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</w:t>
      </w:r>
      <w:r w:rsidR="00715EA6">
        <w:rPr>
          <w:rFonts w:ascii="Times New Roman" w:hAnsi="Times New Roman" w:cs="Times New Roman"/>
          <w:b/>
          <w:sz w:val="28"/>
          <w:szCs w:val="28"/>
        </w:rPr>
        <w:t>05</w:t>
      </w:r>
      <w:r w:rsidR="00E31AA0">
        <w:rPr>
          <w:rFonts w:ascii="Times New Roman" w:hAnsi="Times New Roman" w:cs="Times New Roman"/>
          <w:b/>
          <w:sz w:val="28"/>
          <w:szCs w:val="28"/>
        </w:rPr>
        <w:t>:0</w:t>
      </w:r>
      <w:r w:rsidR="00715EA6">
        <w:rPr>
          <w:rFonts w:ascii="Times New Roman" w:hAnsi="Times New Roman" w:cs="Times New Roman"/>
          <w:b/>
          <w:sz w:val="28"/>
          <w:szCs w:val="28"/>
        </w:rPr>
        <w:t>1</w:t>
      </w:r>
      <w:r w:rsidR="00E31AA0">
        <w:rPr>
          <w:rFonts w:ascii="Times New Roman" w:hAnsi="Times New Roman" w:cs="Times New Roman"/>
          <w:b/>
          <w:sz w:val="28"/>
          <w:szCs w:val="28"/>
        </w:rPr>
        <w:t>000</w:t>
      </w:r>
      <w:r w:rsidR="00715EA6">
        <w:rPr>
          <w:rFonts w:ascii="Times New Roman" w:hAnsi="Times New Roman" w:cs="Times New Roman"/>
          <w:b/>
          <w:sz w:val="28"/>
          <w:szCs w:val="28"/>
        </w:rPr>
        <w:t>10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715EA6">
        <w:rPr>
          <w:rFonts w:ascii="Times New Roman" w:hAnsi="Times New Roman" w:cs="Times New Roman"/>
          <w:b/>
          <w:sz w:val="28"/>
          <w:szCs w:val="28"/>
        </w:rPr>
        <w:t>748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715EA6">
        <w:rPr>
          <w:rFonts w:ascii="Times New Roman" w:hAnsi="Times New Roman" w:cs="Times New Roman"/>
          <w:b/>
          <w:sz w:val="28"/>
          <w:szCs w:val="28"/>
        </w:rPr>
        <w:t xml:space="preserve">г. Назрань, Центральный административный округ, ул. </w:t>
      </w:r>
      <w:proofErr w:type="spellStart"/>
      <w:r w:rsidR="00715EA6">
        <w:rPr>
          <w:rFonts w:ascii="Times New Roman" w:hAnsi="Times New Roman" w:cs="Times New Roman"/>
          <w:b/>
          <w:sz w:val="28"/>
          <w:szCs w:val="28"/>
        </w:rPr>
        <w:t>Муталиева</w:t>
      </w:r>
      <w:proofErr w:type="spellEnd"/>
      <w:r w:rsidR="00715EA6">
        <w:rPr>
          <w:rFonts w:ascii="Times New Roman" w:hAnsi="Times New Roman" w:cs="Times New Roman"/>
          <w:b/>
          <w:sz w:val="28"/>
          <w:szCs w:val="28"/>
        </w:rPr>
        <w:t>, 55.</w:t>
      </w:r>
    </w:p>
    <w:p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715EA6">
        <w:rPr>
          <w:rFonts w:ascii="Times New Roman" w:hAnsi="Times New Roman" w:cs="Times New Roman"/>
          <w:b/>
          <w:sz w:val="28"/>
          <w:szCs w:val="28"/>
        </w:rPr>
        <w:t>Нальгиева</w:t>
      </w:r>
      <w:proofErr w:type="spellEnd"/>
      <w:r w:rsidR="00715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EA6">
        <w:rPr>
          <w:rFonts w:ascii="Times New Roman" w:hAnsi="Times New Roman" w:cs="Times New Roman"/>
          <w:b/>
          <w:sz w:val="28"/>
          <w:szCs w:val="28"/>
        </w:rPr>
        <w:t>Дибихан</w:t>
      </w:r>
      <w:proofErr w:type="spellEnd"/>
      <w:r w:rsidR="00715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EA6">
        <w:rPr>
          <w:rFonts w:ascii="Times New Roman" w:hAnsi="Times New Roman" w:cs="Times New Roman"/>
          <w:b/>
          <w:sz w:val="28"/>
          <w:szCs w:val="28"/>
        </w:rPr>
        <w:t>Висан-гиреевна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9D3EBC">
        <w:rPr>
          <w:rFonts w:ascii="Times New Roman" w:hAnsi="Times New Roman" w:cs="Times New Roman"/>
          <w:b/>
          <w:sz w:val="28"/>
          <w:szCs w:val="28"/>
        </w:rPr>
        <w:t>Назрановский</w:t>
      </w:r>
      <w:r w:rsidR="00467870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8D6BEA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8D6B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D6BEA">
        <w:rPr>
          <w:rFonts w:ascii="Times New Roman" w:hAnsi="Times New Roman" w:cs="Times New Roman"/>
          <w:b/>
          <w:sz w:val="28"/>
          <w:szCs w:val="28"/>
        </w:rPr>
        <w:t>Плиево</w:t>
      </w:r>
      <w:proofErr w:type="spellEnd"/>
      <w:r w:rsidR="008D6BEA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8D6BEA">
        <w:rPr>
          <w:rFonts w:ascii="Times New Roman" w:hAnsi="Times New Roman" w:cs="Times New Roman"/>
          <w:b/>
          <w:sz w:val="28"/>
          <w:szCs w:val="28"/>
        </w:rPr>
        <w:t>Яндиева</w:t>
      </w:r>
      <w:proofErr w:type="spellEnd"/>
      <w:r w:rsidR="00C046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3EBC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8D6BEA">
        <w:rPr>
          <w:rFonts w:ascii="Times New Roman" w:hAnsi="Times New Roman" w:cs="Times New Roman"/>
          <w:b/>
          <w:sz w:val="28"/>
          <w:szCs w:val="28"/>
        </w:rPr>
        <w:t>4</w:t>
      </w:r>
      <w:r w:rsidR="00767F4F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DC33EB">
        <w:rPr>
          <w:rFonts w:ascii="Times New Roman" w:hAnsi="Times New Roman" w:cs="Times New Roman"/>
          <w:b/>
          <w:sz w:val="28"/>
          <w:szCs w:val="28"/>
        </w:rPr>
        <w:t>2</w:t>
      </w:r>
      <w:r w:rsidR="008D6BEA">
        <w:rPr>
          <w:rFonts w:ascii="Times New Roman" w:hAnsi="Times New Roman" w:cs="Times New Roman"/>
          <w:b/>
          <w:sz w:val="28"/>
          <w:szCs w:val="28"/>
        </w:rPr>
        <w:t>2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EA">
        <w:rPr>
          <w:rFonts w:ascii="Times New Roman" w:hAnsi="Times New Roman" w:cs="Times New Roman"/>
          <w:b/>
          <w:sz w:val="28"/>
          <w:szCs w:val="28"/>
        </w:rPr>
        <w:t>011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116689">
        <w:rPr>
          <w:rFonts w:ascii="Times New Roman" w:hAnsi="Times New Roman" w:cs="Times New Roman"/>
          <w:b/>
          <w:sz w:val="28"/>
          <w:szCs w:val="28"/>
        </w:rPr>
        <w:t>0</w:t>
      </w:r>
      <w:r w:rsidR="008D6BEA">
        <w:rPr>
          <w:rFonts w:ascii="Times New Roman" w:hAnsi="Times New Roman" w:cs="Times New Roman"/>
          <w:b/>
          <w:sz w:val="28"/>
          <w:szCs w:val="28"/>
        </w:rPr>
        <w:t>6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116689">
        <w:rPr>
          <w:rFonts w:ascii="Times New Roman" w:hAnsi="Times New Roman" w:cs="Times New Roman"/>
          <w:b/>
          <w:sz w:val="28"/>
          <w:szCs w:val="28"/>
        </w:rPr>
        <w:t>0</w:t>
      </w:r>
      <w:r w:rsidR="008D6BEA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11 июня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11 мая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11 июня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11 мая по 11 июня </w:t>
      </w:r>
      <w:r w:rsidR="009D3EB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9D3EB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spellStart"/>
      <w:proofErr w:type="gramStart"/>
      <w:r w:rsidR="009D3EBC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г.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часть  12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E02D2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24" w:rsidRDefault="00E02D24" w:rsidP="00281505">
      <w:pPr>
        <w:spacing w:after="0" w:line="240" w:lineRule="auto"/>
      </w:pPr>
      <w:r>
        <w:separator/>
      </w:r>
    </w:p>
  </w:endnote>
  <w:endnote w:type="continuationSeparator" w:id="0">
    <w:p w:rsidR="00E02D24" w:rsidRDefault="00E02D2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24" w:rsidRDefault="00E02D24" w:rsidP="00281505">
      <w:pPr>
        <w:spacing w:after="0" w:line="240" w:lineRule="auto"/>
      </w:pPr>
      <w:r>
        <w:separator/>
      </w:r>
    </w:p>
  </w:footnote>
  <w:footnote w:type="continuationSeparator" w:id="0">
    <w:p w:rsidR="00E02D24" w:rsidRDefault="00E02D2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87871"/>
    <w:rsid w:val="00195B8A"/>
    <w:rsid w:val="00197FB8"/>
    <w:rsid w:val="001B66AC"/>
    <w:rsid w:val="001F1DDF"/>
    <w:rsid w:val="0024385F"/>
    <w:rsid w:val="00281505"/>
    <w:rsid w:val="002B00FA"/>
    <w:rsid w:val="002B136A"/>
    <w:rsid w:val="002B2924"/>
    <w:rsid w:val="003037B5"/>
    <w:rsid w:val="0031335E"/>
    <w:rsid w:val="00340CF8"/>
    <w:rsid w:val="00363110"/>
    <w:rsid w:val="00377C76"/>
    <w:rsid w:val="003912B2"/>
    <w:rsid w:val="003A3B1C"/>
    <w:rsid w:val="003C190D"/>
    <w:rsid w:val="0042081E"/>
    <w:rsid w:val="00436609"/>
    <w:rsid w:val="00456456"/>
    <w:rsid w:val="00467870"/>
    <w:rsid w:val="00470771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715EA6"/>
    <w:rsid w:val="00766B71"/>
    <w:rsid w:val="00767F4F"/>
    <w:rsid w:val="00792A4B"/>
    <w:rsid w:val="007B5988"/>
    <w:rsid w:val="007D6DE8"/>
    <w:rsid w:val="007D6EB9"/>
    <w:rsid w:val="00822439"/>
    <w:rsid w:val="00831943"/>
    <w:rsid w:val="00834DCC"/>
    <w:rsid w:val="008356F4"/>
    <w:rsid w:val="00853557"/>
    <w:rsid w:val="008742A2"/>
    <w:rsid w:val="008915AF"/>
    <w:rsid w:val="008A1A94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D3EBC"/>
    <w:rsid w:val="009D501F"/>
    <w:rsid w:val="009F0198"/>
    <w:rsid w:val="00A046B9"/>
    <w:rsid w:val="00A1739C"/>
    <w:rsid w:val="00A176E8"/>
    <w:rsid w:val="00A354C5"/>
    <w:rsid w:val="00A67066"/>
    <w:rsid w:val="00AA621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89B"/>
    <w:rsid w:val="00BB1C0B"/>
    <w:rsid w:val="00BB1E73"/>
    <w:rsid w:val="00BC139F"/>
    <w:rsid w:val="00C0463E"/>
    <w:rsid w:val="00C406B7"/>
    <w:rsid w:val="00C61449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F07F34"/>
    <w:rsid w:val="00F3273B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9C21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56</cp:revision>
  <cp:lastPrinted>2023-03-16T14:55:00Z</cp:lastPrinted>
  <dcterms:created xsi:type="dcterms:W3CDTF">2020-11-05T10:59:00Z</dcterms:created>
  <dcterms:modified xsi:type="dcterms:W3CDTF">2023-05-11T07:22:00Z</dcterms:modified>
</cp:coreProperties>
</file>