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3a"/>
        <w:tblpPr w:leftFromText="180" w:rightFromText="180" w:vertAnchor="text" w:horzAnchor="margin" w:tblpY="98"/>
        <w:tblW w:w="9639" w:type="dxa"/>
        <w:tblLayout w:type="fixed"/>
        <w:tblLook w:val="04A0" w:firstRow="1" w:lastRow="0" w:firstColumn="1" w:lastColumn="0" w:noHBand="0" w:noVBand="1"/>
      </w:tblPr>
      <w:tblGrid>
        <w:gridCol w:w="4111"/>
        <w:gridCol w:w="1701"/>
        <w:gridCol w:w="3827"/>
      </w:tblGrid>
      <w:tr w:rsidR="000E660D" w:rsidRPr="000E660D" w:rsidTr="001D20A4">
        <w:trPr>
          <w:trHeight w:val="1279"/>
        </w:trPr>
        <w:tc>
          <w:tcPr>
            <w:tcW w:w="4111" w:type="dxa"/>
            <w:tcBorders>
              <w:top w:val="nil"/>
              <w:left w:val="nil"/>
              <w:bottom w:val="nil"/>
              <w:right w:val="nil"/>
            </w:tcBorders>
          </w:tcPr>
          <w:p w:rsidR="000E660D" w:rsidRPr="000E660D" w:rsidRDefault="000E660D" w:rsidP="001D20A4">
            <w:pPr>
              <w:keepNext/>
              <w:spacing w:after="0" w:line="240" w:lineRule="auto"/>
              <w:ind w:left="-247"/>
              <w:outlineLvl w:val="3"/>
              <w:rPr>
                <w:rFonts w:ascii="Times New Roman" w:eastAsia="Times New Roman" w:hAnsi="Times New Roman" w:cs="Times New Roman"/>
                <w:b/>
                <w:sz w:val="36"/>
                <w:szCs w:val="36"/>
              </w:rPr>
            </w:pPr>
            <w:bookmarkStart w:id="0" w:name="bookmark0"/>
            <w:r w:rsidRPr="000E660D">
              <w:rPr>
                <w:rFonts w:ascii="Times New Roman" w:eastAsia="Times New Roman" w:hAnsi="Times New Roman" w:cs="Times New Roman"/>
                <w:b/>
                <w:sz w:val="36"/>
                <w:szCs w:val="36"/>
              </w:rPr>
              <w:t xml:space="preserve">        Правительство</w:t>
            </w:r>
          </w:p>
          <w:p w:rsidR="000E660D" w:rsidRPr="000E660D" w:rsidRDefault="000E660D" w:rsidP="001D20A4">
            <w:pPr>
              <w:keepNext/>
              <w:spacing w:after="0" w:line="240" w:lineRule="auto"/>
              <w:ind w:left="-247"/>
              <w:jc w:val="center"/>
              <w:outlineLvl w:val="3"/>
              <w:rPr>
                <w:rFonts w:ascii="Times New Roman" w:eastAsia="Times New Roman" w:hAnsi="Times New Roman" w:cs="Times New Roman"/>
                <w:b/>
                <w:sz w:val="36"/>
                <w:szCs w:val="36"/>
              </w:rPr>
            </w:pPr>
            <w:r w:rsidRPr="000E660D">
              <w:rPr>
                <w:rFonts w:ascii="Times New Roman" w:eastAsia="Times New Roman" w:hAnsi="Times New Roman" w:cs="Times New Roman"/>
                <w:b/>
                <w:sz w:val="36"/>
                <w:szCs w:val="36"/>
              </w:rPr>
              <w:t>Республики</w:t>
            </w:r>
            <w:r w:rsidRPr="000E660D">
              <w:rPr>
                <w:rFonts w:ascii="Times New Roman" w:eastAsia="Times New Roman" w:hAnsi="Times New Roman" w:cs="Times New Roman"/>
                <w:b/>
                <w:sz w:val="36"/>
                <w:szCs w:val="20"/>
              </w:rPr>
              <w:t xml:space="preserve"> Ингушетия</w:t>
            </w:r>
          </w:p>
          <w:p w:rsidR="000E660D" w:rsidRPr="000E660D" w:rsidRDefault="000E660D" w:rsidP="000E660D">
            <w:pPr>
              <w:spacing w:after="0"/>
              <w:jc w:val="center"/>
              <w:rPr>
                <w:rFonts w:ascii="Times New Roman" w:eastAsia="Times New Roman" w:hAnsi="Times New Roman" w:cs="Times New Roman"/>
                <w:b/>
                <w:sz w:val="28"/>
                <w:szCs w:val="28"/>
              </w:rPr>
            </w:pPr>
          </w:p>
        </w:tc>
        <w:tc>
          <w:tcPr>
            <w:tcW w:w="1701" w:type="dxa"/>
            <w:tcBorders>
              <w:top w:val="nil"/>
              <w:left w:val="nil"/>
              <w:bottom w:val="nil"/>
              <w:right w:val="nil"/>
            </w:tcBorders>
            <w:hideMark/>
          </w:tcPr>
          <w:p w:rsidR="000E660D" w:rsidRPr="000E660D" w:rsidRDefault="001D20A4" w:rsidP="001D20A4">
            <w:pPr>
              <w:spacing w:after="0"/>
              <w:ind w:left="-104"/>
              <w:jc w:val="center"/>
              <w:rPr>
                <w:rFonts w:ascii="Times New Roman" w:eastAsia="Times New Roman" w:hAnsi="Times New Roman" w:cs="Times New Roman"/>
                <w:b/>
                <w:sz w:val="28"/>
                <w:szCs w:val="28"/>
              </w:rPr>
            </w:pPr>
            <w:r>
              <w:rPr>
                <w:noProof/>
              </w:rPr>
              <w:drawing>
                <wp:inline distT="0" distB="0" distL="0" distR="0" wp14:anchorId="527988FB" wp14:editId="1B88E252">
                  <wp:extent cx="950595" cy="887604"/>
                  <wp:effectExtent l="19050" t="0" r="190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50595" cy="887604"/>
                          </a:xfrm>
                          <a:prstGeom prst="rect">
                            <a:avLst/>
                          </a:prstGeom>
                          <a:noFill/>
                          <a:ln w="9525">
                            <a:noFill/>
                            <a:miter lim="800000"/>
                            <a:headEnd/>
                            <a:tailEnd/>
                          </a:ln>
                        </pic:spPr>
                      </pic:pic>
                    </a:graphicData>
                  </a:graphic>
                </wp:inline>
              </w:drawing>
            </w:r>
          </w:p>
        </w:tc>
        <w:tc>
          <w:tcPr>
            <w:tcW w:w="3827" w:type="dxa"/>
            <w:tcBorders>
              <w:top w:val="nil"/>
              <w:left w:val="nil"/>
              <w:bottom w:val="nil"/>
              <w:right w:val="nil"/>
            </w:tcBorders>
          </w:tcPr>
          <w:p w:rsidR="000E660D" w:rsidRPr="000E660D" w:rsidRDefault="000E660D" w:rsidP="001D20A4">
            <w:pPr>
              <w:spacing w:after="0" w:line="240" w:lineRule="auto"/>
              <w:ind w:left="-426"/>
              <w:jc w:val="center"/>
              <w:rPr>
                <w:rFonts w:ascii="Times New Roman" w:eastAsia="Times New Roman" w:hAnsi="Times New Roman" w:cs="Times New Roman"/>
                <w:b/>
                <w:sz w:val="36"/>
                <w:szCs w:val="36"/>
              </w:rPr>
            </w:pPr>
            <w:r w:rsidRPr="000E660D">
              <w:rPr>
                <w:rFonts w:ascii="Times New Roman" w:eastAsia="Times New Roman" w:hAnsi="Times New Roman" w:cs="Times New Roman"/>
                <w:b/>
                <w:sz w:val="36"/>
                <w:szCs w:val="36"/>
              </w:rPr>
              <w:t>Г</w:t>
            </w:r>
            <w:r w:rsidRPr="000E660D">
              <w:rPr>
                <w:rFonts w:ascii="Times New Roman" w:eastAsia="Times New Roman" w:hAnsi="Times New Roman" w:cs="Times New Roman"/>
                <w:b/>
                <w:sz w:val="36"/>
                <w:szCs w:val="36"/>
                <w:lang w:val="en-US"/>
              </w:rPr>
              <w:t>I</w:t>
            </w:r>
            <w:r w:rsidRPr="000E660D">
              <w:rPr>
                <w:rFonts w:ascii="Times New Roman" w:eastAsia="Times New Roman" w:hAnsi="Times New Roman" w:cs="Times New Roman"/>
                <w:b/>
                <w:sz w:val="36"/>
                <w:szCs w:val="36"/>
              </w:rPr>
              <w:t>алг</w:t>
            </w:r>
            <w:r w:rsidRPr="000E660D">
              <w:rPr>
                <w:rFonts w:ascii="Times New Roman" w:eastAsia="Times New Roman" w:hAnsi="Times New Roman" w:cs="Times New Roman"/>
                <w:b/>
                <w:sz w:val="36"/>
                <w:szCs w:val="36"/>
                <w:lang w:val="en-US"/>
              </w:rPr>
              <w:t>I</w:t>
            </w:r>
            <w:r w:rsidRPr="000E660D">
              <w:rPr>
                <w:rFonts w:ascii="Times New Roman" w:eastAsia="Times New Roman" w:hAnsi="Times New Roman" w:cs="Times New Roman"/>
                <w:b/>
                <w:sz w:val="36"/>
                <w:szCs w:val="36"/>
              </w:rPr>
              <w:t>ай Республика</w:t>
            </w:r>
          </w:p>
          <w:p w:rsidR="000E660D" w:rsidRPr="000E660D" w:rsidRDefault="000E660D" w:rsidP="001D20A4">
            <w:pPr>
              <w:keepNext/>
              <w:spacing w:after="0" w:line="240" w:lineRule="auto"/>
              <w:ind w:left="-426"/>
              <w:jc w:val="center"/>
              <w:outlineLvl w:val="3"/>
              <w:rPr>
                <w:rFonts w:ascii="Times New Roman" w:eastAsia="Times New Roman" w:hAnsi="Times New Roman" w:cs="Times New Roman"/>
                <w:b/>
                <w:sz w:val="36"/>
                <w:szCs w:val="36"/>
              </w:rPr>
            </w:pPr>
            <w:r w:rsidRPr="000E660D">
              <w:rPr>
                <w:rFonts w:ascii="Times New Roman" w:eastAsia="Times New Roman" w:hAnsi="Times New Roman" w:cs="Times New Roman"/>
                <w:b/>
                <w:sz w:val="36"/>
                <w:szCs w:val="36"/>
              </w:rPr>
              <w:t>Правительство</w:t>
            </w:r>
          </w:p>
          <w:p w:rsidR="000E660D" w:rsidRPr="000E660D" w:rsidRDefault="000E660D" w:rsidP="000E660D">
            <w:pPr>
              <w:spacing w:after="0"/>
              <w:jc w:val="center"/>
              <w:rPr>
                <w:rFonts w:ascii="Times New Roman" w:eastAsia="Times New Roman" w:hAnsi="Times New Roman" w:cs="Times New Roman"/>
                <w:b/>
                <w:sz w:val="28"/>
                <w:szCs w:val="28"/>
              </w:rPr>
            </w:pPr>
          </w:p>
        </w:tc>
      </w:tr>
    </w:tbl>
    <w:p w:rsidR="000E660D" w:rsidRDefault="001D20A4" w:rsidP="001D20A4">
      <w:pPr>
        <w:pStyle w:val="ab"/>
        <w:spacing w:before="600" w:after="480"/>
        <w:rPr>
          <w:rFonts w:ascii="Times New Roman" w:hAnsi="Times New Roman"/>
          <w:b w:val="0"/>
          <w:sz w:val="28"/>
        </w:rPr>
      </w:pPr>
      <w:r>
        <w:rPr>
          <w:rFonts w:ascii="Times New Roman" w:hAnsi="Times New Roman"/>
          <w:sz w:val="44"/>
          <w:szCs w:val="44"/>
        </w:rPr>
        <w:t xml:space="preserve">    </w:t>
      </w:r>
      <w:r w:rsidR="000E660D">
        <w:rPr>
          <w:rFonts w:ascii="Times New Roman" w:hAnsi="Times New Roman"/>
          <w:sz w:val="44"/>
          <w:szCs w:val="44"/>
        </w:rPr>
        <w:t>ПОСТАНОВЛЕНИЕ</w:t>
      </w:r>
    </w:p>
    <w:p w:rsidR="000E660D" w:rsidRPr="001D20A4" w:rsidRDefault="001D20A4" w:rsidP="001D20A4">
      <w:pPr>
        <w:pStyle w:val="51"/>
        <w:tabs>
          <w:tab w:val="left" w:pos="4253"/>
        </w:tabs>
        <w:spacing w:after="480" w:line="240" w:lineRule="auto"/>
        <w:ind w:firstLine="0"/>
        <w:jc w:val="center"/>
        <w:rPr>
          <w:rFonts w:ascii="Times New Roman" w:hAnsi="Times New Roman"/>
          <w:sz w:val="28"/>
        </w:rPr>
      </w:pPr>
      <w:r w:rsidRPr="001D20A4">
        <w:rPr>
          <w:rFonts w:ascii="Times New Roman" w:hAnsi="Times New Roman"/>
          <w:sz w:val="28"/>
        </w:rPr>
        <w:t xml:space="preserve"> «11» октября 2021 г.</w:t>
      </w:r>
      <w:r w:rsidR="000E660D" w:rsidRPr="001D20A4">
        <w:rPr>
          <w:rFonts w:ascii="Times New Roman" w:hAnsi="Times New Roman"/>
          <w:sz w:val="28"/>
        </w:rPr>
        <w:t xml:space="preserve"> № </w:t>
      </w:r>
      <w:r w:rsidRPr="001D20A4">
        <w:rPr>
          <w:rFonts w:ascii="Times New Roman" w:hAnsi="Times New Roman"/>
          <w:sz w:val="28"/>
        </w:rPr>
        <w:t>172</w:t>
      </w:r>
    </w:p>
    <w:p w:rsidR="00245924" w:rsidRDefault="001D20A4" w:rsidP="001D20A4">
      <w:pPr>
        <w:spacing w:after="0"/>
        <w:jc w:val="center"/>
        <w:rPr>
          <w:rFonts w:ascii="Times New Roman" w:eastAsia="Times New Roman" w:hAnsi="Times New Roman"/>
          <w:sz w:val="28"/>
          <w:szCs w:val="20"/>
          <w:lang w:eastAsia="ru-RU"/>
        </w:rPr>
      </w:pPr>
      <w:r>
        <w:rPr>
          <w:rFonts w:ascii="Times New Roman" w:eastAsia="Times New Roman" w:hAnsi="Times New Roman"/>
          <w:sz w:val="28"/>
          <w:szCs w:val="20"/>
          <w:lang w:eastAsia="ru-RU"/>
        </w:rPr>
        <w:t>г. Магас</w:t>
      </w:r>
    </w:p>
    <w:p w:rsidR="001D20A4" w:rsidRDefault="001D20A4" w:rsidP="001D20A4">
      <w:pPr>
        <w:spacing w:after="0"/>
        <w:jc w:val="center"/>
        <w:rPr>
          <w:rFonts w:ascii="Times New Roman" w:eastAsia="Times New Roman" w:hAnsi="Times New Roman"/>
          <w:sz w:val="28"/>
          <w:szCs w:val="20"/>
          <w:lang w:eastAsia="ru-RU"/>
        </w:rPr>
      </w:pPr>
    </w:p>
    <w:p w:rsidR="00CC3F77" w:rsidRPr="00500253" w:rsidRDefault="00CC3F77" w:rsidP="001D20A4">
      <w:pPr>
        <w:spacing w:after="0"/>
        <w:jc w:val="center"/>
        <w:rPr>
          <w:rFonts w:ascii="Times New Roman" w:eastAsia="Times New Roman" w:hAnsi="Times New Roman"/>
          <w:sz w:val="28"/>
          <w:szCs w:val="20"/>
          <w:lang w:eastAsia="ru-RU"/>
        </w:rPr>
      </w:pPr>
      <w:r w:rsidRPr="00500253">
        <w:rPr>
          <w:rFonts w:ascii="Times New Roman" w:eastAsia="Times New Roman" w:hAnsi="Times New Roman"/>
          <w:sz w:val="28"/>
          <w:szCs w:val="20"/>
          <w:lang w:eastAsia="ru-RU"/>
        </w:rPr>
        <w:t>О внесении изменений в государственную программу</w:t>
      </w:r>
    </w:p>
    <w:p w:rsidR="00CC3F77" w:rsidRPr="00C74A6C" w:rsidRDefault="00CC3F77" w:rsidP="001D20A4">
      <w:pPr>
        <w:suppressAutoHyphens/>
        <w:spacing w:after="0"/>
        <w:jc w:val="center"/>
        <w:rPr>
          <w:rFonts w:ascii="Times New Roman" w:hAnsi="Times New Roman"/>
          <w:sz w:val="26"/>
          <w:szCs w:val="26"/>
        </w:rPr>
      </w:pPr>
      <w:r w:rsidRPr="00500253">
        <w:rPr>
          <w:rFonts w:ascii="Times New Roman" w:eastAsia="Times New Roman" w:hAnsi="Times New Roman"/>
          <w:sz w:val="28"/>
          <w:szCs w:val="20"/>
          <w:lang w:eastAsia="ru-RU"/>
        </w:rPr>
        <w:t xml:space="preserve">Республики Ингушетия </w:t>
      </w:r>
      <w:r w:rsidRPr="00CC3F77">
        <w:rPr>
          <w:rFonts w:ascii="Times New Roman" w:hAnsi="Times New Roman"/>
          <w:sz w:val="28"/>
          <w:szCs w:val="28"/>
        </w:rPr>
        <w:t>«Развитие образования»</w:t>
      </w:r>
    </w:p>
    <w:p w:rsidR="000E660D" w:rsidRDefault="000E660D" w:rsidP="001D20A4">
      <w:pPr>
        <w:spacing w:after="0"/>
        <w:ind w:firstLine="709"/>
        <w:jc w:val="both"/>
        <w:rPr>
          <w:rFonts w:ascii="Times New Roman" w:eastAsia="Times New Roman" w:hAnsi="Times New Roman"/>
          <w:b/>
          <w:sz w:val="28"/>
          <w:szCs w:val="20"/>
          <w:lang w:eastAsia="ru-RU"/>
        </w:rPr>
      </w:pPr>
    </w:p>
    <w:p w:rsidR="00CC3F77" w:rsidRPr="00B46EE8" w:rsidRDefault="000E660D" w:rsidP="001D20A4">
      <w:pPr>
        <w:spacing w:after="0"/>
        <w:ind w:firstLine="709"/>
        <w:jc w:val="both"/>
        <w:rPr>
          <w:rFonts w:ascii="Times New Roman" w:hAnsi="Times New Roman"/>
          <w:sz w:val="28"/>
          <w:szCs w:val="28"/>
        </w:rPr>
      </w:pPr>
      <w:r>
        <w:rPr>
          <w:rFonts w:ascii="Times New Roman" w:eastAsia="Times New Roman" w:hAnsi="Times New Roman"/>
          <w:b/>
          <w:sz w:val="28"/>
          <w:szCs w:val="20"/>
          <w:lang w:eastAsia="ru-RU"/>
        </w:rPr>
        <w:t xml:space="preserve">  </w:t>
      </w:r>
      <w:r w:rsidR="00CC3F77" w:rsidRPr="0056255F">
        <w:rPr>
          <w:rFonts w:ascii="Times New Roman" w:hAnsi="Times New Roman"/>
          <w:sz w:val="28"/>
          <w:szCs w:val="28"/>
        </w:rPr>
        <w:t xml:space="preserve">Правительство Республики Ингушетия </w:t>
      </w:r>
      <w:r w:rsidR="00CC3F77" w:rsidRPr="0056255F">
        <w:rPr>
          <w:rFonts w:ascii="Times New Roman" w:hAnsi="Times New Roman"/>
          <w:bCs/>
          <w:sz w:val="28"/>
          <w:szCs w:val="28"/>
        </w:rPr>
        <w:t>постановляет:</w:t>
      </w:r>
    </w:p>
    <w:p w:rsidR="00CC3F77" w:rsidRPr="00CC3F77" w:rsidRDefault="00CC3F77" w:rsidP="001D20A4">
      <w:pPr>
        <w:tabs>
          <w:tab w:val="left" w:pos="1134"/>
        </w:tabs>
        <w:suppressAutoHyphens/>
        <w:spacing w:after="0"/>
        <w:ind w:firstLine="709"/>
        <w:jc w:val="both"/>
        <w:rPr>
          <w:rFonts w:ascii="Times New Roman" w:hAnsi="Times New Roman"/>
          <w:sz w:val="28"/>
          <w:szCs w:val="28"/>
        </w:rPr>
      </w:pPr>
      <w:r w:rsidRPr="00CC3F77">
        <w:rPr>
          <w:rFonts w:ascii="Times New Roman" w:eastAsia="Times New Roman" w:hAnsi="Times New Roman"/>
          <w:color w:val="000000"/>
          <w:sz w:val="28"/>
          <w:szCs w:val="28"/>
          <w:lang w:eastAsia="ru-RU"/>
        </w:rPr>
        <w:t>1. </w:t>
      </w:r>
      <w:r w:rsidRPr="00CC3F77">
        <w:rPr>
          <w:rFonts w:ascii="Times New Roman" w:hAnsi="Times New Roman" w:cs="Times New Roman"/>
          <w:color w:val="000000" w:themeColor="text1"/>
          <w:sz w:val="28"/>
          <w:szCs w:val="28"/>
        </w:rPr>
        <w:t xml:space="preserve">Утвердить прилагаемые изменения, которые вносятся </w:t>
      </w:r>
      <w:r>
        <w:rPr>
          <w:rFonts w:ascii="Times New Roman" w:hAnsi="Times New Roman" w:cs="Times New Roman"/>
          <w:color w:val="000000" w:themeColor="text1"/>
          <w:sz w:val="28"/>
          <w:szCs w:val="28"/>
        </w:rPr>
        <w:br/>
      </w:r>
      <w:r w:rsidR="001D20A4">
        <w:rPr>
          <w:rFonts w:ascii="Times New Roman" w:hAnsi="Times New Roman" w:cs="Times New Roman"/>
          <w:color w:val="000000" w:themeColor="text1"/>
          <w:sz w:val="28"/>
          <w:szCs w:val="28"/>
        </w:rPr>
        <w:t xml:space="preserve">в </w:t>
      </w:r>
      <w:r w:rsidRPr="00CC3F77">
        <w:rPr>
          <w:rFonts w:ascii="Times New Roman" w:hAnsi="Times New Roman" w:cs="Times New Roman"/>
          <w:color w:val="000000" w:themeColor="text1"/>
          <w:sz w:val="28"/>
          <w:szCs w:val="28"/>
        </w:rPr>
        <w:t xml:space="preserve">государственную программу Республики Ингушетия </w:t>
      </w:r>
      <w:r w:rsidRPr="00CC3F77">
        <w:rPr>
          <w:rFonts w:ascii="Times New Roman" w:hAnsi="Times New Roman"/>
          <w:sz w:val="28"/>
          <w:szCs w:val="28"/>
        </w:rPr>
        <w:t>«Развитие образования», утвержденную постановлением Правительства Республики Ингушетия от 2 сентября 2014 г. № 168</w:t>
      </w:r>
      <w:r w:rsidR="00490EA9" w:rsidRPr="00490EA9">
        <w:t xml:space="preserve"> </w:t>
      </w:r>
      <w:r w:rsidR="00490EA9">
        <w:rPr>
          <w:rFonts w:ascii="Times New Roman" w:hAnsi="Times New Roman"/>
          <w:sz w:val="28"/>
          <w:szCs w:val="28"/>
        </w:rPr>
        <w:t>«</w:t>
      </w:r>
      <w:r w:rsidR="00490EA9" w:rsidRPr="00490EA9">
        <w:rPr>
          <w:rFonts w:ascii="Times New Roman" w:hAnsi="Times New Roman"/>
          <w:sz w:val="28"/>
          <w:szCs w:val="28"/>
        </w:rPr>
        <w:t xml:space="preserve">Об утверждении государственной программы Республики </w:t>
      </w:r>
      <w:r w:rsidR="00B33F82">
        <w:rPr>
          <w:rFonts w:ascii="Times New Roman" w:hAnsi="Times New Roman"/>
          <w:sz w:val="28"/>
          <w:szCs w:val="28"/>
        </w:rPr>
        <w:t>Ингушетия «</w:t>
      </w:r>
      <w:r w:rsidR="00490EA9">
        <w:rPr>
          <w:rFonts w:ascii="Times New Roman" w:hAnsi="Times New Roman"/>
          <w:sz w:val="28"/>
          <w:szCs w:val="28"/>
        </w:rPr>
        <w:t>Развитие образования»</w:t>
      </w:r>
      <w:r w:rsidRPr="00CC3F77">
        <w:rPr>
          <w:rFonts w:ascii="Times New Roman" w:hAnsi="Times New Roman"/>
          <w:sz w:val="28"/>
          <w:szCs w:val="28"/>
        </w:rPr>
        <w:t>.</w:t>
      </w:r>
    </w:p>
    <w:p w:rsidR="00CC3F77" w:rsidRPr="00CC3F77" w:rsidRDefault="00CC3F77" w:rsidP="001D20A4">
      <w:pPr>
        <w:suppressAutoHyphens/>
        <w:spacing w:after="0"/>
        <w:ind w:firstLine="709"/>
        <w:jc w:val="both"/>
        <w:rPr>
          <w:rFonts w:ascii="Times New Roman" w:hAnsi="Times New Roman"/>
          <w:bCs/>
          <w:color w:val="000000"/>
          <w:sz w:val="28"/>
          <w:szCs w:val="28"/>
        </w:rPr>
      </w:pPr>
      <w:r w:rsidRPr="00CC3F77">
        <w:rPr>
          <w:rStyle w:val="afff1"/>
          <w:rFonts w:ascii="Times New Roman" w:hAnsi="Times New Roman"/>
          <w:b w:val="0"/>
          <w:color w:val="000000"/>
          <w:sz w:val="28"/>
          <w:szCs w:val="28"/>
        </w:rPr>
        <w:t>2.</w:t>
      </w:r>
      <w:r w:rsidRPr="00CC3F77">
        <w:rPr>
          <w:rStyle w:val="afff1"/>
          <w:rFonts w:ascii="Times New Roman" w:hAnsi="Times New Roman"/>
          <w:color w:val="000000"/>
          <w:sz w:val="28"/>
          <w:szCs w:val="28"/>
        </w:rPr>
        <w:t> </w:t>
      </w:r>
      <w:r w:rsidRPr="00CC3F77">
        <w:rPr>
          <w:rFonts w:ascii="Times New Roman" w:eastAsia="Times New Roman" w:hAnsi="Times New Roman"/>
          <w:color w:val="000000"/>
          <w:sz w:val="28"/>
          <w:szCs w:val="28"/>
          <w:lang w:eastAsia="ru-RU"/>
        </w:rPr>
        <w:t>Настоящее постановление вступает в силу со дня его официального опубликования.</w:t>
      </w:r>
    </w:p>
    <w:p w:rsidR="00CC3F77" w:rsidRPr="005978E3" w:rsidRDefault="00CC3F77" w:rsidP="00CC3F77">
      <w:pPr>
        <w:spacing w:after="0"/>
        <w:jc w:val="both"/>
        <w:rPr>
          <w:rFonts w:ascii="Times New Roman" w:hAnsi="Times New Roman"/>
          <w:color w:val="000000"/>
          <w:sz w:val="28"/>
          <w:szCs w:val="28"/>
        </w:rPr>
      </w:pPr>
    </w:p>
    <w:p w:rsidR="00CC3F77" w:rsidRDefault="00CC3F77" w:rsidP="00CC3F77">
      <w:pPr>
        <w:spacing w:after="0"/>
        <w:jc w:val="both"/>
        <w:rPr>
          <w:rFonts w:ascii="Times New Roman" w:hAnsi="Times New Roman"/>
          <w:b/>
          <w:bCs/>
          <w:color w:val="000000"/>
          <w:sz w:val="28"/>
          <w:szCs w:val="28"/>
        </w:rPr>
      </w:pPr>
    </w:p>
    <w:p w:rsidR="00CC3F77" w:rsidRPr="005978E3" w:rsidRDefault="001D20A4" w:rsidP="00CC3F77">
      <w:pPr>
        <w:spacing w:after="0"/>
        <w:jc w:val="both"/>
        <w:rPr>
          <w:rFonts w:ascii="Times New Roman" w:hAnsi="Times New Roman"/>
          <w:b/>
          <w:bCs/>
          <w:color w:val="000000"/>
          <w:sz w:val="28"/>
          <w:szCs w:val="28"/>
        </w:rPr>
      </w:pPr>
      <w:r>
        <w:rPr>
          <w:rFonts w:ascii="Times New Roman" w:hAnsi="Times New Roman"/>
          <w:noProof/>
          <w:sz w:val="28"/>
          <w:szCs w:val="28"/>
        </w:rPr>
        <w:drawing>
          <wp:anchor distT="0" distB="0" distL="114300" distR="114300" simplePos="0" relativeHeight="251659264" behindDoc="0" locked="0" layoutInCell="1" allowOverlap="1" wp14:anchorId="78FC8485" wp14:editId="0A74D329">
            <wp:simplePos x="0" y="0"/>
            <wp:positionH relativeFrom="column">
              <wp:posOffset>2286000</wp:posOffset>
            </wp:positionH>
            <wp:positionV relativeFrom="paragraph">
              <wp:posOffset>65405</wp:posOffset>
            </wp:positionV>
            <wp:extent cx="1060450" cy="1047750"/>
            <wp:effectExtent l="0" t="0" r="0" b="0"/>
            <wp:wrapNone/>
            <wp:docPr id="10" name="Рисунок 1" descr="\\Srv2\общая папка\ОТДЕЛ ИНФОРМАТИЗАЦИИ\Анзор\печать канцелярия 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rv2\общая папка\ОТДЕЛ ИНФОРМАТИЗАЦИИ\Анзор\печать канцелярия 222.png"/>
                    <pic:cNvPicPr>
                      <a:picLocks noChangeAspect="1" noChangeArrowheads="1"/>
                    </pic:cNvPicPr>
                  </pic:nvPicPr>
                  <pic:blipFill>
                    <a:blip r:embed="rId9" cstate="print"/>
                    <a:srcRect/>
                    <a:stretch>
                      <a:fillRect/>
                    </a:stretch>
                  </pic:blipFill>
                  <pic:spPr bwMode="auto">
                    <a:xfrm>
                      <a:off x="0" y="0"/>
                      <a:ext cx="1060450" cy="1047750"/>
                    </a:xfrm>
                    <a:prstGeom prst="rect">
                      <a:avLst/>
                    </a:prstGeom>
                    <a:noFill/>
                    <a:ln w="9525">
                      <a:noFill/>
                      <a:miter lim="800000"/>
                      <a:headEnd/>
                      <a:tailEnd/>
                    </a:ln>
                  </pic:spPr>
                </pic:pic>
              </a:graphicData>
            </a:graphic>
          </wp:anchor>
        </w:drawing>
      </w:r>
    </w:p>
    <w:p w:rsidR="00CC3F77" w:rsidRPr="0056255F" w:rsidRDefault="001D20A4" w:rsidP="00CC3F77">
      <w:pPr>
        <w:spacing w:after="0"/>
        <w:rPr>
          <w:rFonts w:ascii="Times New Roman" w:eastAsia="Arial Unicode MS" w:hAnsi="Times New Roman"/>
          <w:sz w:val="28"/>
          <w:szCs w:val="28"/>
        </w:rPr>
      </w:pPr>
      <w:r>
        <w:rPr>
          <w:rFonts w:ascii="Times New Roman" w:eastAsia="Arial Unicode MS" w:hAnsi="Times New Roman"/>
          <w:sz w:val="28"/>
          <w:szCs w:val="28"/>
        </w:rPr>
        <w:t xml:space="preserve">    </w:t>
      </w:r>
      <w:r w:rsidR="00CC3F77" w:rsidRPr="0056255F">
        <w:rPr>
          <w:rFonts w:ascii="Times New Roman" w:eastAsia="Arial Unicode MS" w:hAnsi="Times New Roman"/>
          <w:sz w:val="28"/>
          <w:szCs w:val="28"/>
        </w:rPr>
        <w:t>Председатель Правительства</w:t>
      </w:r>
    </w:p>
    <w:p w:rsidR="00CC3F77" w:rsidRPr="00074A15" w:rsidRDefault="001D20A4" w:rsidP="00F61399">
      <w:pPr>
        <w:spacing w:after="0"/>
        <w:ind w:firstLine="284"/>
        <w:rPr>
          <w:rFonts w:ascii="Times New Roman" w:eastAsia="Arial Unicode MS" w:hAnsi="Times New Roman"/>
          <w:sz w:val="28"/>
          <w:szCs w:val="28"/>
        </w:rPr>
      </w:pPr>
      <w:r>
        <w:rPr>
          <w:rFonts w:ascii="Times New Roman" w:eastAsia="Arial Unicode MS" w:hAnsi="Times New Roman"/>
          <w:sz w:val="28"/>
          <w:szCs w:val="28"/>
        </w:rPr>
        <w:t xml:space="preserve">    </w:t>
      </w:r>
      <w:r w:rsidR="00EA0750">
        <w:rPr>
          <w:rFonts w:ascii="Times New Roman" w:eastAsia="Arial Unicode MS" w:hAnsi="Times New Roman"/>
          <w:sz w:val="28"/>
          <w:szCs w:val="28"/>
        </w:rPr>
        <w:t xml:space="preserve">Республики Ингушетия </w:t>
      </w:r>
      <w:r w:rsidR="00EA0750">
        <w:rPr>
          <w:rFonts w:ascii="Times New Roman" w:eastAsia="Arial Unicode MS" w:hAnsi="Times New Roman"/>
          <w:sz w:val="28"/>
          <w:szCs w:val="28"/>
        </w:rPr>
        <w:tab/>
      </w:r>
      <w:r w:rsidR="00EA0750">
        <w:rPr>
          <w:rFonts w:ascii="Times New Roman" w:eastAsia="Arial Unicode MS" w:hAnsi="Times New Roman"/>
          <w:sz w:val="28"/>
          <w:szCs w:val="28"/>
        </w:rPr>
        <w:tab/>
      </w:r>
      <w:r w:rsidR="00EA0750">
        <w:rPr>
          <w:rFonts w:ascii="Times New Roman" w:eastAsia="Arial Unicode MS" w:hAnsi="Times New Roman"/>
          <w:sz w:val="28"/>
          <w:szCs w:val="28"/>
        </w:rPr>
        <w:tab/>
      </w:r>
      <w:r w:rsidR="00EA0750">
        <w:rPr>
          <w:rFonts w:ascii="Times New Roman" w:eastAsia="Arial Unicode MS" w:hAnsi="Times New Roman"/>
          <w:sz w:val="28"/>
          <w:szCs w:val="28"/>
        </w:rPr>
        <w:tab/>
        <w:t xml:space="preserve">            </w:t>
      </w:r>
      <w:r w:rsidR="00CC3F77">
        <w:rPr>
          <w:rFonts w:ascii="Times New Roman" w:eastAsia="Arial Unicode MS" w:hAnsi="Times New Roman"/>
          <w:sz w:val="28"/>
          <w:szCs w:val="28"/>
        </w:rPr>
        <w:t xml:space="preserve">  </w:t>
      </w:r>
      <w:r w:rsidR="000E660D">
        <w:rPr>
          <w:rFonts w:ascii="Times New Roman" w:eastAsia="Arial Unicode MS" w:hAnsi="Times New Roman"/>
          <w:sz w:val="28"/>
          <w:szCs w:val="28"/>
        </w:rPr>
        <w:t xml:space="preserve"> </w:t>
      </w:r>
      <w:r>
        <w:rPr>
          <w:rFonts w:ascii="Times New Roman" w:eastAsia="Arial Unicode MS" w:hAnsi="Times New Roman"/>
          <w:sz w:val="28"/>
          <w:szCs w:val="28"/>
        </w:rPr>
        <w:t xml:space="preserve">   </w:t>
      </w:r>
      <w:r w:rsidR="000E660D">
        <w:rPr>
          <w:rFonts w:ascii="Times New Roman" w:eastAsia="Arial Unicode MS" w:hAnsi="Times New Roman"/>
          <w:sz w:val="28"/>
          <w:szCs w:val="28"/>
        </w:rPr>
        <w:t xml:space="preserve"> </w:t>
      </w:r>
      <w:r w:rsidR="00CC3F77">
        <w:rPr>
          <w:rFonts w:ascii="Times New Roman" w:eastAsia="Arial Unicode MS" w:hAnsi="Times New Roman"/>
          <w:sz w:val="28"/>
          <w:szCs w:val="28"/>
        </w:rPr>
        <w:t>В.</w:t>
      </w:r>
      <w:r w:rsidR="00F61399">
        <w:rPr>
          <w:rFonts w:ascii="Times New Roman" w:eastAsia="Arial Unicode MS" w:hAnsi="Times New Roman"/>
          <w:sz w:val="28"/>
          <w:szCs w:val="28"/>
        </w:rPr>
        <w:t xml:space="preserve"> </w:t>
      </w:r>
      <w:r w:rsidR="00CC3F77">
        <w:rPr>
          <w:rFonts w:ascii="Times New Roman" w:eastAsia="Arial Unicode MS" w:hAnsi="Times New Roman"/>
          <w:sz w:val="28"/>
          <w:szCs w:val="28"/>
        </w:rPr>
        <w:t>В. Сластенин</w:t>
      </w:r>
    </w:p>
    <w:p w:rsidR="00CC3F77" w:rsidRDefault="00CC3F77" w:rsidP="00CC3F77">
      <w:pPr>
        <w:pStyle w:val="ab"/>
        <w:spacing w:line="276" w:lineRule="auto"/>
        <w:jc w:val="right"/>
        <w:rPr>
          <w:rFonts w:ascii="Times New Roman" w:hAnsi="Times New Roman"/>
          <w:b w:val="0"/>
          <w:sz w:val="28"/>
          <w:szCs w:val="28"/>
        </w:rPr>
      </w:pPr>
    </w:p>
    <w:p w:rsidR="00902A1F" w:rsidRDefault="00902A1F" w:rsidP="00CC3F77">
      <w:pPr>
        <w:pStyle w:val="ab"/>
        <w:spacing w:line="276" w:lineRule="auto"/>
        <w:rPr>
          <w:rFonts w:ascii="Times New Roman" w:hAnsi="Times New Roman"/>
          <w:b w:val="0"/>
          <w:sz w:val="28"/>
          <w:szCs w:val="28"/>
        </w:rPr>
      </w:pPr>
    </w:p>
    <w:p w:rsidR="00902A1F" w:rsidRDefault="00902A1F" w:rsidP="00CC3F77">
      <w:pPr>
        <w:pStyle w:val="ab"/>
        <w:spacing w:line="276" w:lineRule="auto"/>
        <w:rPr>
          <w:rFonts w:ascii="Times New Roman" w:hAnsi="Times New Roman"/>
          <w:b w:val="0"/>
          <w:sz w:val="28"/>
          <w:szCs w:val="28"/>
        </w:rPr>
      </w:pPr>
    </w:p>
    <w:p w:rsidR="00CC3F77" w:rsidRDefault="00CC3F77" w:rsidP="00902A1F">
      <w:pPr>
        <w:pStyle w:val="ab"/>
        <w:spacing w:line="276" w:lineRule="auto"/>
        <w:rPr>
          <w:rFonts w:ascii="Times New Roman" w:hAnsi="Times New Roman"/>
          <w:b w:val="0"/>
          <w:sz w:val="28"/>
          <w:szCs w:val="28"/>
        </w:rPr>
      </w:pPr>
    </w:p>
    <w:p w:rsidR="00CC3F77" w:rsidRDefault="00CC3F77" w:rsidP="00902A1F">
      <w:pPr>
        <w:pStyle w:val="ab"/>
        <w:spacing w:line="276" w:lineRule="auto"/>
        <w:rPr>
          <w:rFonts w:ascii="Times New Roman" w:hAnsi="Times New Roman"/>
          <w:b w:val="0"/>
          <w:sz w:val="28"/>
          <w:szCs w:val="28"/>
        </w:rPr>
      </w:pPr>
    </w:p>
    <w:p w:rsidR="004D1867" w:rsidRDefault="004D1867" w:rsidP="00902A1F">
      <w:pPr>
        <w:pStyle w:val="ab"/>
        <w:spacing w:line="276" w:lineRule="auto"/>
        <w:rPr>
          <w:rFonts w:ascii="Times New Roman" w:hAnsi="Times New Roman"/>
          <w:b w:val="0"/>
          <w:sz w:val="28"/>
          <w:szCs w:val="28"/>
        </w:rPr>
      </w:pPr>
    </w:p>
    <w:p w:rsidR="00CC3F77" w:rsidRDefault="00CC3F77" w:rsidP="00902A1F">
      <w:pPr>
        <w:pStyle w:val="ab"/>
        <w:spacing w:line="276" w:lineRule="auto"/>
        <w:rPr>
          <w:rFonts w:ascii="Times New Roman" w:hAnsi="Times New Roman"/>
          <w:b w:val="0"/>
          <w:sz w:val="28"/>
          <w:szCs w:val="28"/>
        </w:rPr>
      </w:pPr>
    </w:p>
    <w:p w:rsidR="00CC3F77" w:rsidRDefault="00CC3F77" w:rsidP="00902A1F">
      <w:pPr>
        <w:pStyle w:val="ab"/>
        <w:spacing w:line="276" w:lineRule="auto"/>
        <w:rPr>
          <w:rFonts w:ascii="Times New Roman" w:hAnsi="Times New Roman"/>
          <w:b w:val="0"/>
          <w:sz w:val="28"/>
          <w:szCs w:val="28"/>
        </w:rPr>
      </w:pPr>
    </w:p>
    <w:p w:rsidR="000E660D" w:rsidRDefault="000E660D" w:rsidP="00174D77">
      <w:pPr>
        <w:rPr>
          <w:rFonts w:ascii="Times New Roman" w:eastAsia="Times New Roman" w:hAnsi="Times New Roman" w:cs="Times New Roman"/>
          <w:sz w:val="28"/>
          <w:szCs w:val="28"/>
        </w:rPr>
      </w:pPr>
    </w:p>
    <w:p w:rsidR="00EA0750" w:rsidRDefault="00EA0750" w:rsidP="00174D77">
      <w:pPr>
        <w:rPr>
          <w:rFonts w:ascii="Times New Roman" w:hAnsi="Times New Roman" w:cs="Times New Roman"/>
          <w:color w:val="000000" w:themeColor="text1"/>
          <w:sz w:val="26"/>
          <w:szCs w:val="26"/>
        </w:rPr>
      </w:pPr>
    </w:p>
    <w:p w:rsidR="00C533A4" w:rsidRDefault="001D20A4" w:rsidP="00F61399">
      <w:pPr>
        <w:pStyle w:val="af2"/>
        <w:spacing w:line="276" w:lineRule="auto"/>
        <w:ind w:left="6372" w:firstLine="708"/>
        <w:jc w:val="right"/>
        <w:rPr>
          <w:rFonts w:ascii="Times New Roman" w:hAnsi="Times New Roman"/>
          <w:sz w:val="28"/>
          <w:szCs w:val="28"/>
        </w:rPr>
      </w:pPr>
      <w:bookmarkStart w:id="1" w:name="_GoBack"/>
      <w:r>
        <w:rPr>
          <w:rFonts w:ascii="Times New Roman" w:hAnsi="Times New Roman"/>
          <w:noProof/>
          <w:sz w:val="28"/>
          <w:szCs w:val="28"/>
        </w:rPr>
        <w:lastRenderedPageBreak/>
        <w:drawing>
          <wp:anchor distT="0" distB="0" distL="114300" distR="114300" simplePos="0" relativeHeight="251661312" behindDoc="0" locked="0" layoutInCell="1" allowOverlap="1" wp14:anchorId="374BA0BA" wp14:editId="6B61C091">
            <wp:simplePos x="0" y="0"/>
            <wp:positionH relativeFrom="margin">
              <wp:align>center</wp:align>
            </wp:positionH>
            <wp:positionV relativeFrom="paragraph">
              <wp:posOffset>-8890</wp:posOffset>
            </wp:positionV>
            <wp:extent cx="1060450" cy="1047750"/>
            <wp:effectExtent l="0" t="0" r="0" b="0"/>
            <wp:wrapNone/>
            <wp:docPr id="1" name="Рисунок 1" descr="\\Srv2\общая папка\ОТДЕЛ ИНФОРМАТИЗАЦИИ\Анзор\печать канцелярия 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rv2\общая папка\ОТДЕЛ ИНФОРМАТИЗАЦИИ\Анзор\печать канцелярия 222.png"/>
                    <pic:cNvPicPr>
                      <a:picLocks noChangeAspect="1" noChangeArrowheads="1"/>
                    </pic:cNvPicPr>
                  </pic:nvPicPr>
                  <pic:blipFill>
                    <a:blip r:embed="rId9" cstate="print"/>
                    <a:srcRect/>
                    <a:stretch>
                      <a:fillRect/>
                    </a:stretch>
                  </pic:blipFill>
                  <pic:spPr bwMode="auto">
                    <a:xfrm>
                      <a:off x="0" y="0"/>
                      <a:ext cx="1060450" cy="1047750"/>
                    </a:xfrm>
                    <a:prstGeom prst="rect">
                      <a:avLst/>
                    </a:prstGeom>
                    <a:noFill/>
                    <a:ln w="9525">
                      <a:noFill/>
                      <a:miter lim="800000"/>
                      <a:headEnd/>
                      <a:tailEnd/>
                    </a:ln>
                  </pic:spPr>
                </pic:pic>
              </a:graphicData>
            </a:graphic>
          </wp:anchor>
        </w:drawing>
      </w:r>
      <w:bookmarkEnd w:id="1"/>
    </w:p>
    <w:p w:rsidR="00CC3F77" w:rsidRPr="00DE0941" w:rsidRDefault="00CC3F77" w:rsidP="00F61399">
      <w:pPr>
        <w:pStyle w:val="af2"/>
        <w:ind w:left="6382" w:firstLine="708"/>
        <w:jc w:val="right"/>
        <w:rPr>
          <w:rFonts w:ascii="Times New Roman" w:hAnsi="Times New Roman"/>
          <w:sz w:val="28"/>
          <w:szCs w:val="28"/>
        </w:rPr>
      </w:pPr>
      <w:r w:rsidRPr="00DE0941">
        <w:rPr>
          <w:rFonts w:ascii="Times New Roman" w:hAnsi="Times New Roman"/>
          <w:sz w:val="28"/>
          <w:szCs w:val="28"/>
        </w:rPr>
        <w:t>У</w:t>
      </w:r>
      <w:r>
        <w:rPr>
          <w:rFonts w:ascii="Times New Roman" w:hAnsi="Times New Roman"/>
          <w:sz w:val="28"/>
          <w:szCs w:val="28"/>
        </w:rPr>
        <w:t>ТВЕРЖДЕНЫ</w:t>
      </w:r>
    </w:p>
    <w:p w:rsidR="00CC3F77" w:rsidRPr="00DE0941" w:rsidRDefault="00CC3F77" w:rsidP="00F61399">
      <w:pPr>
        <w:pStyle w:val="af2"/>
        <w:ind w:left="4956"/>
        <w:jc w:val="right"/>
        <w:rPr>
          <w:rFonts w:ascii="Times New Roman" w:hAnsi="Times New Roman"/>
          <w:sz w:val="28"/>
          <w:szCs w:val="28"/>
        </w:rPr>
      </w:pPr>
      <w:r w:rsidRPr="00DE0941">
        <w:rPr>
          <w:rFonts w:ascii="Times New Roman" w:hAnsi="Times New Roman"/>
          <w:sz w:val="28"/>
          <w:szCs w:val="28"/>
        </w:rPr>
        <w:t>постановлением Правительства</w:t>
      </w:r>
    </w:p>
    <w:p w:rsidR="00CC3F77" w:rsidRPr="00DE0941" w:rsidRDefault="00CC3F77" w:rsidP="00F61399">
      <w:pPr>
        <w:pStyle w:val="af2"/>
        <w:ind w:left="5664" w:firstLine="708"/>
        <w:jc w:val="right"/>
        <w:rPr>
          <w:rFonts w:ascii="Times New Roman" w:hAnsi="Times New Roman"/>
          <w:sz w:val="28"/>
          <w:szCs w:val="28"/>
        </w:rPr>
      </w:pPr>
      <w:r w:rsidRPr="00DE0941">
        <w:rPr>
          <w:rFonts w:ascii="Times New Roman" w:hAnsi="Times New Roman"/>
          <w:sz w:val="28"/>
          <w:szCs w:val="28"/>
        </w:rPr>
        <w:t>Республики Ингушетия</w:t>
      </w:r>
    </w:p>
    <w:p w:rsidR="00CC3F77" w:rsidRPr="00DE0941" w:rsidRDefault="00CC3F77" w:rsidP="00F61399">
      <w:pPr>
        <w:pStyle w:val="af2"/>
        <w:ind w:left="4956"/>
        <w:jc w:val="right"/>
        <w:rPr>
          <w:rFonts w:ascii="Times New Roman" w:hAnsi="Times New Roman"/>
          <w:sz w:val="28"/>
          <w:szCs w:val="28"/>
        </w:rPr>
      </w:pPr>
      <w:r>
        <w:rPr>
          <w:rFonts w:ascii="Times New Roman" w:hAnsi="Times New Roman"/>
          <w:sz w:val="28"/>
          <w:szCs w:val="28"/>
        </w:rPr>
        <w:t xml:space="preserve">от </w:t>
      </w:r>
      <w:r w:rsidR="001D20A4">
        <w:rPr>
          <w:rFonts w:ascii="Times New Roman" w:hAnsi="Times New Roman"/>
          <w:sz w:val="28"/>
          <w:szCs w:val="28"/>
        </w:rPr>
        <w:t xml:space="preserve">«11» октября </w:t>
      </w:r>
      <w:r w:rsidRPr="00DE0941">
        <w:rPr>
          <w:rFonts w:ascii="Times New Roman" w:hAnsi="Times New Roman"/>
          <w:sz w:val="28"/>
          <w:szCs w:val="28"/>
        </w:rPr>
        <w:t>202</w:t>
      </w:r>
      <w:r>
        <w:rPr>
          <w:rFonts w:ascii="Times New Roman" w:hAnsi="Times New Roman"/>
          <w:sz w:val="28"/>
          <w:szCs w:val="28"/>
        </w:rPr>
        <w:t>1</w:t>
      </w:r>
      <w:r w:rsidRPr="00DE0941">
        <w:rPr>
          <w:rFonts w:ascii="Times New Roman" w:hAnsi="Times New Roman"/>
          <w:sz w:val="28"/>
          <w:szCs w:val="28"/>
        </w:rPr>
        <w:t xml:space="preserve"> г. №</w:t>
      </w:r>
      <w:r w:rsidR="001D20A4">
        <w:rPr>
          <w:rFonts w:ascii="Times New Roman" w:hAnsi="Times New Roman"/>
          <w:sz w:val="28"/>
          <w:szCs w:val="28"/>
        </w:rPr>
        <w:t xml:space="preserve"> 172</w:t>
      </w:r>
    </w:p>
    <w:p w:rsidR="00442002" w:rsidRPr="00C74A6C" w:rsidRDefault="00442002" w:rsidP="003D381A">
      <w:pPr>
        <w:suppressAutoHyphens/>
        <w:spacing w:after="0" w:line="240" w:lineRule="auto"/>
        <w:rPr>
          <w:rFonts w:ascii="Times New Roman" w:hAnsi="Times New Roman"/>
          <w:sz w:val="26"/>
          <w:szCs w:val="26"/>
        </w:rPr>
      </w:pPr>
    </w:p>
    <w:p w:rsidR="00442002" w:rsidRPr="00C74A6C" w:rsidRDefault="00442002" w:rsidP="003D381A">
      <w:pPr>
        <w:suppressAutoHyphens/>
        <w:spacing w:after="0" w:line="240" w:lineRule="auto"/>
        <w:jc w:val="center"/>
        <w:rPr>
          <w:rFonts w:ascii="Times New Roman" w:hAnsi="Times New Roman"/>
          <w:sz w:val="26"/>
          <w:szCs w:val="26"/>
        </w:rPr>
      </w:pPr>
    </w:p>
    <w:p w:rsidR="00442002" w:rsidRPr="00CC3F77" w:rsidRDefault="00442002" w:rsidP="001D20A4">
      <w:pPr>
        <w:suppressAutoHyphens/>
        <w:spacing w:after="0" w:line="240" w:lineRule="auto"/>
        <w:ind w:firstLine="709"/>
        <w:jc w:val="center"/>
        <w:rPr>
          <w:rFonts w:ascii="Times New Roman" w:hAnsi="Times New Roman"/>
          <w:sz w:val="28"/>
          <w:szCs w:val="28"/>
        </w:rPr>
      </w:pPr>
      <w:r w:rsidRPr="00CC3F77">
        <w:rPr>
          <w:rFonts w:ascii="Times New Roman" w:hAnsi="Times New Roman"/>
          <w:sz w:val="28"/>
          <w:szCs w:val="28"/>
        </w:rPr>
        <w:t xml:space="preserve">Изменения, </w:t>
      </w:r>
    </w:p>
    <w:p w:rsidR="00442002" w:rsidRPr="00CC3F77" w:rsidRDefault="00442002" w:rsidP="00624D3C">
      <w:pPr>
        <w:tabs>
          <w:tab w:val="left" w:pos="1134"/>
          <w:tab w:val="left" w:pos="1418"/>
        </w:tabs>
        <w:suppressAutoHyphens/>
        <w:spacing w:after="0" w:line="240" w:lineRule="auto"/>
        <w:ind w:firstLine="709"/>
        <w:jc w:val="center"/>
        <w:rPr>
          <w:rFonts w:ascii="Times New Roman" w:hAnsi="Times New Roman"/>
          <w:sz w:val="28"/>
          <w:szCs w:val="28"/>
        </w:rPr>
      </w:pPr>
      <w:r w:rsidRPr="00CC3F77">
        <w:rPr>
          <w:rFonts w:ascii="Times New Roman" w:hAnsi="Times New Roman"/>
          <w:sz w:val="28"/>
          <w:szCs w:val="28"/>
        </w:rPr>
        <w:t xml:space="preserve">которые вносятся в государственную программу Республики Ингушетия </w:t>
      </w:r>
    </w:p>
    <w:p w:rsidR="00442002" w:rsidRPr="00CC3F77" w:rsidRDefault="00442002" w:rsidP="001D20A4">
      <w:pPr>
        <w:suppressAutoHyphens/>
        <w:spacing w:after="0" w:line="240" w:lineRule="auto"/>
        <w:ind w:firstLine="709"/>
        <w:jc w:val="center"/>
        <w:rPr>
          <w:rFonts w:ascii="Times New Roman" w:hAnsi="Times New Roman"/>
          <w:sz w:val="28"/>
          <w:szCs w:val="28"/>
        </w:rPr>
      </w:pPr>
      <w:r w:rsidRPr="00CC3F77">
        <w:rPr>
          <w:rFonts w:ascii="Times New Roman" w:hAnsi="Times New Roman"/>
          <w:sz w:val="28"/>
          <w:szCs w:val="28"/>
        </w:rPr>
        <w:t>«Развитие образования»</w:t>
      </w:r>
    </w:p>
    <w:p w:rsidR="00442002" w:rsidRPr="00CC3F77" w:rsidRDefault="00442002" w:rsidP="001D20A4">
      <w:pPr>
        <w:suppressAutoHyphens/>
        <w:spacing w:after="0" w:line="240" w:lineRule="auto"/>
        <w:ind w:firstLine="709"/>
        <w:jc w:val="center"/>
        <w:rPr>
          <w:rFonts w:ascii="Times New Roman" w:hAnsi="Times New Roman"/>
          <w:sz w:val="28"/>
          <w:szCs w:val="28"/>
        </w:rPr>
      </w:pPr>
    </w:p>
    <w:p w:rsidR="00442002" w:rsidRPr="00CC3F77" w:rsidRDefault="00CC3F77" w:rsidP="001D20A4">
      <w:pPr>
        <w:tabs>
          <w:tab w:val="left" w:pos="993"/>
        </w:tabs>
        <w:suppressAutoHyphen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1. </w:t>
      </w:r>
      <w:r w:rsidR="00442002" w:rsidRPr="00CC3F77">
        <w:rPr>
          <w:rFonts w:ascii="Times New Roman" w:hAnsi="Times New Roman"/>
          <w:sz w:val="28"/>
          <w:szCs w:val="28"/>
        </w:rPr>
        <w:t>В паспорте государственной программы</w:t>
      </w:r>
      <w:r w:rsidR="00073203" w:rsidRPr="00CC3F77">
        <w:rPr>
          <w:rFonts w:ascii="Times New Roman" w:hAnsi="Times New Roman"/>
          <w:sz w:val="28"/>
          <w:szCs w:val="28"/>
        </w:rPr>
        <w:t xml:space="preserve"> </w:t>
      </w:r>
      <w:r w:rsidR="00442002" w:rsidRPr="00CC3F77">
        <w:rPr>
          <w:rFonts w:ascii="Times New Roman" w:hAnsi="Times New Roman"/>
          <w:sz w:val="28"/>
          <w:szCs w:val="28"/>
        </w:rPr>
        <w:t xml:space="preserve">позицию, касающуюся объёмов бюджетных ассигнований государственной программы, изложить </w:t>
      </w:r>
      <w:r>
        <w:rPr>
          <w:rFonts w:ascii="Times New Roman" w:hAnsi="Times New Roman"/>
          <w:sz w:val="28"/>
          <w:szCs w:val="28"/>
        </w:rPr>
        <w:br/>
      </w:r>
      <w:r w:rsidR="00442002" w:rsidRPr="00CC3F77">
        <w:rPr>
          <w:rFonts w:ascii="Times New Roman" w:hAnsi="Times New Roman"/>
          <w:sz w:val="28"/>
          <w:szCs w:val="28"/>
        </w:rPr>
        <w:t>в следующей редакции:</w:t>
      </w:r>
    </w:p>
    <w:p w:rsidR="00442002" w:rsidRPr="00C24649" w:rsidRDefault="00442002" w:rsidP="001D20A4">
      <w:pPr>
        <w:pStyle w:val="a7"/>
        <w:tabs>
          <w:tab w:val="left" w:pos="993"/>
        </w:tabs>
        <w:suppressAutoHyphens/>
        <w:autoSpaceDE w:val="0"/>
        <w:autoSpaceDN w:val="0"/>
        <w:adjustRightInd w:val="0"/>
        <w:spacing w:after="0" w:line="240" w:lineRule="auto"/>
        <w:ind w:left="0" w:firstLine="709"/>
        <w:jc w:val="both"/>
        <w:outlineLvl w:val="1"/>
        <w:rPr>
          <w:rFonts w:ascii="Times New Roman" w:hAnsi="Times New Roman"/>
          <w:sz w:val="28"/>
          <w:szCs w:val="28"/>
        </w:rPr>
      </w:pPr>
      <w:r w:rsidRPr="00C24649">
        <w:rPr>
          <w:rFonts w:ascii="Times New Roman" w:hAnsi="Times New Roman"/>
          <w:sz w:val="28"/>
          <w:szCs w:val="28"/>
        </w:rPr>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25"/>
        <w:gridCol w:w="5528"/>
      </w:tblGrid>
      <w:tr w:rsidR="00442002" w:rsidRPr="00C74A6C" w:rsidTr="004D1867">
        <w:trPr>
          <w:trHeight w:val="841"/>
        </w:trPr>
        <w:tc>
          <w:tcPr>
            <w:tcW w:w="2552" w:type="dxa"/>
          </w:tcPr>
          <w:p w:rsidR="00442002" w:rsidRPr="00CC3F77" w:rsidRDefault="001D20A4" w:rsidP="001D20A4">
            <w:pPr>
              <w:pStyle w:val="ConsPlusNonformat"/>
              <w:widowControl/>
              <w:suppressAutoHyphens/>
              <w:spacing w:before="0"/>
              <w:jc w:val="both"/>
              <w:rPr>
                <w:rFonts w:ascii="Times New Roman" w:hAnsi="Times New Roman" w:cs="Times New Roman"/>
                <w:sz w:val="28"/>
                <w:szCs w:val="28"/>
              </w:rPr>
            </w:pPr>
            <w:r>
              <w:rPr>
                <w:rFonts w:ascii="Times New Roman" w:hAnsi="Times New Roman" w:cs="Times New Roman"/>
                <w:sz w:val="28"/>
                <w:szCs w:val="28"/>
              </w:rPr>
              <w:t xml:space="preserve">         </w:t>
            </w:r>
            <w:r w:rsidR="00442002" w:rsidRPr="00CC3F77">
              <w:rPr>
                <w:rFonts w:ascii="Times New Roman" w:hAnsi="Times New Roman" w:cs="Times New Roman"/>
                <w:sz w:val="28"/>
                <w:szCs w:val="28"/>
              </w:rPr>
              <w:t xml:space="preserve">Объемы </w:t>
            </w:r>
            <w:r>
              <w:rPr>
                <w:rFonts w:ascii="Times New Roman" w:hAnsi="Times New Roman" w:cs="Times New Roman"/>
                <w:sz w:val="28"/>
                <w:szCs w:val="28"/>
              </w:rPr>
              <w:t xml:space="preserve">        </w:t>
            </w:r>
            <w:r w:rsidR="00442002" w:rsidRPr="00CC3F77">
              <w:rPr>
                <w:rFonts w:ascii="Times New Roman" w:hAnsi="Times New Roman" w:cs="Times New Roman"/>
                <w:sz w:val="28"/>
                <w:szCs w:val="28"/>
              </w:rPr>
              <w:t>бюджетных ассигнований</w:t>
            </w:r>
          </w:p>
          <w:p w:rsidR="00442002" w:rsidRPr="00CC3F77" w:rsidRDefault="001D20A4" w:rsidP="001D20A4">
            <w:pPr>
              <w:pStyle w:val="ConsPlusNonformat"/>
              <w:widowControl/>
              <w:suppressAutoHyphens/>
              <w:spacing w:before="0"/>
              <w:jc w:val="both"/>
              <w:rPr>
                <w:rFonts w:ascii="Times New Roman" w:hAnsi="Times New Roman" w:cs="Times New Roman"/>
                <w:sz w:val="28"/>
                <w:szCs w:val="28"/>
              </w:rPr>
            </w:pPr>
            <w:r>
              <w:rPr>
                <w:rFonts w:ascii="Times New Roman" w:hAnsi="Times New Roman" w:cs="Times New Roman"/>
                <w:sz w:val="28"/>
                <w:szCs w:val="28"/>
              </w:rPr>
              <w:t xml:space="preserve">   </w:t>
            </w:r>
            <w:r w:rsidR="00442002" w:rsidRPr="00CC3F77">
              <w:rPr>
                <w:rFonts w:ascii="Times New Roman" w:hAnsi="Times New Roman" w:cs="Times New Roman"/>
                <w:sz w:val="28"/>
                <w:szCs w:val="28"/>
              </w:rPr>
              <w:t>государственной</w:t>
            </w:r>
          </w:p>
          <w:p w:rsidR="00442002" w:rsidRPr="00CC3F77" w:rsidRDefault="001D20A4" w:rsidP="001D20A4">
            <w:pPr>
              <w:pStyle w:val="ConsPlusNonformat"/>
              <w:widowControl/>
              <w:suppressAutoHyphens/>
              <w:spacing w:before="0"/>
              <w:jc w:val="both"/>
              <w:rPr>
                <w:rFonts w:ascii="Times New Roman" w:hAnsi="Times New Roman" w:cs="Times New Roman"/>
                <w:sz w:val="28"/>
                <w:szCs w:val="28"/>
              </w:rPr>
            </w:pPr>
            <w:r>
              <w:rPr>
                <w:rFonts w:ascii="Times New Roman" w:hAnsi="Times New Roman" w:cs="Times New Roman"/>
                <w:sz w:val="28"/>
                <w:szCs w:val="28"/>
              </w:rPr>
              <w:t xml:space="preserve">       </w:t>
            </w:r>
            <w:r w:rsidR="00442002" w:rsidRPr="00CC3F77">
              <w:rPr>
                <w:rFonts w:ascii="Times New Roman" w:hAnsi="Times New Roman" w:cs="Times New Roman"/>
                <w:sz w:val="28"/>
                <w:szCs w:val="28"/>
              </w:rPr>
              <w:t>программы</w:t>
            </w:r>
          </w:p>
        </w:tc>
        <w:tc>
          <w:tcPr>
            <w:tcW w:w="425" w:type="dxa"/>
          </w:tcPr>
          <w:p w:rsidR="00442002" w:rsidRPr="00CC3F77" w:rsidRDefault="00CC3F77" w:rsidP="001D20A4">
            <w:pPr>
              <w:pStyle w:val="ConsPlusNonformat"/>
              <w:suppressAutoHyphens/>
              <w:spacing w:before="0"/>
              <w:ind w:firstLine="709"/>
              <w:jc w:val="both"/>
              <w:rPr>
                <w:rFonts w:ascii="Times New Roman" w:hAnsi="Times New Roman" w:cs="Times New Roman"/>
                <w:sz w:val="28"/>
                <w:szCs w:val="28"/>
              </w:rPr>
            </w:pPr>
            <w:r>
              <w:rPr>
                <w:rFonts w:ascii="Times New Roman" w:hAnsi="Times New Roman" w:cs="Times New Roman"/>
                <w:sz w:val="28"/>
                <w:szCs w:val="28"/>
              </w:rPr>
              <w:t>-</w:t>
            </w:r>
          </w:p>
        </w:tc>
        <w:tc>
          <w:tcPr>
            <w:tcW w:w="5528" w:type="dxa"/>
          </w:tcPr>
          <w:p w:rsidR="00442002" w:rsidRPr="004419AB" w:rsidRDefault="00442002" w:rsidP="001D20A4">
            <w:pPr>
              <w:suppressAutoHyphens/>
              <w:spacing w:after="0" w:line="240" w:lineRule="auto"/>
              <w:ind w:firstLine="709"/>
              <w:jc w:val="both"/>
              <w:rPr>
                <w:rFonts w:ascii="Times New Roman" w:hAnsi="Times New Roman"/>
                <w:sz w:val="28"/>
                <w:szCs w:val="28"/>
                <w:lang w:eastAsia="ru-RU"/>
              </w:rPr>
            </w:pPr>
            <w:r w:rsidRPr="00CC3F77">
              <w:rPr>
                <w:rFonts w:ascii="Times New Roman" w:hAnsi="Times New Roman"/>
                <w:sz w:val="28"/>
                <w:szCs w:val="28"/>
                <w:lang w:eastAsia="ru-RU"/>
              </w:rPr>
              <w:t xml:space="preserve">общий объем финансовых средств на реализацию </w:t>
            </w:r>
            <w:r w:rsidRPr="004419AB">
              <w:rPr>
                <w:rFonts w:ascii="Times New Roman" w:hAnsi="Times New Roman"/>
                <w:sz w:val="28"/>
                <w:szCs w:val="28"/>
                <w:lang w:eastAsia="ru-RU"/>
              </w:rPr>
              <w:t xml:space="preserve">государственной программы в 2014 – 2025 годах составляет </w:t>
            </w:r>
            <w:r w:rsidR="00171A46" w:rsidRPr="00171A46">
              <w:rPr>
                <w:rFonts w:ascii="Times New Roman" w:hAnsi="Times New Roman"/>
                <w:bCs/>
                <w:color w:val="000000"/>
                <w:sz w:val="28"/>
                <w:szCs w:val="28"/>
              </w:rPr>
              <w:t>70</w:t>
            </w:r>
            <w:r w:rsidR="00171A46">
              <w:rPr>
                <w:rFonts w:ascii="Times New Roman" w:hAnsi="Times New Roman"/>
                <w:bCs/>
                <w:color w:val="000000"/>
                <w:sz w:val="28"/>
                <w:szCs w:val="28"/>
              </w:rPr>
              <w:t> </w:t>
            </w:r>
            <w:r w:rsidR="00171A46" w:rsidRPr="00171A46">
              <w:rPr>
                <w:rFonts w:ascii="Times New Roman" w:hAnsi="Times New Roman"/>
                <w:bCs/>
                <w:color w:val="000000"/>
                <w:sz w:val="28"/>
                <w:szCs w:val="28"/>
              </w:rPr>
              <w:t>163</w:t>
            </w:r>
            <w:r w:rsidR="00171A46">
              <w:rPr>
                <w:rFonts w:ascii="Times New Roman" w:hAnsi="Times New Roman"/>
                <w:bCs/>
                <w:color w:val="000000"/>
                <w:sz w:val="28"/>
                <w:szCs w:val="28"/>
              </w:rPr>
              <w:t> </w:t>
            </w:r>
            <w:r w:rsidR="00171A46" w:rsidRPr="00171A46">
              <w:rPr>
                <w:rFonts w:ascii="Times New Roman" w:hAnsi="Times New Roman"/>
                <w:bCs/>
                <w:color w:val="000000"/>
                <w:sz w:val="28"/>
                <w:szCs w:val="28"/>
              </w:rPr>
              <w:t>381</w:t>
            </w:r>
            <w:r w:rsidR="00171A46">
              <w:rPr>
                <w:rFonts w:ascii="Times New Roman" w:hAnsi="Times New Roman"/>
                <w:bCs/>
                <w:color w:val="000000"/>
                <w:sz w:val="28"/>
                <w:szCs w:val="28"/>
              </w:rPr>
              <w:t>,</w:t>
            </w:r>
            <w:r w:rsidR="00171A46" w:rsidRPr="00171A46">
              <w:rPr>
                <w:rFonts w:ascii="Times New Roman" w:hAnsi="Times New Roman"/>
                <w:bCs/>
                <w:color w:val="000000"/>
                <w:sz w:val="28"/>
                <w:szCs w:val="28"/>
              </w:rPr>
              <w:t>8</w:t>
            </w:r>
            <w:r w:rsidR="003444E0" w:rsidRPr="004419AB">
              <w:rPr>
                <w:rFonts w:ascii="Times New Roman" w:hAnsi="Times New Roman"/>
                <w:bCs/>
                <w:color w:val="000000"/>
                <w:sz w:val="28"/>
                <w:szCs w:val="28"/>
              </w:rPr>
              <w:t xml:space="preserve"> </w:t>
            </w:r>
            <w:r w:rsidRPr="004419AB">
              <w:rPr>
                <w:rFonts w:ascii="Times New Roman" w:hAnsi="Times New Roman"/>
                <w:sz w:val="28"/>
                <w:szCs w:val="28"/>
                <w:lang w:eastAsia="ru-RU"/>
              </w:rPr>
              <w:t>тыс. рублей,</w:t>
            </w:r>
            <w:r w:rsidRPr="004419AB">
              <w:rPr>
                <w:rFonts w:ascii="Times New Roman" w:hAnsi="Times New Roman"/>
                <w:b/>
                <w:sz w:val="28"/>
                <w:szCs w:val="28"/>
                <w:lang w:eastAsia="ru-RU"/>
              </w:rPr>
              <w:t xml:space="preserve"> </w:t>
            </w:r>
            <w:r w:rsidRPr="004419AB">
              <w:rPr>
                <w:rFonts w:ascii="Times New Roman" w:hAnsi="Times New Roman"/>
                <w:sz w:val="28"/>
                <w:szCs w:val="28"/>
                <w:lang w:eastAsia="ru-RU"/>
              </w:rPr>
              <w:t>из них средства:</w:t>
            </w:r>
          </w:p>
          <w:p w:rsidR="00442002" w:rsidRPr="004419AB" w:rsidRDefault="00442002" w:rsidP="001D20A4">
            <w:pPr>
              <w:suppressAutoHyphens/>
              <w:spacing w:after="0" w:line="240" w:lineRule="auto"/>
              <w:ind w:firstLine="709"/>
              <w:jc w:val="both"/>
              <w:rPr>
                <w:rFonts w:ascii="Times New Roman" w:hAnsi="Times New Roman"/>
                <w:sz w:val="28"/>
                <w:szCs w:val="28"/>
                <w:lang w:eastAsia="ru-RU"/>
              </w:rPr>
            </w:pPr>
            <w:r w:rsidRPr="004419AB">
              <w:rPr>
                <w:rFonts w:ascii="Times New Roman" w:hAnsi="Times New Roman"/>
                <w:sz w:val="28"/>
                <w:szCs w:val="28"/>
                <w:lang w:eastAsia="ru-RU"/>
              </w:rPr>
              <w:t xml:space="preserve">федерального бюджета – </w:t>
            </w:r>
            <w:r w:rsidR="00171A46" w:rsidRPr="00171A46">
              <w:rPr>
                <w:rFonts w:ascii="Times New Roman" w:hAnsi="Times New Roman"/>
                <w:bCs/>
                <w:color w:val="000000"/>
                <w:sz w:val="28"/>
                <w:szCs w:val="28"/>
              </w:rPr>
              <w:t>8</w:t>
            </w:r>
            <w:r w:rsidR="00171A46">
              <w:rPr>
                <w:rFonts w:ascii="Times New Roman" w:hAnsi="Times New Roman"/>
                <w:bCs/>
                <w:color w:val="000000"/>
                <w:sz w:val="28"/>
                <w:szCs w:val="28"/>
                <w:lang w:val="en-US"/>
              </w:rPr>
              <w:t> </w:t>
            </w:r>
            <w:r w:rsidR="00171A46" w:rsidRPr="00171A46">
              <w:rPr>
                <w:rFonts w:ascii="Times New Roman" w:hAnsi="Times New Roman"/>
                <w:bCs/>
                <w:color w:val="000000"/>
                <w:sz w:val="28"/>
                <w:szCs w:val="28"/>
              </w:rPr>
              <w:t>731</w:t>
            </w:r>
            <w:r w:rsidR="00171A46">
              <w:rPr>
                <w:rFonts w:ascii="Times New Roman" w:hAnsi="Times New Roman"/>
                <w:bCs/>
                <w:color w:val="000000"/>
                <w:sz w:val="28"/>
                <w:szCs w:val="28"/>
                <w:lang w:val="en-US"/>
              </w:rPr>
              <w:t> </w:t>
            </w:r>
            <w:r w:rsidR="00171A46">
              <w:rPr>
                <w:rFonts w:ascii="Times New Roman" w:hAnsi="Times New Roman"/>
                <w:bCs/>
                <w:color w:val="000000"/>
                <w:sz w:val="28"/>
                <w:szCs w:val="28"/>
              </w:rPr>
              <w:t>95</w:t>
            </w:r>
            <w:r w:rsidR="00171A46" w:rsidRPr="00171A46">
              <w:rPr>
                <w:rFonts w:ascii="Times New Roman" w:hAnsi="Times New Roman"/>
                <w:bCs/>
                <w:color w:val="000000"/>
                <w:sz w:val="28"/>
                <w:szCs w:val="28"/>
              </w:rPr>
              <w:t>3</w:t>
            </w:r>
            <w:r w:rsidR="00171A46">
              <w:rPr>
                <w:rFonts w:ascii="Times New Roman" w:hAnsi="Times New Roman"/>
                <w:bCs/>
                <w:color w:val="000000"/>
                <w:sz w:val="28"/>
                <w:szCs w:val="28"/>
              </w:rPr>
              <w:t>,</w:t>
            </w:r>
            <w:r w:rsidR="00171A46" w:rsidRPr="00171A46">
              <w:rPr>
                <w:rFonts w:ascii="Times New Roman" w:hAnsi="Times New Roman"/>
                <w:bCs/>
                <w:color w:val="000000"/>
                <w:sz w:val="28"/>
                <w:szCs w:val="28"/>
              </w:rPr>
              <w:t>8</w:t>
            </w:r>
            <w:r w:rsidRPr="004419AB">
              <w:rPr>
                <w:rFonts w:ascii="Times New Roman" w:hAnsi="Times New Roman"/>
                <w:bCs/>
                <w:color w:val="000000"/>
                <w:sz w:val="28"/>
                <w:szCs w:val="28"/>
              </w:rPr>
              <w:t xml:space="preserve"> </w:t>
            </w:r>
            <w:r w:rsidRPr="004419AB">
              <w:rPr>
                <w:rFonts w:ascii="Times New Roman" w:hAnsi="Times New Roman"/>
                <w:sz w:val="28"/>
                <w:szCs w:val="28"/>
                <w:lang w:eastAsia="ru-RU"/>
              </w:rPr>
              <w:t>тыс. рублей;</w:t>
            </w:r>
          </w:p>
          <w:p w:rsidR="00442002" w:rsidRPr="00CC3F77" w:rsidRDefault="00442002" w:rsidP="001D20A4">
            <w:pPr>
              <w:suppressAutoHyphens/>
              <w:spacing w:after="0" w:line="240" w:lineRule="auto"/>
              <w:ind w:firstLine="709"/>
              <w:jc w:val="both"/>
              <w:rPr>
                <w:rFonts w:ascii="Times New Roman" w:hAnsi="Times New Roman"/>
                <w:sz w:val="28"/>
                <w:szCs w:val="28"/>
                <w:lang w:eastAsia="ru-RU"/>
              </w:rPr>
            </w:pPr>
            <w:r w:rsidRPr="004419AB">
              <w:rPr>
                <w:rFonts w:ascii="Times New Roman" w:hAnsi="Times New Roman"/>
                <w:sz w:val="28"/>
                <w:szCs w:val="28"/>
                <w:lang w:eastAsia="ru-RU"/>
              </w:rPr>
              <w:t xml:space="preserve">республиканского бюджета – </w:t>
            </w:r>
            <w:r w:rsidR="003444E0" w:rsidRPr="004419AB">
              <w:rPr>
                <w:rFonts w:ascii="Times New Roman" w:hAnsi="Times New Roman"/>
                <w:bCs/>
                <w:color w:val="000000"/>
                <w:sz w:val="28"/>
                <w:szCs w:val="28"/>
              </w:rPr>
              <w:t>61</w:t>
            </w:r>
            <w:r w:rsidR="00171A46">
              <w:rPr>
                <w:rFonts w:ascii="Times New Roman" w:hAnsi="Times New Roman"/>
                <w:bCs/>
                <w:color w:val="000000"/>
                <w:sz w:val="28"/>
                <w:szCs w:val="28"/>
                <w:lang w:val="en-US"/>
              </w:rPr>
              <w:t> </w:t>
            </w:r>
            <w:r w:rsidR="00171A46">
              <w:rPr>
                <w:rFonts w:ascii="Times New Roman" w:hAnsi="Times New Roman"/>
                <w:bCs/>
                <w:color w:val="000000"/>
                <w:sz w:val="28"/>
                <w:szCs w:val="28"/>
              </w:rPr>
              <w:t>431 428,0</w:t>
            </w:r>
            <w:r w:rsidRPr="004419AB">
              <w:rPr>
                <w:rFonts w:ascii="Times New Roman" w:hAnsi="Times New Roman"/>
                <w:bCs/>
                <w:color w:val="000000"/>
                <w:sz w:val="28"/>
                <w:szCs w:val="28"/>
              </w:rPr>
              <w:t xml:space="preserve"> </w:t>
            </w:r>
            <w:r w:rsidRPr="004419AB">
              <w:rPr>
                <w:rFonts w:ascii="Times New Roman" w:hAnsi="Times New Roman"/>
                <w:sz w:val="28"/>
                <w:szCs w:val="28"/>
                <w:lang w:eastAsia="ru-RU"/>
              </w:rPr>
              <w:t>тыс</w:t>
            </w:r>
            <w:r w:rsidRPr="00CC3F77">
              <w:rPr>
                <w:rFonts w:ascii="Times New Roman" w:hAnsi="Times New Roman"/>
                <w:sz w:val="28"/>
                <w:szCs w:val="28"/>
                <w:lang w:eastAsia="ru-RU"/>
              </w:rPr>
              <w:t>. рублей;</w:t>
            </w:r>
          </w:p>
          <w:p w:rsidR="0066008B" w:rsidRPr="00CC3F77" w:rsidRDefault="00442002" w:rsidP="001D20A4">
            <w:pPr>
              <w:suppressAutoHyphens/>
              <w:spacing w:after="0" w:line="240" w:lineRule="auto"/>
              <w:ind w:firstLine="709"/>
              <w:jc w:val="both"/>
              <w:rPr>
                <w:rFonts w:ascii="Times New Roman" w:hAnsi="Times New Roman"/>
                <w:sz w:val="28"/>
                <w:szCs w:val="28"/>
                <w:lang w:eastAsia="ru-RU"/>
              </w:rPr>
            </w:pPr>
            <w:r w:rsidRPr="00CC3F77">
              <w:rPr>
                <w:rFonts w:ascii="Times New Roman" w:hAnsi="Times New Roman"/>
                <w:sz w:val="28"/>
                <w:szCs w:val="28"/>
                <w:lang w:eastAsia="ru-RU"/>
              </w:rPr>
              <w:t>в том числе по годам:</w:t>
            </w:r>
          </w:p>
          <w:p w:rsidR="0066008B" w:rsidRPr="00B60221" w:rsidRDefault="00442002" w:rsidP="001D20A4">
            <w:pPr>
              <w:suppressAutoHyphens/>
              <w:spacing w:after="0" w:line="240" w:lineRule="auto"/>
              <w:ind w:firstLine="709"/>
              <w:jc w:val="both"/>
              <w:rPr>
                <w:rFonts w:ascii="Times New Roman" w:hAnsi="Times New Roman"/>
                <w:sz w:val="28"/>
                <w:szCs w:val="28"/>
                <w:lang w:eastAsia="ru-RU"/>
              </w:rPr>
            </w:pPr>
            <w:r w:rsidRPr="00CC3F77">
              <w:rPr>
                <w:rFonts w:ascii="Times New Roman" w:hAnsi="Times New Roman"/>
                <w:sz w:val="28"/>
                <w:szCs w:val="28"/>
                <w:lang w:eastAsia="ru-RU"/>
              </w:rPr>
              <w:t xml:space="preserve">2014 год </w:t>
            </w:r>
            <w:r w:rsidRPr="00B60221">
              <w:rPr>
                <w:rFonts w:ascii="Times New Roman" w:hAnsi="Times New Roman"/>
                <w:sz w:val="28"/>
                <w:szCs w:val="28"/>
                <w:lang w:eastAsia="ru-RU"/>
              </w:rPr>
              <w:t>– 5 049 027,2 тыс. рублей</w:t>
            </w:r>
            <w:r w:rsidR="0066008B" w:rsidRPr="00B60221">
              <w:rPr>
                <w:rFonts w:ascii="Times New Roman" w:hAnsi="Times New Roman"/>
                <w:sz w:val="28"/>
                <w:szCs w:val="28"/>
                <w:lang w:eastAsia="ru-RU"/>
              </w:rPr>
              <w:t>, в том числе федеральный бюджет</w:t>
            </w:r>
            <w:r w:rsidRPr="00B60221">
              <w:rPr>
                <w:rFonts w:ascii="Times New Roman" w:hAnsi="Times New Roman"/>
                <w:sz w:val="28"/>
                <w:szCs w:val="28"/>
                <w:lang w:eastAsia="ru-RU"/>
              </w:rPr>
              <w:t xml:space="preserve"> – 418 817,9 тыс. рублей, </w:t>
            </w:r>
            <w:r w:rsidR="0066008B" w:rsidRPr="00B60221">
              <w:rPr>
                <w:rFonts w:ascii="Times New Roman" w:hAnsi="Times New Roman"/>
                <w:sz w:val="28"/>
                <w:szCs w:val="28"/>
                <w:lang w:eastAsia="ru-RU"/>
              </w:rPr>
              <w:t>республиканский бюджет</w:t>
            </w:r>
            <w:r w:rsidRPr="00B60221">
              <w:rPr>
                <w:rFonts w:ascii="Times New Roman" w:hAnsi="Times New Roman"/>
                <w:sz w:val="28"/>
                <w:szCs w:val="28"/>
                <w:lang w:eastAsia="ru-RU"/>
              </w:rPr>
              <w:t xml:space="preserve"> – 4 630 209,3 тыс. рублей;</w:t>
            </w:r>
          </w:p>
          <w:p w:rsidR="0066008B" w:rsidRPr="00B60221" w:rsidRDefault="00442002" w:rsidP="001D20A4">
            <w:pPr>
              <w:suppressAutoHyphens/>
              <w:spacing w:after="0" w:line="240" w:lineRule="auto"/>
              <w:ind w:firstLine="709"/>
              <w:jc w:val="both"/>
              <w:rPr>
                <w:rFonts w:ascii="Times New Roman" w:hAnsi="Times New Roman"/>
                <w:sz w:val="28"/>
                <w:szCs w:val="28"/>
                <w:lang w:eastAsia="ru-RU"/>
              </w:rPr>
            </w:pPr>
            <w:r w:rsidRPr="00B60221">
              <w:rPr>
                <w:rFonts w:ascii="Times New Roman" w:hAnsi="Times New Roman"/>
                <w:sz w:val="28"/>
                <w:szCs w:val="28"/>
                <w:lang w:eastAsia="ru-RU"/>
              </w:rPr>
              <w:t xml:space="preserve">2015 год – 4 800 637,8 тыс. рублей, в том числе </w:t>
            </w:r>
            <w:r w:rsidR="0066008B" w:rsidRPr="00B60221">
              <w:rPr>
                <w:rFonts w:ascii="Times New Roman" w:hAnsi="Times New Roman"/>
                <w:sz w:val="28"/>
                <w:szCs w:val="28"/>
                <w:lang w:eastAsia="ru-RU"/>
              </w:rPr>
              <w:t>федеральный бюджет</w:t>
            </w:r>
            <w:r w:rsidRPr="00B60221">
              <w:rPr>
                <w:rFonts w:ascii="Times New Roman" w:hAnsi="Times New Roman"/>
                <w:sz w:val="28"/>
                <w:szCs w:val="28"/>
                <w:lang w:eastAsia="ru-RU"/>
              </w:rPr>
              <w:t xml:space="preserve"> – 139 266,7 тыс. рублей, </w:t>
            </w:r>
            <w:r w:rsidR="0066008B" w:rsidRPr="00B60221">
              <w:rPr>
                <w:rFonts w:ascii="Times New Roman" w:hAnsi="Times New Roman"/>
                <w:sz w:val="28"/>
                <w:szCs w:val="28"/>
                <w:lang w:eastAsia="ru-RU"/>
              </w:rPr>
              <w:t>республиканский бюджет</w:t>
            </w:r>
            <w:r w:rsidRPr="00B60221">
              <w:rPr>
                <w:rFonts w:ascii="Times New Roman" w:hAnsi="Times New Roman"/>
                <w:sz w:val="28"/>
                <w:szCs w:val="28"/>
                <w:lang w:eastAsia="ru-RU"/>
              </w:rPr>
              <w:t xml:space="preserve"> – 4 661 371,1 тыс. рублей;</w:t>
            </w:r>
          </w:p>
          <w:p w:rsidR="0066008B" w:rsidRPr="00CC3F77" w:rsidRDefault="00442002" w:rsidP="001D20A4">
            <w:pPr>
              <w:suppressAutoHyphens/>
              <w:spacing w:after="0" w:line="240" w:lineRule="auto"/>
              <w:ind w:firstLine="709"/>
              <w:jc w:val="both"/>
              <w:rPr>
                <w:rFonts w:ascii="Times New Roman" w:hAnsi="Times New Roman"/>
                <w:sz w:val="28"/>
                <w:szCs w:val="28"/>
                <w:lang w:eastAsia="ru-RU"/>
              </w:rPr>
            </w:pPr>
            <w:r w:rsidRPr="00B60221">
              <w:rPr>
                <w:rFonts w:ascii="Times New Roman" w:hAnsi="Times New Roman"/>
                <w:sz w:val="28"/>
                <w:szCs w:val="28"/>
                <w:lang w:eastAsia="ru-RU"/>
              </w:rPr>
              <w:t>2016 год – 5</w:t>
            </w:r>
            <w:r w:rsidRPr="00B60221">
              <w:rPr>
                <w:rFonts w:ascii="Times New Roman" w:hAnsi="Times New Roman"/>
                <w:sz w:val="28"/>
                <w:szCs w:val="28"/>
                <w:lang w:val="en-US" w:eastAsia="ru-RU"/>
              </w:rPr>
              <w:t> </w:t>
            </w:r>
            <w:r w:rsidRPr="00B60221">
              <w:rPr>
                <w:rFonts w:ascii="Times New Roman" w:hAnsi="Times New Roman"/>
                <w:sz w:val="28"/>
                <w:szCs w:val="28"/>
                <w:lang w:eastAsia="ru-RU"/>
              </w:rPr>
              <w:t xml:space="preserve">159 321,5 тыс. рублей, в том числе </w:t>
            </w:r>
            <w:r w:rsidR="0066008B" w:rsidRPr="00B60221">
              <w:rPr>
                <w:rFonts w:ascii="Times New Roman" w:hAnsi="Times New Roman"/>
                <w:sz w:val="28"/>
                <w:szCs w:val="28"/>
                <w:lang w:eastAsia="ru-RU"/>
              </w:rPr>
              <w:t xml:space="preserve">федеральный бюджет </w:t>
            </w:r>
            <w:r w:rsidRPr="00B60221">
              <w:rPr>
                <w:rFonts w:ascii="Times New Roman" w:hAnsi="Times New Roman"/>
                <w:sz w:val="28"/>
                <w:szCs w:val="28"/>
                <w:lang w:eastAsia="ru-RU"/>
              </w:rPr>
              <w:t xml:space="preserve">– 81 300,2 тыс. рублей, </w:t>
            </w:r>
            <w:r w:rsidR="0066008B" w:rsidRPr="00B60221">
              <w:rPr>
                <w:rFonts w:ascii="Times New Roman" w:hAnsi="Times New Roman"/>
                <w:sz w:val="28"/>
                <w:szCs w:val="28"/>
                <w:lang w:eastAsia="ru-RU"/>
              </w:rPr>
              <w:t>республиканский бюджет</w:t>
            </w:r>
            <w:r w:rsidRPr="00B60221">
              <w:rPr>
                <w:rFonts w:ascii="Times New Roman" w:hAnsi="Times New Roman"/>
                <w:sz w:val="28"/>
                <w:szCs w:val="28"/>
                <w:lang w:eastAsia="ru-RU"/>
              </w:rPr>
              <w:t xml:space="preserve"> – 5 078 021,3 тыс</w:t>
            </w:r>
            <w:r w:rsidRPr="00CC3F77">
              <w:rPr>
                <w:rFonts w:ascii="Times New Roman" w:hAnsi="Times New Roman"/>
                <w:sz w:val="28"/>
                <w:szCs w:val="28"/>
                <w:lang w:eastAsia="ru-RU"/>
              </w:rPr>
              <w:t>. рублей;</w:t>
            </w:r>
          </w:p>
          <w:p w:rsidR="0066008B" w:rsidRPr="00CC3F77" w:rsidRDefault="00442002" w:rsidP="001D20A4">
            <w:pPr>
              <w:suppressAutoHyphens/>
              <w:spacing w:after="0" w:line="240" w:lineRule="auto"/>
              <w:ind w:firstLine="709"/>
              <w:jc w:val="both"/>
              <w:rPr>
                <w:rFonts w:ascii="Times New Roman" w:hAnsi="Times New Roman"/>
                <w:sz w:val="28"/>
                <w:szCs w:val="28"/>
                <w:lang w:eastAsia="ru-RU"/>
              </w:rPr>
            </w:pPr>
            <w:r w:rsidRPr="00CC3F77">
              <w:rPr>
                <w:rFonts w:ascii="Times New Roman" w:hAnsi="Times New Roman"/>
                <w:sz w:val="28"/>
                <w:szCs w:val="28"/>
                <w:lang w:eastAsia="ru-RU"/>
              </w:rPr>
              <w:t xml:space="preserve">2017 год – 5 241 885,4 тыс. рублей, в том числе </w:t>
            </w:r>
            <w:r w:rsidR="0066008B" w:rsidRPr="00CC3F77">
              <w:rPr>
                <w:rFonts w:ascii="Times New Roman" w:hAnsi="Times New Roman"/>
                <w:sz w:val="28"/>
                <w:szCs w:val="28"/>
                <w:lang w:eastAsia="ru-RU"/>
              </w:rPr>
              <w:t>федеральный бюджет</w:t>
            </w:r>
            <w:r w:rsidRPr="00CC3F77">
              <w:rPr>
                <w:rFonts w:ascii="Times New Roman" w:hAnsi="Times New Roman"/>
                <w:sz w:val="28"/>
                <w:szCs w:val="28"/>
                <w:lang w:eastAsia="ru-RU"/>
              </w:rPr>
              <w:t xml:space="preserve"> – 54 537,4 тыс. рублей, </w:t>
            </w:r>
            <w:r w:rsidR="0066008B" w:rsidRPr="00CC3F77">
              <w:rPr>
                <w:rFonts w:ascii="Times New Roman" w:hAnsi="Times New Roman"/>
                <w:sz w:val="28"/>
                <w:szCs w:val="28"/>
                <w:lang w:eastAsia="ru-RU"/>
              </w:rPr>
              <w:t>республиканский бюджет</w:t>
            </w:r>
            <w:r w:rsidRPr="00CC3F77">
              <w:rPr>
                <w:rFonts w:ascii="Times New Roman" w:hAnsi="Times New Roman"/>
                <w:sz w:val="28"/>
                <w:szCs w:val="28"/>
                <w:lang w:eastAsia="ru-RU"/>
              </w:rPr>
              <w:t xml:space="preserve"> – 5 187 348,0 тыс. рублей;</w:t>
            </w:r>
          </w:p>
          <w:p w:rsidR="004206D3" w:rsidRPr="00CC3F77" w:rsidRDefault="00442002" w:rsidP="001D20A4">
            <w:pPr>
              <w:suppressAutoHyphens/>
              <w:spacing w:after="0" w:line="240" w:lineRule="auto"/>
              <w:ind w:firstLine="709"/>
              <w:jc w:val="both"/>
              <w:rPr>
                <w:rFonts w:ascii="Times New Roman" w:hAnsi="Times New Roman"/>
                <w:sz w:val="28"/>
                <w:szCs w:val="28"/>
                <w:lang w:eastAsia="ru-RU"/>
              </w:rPr>
            </w:pPr>
            <w:r w:rsidRPr="00CC3F77">
              <w:rPr>
                <w:rFonts w:ascii="Times New Roman" w:hAnsi="Times New Roman"/>
                <w:sz w:val="28"/>
                <w:szCs w:val="28"/>
                <w:lang w:eastAsia="ru-RU"/>
              </w:rPr>
              <w:t xml:space="preserve">2018 год – 7 354 016,2 тыс. рублей, в том числе </w:t>
            </w:r>
            <w:r w:rsidR="0066008B" w:rsidRPr="00CC3F77">
              <w:rPr>
                <w:rFonts w:ascii="Times New Roman" w:hAnsi="Times New Roman"/>
                <w:sz w:val="28"/>
                <w:szCs w:val="28"/>
                <w:lang w:eastAsia="ru-RU"/>
              </w:rPr>
              <w:t>федеральный бюджет</w:t>
            </w:r>
            <w:r w:rsidRPr="00CC3F77">
              <w:rPr>
                <w:rFonts w:ascii="Times New Roman" w:hAnsi="Times New Roman"/>
                <w:sz w:val="28"/>
                <w:szCs w:val="28"/>
                <w:lang w:eastAsia="ru-RU"/>
              </w:rPr>
              <w:t xml:space="preserve"> – 791 880,2 тыс. рублей, </w:t>
            </w:r>
            <w:r w:rsidR="0066008B" w:rsidRPr="00CC3F77">
              <w:rPr>
                <w:rFonts w:ascii="Times New Roman" w:hAnsi="Times New Roman"/>
                <w:sz w:val="28"/>
                <w:szCs w:val="28"/>
                <w:lang w:eastAsia="ru-RU"/>
              </w:rPr>
              <w:t>республиканский бюджет</w:t>
            </w:r>
            <w:r w:rsidRPr="00CC3F77">
              <w:rPr>
                <w:rFonts w:ascii="Times New Roman" w:hAnsi="Times New Roman"/>
                <w:sz w:val="28"/>
                <w:szCs w:val="28"/>
                <w:lang w:eastAsia="ru-RU"/>
              </w:rPr>
              <w:t xml:space="preserve"> – 6 562 136,0 тыс. рублей;</w:t>
            </w:r>
          </w:p>
          <w:p w:rsidR="0066008B" w:rsidRPr="00CC3F77" w:rsidRDefault="00442002" w:rsidP="001D20A4">
            <w:pPr>
              <w:suppressAutoHyphens/>
              <w:spacing w:after="0" w:line="240" w:lineRule="auto"/>
              <w:ind w:firstLine="709"/>
              <w:jc w:val="both"/>
              <w:rPr>
                <w:rFonts w:ascii="Times New Roman" w:hAnsi="Times New Roman"/>
                <w:sz w:val="28"/>
                <w:szCs w:val="28"/>
                <w:lang w:eastAsia="ru-RU"/>
              </w:rPr>
            </w:pPr>
            <w:r w:rsidRPr="00CC3F77">
              <w:rPr>
                <w:rFonts w:ascii="Times New Roman" w:hAnsi="Times New Roman"/>
                <w:sz w:val="28"/>
                <w:szCs w:val="28"/>
                <w:lang w:eastAsia="ru-RU"/>
              </w:rPr>
              <w:lastRenderedPageBreak/>
              <w:t>2019 год – 9</w:t>
            </w:r>
            <w:r w:rsidRPr="00CC3F77">
              <w:rPr>
                <w:rFonts w:ascii="Times New Roman" w:hAnsi="Times New Roman"/>
                <w:sz w:val="28"/>
                <w:szCs w:val="28"/>
                <w:lang w:val="en-US" w:eastAsia="ru-RU"/>
              </w:rPr>
              <w:t> </w:t>
            </w:r>
            <w:r w:rsidRPr="00CC3F77">
              <w:rPr>
                <w:rFonts w:ascii="Times New Roman" w:hAnsi="Times New Roman"/>
                <w:sz w:val="28"/>
                <w:szCs w:val="28"/>
                <w:lang w:eastAsia="ru-RU"/>
              </w:rPr>
              <w:t>923</w:t>
            </w:r>
            <w:r w:rsidRPr="00CC3F77">
              <w:rPr>
                <w:rFonts w:ascii="Times New Roman" w:hAnsi="Times New Roman"/>
                <w:sz w:val="28"/>
                <w:szCs w:val="28"/>
                <w:lang w:val="en-US" w:eastAsia="ru-RU"/>
              </w:rPr>
              <w:t> </w:t>
            </w:r>
            <w:r w:rsidRPr="00CC3F77">
              <w:rPr>
                <w:rFonts w:ascii="Times New Roman" w:hAnsi="Times New Roman"/>
                <w:sz w:val="28"/>
                <w:szCs w:val="28"/>
                <w:lang w:eastAsia="ru-RU"/>
              </w:rPr>
              <w:t xml:space="preserve">066,6 тыс. рублей, в том числе </w:t>
            </w:r>
            <w:r w:rsidR="0066008B" w:rsidRPr="00CC3F77">
              <w:rPr>
                <w:rFonts w:ascii="Times New Roman" w:hAnsi="Times New Roman"/>
                <w:sz w:val="28"/>
                <w:szCs w:val="28"/>
                <w:lang w:eastAsia="ru-RU"/>
              </w:rPr>
              <w:t>федеральный бюджет</w:t>
            </w:r>
            <w:r w:rsidRPr="00CC3F77">
              <w:rPr>
                <w:rFonts w:ascii="Times New Roman" w:hAnsi="Times New Roman"/>
                <w:sz w:val="28"/>
                <w:szCs w:val="28"/>
                <w:lang w:eastAsia="ru-RU"/>
              </w:rPr>
              <w:t xml:space="preserve"> – 2 072 200,1 тыс. рублей, </w:t>
            </w:r>
            <w:r w:rsidR="0066008B" w:rsidRPr="00CC3F77">
              <w:rPr>
                <w:rFonts w:ascii="Times New Roman" w:hAnsi="Times New Roman"/>
                <w:sz w:val="28"/>
                <w:szCs w:val="28"/>
                <w:lang w:eastAsia="ru-RU"/>
              </w:rPr>
              <w:t>республиканский бюджет</w:t>
            </w:r>
            <w:r w:rsidRPr="00CC3F77">
              <w:rPr>
                <w:rFonts w:ascii="Times New Roman" w:hAnsi="Times New Roman"/>
                <w:sz w:val="28"/>
                <w:szCs w:val="28"/>
                <w:lang w:eastAsia="ru-RU"/>
              </w:rPr>
              <w:t xml:space="preserve"> – 7 850 866,5 тыс. рублей;</w:t>
            </w:r>
          </w:p>
          <w:p w:rsidR="0066008B" w:rsidRPr="00CC3F77" w:rsidRDefault="00442002" w:rsidP="001D20A4">
            <w:pPr>
              <w:suppressAutoHyphens/>
              <w:spacing w:after="0" w:line="240" w:lineRule="auto"/>
              <w:ind w:firstLine="709"/>
              <w:jc w:val="both"/>
              <w:rPr>
                <w:rFonts w:ascii="Times New Roman" w:hAnsi="Times New Roman"/>
                <w:color w:val="000000" w:themeColor="text1"/>
                <w:sz w:val="28"/>
                <w:szCs w:val="28"/>
                <w:lang w:eastAsia="ru-RU"/>
              </w:rPr>
            </w:pPr>
            <w:r w:rsidRPr="00CC3F77">
              <w:rPr>
                <w:rFonts w:ascii="Times New Roman" w:hAnsi="Times New Roman"/>
                <w:sz w:val="28"/>
                <w:szCs w:val="28"/>
                <w:lang w:eastAsia="ru-RU"/>
              </w:rPr>
              <w:t xml:space="preserve">2020 год – </w:t>
            </w:r>
            <w:r w:rsidR="003444E0" w:rsidRPr="00CC3F77">
              <w:rPr>
                <w:rFonts w:ascii="Times New Roman" w:hAnsi="Times New Roman"/>
                <w:color w:val="000000" w:themeColor="text1"/>
                <w:sz w:val="28"/>
                <w:szCs w:val="28"/>
                <w:lang w:eastAsia="ru-RU"/>
              </w:rPr>
              <w:t>9</w:t>
            </w:r>
            <w:r w:rsidR="003444E0" w:rsidRPr="00CC3F77">
              <w:rPr>
                <w:rFonts w:ascii="Times New Roman" w:hAnsi="Times New Roman"/>
                <w:color w:val="000000" w:themeColor="text1"/>
                <w:sz w:val="28"/>
                <w:szCs w:val="28"/>
                <w:lang w:val="en-US" w:eastAsia="ru-RU"/>
              </w:rPr>
              <w:t> </w:t>
            </w:r>
            <w:r w:rsidR="003444E0" w:rsidRPr="00CC3F77">
              <w:rPr>
                <w:rFonts w:ascii="Times New Roman" w:hAnsi="Times New Roman"/>
                <w:color w:val="000000" w:themeColor="text1"/>
                <w:sz w:val="28"/>
                <w:szCs w:val="28"/>
                <w:lang w:eastAsia="ru-RU"/>
              </w:rPr>
              <w:t>563</w:t>
            </w:r>
            <w:r w:rsidR="00474930">
              <w:rPr>
                <w:rFonts w:ascii="Times New Roman" w:hAnsi="Times New Roman"/>
                <w:color w:val="000000" w:themeColor="text1"/>
                <w:sz w:val="28"/>
                <w:szCs w:val="28"/>
                <w:lang w:val="en-US" w:eastAsia="ru-RU"/>
              </w:rPr>
              <w:t> </w:t>
            </w:r>
            <w:r w:rsidR="00474930">
              <w:rPr>
                <w:rFonts w:ascii="Times New Roman" w:hAnsi="Times New Roman"/>
                <w:color w:val="000000" w:themeColor="text1"/>
                <w:sz w:val="28"/>
                <w:szCs w:val="28"/>
                <w:lang w:eastAsia="ru-RU"/>
              </w:rPr>
              <w:t>147,</w:t>
            </w:r>
            <w:r w:rsidR="003444E0" w:rsidRPr="00CC3F77">
              <w:rPr>
                <w:rFonts w:ascii="Times New Roman" w:hAnsi="Times New Roman"/>
                <w:color w:val="000000" w:themeColor="text1"/>
                <w:sz w:val="28"/>
                <w:szCs w:val="28"/>
                <w:lang w:eastAsia="ru-RU"/>
              </w:rPr>
              <w:t>4</w:t>
            </w:r>
            <w:r w:rsidRPr="00CC3F77">
              <w:rPr>
                <w:rFonts w:ascii="Times New Roman" w:hAnsi="Times New Roman"/>
                <w:color w:val="000000" w:themeColor="text1"/>
                <w:sz w:val="28"/>
                <w:szCs w:val="28"/>
                <w:lang w:eastAsia="ru-RU"/>
              </w:rPr>
              <w:t xml:space="preserve"> тыс. рублей</w:t>
            </w:r>
            <w:r w:rsidRPr="00CC3F77">
              <w:rPr>
                <w:rFonts w:ascii="Times New Roman" w:hAnsi="Times New Roman"/>
                <w:sz w:val="28"/>
                <w:szCs w:val="28"/>
                <w:lang w:eastAsia="ru-RU"/>
              </w:rPr>
              <w:t xml:space="preserve">, в том числе </w:t>
            </w:r>
            <w:r w:rsidR="0066008B" w:rsidRPr="00CC3F77">
              <w:rPr>
                <w:rFonts w:ascii="Times New Roman" w:hAnsi="Times New Roman"/>
                <w:sz w:val="28"/>
                <w:szCs w:val="28"/>
                <w:lang w:eastAsia="ru-RU"/>
              </w:rPr>
              <w:t>федеральный бюджет</w:t>
            </w:r>
            <w:r w:rsidRPr="00CC3F77">
              <w:rPr>
                <w:rFonts w:ascii="Times New Roman" w:hAnsi="Times New Roman"/>
                <w:sz w:val="28"/>
                <w:szCs w:val="28"/>
                <w:lang w:eastAsia="ru-RU"/>
              </w:rPr>
              <w:t xml:space="preserve"> – </w:t>
            </w:r>
            <w:r w:rsidR="003444E0" w:rsidRPr="00CC3F77">
              <w:rPr>
                <w:rFonts w:ascii="Times New Roman" w:hAnsi="Times New Roman"/>
                <w:sz w:val="28"/>
                <w:szCs w:val="28"/>
                <w:lang w:eastAsia="ru-RU"/>
              </w:rPr>
              <w:t>1</w:t>
            </w:r>
            <w:r w:rsidR="003444E0" w:rsidRPr="00CC3F77">
              <w:rPr>
                <w:rFonts w:ascii="Times New Roman" w:hAnsi="Times New Roman"/>
                <w:sz w:val="28"/>
                <w:szCs w:val="28"/>
                <w:lang w:val="en-US" w:eastAsia="ru-RU"/>
              </w:rPr>
              <w:t> </w:t>
            </w:r>
            <w:r w:rsidR="003444E0" w:rsidRPr="00CC3F77">
              <w:rPr>
                <w:rFonts w:ascii="Times New Roman" w:hAnsi="Times New Roman"/>
                <w:sz w:val="28"/>
                <w:szCs w:val="28"/>
                <w:lang w:eastAsia="ru-RU"/>
              </w:rPr>
              <w:t>541</w:t>
            </w:r>
            <w:r w:rsidR="00474930">
              <w:rPr>
                <w:rFonts w:ascii="Times New Roman" w:hAnsi="Times New Roman"/>
                <w:sz w:val="28"/>
                <w:szCs w:val="28"/>
                <w:lang w:val="en-US" w:eastAsia="ru-RU"/>
              </w:rPr>
              <w:t> </w:t>
            </w:r>
            <w:r w:rsidR="00474930">
              <w:rPr>
                <w:rFonts w:ascii="Times New Roman" w:hAnsi="Times New Roman"/>
                <w:sz w:val="28"/>
                <w:szCs w:val="28"/>
                <w:lang w:eastAsia="ru-RU"/>
              </w:rPr>
              <w:t>255,</w:t>
            </w:r>
            <w:r w:rsidR="003444E0" w:rsidRPr="00CC3F77">
              <w:rPr>
                <w:rFonts w:ascii="Times New Roman" w:hAnsi="Times New Roman"/>
                <w:sz w:val="28"/>
                <w:szCs w:val="28"/>
                <w:lang w:eastAsia="ru-RU"/>
              </w:rPr>
              <w:t xml:space="preserve">5 </w:t>
            </w:r>
            <w:r w:rsidRPr="00CC3F77">
              <w:rPr>
                <w:rFonts w:ascii="Times New Roman" w:hAnsi="Times New Roman"/>
                <w:sz w:val="28"/>
                <w:szCs w:val="28"/>
                <w:lang w:eastAsia="ru-RU"/>
              </w:rPr>
              <w:t xml:space="preserve">тыс. рублей, </w:t>
            </w:r>
            <w:r w:rsidR="0066008B" w:rsidRPr="00CC3F77">
              <w:rPr>
                <w:rFonts w:ascii="Times New Roman" w:hAnsi="Times New Roman"/>
                <w:sz w:val="28"/>
                <w:szCs w:val="28"/>
                <w:lang w:eastAsia="ru-RU"/>
              </w:rPr>
              <w:t>республиканский бюджет</w:t>
            </w:r>
            <w:r w:rsidRPr="00CC3F77">
              <w:rPr>
                <w:rFonts w:ascii="Times New Roman" w:hAnsi="Times New Roman"/>
                <w:sz w:val="28"/>
                <w:szCs w:val="28"/>
                <w:lang w:eastAsia="ru-RU"/>
              </w:rPr>
              <w:t xml:space="preserve"> – </w:t>
            </w:r>
            <w:r w:rsidR="003444E0" w:rsidRPr="00CC3F77">
              <w:rPr>
                <w:rFonts w:ascii="Times New Roman" w:hAnsi="Times New Roman"/>
                <w:sz w:val="28"/>
                <w:szCs w:val="28"/>
                <w:lang w:eastAsia="ru-RU"/>
              </w:rPr>
              <w:t>8</w:t>
            </w:r>
            <w:r w:rsidR="003444E0" w:rsidRPr="00CC3F77">
              <w:rPr>
                <w:rFonts w:ascii="Times New Roman" w:hAnsi="Times New Roman"/>
                <w:sz w:val="28"/>
                <w:szCs w:val="28"/>
                <w:lang w:val="en-US" w:eastAsia="ru-RU"/>
              </w:rPr>
              <w:t> </w:t>
            </w:r>
            <w:r w:rsidR="003444E0" w:rsidRPr="00CC3F77">
              <w:rPr>
                <w:rFonts w:ascii="Times New Roman" w:hAnsi="Times New Roman"/>
                <w:sz w:val="28"/>
                <w:szCs w:val="28"/>
                <w:lang w:eastAsia="ru-RU"/>
              </w:rPr>
              <w:t>021</w:t>
            </w:r>
            <w:r w:rsidR="00B71046">
              <w:rPr>
                <w:rFonts w:ascii="Times New Roman" w:hAnsi="Times New Roman"/>
                <w:sz w:val="28"/>
                <w:szCs w:val="28"/>
                <w:lang w:val="en-US" w:eastAsia="ru-RU"/>
              </w:rPr>
              <w:t> </w:t>
            </w:r>
            <w:r w:rsidR="00B71046">
              <w:rPr>
                <w:rFonts w:ascii="Times New Roman" w:hAnsi="Times New Roman"/>
                <w:sz w:val="28"/>
                <w:szCs w:val="28"/>
                <w:lang w:eastAsia="ru-RU"/>
              </w:rPr>
              <w:t>891,</w:t>
            </w:r>
            <w:r w:rsidR="003444E0" w:rsidRPr="00CC3F77">
              <w:rPr>
                <w:rFonts w:ascii="Times New Roman" w:hAnsi="Times New Roman"/>
                <w:sz w:val="28"/>
                <w:szCs w:val="28"/>
                <w:lang w:eastAsia="ru-RU"/>
              </w:rPr>
              <w:t>9</w:t>
            </w:r>
            <w:r w:rsidRPr="00CC3F77">
              <w:rPr>
                <w:rFonts w:ascii="Times New Roman" w:hAnsi="Times New Roman"/>
                <w:sz w:val="28"/>
                <w:szCs w:val="28"/>
                <w:lang w:eastAsia="ru-RU"/>
              </w:rPr>
              <w:t xml:space="preserve"> тыс. рублей</w:t>
            </w:r>
            <w:r w:rsidRPr="00CC3F77">
              <w:rPr>
                <w:rFonts w:ascii="Times New Roman" w:hAnsi="Times New Roman"/>
                <w:color w:val="000000" w:themeColor="text1"/>
                <w:sz w:val="28"/>
                <w:szCs w:val="28"/>
                <w:lang w:eastAsia="ru-RU"/>
              </w:rPr>
              <w:t>;</w:t>
            </w:r>
          </w:p>
          <w:p w:rsidR="0066008B" w:rsidRPr="00CC3F77" w:rsidRDefault="0066008B" w:rsidP="001D20A4">
            <w:pPr>
              <w:suppressAutoHyphens/>
              <w:spacing w:after="0" w:line="240" w:lineRule="auto"/>
              <w:ind w:firstLine="709"/>
              <w:jc w:val="both"/>
              <w:rPr>
                <w:rFonts w:ascii="Times New Roman" w:hAnsi="Times New Roman"/>
                <w:sz w:val="28"/>
                <w:szCs w:val="28"/>
                <w:lang w:eastAsia="ru-RU"/>
              </w:rPr>
            </w:pPr>
            <w:r w:rsidRPr="00CC3F77">
              <w:rPr>
                <w:rFonts w:ascii="Times New Roman" w:hAnsi="Times New Roman"/>
                <w:sz w:val="28"/>
                <w:szCs w:val="28"/>
                <w:lang w:eastAsia="ru-RU"/>
              </w:rPr>
              <w:t xml:space="preserve">2021 год </w:t>
            </w:r>
            <w:r w:rsidR="00442002" w:rsidRPr="00CC3F77">
              <w:rPr>
                <w:rFonts w:ascii="Times New Roman" w:hAnsi="Times New Roman"/>
                <w:sz w:val="28"/>
                <w:szCs w:val="28"/>
                <w:lang w:eastAsia="ru-RU"/>
              </w:rPr>
              <w:t xml:space="preserve">– </w:t>
            </w:r>
            <w:r w:rsidR="003444E0" w:rsidRPr="00CC3F77">
              <w:rPr>
                <w:rFonts w:ascii="Times New Roman" w:hAnsi="Times New Roman"/>
                <w:sz w:val="28"/>
                <w:szCs w:val="28"/>
                <w:lang w:eastAsia="ru-RU"/>
              </w:rPr>
              <w:t>8</w:t>
            </w:r>
            <w:r w:rsidR="003444E0" w:rsidRPr="00CC3F77">
              <w:rPr>
                <w:rFonts w:ascii="Times New Roman" w:hAnsi="Times New Roman"/>
                <w:sz w:val="28"/>
                <w:szCs w:val="28"/>
                <w:lang w:val="en-US" w:eastAsia="ru-RU"/>
              </w:rPr>
              <w:t> </w:t>
            </w:r>
            <w:r w:rsidR="003444E0" w:rsidRPr="00CC3F77">
              <w:rPr>
                <w:rFonts w:ascii="Times New Roman" w:hAnsi="Times New Roman"/>
                <w:sz w:val="28"/>
                <w:szCs w:val="28"/>
                <w:lang w:eastAsia="ru-RU"/>
              </w:rPr>
              <w:t>297</w:t>
            </w:r>
            <w:r w:rsidR="00474930">
              <w:rPr>
                <w:rFonts w:ascii="Times New Roman" w:hAnsi="Times New Roman"/>
                <w:sz w:val="28"/>
                <w:szCs w:val="28"/>
                <w:lang w:val="en-US" w:eastAsia="ru-RU"/>
              </w:rPr>
              <w:t> </w:t>
            </w:r>
            <w:r w:rsidR="00474930">
              <w:rPr>
                <w:rFonts w:ascii="Times New Roman" w:hAnsi="Times New Roman"/>
                <w:sz w:val="28"/>
                <w:szCs w:val="28"/>
                <w:lang w:eastAsia="ru-RU"/>
              </w:rPr>
              <w:t>051,</w:t>
            </w:r>
            <w:r w:rsidR="003444E0" w:rsidRPr="00CC3F77">
              <w:rPr>
                <w:rFonts w:ascii="Times New Roman" w:hAnsi="Times New Roman"/>
                <w:sz w:val="28"/>
                <w:szCs w:val="28"/>
                <w:lang w:eastAsia="ru-RU"/>
              </w:rPr>
              <w:t>0</w:t>
            </w:r>
            <w:r w:rsidR="00442002" w:rsidRPr="00CC3F77">
              <w:rPr>
                <w:rFonts w:ascii="Times New Roman" w:hAnsi="Times New Roman"/>
                <w:sz w:val="28"/>
                <w:szCs w:val="28"/>
                <w:lang w:eastAsia="ru-RU"/>
              </w:rPr>
              <w:t xml:space="preserve"> тыс. рублей, в том числе </w:t>
            </w:r>
            <w:r w:rsidRPr="00CC3F77">
              <w:rPr>
                <w:rFonts w:ascii="Times New Roman" w:hAnsi="Times New Roman"/>
                <w:sz w:val="28"/>
                <w:szCs w:val="28"/>
                <w:lang w:eastAsia="ru-RU"/>
              </w:rPr>
              <w:t>федеральный бюджет</w:t>
            </w:r>
            <w:r w:rsidR="00442002" w:rsidRPr="00CC3F77">
              <w:rPr>
                <w:rFonts w:ascii="Times New Roman" w:hAnsi="Times New Roman"/>
                <w:sz w:val="28"/>
                <w:szCs w:val="28"/>
                <w:lang w:eastAsia="ru-RU"/>
              </w:rPr>
              <w:t xml:space="preserve"> – </w:t>
            </w:r>
            <w:r w:rsidR="003444E0" w:rsidRPr="00CC3F77">
              <w:rPr>
                <w:rFonts w:ascii="Times New Roman" w:hAnsi="Times New Roman"/>
                <w:sz w:val="28"/>
                <w:szCs w:val="28"/>
                <w:lang w:eastAsia="ru-RU"/>
              </w:rPr>
              <w:t>1</w:t>
            </w:r>
            <w:r w:rsidR="003444E0" w:rsidRPr="00CC3F77">
              <w:rPr>
                <w:rFonts w:ascii="Times New Roman" w:hAnsi="Times New Roman"/>
                <w:sz w:val="28"/>
                <w:szCs w:val="28"/>
                <w:lang w:val="en-US" w:eastAsia="ru-RU"/>
              </w:rPr>
              <w:t> </w:t>
            </w:r>
            <w:r w:rsidR="003444E0" w:rsidRPr="00CC3F77">
              <w:rPr>
                <w:rFonts w:ascii="Times New Roman" w:hAnsi="Times New Roman"/>
                <w:sz w:val="28"/>
                <w:szCs w:val="28"/>
                <w:lang w:eastAsia="ru-RU"/>
              </w:rPr>
              <w:t>954</w:t>
            </w:r>
            <w:r w:rsidR="00474930">
              <w:rPr>
                <w:rFonts w:ascii="Times New Roman" w:hAnsi="Times New Roman"/>
                <w:sz w:val="28"/>
                <w:szCs w:val="28"/>
                <w:lang w:val="en-US" w:eastAsia="ru-RU"/>
              </w:rPr>
              <w:t> </w:t>
            </w:r>
            <w:r w:rsidR="00474930">
              <w:rPr>
                <w:rFonts w:ascii="Times New Roman" w:hAnsi="Times New Roman"/>
                <w:sz w:val="28"/>
                <w:szCs w:val="28"/>
                <w:lang w:eastAsia="ru-RU"/>
              </w:rPr>
              <w:t>704,</w:t>
            </w:r>
            <w:r w:rsidR="003444E0" w:rsidRPr="00CC3F77">
              <w:rPr>
                <w:rFonts w:ascii="Times New Roman" w:hAnsi="Times New Roman"/>
                <w:sz w:val="28"/>
                <w:szCs w:val="28"/>
                <w:lang w:eastAsia="ru-RU"/>
              </w:rPr>
              <w:t xml:space="preserve">0 </w:t>
            </w:r>
            <w:r w:rsidR="00442002" w:rsidRPr="00CC3F77">
              <w:rPr>
                <w:rFonts w:ascii="Times New Roman" w:hAnsi="Times New Roman"/>
                <w:sz w:val="28"/>
                <w:szCs w:val="28"/>
                <w:lang w:eastAsia="ru-RU"/>
              </w:rPr>
              <w:t xml:space="preserve">тыс. рублей, </w:t>
            </w:r>
            <w:r w:rsidRPr="00CC3F77">
              <w:rPr>
                <w:rFonts w:ascii="Times New Roman" w:hAnsi="Times New Roman"/>
                <w:sz w:val="28"/>
                <w:szCs w:val="28"/>
                <w:lang w:eastAsia="ru-RU"/>
              </w:rPr>
              <w:t>республиканский бюджет</w:t>
            </w:r>
            <w:r w:rsidR="00442002" w:rsidRPr="00CC3F77">
              <w:rPr>
                <w:rFonts w:ascii="Times New Roman" w:hAnsi="Times New Roman"/>
                <w:sz w:val="28"/>
                <w:szCs w:val="28"/>
                <w:lang w:eastAsia="ru-RU"/>
              </w:rPr>
              <w:t xml:space="preserve"> – 6</w:t>
            </w:r>
            <w:r w:rsidR="003444E0" w:rsidRPr="00CC3F77">
              <w:rPr>
                <w:rFonts w:ascii="Times New Roman" w:hAnsi="Times New Roman"/>
                <w:sz w:val="28"/>
                <w:szCs w:val="28"/>
                <w:lang w:eastAsia="ru-RU"/>
              </w:rPr>
              <w:t> 342</w:t>
            </w:r>
            <w:r w:rsidR="00474930">
              <w:rPr>
                <w:rFonts w:ascii="Times New Roman" w:hAnsi="Times New Roman"/>
                <w:sz w:val="28"/>
                <w:szCs w:val="28"/>
                <w:lang w:val="en-US" w:eastAsia="ru-RU"/>
              </w:rPr>
              <w:t> </w:t>
            </w:r>
            <w:r w:rsidR="00474930">
              <w:rPr>
                <w:rFonts w:ascii="Times New Roman" w:hAnsi="Times New Roman"/>
                <w:sz w:val="28"/>
                <w:szCs w:val="28"/>
                <w:lang w:eastAsia="ru-RU"/>
              </w:rPr>
              <w:t>347,</w:t>
            </w:r>
            <w:r w:rsidR="003444E0" w:rsidRPr="00CC3F77">
              <w:rPr>
                <w:rFonts w:ascii="Times New Roman" w:hAnsi="Times New Roman"/>
                <w:sz w:val="28"/>
                <w:szCs w:val="28"/>
                <w:lang w:eastAsia="ru-RU"/>
              </w:rPr>
              <w:t xml:space="preserve">0 </w:t>
            </w:r>
            <w:r w:rsidR="00442002" w:rsidRPr="00CC3F77">
              <w:rPr>
                <w:rFonts w:ascii="Times New Roman" w:hAnsi="Times New Roman"/>
                <w:sz w:val="28"/>
                <w:szCs w:val="28"/>
                <w:lang w:eastAsia="ru-RU"/>
              </w:rPr>
              <w:t>тыс. рублей;</w:t>
            </w:r>
          </w:p>
          <w:p w:rsidR="00C74A6C" w:rsidRPr="00920394" w:rsidRDefault="00442002" w:rsidP="001D20A4">
            <w:pPr>
              <w:suppressAutoHyphens/>
              <w:spacing w:after="0" w:line="240" w:lineRule="auto"/>
              <w:ind w:firstLine="709"/>
              <w:jc w:val="both"/>
              <w:rPr>
                <w:rFonts w:ascii="Times New Roman" w:hAnsi="Times New Roman"/>
                <w:sz w:val="28"/>
                <w:szCs w:val="28"/>
                <w:lang w:eastAsia="ru-RU"/>
              </w:rPr>
            </w:pPr>
            <w:r w:rsidRPr="00CC3F77">
              <w:rPr>
                <w:rFonts w:ascii="Times New Roman" w:hAnsi="Times New Roman"/>
                <w:sz w:val="28"/>
                <w:szCs w:val="28"/>
                <w:lang w:eastAsia="ru-RU"/>
              </w:rPr>
              <w:t xml:space="preserve">2022 год – </w:t>
            </w:r>
            <w:r w:rsidR="003444E0" w:rsidRPr="00CC3F77">
              <w:rPr>
                <w:rFonts w:ascii="Times New Roman" w:hAnsi="Times New Roman"/>
                <w:sz w:val="28"/>
                <w:szCs w:val="28"/>
                <w:lang w:eastAsia="ru-RU"/>
              </w:rPr>
              <w:t>7</w:t>
            </w:r>
            <w:r w:rsidR="003444E0" w:rsidRPr="00CC3F77">
              <w:rPr>
                <w:rFonts w:ascii="Times New Roman" w:hAnsi="Times New Roman"/>
                <w:sz w:val="28"/>
                <w:szCs w:val="28"/>
                <w:lang w:val="en-US" w:eastAsia="ru-RU"/>
              </w:rPr>
              <w:t> </w:t>
            </w:r>
            <w:r w:rsidR="003444E0" w:rsidRPr="00CC3F77">
              <w:rPr>
                <w:rFonts w:ascii="Times New Roman" w:hAnsi="Times New Roman"/>
                <w:sz w:val="28"/>
                <w:szCs w:val="28"/>
                <w:lang w:eastAsia="ru-RU"/>
              </w:rPr>
              <w:t>123</w:t>
            </w:r>
            <w:r w:rsidR="00474930">
              <w:rPr>
                <w:rFonts w:ascii="Times New Roman" w:hAnsi="Times New Roman"/>
                <w:sz w:val="28"/>
                <w:szCs w:val="28"/>
                <w:lang w:val="en-US" w:eastAsia="ru-RU"/>
              </w:rPr>
              <w:t> </w:t>
            </w:r>
            <w:r w:rsidR="00474930">
              <w:rPr>
                <w:rFonts w:ascii="Times New Roman" w:hAnsi="Times New Roman"/>
                <w:sz w:val="28"/>
                <w:szCs w:val="28"/>
                <w:lang w:eastAsia="ru-RU"/>
              </w:rPr>
              <w:t>157,</w:t>
            </w:r>
            <w:r w:rsidR="00142BCD">
              <w:rPr>
                <w:rFonts w:ascii="Times New Roman" w:hAnsi="Times New Roman"/>
                <w:sz w:val="28"/>
                <w:szCs w:val="28"/>
                <w:lang w:eastAsia="ru-RU"/>
              </w:rPr>
              <w:t>4</w:t>
            </w:r>
            <w:r w:rsidRPr="00CC3F77">
              <w:rPr>
                <w:rFonts w:ascii="Times New Roman" w:hAnsi="Times New Roman"/>
                <w:sz w:val="28"/>
                <w:szCs w:val="28"/>
                <w:lang w:eastAsia="ru-RU"/>
              </w:rPr>
              <w:t xml:space="preserve"> </w:t>
            </w:r>
            <w:r w:rsidR="003444E0" w:rsidRPr="00920394">
              <w:rPr>
                <w:rFonts w:ascii="Times New Roman" w:hAnsi="Times New Roman"/>
                <w:sz w:val="28"/>
                <w:szCs w:val="28"/>
                <w:lang w:eastAsia="ru-RU"/>
              </w:rPr>
              <w:t xml:space="preserve">тыс. </w:t>
            </w:r>
            <w:r w:rsidRPr="00920394">
              <w:rPr>
                <w:rFonts w:ascii="Times New Roman" w:hAnsi="Times New Roman"/>
                <w:sz w:val="28"/>
                <w:szCs w:val="28"/>
                <w:lang w:eastAsia="ru-RU"/>
              </w:rPr>
              <w:t xml:space="preserve">рублей, в том числе </w:t>
            </w:r>
            <w:r w:rsidR="0066008B" w:rsidRPr="00920394">
              <w:rPr>
                <w:rFonts w:ascii="Times New Roman" w:hAnsi="Times New Roman"/>
                <w:sz w:val="28"/>
                <w:szCs w:val="28"/>
                <w:lang w:eastAsia="ru-RU"/>
              </w:rPr>
              <w:t>федеральный бюджет</w:t>
            </w:r>
            <w:r w:rsidRPr="00920394">
              <w:rPr>
                <w:rFonts w:ascii="Times New Roman" w:hAnsi="Times New Roman"/>
                <w:sz w:val="28"/>
                <w:szCs w:val="28"/>
                <w:lang w:eastAsia="ru-RU"/>
              </w:rPr>
              <w:t xml:space="preserve"> – </w:t>
            </w:r>
            <w:r w:rsidR="003444E0" w:rsidRPr="00920394">
              <w:rPr>
                <w:rFonts w:ascii="Times New Roman" w:hAnsi="Times New Roman"/>
                <w:sz w:val="28"/>
                <w:szCs w:val="28"/>
                <w:lang w:eastAsia="ru-RU"/>
              </w:rPr>
              <w:t>914</w:t>
            </w:r>
            <w:r w:rsidR="00B71046" w:rsidRPr="00920394">
              <w:rPr>
                <w:rFonts w:ascii="Times New Roman" w:hAnsi="Times New Roman"/>
                <w:sz w:val="28"/>
                <w:szCs w:val="28"/>
                <w:lang w:val="en-US" w:eastAsia="ru-RU"/>
              </w:rPr>
              <w:t> </w:t>
            </w:r>
            <w:r w:rsidR="00B71046" w:rsidRPr="00920394">
              <w:rPr>
                <w:rFonts w:ascii="Times New Roman" w:hAnsi="Times New Roman"/>
                <w:sz w:val="28"/>
                <w:szCs w:val="28"/>
                <w:lang w:eastAsia="ru-RU"/>
              </w:rPr>
              <w:t>300,</w:t>
            </w:r>
            <w:r w:rsidR="003444E0" w:rsidRPr="00920394">
              <w:rPr>
                <w:rFonts w:ascii="Times New Roman" w:hAnsi="Times New Roman"/>
                <w:sz w:val="28"/>
                <w:szCs w:val="28"/>
                <w:lang w:eastAsia="ru-RU"/>
              </w:rPr>
              <w:t>9</w:t>
            </w:r>
            <w:r w:rsidRPr="00920394">
              <w:rPr>
                <w:rFonts w:ascii="Times New Roman" w:hAnsi="Times New Roman"/>
                <w:sz w:val="28"/>
                <w:szCs w:val="28"/>
                <w:lang w:eastAsia="ru-RU"/>
              </w:rPr>
              <w:t xml:space="preserve"> тыс. рублей, </w:t>
            </w:r>
            <w:r w:rsidR="0066008B" w:rsidRPr="00920394">
              <w:rPr>
                <w:rFonts w:ascii="Times New Roman" w:hAnsi="Times New Roman"/>
                <w:sz w:val="28"/>
                <w:szCs w:val="28"/>
                <w:lang w:eastAsia="ru-RU"/>
              </w:rPr>
              <w:t>республиканский бюджет</w:t>
            </w:r>
            <w:r w:rsidRPr="00920394">
              <w:rPr>
                <w:rFonts w:ascii="Times New Roman" w:hAnsi="Times New Roman"/>
                <w:sz w:val="28"/>
                <w:szCs w:val="28"/>
                <w:lang w:eastAsia="ru-RU"/>
              </w:rPr>
              <w:t xml:space="preserve"> – </w:t>
            </w:r>
            <w:r w:rsidR="003444E0" w:rsidRPr="00920394">
              <w:rPr>
                <w:rFonts w:ascii="Times New Roman" w:hAnsi="Times New Roman"/>
                <w:sz w:val="28"/>
                <w:szCs w:val="28"/>
                <w:lang w:eastAsia="ru-RU"/>
              </w:rPr>
              <w:t>6</w:t>
            </w:r>
            <w:r w:rsidR="003444E0" w:rsidRPr="00920394">
              <w:rPr>
                <w:rFonts w:ascii="Times New Roman" w:hAnsi="Times New Roman"/>
                <w:sz w:val="28"/>
                <w:szCs w:val="28"/>
                <w:lang w:val="en-US" w:eastAsia="ru-RU"/>
              </w:rPr>
              <w:t> </w:t>
            </w:r>
            <w:r w:rsidR="003444E0" w:rsidRPr="00920394">
              <w:rPr>
                <w:rFonts w:ascii="Times New Roman" w:hAnsi="Times New Roman"/>
                <w:sz w:val="28"/>
                <w:szCs w:val="28"/>
                <w:lang w:eastAsia="ru-RU"/>
              </w:rPr>
              <w:t>208</w:t>
            </w:r>
            <w:r w:rsidR="00B71046" w:rsidRPr="00920394">
              <w:rPr>
                <w:rFonts w:ascii="Times New Roman" w:hAnsi="Times New Roman"/>
                <w:sz w:val="28"/>
                <w:szCs w:val="28"/>
                <w:lang w:val="en-US" w:eastAsia="ru-RU"/>
              </w:rPr>
              <w:t> </w:t>
            </w:r>
            <w:r w:rsidR="00B71046" w:rsidRPr="00920394">
              <w:rPr>
                <w:rFonts w:ascii="Times New Roman" w:hAnsi="Times New Roman"/>
                <w:sz w:val="28"/>
                <w:szCs w:val="28"/>
                <w:lang w:eastAsia="ru-RU"/>
              </w:rPr>
              <w:t>856,</w:t>
            </w:r>
            <w:r w:rsidR="003444E0" w:rsidRPr="00920394">
              <w:rPr>
                <w:rFonts w:ascii="Times New Roman" w:hAnsi="Times New Roman"/>
                <w:sz w:val="28"/>
                <w:szCs w:val="28"/>
                <w:lang w:eastAsia="ru-RU"/>
              </w:rPr>
              <w:t>5</w:t>
            </w:r>
            <w:r w:rsidRPr="00920394">
              <w:rPr>
                <w:rFonts w:ascii="Times New Roman" w:hAnsi="Times New Roman"/>
                <w:sz w:val="28"/>
                <w:szCs w:val="28"/>
                <w:lang w:eastAsia="ru-RU"/>
              </w:rPr>
              <w:t xml:space="preserve"> тыс. рублей;</w:t>
            </w:r>
          </w:p>
          <w:p w:rsidR="00C74A6C" w:rsidRPr="00920394" w:rsidRDefault="00442002" w:rsidP="001D20A4">
            <w:pPr>
              <w:suppressAutoHyphens/>
              <w:spacing w:after="0" w:line="240" w:lineRule="auto"/>
              <w:ind w:firstLine="709"/>
              <w:jc w:val="both"/>
              <w:rPr>
                <w:rFonts w:ascii="Times New Roman" w:hAnsi="Times New Roman"/>
                <w:sz w:val="28"/>
                <w:szCs w:val="28"/>
                <w:lang w:eastAsia="ru-RU"/>
              </w:rPr>
            </w:pPr>
            <w:r w:rsidRPr="00920394">
              <w:rPr>
                <w:rFonts w:ascii="Times New Roman" w:hAnsi="Times New Roman"/>
                <w:sz w:val="28"/>
                <w:szCs w:val="28"/>
                <w:lang w:eastAsia="ru-RU"/>
              </w:rPr>
              <w:t xml:space="preserve">2023 год – </w:t>
            </w:r>
            <w:r w:rsidR="003444E0" w:rsidRPr="00AA795D">
              <w:rPr>
                <w:rFonts w:ascii="Times New Roman" w:hAnsi="Times New Roman"/>
                <w:sz w:val="28"/>
                <w:szCs w:val="28"/>
                <w:lang w:eastAsia="ru-RU"/>
              </w:rPr>
              <w:t>7</w:t>
            </w:r>
            <w:r w:rsidR="003444E0" w:rsidRPr="00AA795D">
              <w:rPr>
                <w:rFonts w:ascii="Times New Roman" w:hAnsi="Times New Roman"/>
                <w:sz w:val="28"/>
                <w:szCs w:val="28"/>
                <w:lang w:val="en-US" w:eastAsia="ru-RU"/>
              </w:rPr>
              <w:t> </w:t>
            </w:r>
            <w:r w:rsidR="003444E0" w:rsidRPr="00AA795D">
              <w:rPr>
                <w:rFonts w:ascii="Times New Roman" w:hAnsi="Times New Roman"/>
                <w:sz w:val="28"/>
                <w:szCs w:val="28"/>
                <w:lang w:eastAsia="ru-RU"/>
              </w:rPr>
              <w:t>652</w:t>
            </w:r>
            <w:r w:rsidR="00474930" w:rsidRPr="00AA795D">
              <w:rPr>
                <w:rFonts w:ascii="Times New Roman" w:hAnsi="Times New Roman"/>
                <w:sz w:val="28"/>
                <w:szCs w:val="28"/>
                <w:lang w:val="en-US" w:eastAsia="ru-RU"/>
              </w:rPr>
              <w:t> </w:t>
            </w:r>
            <w:r w:rsidR="00474930" w:rsidRPr="00AA795D">
              <w:rPr>
                <w:rFonts w:ascii="Times New Roman" w:hAnsi="Times New Roman"/>
                <w:sz w:val="28"/>
                <w:szCs w:val="28"/>
                <w:lang w:eastAsia="ru-RU"/>
              </w:rPr>
              <w:t>071,</w:t>
            </w:r>
            <w:r w:rsidR="003444E0" w:rsidRPr="00AA795D">
              <w:rPr>
                <w:rFonts w:ascii="Times New Roman" w:hAnsi="Times New Roman"/>
                <w:sz w:val="28"/>
                <w:szCs w:val="28"/>
                <w:lang w:eastAsia="ru-RU"/>
              </w:rPr>
              <w:t>3</w:t>
            </w:r>
            <w:r w:rsidR="003444E0" w:rsidRPr="00920394">
              <w:rPr>
                <w:rFonts w:ascii="Times New Roman" w:hAnsi="Times New Roman"/>
                <w:sz w:val="28"/>
                <w:szCs w:val="28"/>
                <w:lang w:eastAsia="ru-RU"/>
              </w:rPr>
              <w:t xml:space="preserve"> тыс. рублей, в том числе федеральный бюджет – 763 690,9 тыс. рублей, республиканский бюджет – 6 888 380,4 тыс. рублей;</w:t>
            </w:r>
          </w:p>
          <w:p w:rsidR="00C74A6C" w:rsidRPr="00CC3F77" w:rsidRDefault="00442002" w:rsidP="001D20A4">
            <w:pPr>
              <w:suppressAutoHyphens/>
              <w:spacing w:after="0" w:line="240" w:lineRule="auto"/>
              <w:ind w:firstLine="709"/>
              <w:jc w:val="both"/>
              <w:rPr>
                <w:rFonts w:ascii="Times New Roman" w:hAnsi="Times New Roman"/>
                <w:sz w:val="28"/>
                <w:szCs w:val="28"/>
                <w:lang w:eastAsia="ru-RU"/>
              </w:rPr>
            </w:pPr>
            <w:r w:rsidRPr="00920394">
              <w:rPr>
                <w:rFonts w:ascii="Times New Roman" w:hAnsi="Times New Roman"/>
                <w:sz w:val="28"/>
                <w:szCs w:val="28"/>
                <w:lang w:eastAsia="ru-RU"/>
              </w:rPr>
              <w:t>2024 год – 0</w:t>
            </w:r>
            <w:r w:rsidR="00CC3F77" w:rsidRPr="00920394">
              <w:rPr>
                <w:rFonts w:ascii="Times New Roman" w:hAnsi="Times New Roman"/>
                <w:sz w:val="28"/>
                <w:szCs w:val="28"/>
                <w:lang w:eastAsia="ru-RU"/>
              </w:rPr>
              <w:t>,0 тыс.</w:t>
            </w:r>
            <w:r w:rsidRPr="00920394">
              <w:rPr>
                <w:rFonts w:ascii="Times New Roman" w:hAnsi="Times New Roman"/>
                <w:sz w:val="28"/>
                <w:szCs w:val="28"/>
                <w:lang w:eastAsia="ru-RU"/>
              </w:rPr>
              <w:t xml:space="preserve"> рублей;</w:t>
            </w:r>
          </w:p>
          <w:p w:rsidR="00442002" w:rsidRPr="00CC3F77" w:rsidRDefault="00442002" w:rsidP="001D20A4">
            <w:pPr>
              <w:suppressAutoHyphens/>
              <w:spacing w:after="0" w:line="240" w:lineRule="auto"/>
              <w:ind w:firstLine="709"/>
              <w:jc w:val="both"/>
              <w:rPr>
                <w:rFonts w:ascii="Times New Roman" w:hAnsi="Times New Roman"/>
                <w:sz w:val="28"/>
                <w:szCs w:val="28"/>
                <w:lang w:eastAsia="ru-RU"/>
              </w:rPr>
            </w:pPr>
            <w:r w:rsidRPr="00CC3F77">
              <w:rPr>
                <w:rFonts w:ascii="Times New Roman" w:hAnsi="Times New Roman"/>
                <w:sz w:val="28"/>
                <w:szCs w:val="28"/>
                <w:lang w:eastAsia="ru-RU"/>
              </w:rPr>
              <w:t>2025 год – 0</w:t>
            </w:r>
            <w:r w:rsidR="00CC3F77">
              <w:rPr>
                <w:rFonts w:ascii="Times New Roman" w:hAnsi="Times New Roman"/>
                <w:sz w:val="28"/>
                <w:szCs w:val="28"/>
                <w:lang w:eastAsia="ru-RU"/>
              </w:rPr>
              <w:t>,0 тыс.</w:t>
            </w:r>
            <w:r w:rsidRPr="00CC3F77">
              <w:rPr>
                <w:rFonts w:ascii="Times New Roman" w:hAnsi="Times New Roman"/>
                <w:sz w:val="28"/>
                <w:szCs w:val="28"/>
                <w:lang w:eastAsia="ru-RU"/>
              </w:rPr>
              <w:t xml:space="preserve"> рублей</w:t>
            </w:r>
            <w:r w:rsidR="00F61399">
              <w:rPr>
                <w:rFonts w:ascii="Times New Roman" w:hAnsi="Times New Roman"/>
                <w:sz w:val="28"/>
                <w:szCs w:val="28"/>
                <w:lang w:eastAsia="ru-RU"/>
              </w:rPr>
              <w:t>.</w:t>
            </w:r>
          </w:p>
        </w:tc>
      </w:tr>
    </w:tbl>
    <w:p w:rsidR="00442002" w:rsidRPr="003D381A" w:rsidRDefault="00442002" w:rsidP="00172CDD">
      <w:pPr>
        <w:pStyle w:val="ConsPlusNonformat"/>
        <w:suppressAutoHyphens/>
        <w:spacing w:before="0"/>
        <w:ind w:right="283"/>
        <w:jc w:val="right"/>
        <w:rPr>
          <w:rFonts w:ascii="Times New Roman" w:hAnsi="Times New Roman" w:cs="Times New Roman"/>
          <w:sz w:val="28"/>
          <w:szCs w:val="28"/>
        </w:rPr>
        <w:sectPr w:rsidR="00442002" w:rsidRPr="003D381A" w:rsidSect="001D20A4">
          <w:footerReference w:type="even" r:id="rId10"/>
          <w:pgSz w:w="11906" w:h="16838"/>
          <w:pgMar w:top="1134" w:right="849" w:bottom="851" w:left="1701" w:header="709" w:footer="709" w:gutter="0"/>
          <w:cols w:space="708"/>
          <w:docGrid w:linePitch="360"/>
        </w:sectPr>
      </w:pPr>
      <w:r w:rsidRPr="00CC3F77">
        <w:rPr>
          <w:rFonts w:ascii="Times New Roman" w:hAnsi="Times New Roman" w:cs="Times New Roman"/>
          <w:sz w:val="28"/>
          <w:szCs w:val="28"/>
        </w:rPr>
        <w:lastRenderedPageBreak/>
        <w:t>»</w:t>
      </w:r>
      <w:r w:rsidR="003D381A">
        <w:rPr>
          <w:rFonts w:ascii="Times New Roman" w:hAnsi="Times New Roman" w:cs="Times New Roman"/>
          <w:sz w:val="28"/>
          <w:szCs w:val="28"/>
        </w:rPr>
        <w:t>.</w:t>
      </w:r>
    </w:p>
    <w:p w:rsidR="00442002" w:rsidRPr="00C74A6C" w:rsidRDefault="00442002" w:rsidP="003D381A">
      <w:pPr>
        <w:tabs>
          <w:tab w:val="left" w:pos="2460"/>
        </w:tabs>
        <w:spacing w:after="0" w:line="240" w:lineRule="auto"/>
        <w:rPr>
          <w:rFonts w:ascii="Times New Roman" w:hAnsi="Times New Roman"/>
          <w:sz w:val="26"/>
          <w:szCs w:val="26"/>
        </w:rPr>
      </w:pPr>
    </w:p>
    <w:p w:rsidR="00442002" w:rsidRPr="00373A1D" w:rsidRDefault="00CC3F77" w:rsidP="00624D3C">
      <w:pPr>
        <w:tabs>
          <w:tab w:val="left" w:pos="1134"/>
          <w:tab w:val="left" w:pos="2460"/>
        </w:tabs>
        <w:spacing w:after="0" w:line="240" w:lineRule="auto"/>
        <w:ind w:firstLine="709"/>
        <w:jc w:val="center"/>
        <w:rPr>
          <w:rFonts w:ascii="Times New Roman" w:hAnsi="Times New Roman"/>
          <w:sz w:val="28"/>
          <w:szCs w:val="28"/>
        </w:rPr>
      </w:pPr>
      <w:r w:rsidRPr="00373A1D">
        <w:rPr>
          <w:rFonts w:ascii="Times New Roman" w:hAnsi="Times New Roman"/>
          <w:sz w:val="28"/>
          <w:szCs w:val="28"/>
        </w:rPr>
        <w:t xml:space="preserve">2. </w:t>
      </w:r>
      <w:r w:rsidR="00442002" w:rsidRPr="00373A1D">
        <w:rPr>
          <w:rFonts w:ascii="Times New Roman" w:hAnsi="Times New Roman"/>
          <w:sz w:val="28"/>
          <w:szCs w:val="28"/>
        </w:rPr>
        <w:t>Таблицу 1 государственной программы изложить в следующей редакции:</w:t>
      </w:r>
    </w:p>
    <w:p w:rsidR="00442002" w:rsidRPr="00373A1D" w:rsidRDefault="00442002" w:rsidP="003D381A">
      <w:pPr>
        <w:suppressAutoHyphens/>
        <w:spacing w:after="0" w:line="240" w:lineRule="auto"/>
        <w:jc w:val="right"/>
        <w:rPr>
          <w:rFonts w:ascii="Times New Roman" w:hAnsi="Times New Roman"/>
          <w:sz w:val="28"/>
          <w:szCs w:val="28"/>
        </w:rPr>
      </w:pPr>
      <w:r w:rsidRPr="00373A1D">
        <w:rPr>
          <w:rFonts w:ascii="Times New Roman" w:hAnsi="Times New Roman"/>
          <w:sz w:val="28"/>
          <w:szCs w:val="28"/>
          <w:lang w:eastAsia="ru-RU"/>
        </w:rPr>
        <w:t>«Таблица 1</w:t>
      </w:r>
    </w:p>
    <w:p w:rsidR="00442002" w:rsidRPr="00373A1D" w:rsidRDefault="00442002" w:rsidP="003D381A">
      <w:pPr>
        <w:suppressAutoHyphens/>
        <w:spacing w:after="0" w:line="240" w:lineRule="auto"/>
        <w:rPr>
          <w:rFonts w:ascii="Times New Roman" w:hAnsi="Times New Roman"/>
          <w:sz w:val="28"/>
          <w:szCs w:val="28"/>
        </w:rPr>
      </w:pPr>
    </w:p>
    <w:p w:rsidR="00442002" w:rsidRPr="00373A1D" w:rsidRDefault="007539C7" w:rsidP="003D381A">
      <w:pPr>
        <w:suppressAutoHyphens/>
        <w:spacing w:after="0" w:line="240" w:lineRule="auto"/>
        <w:jc w:val="center"/>
        <w:rPr>
          <w:rFonts w:ascii="Times New Roman" w:hAnsi="Times New Roman"/>
          <w:sz w:val="28"/>
          <w:szCs w:val="28"/>
        </w:rPr>
      </w:pPr>
      <w:r w:rsidRPr="00373A1D">
        <w:rPr>
          <w:rFonts w:ascii="Times New Roman" w:hAnsi="Times New Roman"/>
          <w:sz w:val="28"/>
          <w:szCs w:val="28"/>
        </w:rPr>
        <w:t>Перечень</w:t>
      </w:r>
      <w:r w:rsidR="00442002" w:rsidRPr="00373A1D">
        <w:rPr>
          <w:rFonts w:ascii="Times New Roman" w:hAnsi="Times New Roman"/>
          <w:sz w:val="28"/>
          <w:szCs w:val="28"/>
        </w:rPr>
        <w:t xml:space="preserve"> </w:t>
      </w:r>
    </w:p>
    <w:p w:rsidR="00442002" w:rsidRPr="00373A1D" w:rsidRDefault="00442002" w:rsidP="003D381A">
      <w:pPr>
        <w:suppressAutoHyphens/>
        <w:spacing w:after="0" w:line="240" w:lineRule="auto"/>
        <w:jc w:val="center"/>
        <w:rPr>
          <w:rFonts w:ascii="Times New Roman" w:hAnsi="Times New Roman"/>
          <w:sz w:val="28"/>
          <w:szCs w:val="28"/>
        </w:rPr>
      </w:pPr>
      <w:r w:rsidRPr="00373A1D">
        <w:rPr>
          <w:rFonts w:ascii="Times New Roman" w:hAnsi="Times New Roman"/>
          <w:sz w:val="28"/>
          <w:szCs w:val="28"/>
        </w:rPr>
        <w:t>целевых показателей государственной программы Республики Ингушетия</w:t>
      </w:r>
    </w:p>
    <w:p w:rsidR="00442002" w:rsidRPr="00373A1D" w:rsidRDefault="00442002" w:rsidP="003D381A">
      <w:pPr>
        <w:suppressAutoHyphens/>
        <w:spacing w:after="0" w:line="240" w:lineRule="auto"/>
        <w:jc w:val="center"/>
        <w:rPr>
          <w:rFonts w:ascii="Times New Roman" w:hAnsi="Times New Roman"/>
          <w:sz w:val="28"/>
          <w:szCs w:val="28"/>
        </w:rPr>
      </w:pPr>
      <w:r w:rsidRPr="00373A1D">
        <w:rPr>
          <w:rFonts w:ascii="Times New Roman" w:hAnsi="Times New Roman"/>
          <w:sz w:val="28"/>
          <w:szCs w:val="28"/>
        </w:rPr>
        <w:t>«Развитие образования» и их значения</w:t>
      </w:r>
    </w:p>
    <w:p w:rsidR="00442002" w:rsidRPr="00373A1D" w:rsidRDefault="00442002" w:rsidP="003D381A">
      <w:pPr>
        <w:suppressAutoHyphens/>
        <w:spacing w:after="0" w:line="240" w:lineRule="auto"/>
        <w:jc w:val="center"/>
        <w:rPr>
          <w:rFonts w:ascii="Times New Roman" w:hAnsi="Times New Roman"/>
          <w:b/>
          <w:sz w:val="28"/>
          <w:szCs w:val="28"/>
        </w:rPr>
      </w:pPr>
    </w:p>
    <w:tbl>
      <w:tblPr>
        <w:tblpPr w:leftFromText="180" w:rightFromText="180" w:vertAnchor="text" w:tblpX="-670" w:tblpY="1"/>
        <w:tblOverlap w:val="never"/>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1134"/>
        <w:gridCol w:w="851"/>
        <w:gridCol w:w="850"/>
        <w:gridCol w:w="851"/>
        <w:gridCol w:w="850"/>
        <w:gridCol w:w="851"/>
        <w:gridCol w:w="850"/>
        <w:gridCol w:w="851"/>
        <w:gridCol w:w="850"/>
        <w:gridCol w:w="851"/>
        <w:gridCol w:w="850"/>
        <w:gridCol w:w="851"/>
        <w:gridCol w:w="850"/>
        <w:gridCol w:w="709"/>
        <w:gridCol w:w="596"/>
      </w:tblGrid>
      <w:tr w:rsidR="002C17E6" w:rsidRPr="001E4EFF" w:rsidTr="00B141F0">
        <w:tc>
          <w:tcPr>
            <w:tcW w:w="534" w:type="dxa"/>
            <w:vMerge w:val="restart"/>
            <w:vAlign w:val="center"/>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1E4EFF">
              <w:rPr>
                <w:rFonts w:ascii="Times New Roman" w:hAnsi="Times New Roman"/>
                <w:sz w:val="20"/>
                <w:szCs w:val="20"/>
                <w:lang w:eastAsia="ru-RU"/>
              </w:rPr>
              <w:t>№</w:t>
            </w:r>
          </w:p>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1E4EFF">
              <w:rPr>
                <w:rFonts w:ascii="Times New Roman" w:hAnsi="Times New Roman"/>
                <w:sz w:val="20"/>
                <w:szCs w:val="20"/>
                <w:lang w:eastAsia="ru-RU"/>
              </w:rPr>
              <w:t>п/п</w:t>
            </w:r>
          </w:p>
        </w:tc>
        <w:tc>
          <w:tcPr>
            <w:tcW w:w="2976" w:type="dxa"/>
            <w:vMerge w:val="restart"/>
            <w:vAlign w:val="center"/>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1E4EFF">
              <w:rPr>
                <w:rFonts w:ascii="Times New Roman" w:hAnsi="Times New Roman"/>
                <w:sz w:val="20"/>
                <w:szCs w:val="20"/>
                <w:lang w:eastAsia="ru-RU"/>
              </w:rPr>
              <w:t xml:space="preserve">Наименование целевого показателя программы, подпрограммы </w:t>
            </w:r>
          </w:p>
        </w:tc>
        <w:tc>
          <w:tcPr>
            <w:tcW w:w="1134" w:type="dxa"/>
            <w:vMerge w:val="restart"/>
            <w:vAlign w:val="center"/>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1E4EFF">
              <w:rPr>
                <w:rFonts w:ascii="Times New Roman" w:hAnsi="Times New Roman"/>
                <w:sz w:val="20"/>
                <w:szCs w:val="20"/>
                <w:lang w:eastAsia="ru-RU"/>
              </w:rPr>
              <w:t>Единица измерения</w:t>
            </w:r>
          </w:p>
        </w:tc>
        <w:tc>
          <w:tcPr>
            <w:tcW w:w="11511" w:type="dxa"/>
            <w:gridSpan w:val="14"/>
            <w:vAlign w:val="center"/>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1E4EFF">
              <w:rPr>
                <w:rFonts w:ascii="Times New Roman" w:hAnsi="Times New Roman"/>
                <w:sz w:val="20"/>
                <w:szCs w:val="20"/>
                <w:lang w:eastAsia="ru-RU"/>
              </w:rPr>
              <w:t>Значения целевых  показателей программы по годам</w:t>
            </w:r>
          </w:p>
        </w:tc>
      </w:tr>
      <w:tr w:rsidR="000D27CC" w:rsidRPr="00393960" w:rsidTr="00B141F0">
        <w:tc>
          <w:tcPr>
            <w:tcW w:w="534" w:type="dxa"/>
            <w:vMerge/>
            <w:vAlign w:val="center"/>
          </w:tcPr>
          <w:p w:rsidR="002C17E6" w:rsidRPr="001E4EFF" w:rsidRDefault="002C17E6" w:rsidP="003D381A">
            <w:pPr>
              <w:tabs>
                <w:tab w:val="center" w:pos="4677"/>
                <w:tab w:val="right" w:pos="9355"/>
              </w:tabs>
              <w:suppressAutoHyphens/>
              <w:spacing w:after="0" w:line="240" w:lineRule="auto"/>
              <w:rPr>
                <w:rFonts w:ascii="Times New Roman" w:hAnsi="Times New Roman"/>
                <w:sz w:val="20"/>
                <w:szCs w:val="20"/>
                <w:lang w:eastAsia="ru-RU"/>
              </w:rPr>
            </w:pPr>
          </w:p>
        </w:tc>
        <w:tc>
          <w:tcPr>
            <w:tcW w:w="2976" w:type="dxa"/>
            <w:vMerge/>
            <w:vAlign w:val="center"/>
          </w:tcPr>
          <w:p w:rsidR="002C17E6" w:rsidRPr="001E4EFF" w:rsidRDefault="002C17E6" w:rsidP="003D381A">
            <w:pPr>
              <w:tabs>
                <w:tab w:val="center" w:pos="4677"/>
                <w:tab w:val="right" w:pos="9355"/>
              </w:tabs>
              <w:suppressAutoHyphens/>
              <w:spacing w:after="0" w:line="240" w:lineRule="auto"/>
              <w:rPr>
                <w:rFonts w:ascii="Times New Roman" w:hAnsi="Times New Roman"/>
                <w:sz w:val="20"/>
                <w:szCs w:val="20"/>
                <w:lang w:eastAsia="ru-RU"/>
              </w:rPr>
            </w:pPr>
          </w:p>
        </w:tc>
        <w:tc>
          <w:tcPr>
            <w:tcW w:w="1134" w:type="dxa"/>
            <w:vMerge/>
            <w:vAlign w:val="center"/>
          </w:tcPr>
          <w:p w:rsidR="002C17E6" w:rsidRPr="001E4EFF" w:rsidRDefault="002C17E6" w:rsidP="003D381A">
            <w:pPr>
              <w:tabs>
                <w:tab w:val="center" w:pos="4677"/>
                <w:tab w:val="right" w:pos="9355"/>
              </w:tabs>
              <w:suppressAutoHyphens/>
              <w:spacing w:after="0" w:line="240" w:lineRule="auto"/>
              <w:rPr>
                <w:rFonts w:ascii="Times New Roman" w:hAnsi="Times New Roman"/>
                <w:sz w:val="20"/>
                <w:szCs w:val="20"/>
                <w:lang w:eastAsia="ru-RU"/>
              </w:rPr>
            </w:pP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1E4EFF">
              <w:rPr>
                <w:rFonts w:ascii="Times New Roman" w:hAnsi="Times New Roman"/>
                <w:sz w:val="20"/>
                <w:szCs w:val="20"/>
                <w:lang w:eastAsia="ru-RU"/>
              </w:rPr>
              <w:t>2012 год</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1E4EFF">
              <w:rPr>
                <w:rFonts w:ascii="Times New Roman" w:hAnsi="Times New Roman"/>
                <w:sz w:val="20"/>
                <w:szCs w:val="20"/>
                <w:lang w:eastAsia="ru-RU"/>
              </w:rPr>
              <w:t>2013 год</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1E4EFF">
              <w:rPr>
                <w:rFonts w:ascii="Times New Roman" w:hAnsi="Times New Roman"/>
                <w:sz w:val="20"/>
                <w:szCs w:val="20"/>
                <w:lang w:eastAsia="ru-RU"/>
              </w:rPr>
              <w:t>2014 год</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1E4EFF">
              <w:rPr>
                <w:rFonts w:ascii="Times New Roman" w:hAnsi="Times New Roman"/>
                <w:sz w:val="20"/>
                <w:szCs w:val="20"/>
                <w:lang w:eastAsia="ru-RU"/>
              </w:rPr>
              <w:t>2015 год</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1E4EFF">
              <w:rPr>
                <w:rFonts w:ascii="Times New Roman" w:hAnsi="Times New Roman"/>
                <w:sz w:val="20"/>
                <w:szCs w:val="20"/>
                <w:lang w:eastAsia="ru-RU"/>
              </w:rPr>
              <w:t>2016 год</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1E4EFF">
              <w:rPr>
                <w:rFonts w:ascii="Times New Roman" w:hAnsi="Times New Roman"/>
                <w:sz w:val="20"/>
                <w:szCs w:val="20"/>
                <w:lang w:eastAsia="ru-RU"/>
              </w:rPr>
              <w:t>2017 год</w:t>
            </w:r>
          </w:p>
        </w:tc>
        <w:tc>
          <w:tcPr>
            <w:tcW w:w="851" w:type="dxa"/>
          </w:tcPr>
          <w:p w:rsidR="002C17E6" w:rsidRPr="00393960"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393960">
              <w:rPr>
                <w:rFonts w:ascii="Times New Roman" w:hAnsi="Times New Roman"/>
                <w:sz w:val="20"/>
                <w:szCs w:val="20"/>
                <w:lang w:eastAsia="ru-RU"/>
              </w:rPr>
              <w:t>2018 год</w:t>
            </w:r>
          </w:p>
        </w:tc>
        <w:tc>
          <w:tcPr>
            <w:tcW w:w="850" w:type="dxa"/>
          </w:tcPr>
          <w:p w:rsidR="002C17E6" w:rsidRPr="00393960"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393960">
              <w:rPr>
                <w:rFonts w:ascii="Times New Roman" w:hAnsi="Times New Roman"/>
                <w:sz w:val="20"/>
                <w:szCs w:val="20"/>
                <w:lang w:eastAsia="ru-RU"/>
              </w:rPr>
              <w:t>2019 год</w:t>
            </w:r>
          </w:p>
        </w:tc>
        <w:tc>
          <w:tcPr>
            <w:tcW w:w="851" w:type="dxa"/>
          </w:tcPr>
          <w:p w:rsidR="002C17E6" w:rsidRPr="00393960"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393960">
              <w:rPr>
                <w:rFonts w:ascii="Times New Roman" w:hAnsi="Times New Roman"/>
                <w:sz w:val="20"/>
                <w:szCs w:val="20"/>
                <w:lang w:eastAsia="ru-RU"/>
              </w:rPr>
              <w:t>2020 год</w:t>
            </w:r>
          </w:p>
        </w:tc>
        <w:tc>
          <w:tcPr>
            <w:tcW w:w="850" w:type="dxa"/>
          </w:tcPr>
          <w:p w:rsidR="002C17E6" w:rsidRPr="00393960"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393960">
              <w:rPr>
                <w:rFonts w:ascii="Times New Roman" w:hAnsi="Times New Roman"/>
                <w:sz w:val="20"/>
                <w:szCs w:val="20"/>
                <w:lang w:eastAsia="ru-RU"/>
              </w:rPr>
              <w:t>2021</w:t>
            </w:r>
          </w:p>
          <w:p w:rsidR="002C17E6" w:rsidRPr="00393960"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393960">
              <w:rPr>
                <w:rFonts w:ascii="Times New Roman" w:hAnsi="Times New Roman"/>
                <w:sz w:val="20"/>
                <w:szCs w:val="20"/>
                <w:lang w:eastAsia="ru-RU"/>
              </w:rPr>
              <w:t>год</w:t>
            </w:r>
          </w:p>
        </w:tc>
        <w:tc>
          <w:tcPr>
            <w:tcW w:w="851" w:type="dxa"/>
          </w:tcPr>
          <w:p w:rsidR="002C17E6" w:rsidRPr="00393960"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393960">
              <w:rPr>
                <w:rFonts w:ascii="Times New Roman" w:hAnsi="Times New Roman"/>
                <w:sz w:val="20"/>
                <w:szCs w:val="20"/>
                <w:lang w:eastAsia="ru-RU"/>
              </w:rPr>
              <w:t>2022</w:t>
            </w:r>
          </w:p>
          <w:p w:rsidR="002C17E6" w:rsidRPr="00393960"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393960">
              <w:rPr>
                <w:rFonts w:ascii="Times New Roman" w:hAnsi="Times New Roman"/>
                <w:sz w:val="20"/>
                <w:szCs w:val="20"/>
                <w:lang w:eastAsia="ru-RU"/>
              </w:rPr>
              <w:t>год</w:t>
            </w:r>
          </w:p>
        </w:tc>
        <w:tc>
          <w:tcPr>
            <w:tcW w:w="850" w:type="dxa"/>
          </w:tcPr>
          <w:p w:rsidR="002C17E6" w:rsidRPr="00393960"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393960">
              <w:rPr>
                <w:rFonts w:ascii="Times New Roman" w:hAnsi="Times New Roman"/>
                <w:sz w:val="20"/>
                <w:szCs w:val="20"/>
                <w:lang w:eastAsia="ru-RU"/>
              </w:rPr>
              <w:t>2023 год</w:t>
            </w:r>
          </w:p>
        </w:tc>
        <w:tc>
          <w:tcPr>
            <w:tcW w:w="709" w:type="dxa"/>
          </w:tcPr>
          <w:p w:rsidR="002C17E6" w:rsidRPr="00393960"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393960">
              <w:rPr>
                <w:rFonts w:ascii="Times New Roman" w:hAnsi="Times New Roman"/>
                <w:sz w:val="20"/>
                <w:szCs w:val="20"/>
                <w:lang w:eastAsia="ru-RU"/>
              </w:rPr>
              <w:t>2024 год</w:t>
            </w:r>
          </w:p>
        </w:tc>
        <w:tc>
          <w:tcPr>
            <w:tcW w:w="596" w:type="dxa"/>
          </w:tcPr>
          <w:p w:rsidR="002C17E6" w:rsidRPr="00393960"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393960">
              <w:rPr>
                <w:rFonts w:ascii="Times New Roman" w:hAnsi="Times New Roman"/>
                <w:sz w:val="20"/>
                <w:szCs w:val="20"/>
                <w:lang w:eastAsia="ru-RU"/>
              </w:rPr>
              <w:t>2025</w:t>
            </w:r>
          </w:p>
          <w:p w:rsidR="002C17E6" w:rsidRPr="00393960"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393960">
              <w:rPr>
                <w:rFonts w:ascii="Times New Roman" w:hAnsi="Times New Roman"/>
                <w:sz w:val="20"/>
                <w:szCs w:val="20"/>
                <w:lang w:eastAsia="ru-RU"/>
              </w:rPr>
              <w:t>год</w:t>
            </w:r>
          </w:p>
        </w:tc>
      </w:tr>
      <w:tr w:rsidR="000D27CC" w:rsidRPr="00393960" w:rsidTr="00B141F0">
        <w:tc>
          <w:tcPr>
            <w:tcW w:w="534"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1E4EFF">
              <w:rPr>
                <w:rFonts w:ascii="Times New Roman" w:hAnsi="Times New Roman"/>
                <w:sz w:val="20"/>
                <w:szCs w:val="20"/>
                <w:lang w:eastAsia="ru-RU"/>
              </w:rPr>
              <w:t>1</w:t>
            </w:r>
          </w:p>
        </w:tc>
        <w:tc>
          <w:tcPr>
            <w:tcW w:w="2976"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1E4EFF">
              <w:rPr>
                <w:rFonts w:ascii="Times New Roman" w:hAnsi="Times New Roman"/>
                <w:sz w:val="20"/>
                <w:szCs w:val="20"/>
                <w:lang w:eastAsia="ru-RU"/>
              </w:rPr>
              <w:t>2</w:t>
            </w:r>
          </w:p>
        </w:tc>
        <w:tc>
          <w:tcPr>
            <w:tcW w:w="1134"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1E4EFF">
              <w:rPr>
                <w:rFonts w:ascii="Times New Roman" w:hAnsi="Times New Roman"/>
                <w:sz w:val="20"/>
                <w:szCs w:val="20"/>
                <w:lang w:eastAsia="ru-RU"/>
              </w:rPr>
              <w:t>3</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1E4EFF">
              <w:rPr>
                <w:rFonts w:ascii="Times New Roman" w:hAnsi="Times New Roman"/>
                <w:sz w:val="20"/>
                <w:szCs w:val="20"/>
                <w:lang w:eastAsia="ru-RU"/>
              </w:rPr>
              <w:t>4</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1E4EFF">
              <w:rPr>
                <w:rFonts w:ascii="Times New Roman" w:hAnsi="Times New Roman"/>
                <w:sz w:val="20"/>
                <w:szCs w:val="20"/>
                <w:lang w:eastAsia="ru-RU"/>
              </w:rPr>
              <w:t>5</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1E4EFF">
              <w:rPr>
                <w:rFonts w:ascii="Times New Roman" w:hAnsi="Times New Roman"/>
                <w:sz w:val="20"/>
                <w:szCs w:val="20"/>
                <w:lang w:eastAsia="ru-RU"/>
              </w:rPr>
              <w:t>6</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1E4EFF">
              <w:rPr>
                <w:rFonts w:ascii="Times New Roman" w:hAnsi="Times New Roman"/>
                <w:sz w:val="20"/>
                <w:szCs w:val="20"/>
                <w:lang w:eastAsia="ru-RU"/>
              </w:rPr>
              <w:t>7</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1E4EFF">
              <w:rPr>
                <w:rFonts w:ascii="Times New Roman" w:hAnsi="Times New Roman"/>
                <w:sz w:val="20"/>
                <w:szCs w:val="20"/>
                <w:lang w:eastAsia="ru-RU"/>
              </w:rPr>
              <w:t>8</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1E4EFF">
              <w:rPr>
                <w:rFonts w:ascii="Times New Roman" w:hAnsi="Times New Roman"/>
                <w:sz w:val="20"/>
                <w:szCs w:val="20"/>
                <w:lang w:eastAsia="ru-RU"/>
              </w:rPr>
              <w:t>9</w:t>
            </w:r>
          </w:p>
        </w:tc>
        <w:tc>
          <w:tcPr>
            <w:tcW w:w="851" w:type="dxa"/>
          </w:tcPr>
          <w:p w:rsidR="002C17E6" w:rsidRPr="00393960"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393960">
              <w:rPr>
                <w:rFonts w:ascii="Times New Roman" w:hAnsi="Times New Roman"/>
                <w:sz w:val="20"/>
                <w:szCs w:val="20"/>
                <w:lang w:eastAsia="ru-RU"/>
              </w:rPr>
              <w:t>10</w:t>
            </w:r>
          </w:p>
        </w:tc>
        <w:tc>
          <w:tcPr>
            <w:tcW w:w="850" w:type="dxa"/>
          </w:tcPr>
          <w:p w:rsidR="002C17E6" w:rsidRPr="00393960"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393960">
              <w:rPr>
                <w:rFonts w:ascii="Times New Roman" w:hAnsi="Times New Roman"/>
                <w:sz w:val="20"/>
                <w:szCs w:val="20"/>
                <w:lang w:eastAsia="ru-RU"/>
              </w:rPr>
              <w:t>11</w:t>
            </w:r>
          </w:p>
        </w:tc>
        <w:tc>
          <w:tcPr>
            <w:tcW w:w="851" w:type="dxa"/>
          </w:tcPr>
          <w:p w:rsidR="002C17E6" w:rsidRPr="00393960"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393960">
              <w:rPr>
                <w:rFonts w:ascii="Times New Roman" w:hAnsi="Times New Roman"/>
                <w:sz w:val="20"/>
                <w:szCs w:val="20"/>
                <w:lang w:eastAsia="ru-RU"/>
              </w:rPr>
              <w:t>12</w:t>
            </w:r>
          </w:p>
        </w:tc>
        <w:tc>
          <w:tcPr>
            <w:tcW w:w="850" w:type="dxa"/>
          </w:tcPr>
          <w:p w:rsidR="002C17E6" w:rsidRPr="00393960"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393960">
              <w:rPr>
                <w:rFonts w:ascii="Times New Roman" w:hAnsi="Times New Roman"/>
                <w:sz w:val="20"/>
                <w:szCs w:val="20"/>
                <w:lang w:eastAsia="ru-RU"/>
              </w:rPr>
              <w:t>13</w:t>
            </w:r>
          </w:p>
        </w:tc>
        <w:tc>
          <w:tcPr>
            <w:tcW w:w="851" w:type="dxa"/>
          </w:tcPr>
          <w:p w:rsidR="002C17E6" w:rsidRPr="00393960"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393960">
              <w:rPr>
                <w:rFonts w:ascii="Times New Roman" w:hAnsi="Times New Roman"/>
                <w:sz w:val="20"/>
                <w:szCs w:val="20"/>
                <w:lang w:eastAsia="ru-RU"/>
              </w:rPr>
              <w:t>14</w:t>
            </w:r>
          </w:p>
        </w:tc>
        <w:tc>
          <w:tcPr>
            <w:tcW w:w="850" w:type="dxa"/>
          </w:tcPr>
          <w:p w:rsidR="002C17E6" w:rsidRPr="00393960"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393960">
              <w:rPr>
                <w:rFonts w:ascii="Times New Roman" w:hAnsi="Times New Roman"/>
                <w:sz w:val="20"/>
                <w:szCs w:val="20"/>
                <w:lang w:eastAsia="ru-RU"/>
              </w:rPr>
              <w:t>15</w:t>
            </w:r>
          </w:p>
        </w:tc>
        <w:tc>
          <w:tcPr>
            <w:tcW w:w="709" w:type="dxa"/>
          </w:tcPr>
          <w:p w:rsidR="002C17E6" w:rsidRPr="00393960"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393960">
              <w:rPr>
                <w:rFonts w:ascii="Times New Roman" w:hAnsi="Times New Roman"/>
                <w:sz w:val="20"/>
                <w:szCs w:val="20"/>
                <w:lang w:eastAsia="ru-RU"/>
              </w:rPr>
              <w:t>16</w:t>
            </w:r>
          </w:p>
        </w:tc>
        <w:tc>
          <w:tcPr>
            <w:tcW w:w="596" w:type="dxa"/>
          </w:tcPr>
          <w:p w:rsidR="002C17E6" w:rsidRPr="00393960"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393960">
              <w:rPr>
                <w:rFonts w:ascii="Times New Roman" w:hAnsi="Times New Roman"/>
                <w:sz w:val="20"/>
                <w:szCs w:val="20"/>
                <w:lang w:eastAsia="ru-RU"/>
              </w:rPr>
              <w:t>17</w:t>
            </w:r>
          </w:p>
        </w:tc>
      </w:tr>
      <w:tr w:rsidR="002C17E6" w:rsidRPr="001E4EFF" w:rsidTr="00B141F0">
        <w:trPr>
          <w:trHeight w:val="235"/>
        </w:trPr>
        <w:tc>
          <w:tcPr>
            <w:tcW w:w="16155" w:type="dxa"/>
            <w:gridSpan w:val="17"/>
            <w:vAlign w:val="center"/>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1E4EFF">
              <w:rPr>
                <w:rFonts w:ascii="Times New Roman" w:hAnsi="Times New Roman"/>
                <w:sz w:val="20"/>
                <w:szCs w:val="20"/>
                <w:lang w:eastAsia="ru-RU"/>
              </w:rPr>
              <w:t>Подпрограмма 1 «Развитие системы образования»</w:t>
            </w:r>
          </w:p>
        </w:tc>
      </w:tr>
      <w:tr w:rsidR="000D27CC" w:rsidRPr="001E4EFF" w:rsidTr="00B141F0">
        <w:tc>
          <w:tcPr>
            <w:tcW w:w="534"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1</w:t>
            </w:r>
            <w:r w:rsidR="001B56AF">
              <w:rPr>
                <w:rFonts w:ascii="Times New Roman" w:hAnsi="Times New Roman"/>
                <w:sz w:val="20"/>
                <w:szCs w:val="20"/>
              </w:rPr>
              <w:t>.</w:t>
            </w:r>
          </w:p>
        </w:tc>
        <w:tc>
          <w:tcPr>
            <w:tcW w:w="2976" w:type="dxa"/>
            <w:vAlign w:val="center"/>
          </w:tcPr>
          <w:p w:rsidR="002C17E6" w:rsidRPr="001E4EFF" w:rsidRDefault="002C17E6" w:rsidP="003D381A">
            <w:pPr>
              <w:tabs>
                <w:tab w:val="center" w:pos="4677"/>
                <w:tab w:val="right" w:pos="9355"/>
              </w:tabs>
              <w:suppressAutoHyphens/>
              <w:spacing w:after="0" w:line="240" w:lineRule="auto"/>
              <w:rPr>
                <w:rFonts w:ascii="Times New Roman" w:hAnsi="Times New Roman"/>
                <w:sz w:val="20"/>
                <w:szCs w:val="20"/>
                <w:lang w:eastAsia="ru-RU"/>
              </w:rPr>
            </w:pPr>
            <w:r w:rsidRPr="001E4EFF">
              <w:rPr>
                <w:rFonts w:ascii="Times New Roman" w:hAnsi="Times New Roman"/>
                <w:sz w:val="20"/>
                <w:szCs w:val="20"/>
                <w:lang w:eastAsia="ru-RU"/>
              </w:rPr>
              <w:t>Доля школьников, обучающихся по федеральным государственным образовательным стандартам второго поколения, в общем числе школьников</w:t>
            </w:r>
          </w:p>
        </w:tc>
        <w:tc>
          <w:tcPr>
            <w:tcW w:w="1134"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1E4EFF">
              <w:rPr>
                <w:rFonts w:ascii="Times New Roman" w:hAnsi="Times New Roman"/>
                <w:sz w:val="20"/>
                <w:szCs w:val="20"/>
                <w:lang w:eastAsia="ru-RU"/>
              </w:rPr>
              <w:t>процентов</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23,5</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36,2</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45,0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60,1</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72,3</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79,4</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92,1</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95,0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100,0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Pr>
                <w:rFonts w:ascii="Times New Roman" w:hAnsi="Times New Roman"/>
                <w:sz w:val="20"/>
                <w:szCs w:val="20"/>
              </w:rPr>
              <w:t>100,0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Pr>
                <w:rFonts w:ascii="Times New Roman" w:hAnsi="Times New Roman"/>
                <w:sz w:val="20"/>
                <w:szCs w:val="20"/>
              </w:rPr>
              <w:t>100,0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Pr>
                <w:rFonts w:ascii="Times New Roman" w:hAnsi="Times New Roman"/>
                <w:sz w:val="20"/>
                <w:szCs w:val="20"/>
              </w:rPr>
              <w:t>100,0</w:t>
            </w:r>
          </w:p>
        </w:tc>
        <w:tc>
          <w:tcPr>
            <w:tcW w:w="709"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Pr>
                <w:rFonts w:ascii="Times New Roman" w:hAnsi="Times New Roman"/>
                <w:sz w:val="20"/>
                <w:szCs w:val="20"/>
              </w:rPr>
              <w:t>100,0</w:t>
            </w:r>
          </w:p>
        </w:tc>
        <w:tc>
          <w:tcPr>
            <w:tcW w:w="596"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Pr>
                <w:rFonts w:ascii="Times New Roman" w:hAnsi="Times New Roman"/>
                <w:sz w:val="20"/>
                <w:szCs w:val="20"/>
              </w:rPr>
              <w:t>100,0</w:t>
            </w:r>
          </w:p>
        </w:tc>
      </w:tr>
      <w:tr w:rsidR="000D27CC" w:rsidRPr="001E4EFF" w:rsidTr="00B141F0">
        <w:tc>
          <w:tcPr>
            <w:tcW w:w="534"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2</w:t>
            </w:r>
            <w:r w:rsidR="001B56AF">
              <w:rPr>
                <w:rFonts w:ascii="Times New Roman" w:hAnsi="Times New Roman"/>
                <w:sz w:val="20"/>
                <w:szCs w:val="20"/>
              </w:rPr>
              <w:t>.</w:t>
            </w:r>
          </w:p>
        </w:tc>
        <w:tc>
          <w:tcPr>
            <w:tcW w:w="2976" w:type="dxa"/>
            <w:vAlign w:val="center"/>
          </w:tcPr>
          <w:p w:rsidR="002C17E6" w:rsidRPr="001E4EFF" w:rsidRDefault="002C17E6" w:rsidP="003D381A">
            <w:pPr>
              <w:pStyle w:val="ConsPlusNonformat"/>
              <w:widowControl/>
              <w:tabs>
                <w:tab w:val="center" w:pos="4677"/>
                <w:tab w:val="right" w:pos="9355"/>
              </w:tabs>
              <w:suppressAutoHyphens/>
              <w:spacing w:before="0"/>
              <w:rPr>
                <w:rFonts w:ascii="Times New Roman" w:hAnsi="Times New Roman" w:cs="Times New Roman"/>
              </w:rPr>
            </w:pPr>
            <w:r w:rsidRPr="001E4EFF">
              <w:rPr>
                <w:rFonts w:ascii="Times New Roman" w:hAnsi="Times New Roman" w:cs="Times New Roman"/>
              </w:rPr>
              <w:t>Доля школьников, которым предоставлена возможность обучаться в соответствии с основными современными требованиями, в общей численности школьников</w:t>
            </w:r>
          </w:p>
        </w:tc>
        <w:tc>
          <w:tcPr>
            <w:tcW w:w="1134"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1E4EFF">
              <w:rPr>
                <w:rFonts w:ascii="Times New Roman" w:hAnsi="Times New Roman"/>
                <w:sz w:val="20"/>
                <w:szCs w:val="20"/>
                <w:lang w:eastAsia="ru-RU"/>
              </w:rPr>
              <w:t>процентов</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70,0</w:t>
            </w:r>
          </w:p>
        </w:tc>
        <w:tc>
          <w:tcPr>
            <w:tcW w:w="850" w:type="dxa"/>
          </w:tcPr>
          <w:p w:rsidR="002C17E6" w:rsidRPr="001E4EFF" w:rsidRDefault="002C17E6" w:rsidP="003D381A">
            <w:pPr>
              <w:tabs>
                <w:tab w:val="center" w:pos="4677"/>
                <w:tab w:val="right" w:pos="9355"/>
              </w:tabs>
              <w:suppressAutoHyphens/>
              <w:autoSpaceDE w:val="0"/>
              <w:autoSpaceDN w:val="0"/>
              <w:adjustRightInd w:val="0"/>
              <w:spacing w:after="0" w:line="240" w:lineRule="auto"/>
              <w:jc w:val="center"/>
              <w:rPr>
                <w:rFonts w:ascii="Times New Roman" w:hAnsi="Times New Roman"/>
                <w:sz w:val="20"/>
                <w:szCs w:val="20"/>
              </w:rPr>
            </w:pPr>
            <w:r w:rsidRPr="001E4EFF">
              <w:rPr>
                <w:rFonts w:ascii="Times New Roman" w:hAnsi="Times New Roman"/>
                <w:sz w:val="20"/>
                <w:szCs w:val="20"/>
              </w:rPr>
              <w:t>80,0</w:t>
            </w:r>
          </w:p>
        </w:tc>
        <w:tc>
          <w:tcPr>
            <w:tcW w:w="851" w:type="dxa"/>
          </w:tcPr>
          <w:p w:rsidR="002C17E6" w:rsidRPr="001E4EFF" w:rsidRDefault="002C17E6" w:rsidP="003D381A">
            <w:pPr>
              <w:tabs>
                <w:tab w:val="center" w:pos="4677"/>
                <w:tab w:val="right" w:pos="9355"/>
              </w:tabs>
              <w:suppressAutoHyphens/>
              <w:autoSpaceDE w:val="0"/>
              <w:autoSpaceDN w:val="0"/>
              <w:adjustRightInd w:val="0"/>
              <w:spacing w:after="0" w:line="240" w:lineRule="auto"/>
              <w:jc w:val="center"/>
              <w:rPr>
                <w:rFonts w:ascii="Times New Roman" w:hAnsi="Times New Roman"/>
                <w:sz w:val="20"/>
                <w:szCs w:val="20"/>
              </w:rPr>
            </w:pPr>
            <w:r w:rsidRPr="001E4EFF">
              <w:rPr>
                <w:rFonts w:ascii="Times New Roman" w:hAnsi="Times New Roman"/>
                <w:sz w:val="20"/>
                <w:szCs w:val="20"/>
              </w:rPr>
              <w:t>85,0</w:t>
            </w:r>
          </w:p>
        </w:tc>
        <w:tc>
          <w:tcPr>
            <w:tcW w:w="850" w:type="dxa"/>
          </w:tcPr>
          <w:p w:rsidR="002C17E6" w:rsidRPr="001E4EFF" w:rsidRDefault="002C17E6" w:rsidP="003D381A">
            <w:pPr>
              <w:tabs>
                <w:tab w:val="center" w:pos="4677"/>
                <w:tab w:val="right" w:pos="9355"/>
              </w:tabs>
              <w:suppressAutoHyphens/>
              <w:autoSpaceDE w:val="0"/>
              <w:autoSpaceDN w:val="0"/>
              <w:adjustRightInd w:val="0"/>
              <w:spacing w:after="0" w:line="240" w:lineRule="auto"/>
              <w:jc w:val="center"/>
              <w:rPr>
                <w:rFonts w:ascii="Times New Roman" w:hAnsi="Times New Roman"/>
                <w:sz w:val="20"/>
                <w:szCs w:val="20"/>
              </w:rPr>
            </w:pPr>
            <w:r w:rsidRPr="001E4EFF">
              <w:rPr>
                <w:rFonts w:ascii="Times New Roman" w:hAnsi="Times New Roman"/>
                <w:sz w:val="20"/>
                <w:szCs w:val="20"/>
              </w:rPr>
              <w:t>90,0</w:t>
            </w:r>
          </w:p>
        </w:tc>
        <w:tc>
          <w:tcPr>
            <w:tcW w:w="851" w:type="dxa"/>
          </w:tcPr>
          <w:p w:rsidR="002C17E6" w:rsidRPr="001E4EFF" w:rsidRDefault="002C17E6" w:rsidP="003D381A">
            <w:pPr>
              <w:tabs>
                <w:tab w:val="center" w:pos="4677"/>
                <w:tab w:val="right" w:pos="9355"/>
              </w:tabs>
              <w:suppressAutoHyphens/>
              <w:autoSpaceDE w:val="0"/>
              <w:autoSpaceDN w:val="0"/>
              <w:adjustRightInd w:val="0"/>
              <w:spacing w:after="0" w:line="240" w:lineRule="auto"/>
              <w:jc w:val="center"/>
              <w:rPr>
                <w:rFonts w:ascii="Times New Roman" w:hAnsi="Times New Roman"/>
                <w:sz w:val="20"/>
                <w:szCs w:val="20"/>
              </w:rPr>
            </w:pPr>
            <w:r w:rsidRPr="001E4EFF">
              <w:rPr>
                <w:rFonts w:ascii="Times New Roman" w:hAnsi="Times New Roman"/>
                <w:sz w:val="20"/>
                <w:szCs w:val="20"/>
              </w:rPr>
              <w:t>92,0</w:t>
            </w:r>
          </w:p>
        </w:tc>
        <w:tc>
          <w:tcPr>
            <w:tcW w:w="850" w:type="dxa"/>
          </w:tcPr>
          <w:p w:rsidR="002C17E6" w:rsidRPr="001E4EFF" w:rsidRDefault="002C17E6" w:rsidP="003D381A">
            <w:pPr>
              <w:tabs>
                <w:tab w:val="center" w:pos="4677"/>
                <w:tab w:val="right" w:pos="9355"/>
              </w:tabs>
              <w:suppressAutoHyphens/>
              <w:autoSpaceDE w:val="0"/>
              <w:autoSpaceDN w:val="0"/>
              <w:adjustRightInd w:val="0"/>
              <w:spacing w:after="0" w:line="240" w:lineRule="auto"/>
              <w:jc w:val="center"/>
              <w:rPr>
                <w:rFonts w:ascii="Times New Roman" w:hAnsi="Times New Roman"/>
                <w:sz w:val="20"/>
                <w:szCs w:val="20"/>
              </w:rPr>
            </w:pPr>
            <w:r w:rsidRPr="001E4EFF">
              <w:rPr>
                <w:rFonts w:ascii="Times New Roman" w:hAnsi="Times New Roman"/>
                <w:sz w:val="20"/>
                <w:szCs w:val="20"/>
              </w:rPr>
              <w:t>95,0</w:t>
            </w:r>
          </w:p>
        </w:tc>
        <w:tc>
          <w:tcPr>
            <w:tcW w:w="851" w:type="dxa"/>
          </w:tcPr>
          <w:p w:rsidR="002C17E6" w:rsidRPr="001E4EFF" w:rsidRDefault="002C17E6" w:rsidP="003D381A">
            <w:pPr>
              <w:tabs>
                <w:tab w:val="center" w:pos="4677"/>
                <w:tab w:val="right" w:pos="9355"/>
              </w:tabs>
              <w:suppressAutoHyphens/>
              <w:autoSpaceDE w:val="0"/>
              <w:autoSpaceDN w:val="0"/>
              <w:adjustRightInd w:val="0"/>
              <w:spacing w:after="0" w:line="240" w:lineRule="auto"/>
              <w:jc w:val="center"/>
              <w:rPr>
                <w:rFonts w:ascii="Times New Roman" w:hAnsi="Times New Roman"/>
                <w:sz w:val="20"/>
                <w:szCs w:val="20"/>
              </w:rPr>
            </w:pPr>
            <w:r w:rsidRPr="001E4EFF">
              <w:rPr>
                <w:rFonts w:ascii="Times New Roman" w:hAnsi="Times New Roman"/>
                <w:sz w:val="20"/>
                <w:szCs w:val="20"/>
              </w:rPr>
              <w:t>98,0</w:t>
            </w:r>
          </w:p>
        </w:tc>
        <w:tc>
          <w:tcPr>
            <w:tcW w:w="850" w:type="dxa"/>
          </w:tcPr>
          <w:p w:rsidR="002C17E6" w:rsidRPr="001E4EFF" w:rsidRDefault="002C17E6" w:rsidP="003D381A">
            <w:pPr>
              <w:tabs>
                <w:tab w:val="center" w:pos="4677"/>
                <w:tab w:val="right" w:pos="9355"/>
              </w:tabs>
              <w:suppressAutoHyphens/>
              <w:autoSpaceDE w:val="0"/>
              <w:autoSpaceDN w:val="0"/>
              <w:adjustRightInd w:val="0"/>
              <w:spacing w:after="0" w:line="240" w:lineRule="auto"/>
              <w:jc w:val="center"/>
              <w:rPr>
                <w:rFonts w:ascii="Times New Roman" w:hAnsi="Times New Roman"/>
                <w:sz w:val="20"/>
                <w:szCs w:val="20"/>
              </w:rPr>
            </w:pPr>
            <w:r w:rsidRPr="001E4EFF">
              <w:rPr>
                <w:rFonts w:ascii="Times New Roman" w:hAnsi="Times New Roman"/>
                <w:sz w:val="20"/>
                <w:szCs w:val="20"/>
              </w:rPr>
              <w:t>99,0</w:t>
            </w:r>
          </w:p>
        </w:tc>
        <w:tc>
          <w:tcPr>
            <w:tcW w:w="851" w:type="dxa"/>
          </w:tcPr>
          <w:p w:rsidR="002C17E6" w:rsidRPr="001E4EFF" w:rsidRDefault="002C17E6" w:rsidP="003D381A">
            <w:pPr>
              <w:tabs>
                <w:tab w:val="center" w:pos="4677"/>
                <w:tab w:val="right" w:pos="9355"/>
              </w:tabs>
              <w:suppressAutoHyphens/>
              <w:autoSpaceDE w:val="0"/>
              <w:autoSpaceDN w:val="0"/>
              <w:adjustRightInd w:val="0"/>
              <w:spacing w:after="0" w:line="240" w:lineRule="auto"/>
              <w:jc w:val="center"/>
              <w:rPr>
                <w:rFonts w:ascii="Times New Roman" w:hAnsi="Times New Roman"/>
                <w:sz w:val="20"/>
                <w:szCs w:val="20"/>
              </w:rPr>
            </w:pPr>
            <w:r w:rsidRPr="001E4EFF">
              <w:rPr>
                <w:rFonts w:ascii="Times New Roman" w:hAnsi="Times New Roman"/>
                <w:sz w:val="20"/>
                <w:szCs w:val="20"/>
              </w:rPr>
              <w:t>100,0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Pr>
                <w:rFonts w:ascii="Times New Roman" w:hAnsi="Times New Roman"/>
                <w:sz w:val="20"/>
                <w:szCs w:val="20"/>
              </w:rPr>
              <w:t>100,0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Pr>
                <w:rFonts w:ascii="Times New Roman" w:hAnsi="Times New Roman"/>
                <w:sz w:val="20"/>
                <w:szCs w:val="20"/>
              </w:rPr>
              <w:t>100,0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Pr>
                <w:rFonts w:ascii="Times New Roman" w:hAnsi="Times New Roman"/>
                <w:sz w:val="20"/>
                <w:szCs w:val="20"/>
              </w:rPr>
              <w:t>100,0</w:t>
            </w:r>
          </w:p>
        </w:tc>
        <w:tc>
          <w:tcPr>
            <w:tcW w:w="709"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Pr>
                <w:rFonts w:ascii="Times New Roman" w:hAnsi="Times New Roman"/>
                <w:sz w:val="20"/>
                <w:szCs w:val="20"/>
              </w:rPr>
              <w:t>100,0</w:t>
            </w:r>
          </w:p>
        </w:tc>
        <w:tc>
          <w:tcPr>
            <w:tcW w:w="596"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Pr>
                <w:rFonts w:ascii="Times New Roman" w:hAnsi="Times New Roman"/>
                <w:sz w:val="20"/>
                <w:szCs w:val="20"/>
              </w:rPr>
              <w:t>100,0</w:t>
            </w:r>
          </w:p>
        </w:tc>
      </w:tr>
      <w:tr w:rsidR="000D27CC" w:rsidRPr="001E4EFF" w:rsidTr="00B141F0">
        <w:tc>
          <w:tcPr>
            <w:tcW w:w="534" w:type="dxa"/>
          </w:tcPr>
          <w:p w:rsidR="00CA08EA" w:rsidRPr="001E4EFF" w:rsidRDefault="00CA08EA"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3</w:t>
            </w:r>
            <w:r>
              <w:rPr>
                <w:rFonts w:ascii="Times New Roman" w:hAnsi="Times New Roman"/>
                <w:sz w:val="20"/>
                <w:szCs w:val="20"/>
              </w:rPr>
              <w:t>.</w:t>
            </w:r>
          </w:p>
        </w:tc>
        <w:tc>
          <w:tcPr>
            <w:tcW w:w="2976" w:type="dxa"/>
            <w:vAlign w:val="center"/>
          </w:tcPr>
          <w:p w:rsidR="00CA08EA" w:rsidRPr="001E4EFF" w:rsidRDefault="00CA08EA" w:rsidP="003D381A">
            <w:pPr>
              <w:tabs>
                <w:tab w:val="center" w:pos="4677"/>
                <w:tab w:val="right" w:pos="9355"/>
              </w:tabs>
              <w:suppressAutoHyphens/>
              <w:spacing w:after="0" w:line="240" w:lineRule="auto"/>
              <w:rPr>
                <w:rFonts w:ascii="Times New Roman" w:hAnsi="Times New Roman"/>
                <w:sz w:val="20"/>
                <w:szCs w:val="20"/>
                <w:lang w:eastAsia="ru-RU"/>
              </w:rPr>
            </w:pPr>
            <w:r w:rsidRPr="001E4EFF">
              <w:rPr>
                <w:rFonts w:ascii="Times New Roman" w:hAnsi="Times New Roman"/>
                <w:sz w:val="20"/>
                <w:szCs w:val="20"/>
                <w:lang w:eastAsia="ru-RU"/>
              </w:rPr>
              <w:t>Отношение средней заработной платы педагогических работников образовательных организаций общего образования к средней заработной плате в республике</w:t>
            </w:r>
          </w:p>
        </w:tc>
        <w:tc>
          <w:tcPr>
            <w:tcW w:w="1134" w:type="dxa"/>
          </w:tcPr>
          <w:p w:rsidR="00CA08EA" w:rsidRPr="001E4EFF" w:rsidRDefault="00CA08EA"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1E4EFF">
              <w:rPr>
                <w:rFonts w:ascii="Times New Roman" w:hAnsi="Times New Roman"/>
                <w:sz w:val="20"/>
                <w:szCs w:val="20"/>
                <w:lang w:eastAsia="ru-RU"/>
              </w:rPr>
              <w:t>процентов</w:t>
            </w:r>
          </w:p>
        </w:tc>
        <w:tc>
          <w:tcPr>
            <w:tcW w:w="851" w:type="dxa"/>
          </w:tcPr>
          <w:p w:rsidR="00CA08EA" w:rsidRPr="001E4EFF" w:rsidRDefault="00CA08EA"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80</w:t>
            </w:r>
            <w:r>
              <w:rPr>
                <w:rFonts w:ascii="Times New Roman" w:hAnsi="Times New Roman"/>
                <w:sz w:val="20"/>
                <w:szCs w:val="20"/>
              </w:rPr>
              <w:t>,0</w:t>
            </w:r>
          </w:p>
        </w:tc>
        <w:tc>
          <w:tcPr>
            <w:tcW w:w="850" w:type="dxa"/>
          </w:tcPr>
          <w:p w:rsidR="00CA08EA" w:rsidRPr="001E4EFF" w:rsidRDefault="00CA08EA"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88</w:t>
            </w:r>
            <w:r>
              <w:rPr>
                <w:rFonts w:ascii="Times New Roman" w:hAnsi="Times New Roman"/>
                <w:sz w:val="20"/>
                <w:szCs w:val="20"/>
              </w:rPr>
              <w:t>,0</w:t>
            </w:r>
          </w:p>
        </w:tc>
        <w:tc>
          <w:tcPr>
            <w:tcW w:w="851" w:type="dxa"/>
          </w:tcPr>
          <w:p w:rsidR="00CA08EA" w:rsidRPr="001E4EFF" w:rsidRDefault="00CA08EA"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101,5</w:t>
            </w:r>
          </w:p>
        </w:tc>
        <w:tc>
          <w:tcPr>
            <w:tcW w:w="850" w:type="dxa"/>
          </w:tcPr>
          <w:p w:rsidR="00CA08EA" w:rsidRDefault="00CA08EA" w:rsidP="003D381A">
            <w:pPr>
              <w:spacing w:after="0" w:line="240" w:lineRule="auto"/>
              <w:jc w:val="center"/>
            </w:pPr>
            <w:r w:rsidRPr="00672D66">
              <w:rPr>
                <w:rFonts w:ascii="Times New Roman" w:hAnsi="Times New Roman"/>
                <w:sz w:val="20"/>
                <w:szCs w:val="20"/>
              </w:rPr>
              <w:t>100,0</w:t>
            </w:r>
          </w:p>
        </w:tc>
        <w:tc>
          <w:tcPr>
            <w:tcW w:w="851" w:type="dxa"/>
          </w:tcPr>
          <w:p w:rsidR="00CA08EA" w:rsidRDefault="00CA08EA" w:rsidP="003D381A">
            <w:pPr>
              <w:spacing w:after="0" w:line="240" w:lineRule="auto"/>
              <w:jc w:val="center"/>
            </w:pPr>
            <w:r w:rsidRPr="00672D66">
              <w:rPr>
                <w:rFonts w:ascii="Times New Roman" w:hAnsi="Times New Roman"/>
                <w:sz w:val="20"/>
                <w:szCs w:val="20"/>
              </w:rPr>
              <w:t>100,0</w:t>
            </w:r>
          </w:p>
        </w:tc>
        <w:tc>
          <w:tcPr>
            <w:tcW w:w="850" w:type="dxa"/>
          </w:tcPr>
          <w:p w:rsidR="00CA08EA" w:rsidRDefault="00CA08EA" w:rsidP="003D381A">
            <w:pPr>
              <w:spacing w:after="0" w:line="240" w:lineRule="auto"/>
              <w:jc w:val="center"/>
            </w:pPr>
            <w:r w:rsidRPr="00672D66">
              <w:rPr>
                <w:rFonts w:ascii="Times New Roman" w:hAnsi="Times New Roman"/>
                <w:sz w:val="20"/>
                <w:szCs w:val="20"/>
              </w:rPr>
              <w:t>100,0</w:t>
            </w:r>
          </w:p>
        </w:tc>
        <w:tc>
          <w:tcPr>
            <w:tcW w:w="851" w:type="dxa"/>
          </w:tcPr>
          <w:p w:rsidR="00CA08EA" w:rsidRDefault="00CA08EA" w:rsidP="003D381A">
            <w:pPr>
              <w:spacing w:after="0" w:line="240" w:lineRule="auto"/>
              <w:jc w:val="center"/>
            </w:pPr>
            <w:r w:rsidRPr="00672D66">
              <w:rPr>
                <w:rFonts w:ascii="Times New Roman" w:hAnsi="Times New Roman"/>
                <w:sz w:val="20"/>
                <w:szCs w:val="20"/>
              </w:rPr>
              <w:t>100,0</w:t>
            </w:r>
          </w:p>
        </w:tc>
        <w:tc>
          <w:tcPr>
            <w:tcW w:w="850" w:type="dxa"/>
          </w:tcPr>
          <w:p w:rsidR="00CA08EA" w:rsidRDefault="00CA08EA" w:rsidP="003D381A">
            <w:pPr>
              <w:spacing w:after="0" w:line="240" w:lineRule="auto"/>
              <w:jc w:val="center"/>
            </w:pPr>
            <w:r w:rsidRPr="00672D66">
              <w:rPr>
                <w:rFonts w:ascii="Times New Roman" w:hAnsi="Times New Roman"/>
                <w:sz w:val="20"/>
                <w:szCs w:val="20"/>
              </w:rPr>
              <w:t>100,0</w:t>
            </w:r>
          </w:p>
        </w:tc>
        <w:tc>
          <w:tcPr>
            <w:tcW w:w="851" w:type="dxa"/>
          </w:tcPr>
          <w:p w:rsidR="00CA08EA" w:rsidRDefault="00CA08EA" w:rsidP="003D381A">
            <w:pPr>
              <w:spacing w:after="0" w:line="240" w:lineRule="auto"/>
              <w:jc w:val="center"/>
            </w:pPr>
            <w:r w:rsidRPr="00672D66">
              <w:rPr>
                <w:rFonts w:ascii="Times New Roman" w:hAnsi="Times New Roman"/>
                <w:sz w:val="20"/>
                <w:szCs w:val="20"/>
              </w:rPr>
              <w:t>100,0</w:t>
            </w:r>
          </w:p>
        </w:tc>
        <w:tc>
          <w:tcPr>
            <w:tcW w:w="850" w:type="dxa"/>
          </w:tcPr>
          <w:p w:rsidR="00CA08EA" w:rsidRDefault="00CA08EA" w:rsidP="003D381A">
            <w:pPr>
              <w:spacing w:after="0" w:line="240" w:lineRule="auto"/>
              <w:jc w:val="center"/>
            </w:pPr>
            <w:r w:rsidRPr="00672D66">
              <w:rPr>
                <w:rFonts w:ascii="Times New Roman" w:hAnsi="Times New Roman"/>
                <w:sz w:val="20"/>
                <w:szCs w:val="20"/>
              </w:rPr>
              <w:t>100,0</w:t>
            </w:r>
          </w:p>
        </w:tc>
        <w:tc>
          <w:tcPr>
            <w:tcW w:w="851" w:type="dxa"/>
          </w:tcPr>
          <w:p w:rsidR="00CA08EA" w:rsidRDefault="00CA08EA" w:rsidP="003D381A">
            <w:pPr>
              <w:spacing w:after="0" w:line="240" w:lineRule="auto"/>
              <w:jc w:val="center"/>
            </w:pPr>
            <w:r w:rsidRPr="00672D66">
              <w:rPr>
                <w:rFonts w:ascii="Times New Roman" w:hAnsi="Times New Roman"/>
                <w:sz w:val="20"/>
                <w:szCs w:val="20"/>
              </w:rPr>
              <w:t>100,0</w:t>
            </w:r>
          </w:p>
        </w:tc>
        <w:tc>
          <w:tcPr>
            <w:tcW w:w="850" w:type="dxa"/>
          </w:tcPr>
          <w:p w:rsidR="00CA08EA" w:rsidRDefault="00CA08EA" w:rsidP="003D381A">
            <w:pPr>
              <w:spacing w:after="0" w:line="240" w:lineRule="auto"/>
              <w:jc w:val="center"/>
            </w:pPr>
            <w:r w:rsidRPr="00672D66">
              <w:rPr>
                <w:rFonts w:ascii="Times New Roman" w:hAnsi="Times New Roman"/>
                <w:sz w:val="20"/>
                <w:szCs w:val="20"/>
              </w:rPr>
              <w:t>100,0</w:t>
            </w:r>
          </w:p>
        </w:tc>
        <w:tc>
          <w:tcPr>
            <w:tcW w:w="709" w:type="dxa"/>
          </w:tcPr>
          <w:p w:rsidR="00CA08EA" w:rsidRDefault="00CA08EA" w:rsidP="003D381A">
            <w:pPr>
              <w:spacing w:after="0" w:line="240" w:lineRule="auto"/>
              <w:jc w:val="center"/>
            </w:pPr>
            <w:r w:rsidRPr="00672D66">
              <w:rPr>
                <w:rFonts w:ascii="Times New Roman" w:hAnsi="Times New Roman"/>
                <w:sz w:val="20"/>
                <w:szCs w:val="20"/>
              </w:rPr>
              <w:t>100,0</w:t>
            </w:r>
          </w:p>
        </w:tc>
        <w:tc>
          <w:tcPr>
            <w:tcW w:w="596" w:type="dxa"/>
          </w:tcPr>
          <w:p w:rsidR="00CA08EA" w:rsidRDefault="00CA08EA" w:rsidP="003D381A">
            <w:pPr>
              <w:spacing w:after="0" w:line="240" w:lineRule="auto"/>
              <w:jc w:val="center"/>
            </w:pPr>
            <w:r w:rsidRPr="00672D66">
              <w:rPr>
                <w:rFonts w:ascii="Times New Roman" w:hAnsi="Times New Roman"/>
                <w:sz w:val="20"/>
                <w:szCs w:val="20"/>
              </w:rPr>
              <w:t>100,0</w:t>
            </w:r>
          </w:p>
        </w:tc>
      </w:tr>
      <w:tr w:rsidR="000D27CC" w:rsidRPr="001E4EFF" w:rsidTr="00B141F0">
        <w:tc>
          <w:tcPr>
            <w:tcW w:w="534"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4</w:t>
            </w:r>
            <w:r w:rsidR="001B56AF">
              <w:rPr>
                <w:rFonts w:ascii="Times New Roman" w:hAnsi="Times New Roman"/>
                <w:sz w:val="20"/>
                <w:szCs w:val="20"/>
              </w:rPr>
              <w:t>.</w:t>
            </w:r>
          </w:p>
        </w:tc>
        <w:tc>
          <w:tcPr>
            <w:tcW w:w="2976" w:type="dxa"/>
            <w:vAlign w:val="center"/>
          </w:tcPr>
          <w:p w:rsidR="002C17E6" w:rsidRPr="001E4EFF" w:rsidRDefault="002C17E6" w:rsidP="003D381A">
            <w:pPr>
              <w:tabs>
                <w:tab w:val="center" w:pos="4677"/>
                <w:tab w:val="right" w:pos="9355"/>
              </w:tabs>
              <w:suppressAutoHyphens/>
              <w:spacing w:after="0" w:line="240" w:lineRule="auto"/>
              <w:rPr>
                <w:rFonts w:ascii="Times New Roman" w:hAnsi="Times New Roman"/>
                <w:sz w:val="20"/>
                <w:szCs w:val="20"/>
                <w:lang w:eastAsia="ru-RU"/>
              </w:rPr>
            </w:pPr>
            <w:r w:rsidRPr="001E4EFF">
              <w:rPr>
                <w:rFonts w:ascii="Times New Roman" w:hAnsi="Times New Roman"/>
                <w:sz w:val="20"/>
                <w:szCs w:val="20"/>
                <w:lang w:eastAsia="ru-RU"/>
              </w:rPr>
              <w:t xml:space="preserve">Удельный вес численности педагогических работников в возрасте до 30 лет в общей численности педагогических работников образовательных организаций общего и </w:t>
            </w:r>
            <w:r w:rsidRPr="001E4EFF">
              <w:rPr>
                <w:rFonts w:ascii="Times New Roman" w:hAnsi="Times New Roman"/>
                <w:sz w:val="20"/>
                <w:szCs w:val="20"/>
                <w:lang w:eastAsia="ru-RU"/>
              </w:rPr>
              <w:lastRenderedPageBreak/>
              <w:t>дополнительного образования детей</w:t>
            </w:r>
          </w:p>
        </w:tc>
        <w:tc>
          <w:tcPr>
            <w:tcW w:w="1134"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1E4EFF">
              <w:rPr>
                <w:rFonts w:ascii="Times New Roman" w:hAnsi="Times New Roman"/>
                <w:sz w:val="20"/>
                <w:szCs w:val="20"/>
                <w:lang w:eastAsia="ru-RU"/>
              </w:rPr>
              <w:lastRenderedPageBreak/>
              <w:t>процентов</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39,0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41,4</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48,3</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54,6</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56,7</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59,6</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63,1</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70,0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Pr>
                <w:rFonts w:ascii="Times New Roman" w:hAnsi="Times New Roman"/>
                <w:sz w:val="20"/>
                <w:szCs w:val="20"/>
              </w:rPr>
              <w:t>69,0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Pr>
                <w:rFonts w:ascii="Times New Roman" w:hAnsi="Times New Roman"/>
                <w:sz w:val="20"/>
                <w:szCs w:val="20"/>
              </w:rPr>
              <w:t>67,0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Pr>
                <w:rFonts w:ascii="Times New Roman" w:hAnsi="Times New Roman"/>
                <w:sz w:val="20"/>
                <w:szCs w:val="20"/>
              </w:rPr>
              <w:t>65,0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Pr>
                <w:rFonts w:ascii="Times New Roman" w:hAnsi="Times New Roman"/>
                <w:sz w:val="20"/>
                <w:szCs w:val="20"/>
              </w:rPr>
              <w:t>63,0</w:t>
            </w:r>
          </w:p>
        </w:tc>
        <w:tc>
          <w:tcPr>
            <w:tcW w:w="709"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Pr>
                <w:rFonts w:ascii="Times New Roman" w:hAnsi="Times New Roman"/>
                <w:sz w:val="20"/>
                <w:szCs w:val="20"/>
              </w:rPr>
              <w:t>61,0</w:t>
            </w:r>
          </w:p>
        </w:tc>
        <w:tc>
          <w:tcPr>
            <w:tcW w:w="596"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Pr>
                <w:rFonts w:ascii="Times New Roman" w:hAnsi="Times New Roman"/>
                <w:sz w:val="20"/>
                <w:szCs w:val="20"/>
              </w:rPr>
              <w:t>60,0</w:t>
            </w:r>
          </w:p>
        </w:tc>
      </w:tr>
      <w:tr w:rsidR="000D27CC" w:rsidRPr="001E4EFF" w:rsidTr="00B141F0">
        <w:tc>
          <w:tcPr>
            <w:tcW w:w="534"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lastRenderedPageBreak/>
              <w:t>5</w:t>
            </w:r>
            <w:r w:rsidR="001B56AF">
              <w:rPr>
                <w:rFonts w:ascii="Times New Roman" w:hAnsi="Times New Roman"/>
                <w:sz w:val="20"/>
                <w:szCs w:val="20"/>
              </w:rPr>
              <w:t>.</w:t>
            </w:r>
          </w:p>
        </w:tc>
        <w:tc>
          <w:tcPr>
            <w:tcW w:w="2976" w:type="dxa"/>
          </w:tcPr>
          <w:p w:rsidR="002C17E6" w:rsidRPr="001E4EFF" w:rsidRDefault="002C17E6" w:rsidP="003D381A">
            <w:pPr>
              <w:tabs>
                <w:tab w:val="center" w:pos="4677"/>
                <w:tab w:val="right" w:pos="9355"/>
              </w:tabs>
              <w:suppressAutoHyphens/>
              <w:spacing w:after="0" w:line="240" w:lineRule="auto"/>
              <w:rPr>
                <w:rFonts w:ascii="Times New Roman" w:eastAsia="SimSun" w:hAnsi="Times New Roman"/>
                <w:sz w:val="20"/>
                <w:szCs w:val="20"/>
                <w:lang w:eastAsia="ar-SA"/>
              </w:rPr>
            </w:pPr>
            <w:r w:rsidRPr="001E4EFF">
              <w:rPr>
                <w:rFonts w:ascii="Times New Roman" w:eastAsia="SimSun" w:hAnsi="Times New Roman"/>
                <w:sz w:val="20"/>
                <w:szCs w:val="20"/>
                <w:lang w:eastAsia="ar-SA"/>
              </w:rPr>
              <w:t xml:space="preserve">Увеличение доли ППЭ, обеспеченных высокопроизводительными сканерами для выполнения сканирования экзаменационных работ участников ЕГЭ в ППЭ в день проведения экзамена </w:t>
            </w:r>
          </w:p>
        </w:tc>
        <w:tc>
          <w:tcPr>
            <w:tcW w:w="1134" w:type="dxa"/>
          </w:tcPr>
          <w:p w:rsidR="002C17E6" w:rsidRPr="001E4EFF" w:rsidRDefault="002C17E6" w:rsidP="003D381A">
            <w:pPr>
              <w:tabs>
                <w:tab w:val="center" w:pos="4677"/>
                <w:tab w:val="right" w:pos="9355"/>
              </w:tabs>
              <w:suppressAutoHyphens/>
              <w:spacing w:after="0" w:line="240" w:lineRule="auto"/>
              <w:jc w:val="center"/>
              <w:textAlignment w:val="baseline"/>
              <w:rPr>
                <w:rFonts w:ascii="Times New Roman" w:hAnsi="Times New Roman"/>
                <w:bCs/>
                <w:sz w:val="20"/>
                <w:szCs w:val="20"/>
                <w:lang w:eastAsia="ru-RU"/>
              </w:rPr>
            </w:pPr>
            <w:r w:rsidRPr="001E4EFF">
              <w:rPr>
                <w:rFonts w:ascii="Times New Roman" w:hAnsi="Times New Roman"/>
                <w:bCs/>
                <w:sz w:val="20"/>
                <w:szCs w:val="20"/>
                <w:lang w:eastAsia="ru-RU"/>
              </w:rPr>
              <w:t>процентов</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0,0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0,0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0,0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0,0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25,0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30,0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35,0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40,0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45,0</w:t>
            </w:r>
          </w:p>
        </w:tc>
        <w:tc>
          <w:tcPr>
            <w:tcW w:w="850" w:type="dxa"/>
          </w:tcPr>
          <w:p w:rsidR="002C17E6" w:rsidRPr="001E4EFF" w:rsidRDefault="006D2019" w:rsidP="003D381A">
            <w:pPr>
              <w:tabs>
                <w:tab w:val="center" w:pos="4677"/>
                <w:tab w:val="right" w:pos="9355"/>
              </w:tabs>
              <w:suppressAutoHyphens/>
              <w:spacing w:after="0" w:line="240" w:lineRule="auto"/>
              <w:jc w:val="center"/>
              <w:rPr>
                <w:rFonts w:ascii="Times New Roman" w:hAnsi="Times New Roman"/>
                <w:sz w:val="20"/>
                <w:szCs w:val="20"/>
              </w:rPr>
            </w:pPr>
            <w:r>
              <w:rPr>
                <w:rFonts w:ascii="Times New Roman" w:hAnsi="Times New Roman"/>
                <w:sz w:val="20"/>
                <w:szCs w:val="20"/>
              </w:rPr>
              <w:t>100,0</w:t>
            </w:r>
          </w:p>
        </w:tc>
        <w:tc>
          <w:tcPr>
            <w:tcW w:w="851" w:type="dxa"/>
          </w:tcPr>
          <w:p w:rsidR="002C17E6" w:rsidRPr="001E4EFF" w:rsidRDefault="006D2019" w:rsidP="003D381A">
            <w:pPr>
              <w:tabs>
                <w:tab w:val="center" w:pos="4677"/>
                <w:tab w:val="right" w:pos="9355"/>
              </w:tabs>
              <w:suppressAutoHyphens/>
              <w:spacing w:after="0" w:line="240" w:lineRule="auto"/>
              <w:jc w:val="center"/>
              <w:rPr>
                <w:rFonts w:ascii="Times New Roman" w:hAnsi="Times New Roman"/>
                <w:sz w:val="20"/>
                <w:szCs w:val="20"/>
              </w:rPr>
            </w:pPr>
            <w:r>
              <w:rPr>
                <w:rFonts w:ascii="Times New Roman" w:hAnsi="Times New Roman"/>
                <w:sz w:val="20"/>
                <w:szCs w:val="20"/>
              </w:rPr>
              <w:t>100,0</w:t>
            </w:r>
          </w:p>
        </w:tc>
        <w:tc>
          <w:tcPr>
            <w:tcW w:w="850" w:type="dxa"/>
          </w:tcPr>
          <w:p w:rsidR="002C17E6" w:rsidRPr="001E4EFF" w:rsidRDefault="006D2019" w:rsidP="003D381A">
            <w:pPr>
              <w:tabs>
                <w:tab w:val="center" w:pos="4677"/>
                <w:tab w:val="right" w:pos="9355"/>
              </w:tabs>
              <w:suppressAutoHyphens/>
              <w:spacing w:after="0" w:line="240" w:lineRule="auto"/>
              <w:jc w:val="center"/>
              <w:rPr>
                <w:rFonts w:ascii="Times New Roman" w:hAnsi="Times New Roman"/>
                <w:sz w:val="20"/>
                <w:szCs w:val="20"/>
              </w:rPr>
            </w:pPr>
            <w:r>
              <w:rPr>
                <w:rFonts w:ascii="Times New Roman" w:hAnsi="Times New Roman"/>
                <w:sz w:val="20"/>
                <w:szCs w:val="20"/>
              </w:rPr>
              <w:t>100,0</w:t>
            </w:r>
          </w:p>
        </w:tc>
        <w:tc>
          <w:tcPr>
            <w:tcW w:w="709" w:type="dxa"/>
          </w:tcPr>
          <w:p w:rsidR="002C17E6" w:rsidRPr="001E4EFF" w:rsidRDefault="006D2019" w:rsidP="003D381A">
            <w:pPr>
              <w:tabs>
                <w:tab w:val="center" w:pos="4677"/>
                <w:tab w:val="right" w:pos="9355"/>
              </w:tabs>
              <w:suppressAutoHyphens/>
              <w:spacing w:after="0" w:line="240" w:lineRule="auto"/>
              <w:jc w:val="center"/>
              <w:rPr>
                <w:rFonts w:ascii="Times New Roman" w:hAnsi="Times New Roman"/>
                <w:sz w:val="20"/>
                <w:szCs w:val="20"/>
              </w:rPr>
            </w:pPr>
            <w:r>
              <w:rPr>
                <w:rFonts w:ascii="Times New Roman" w:hAnsi="Times New Roman"/>
                <w:sz w:val="20"/>
                <w:szCs w:val="20"/>
              </w:rPr>
              <w:t>100,0</w:t>
            </w:r>
          </w:p>
        </w:tc>
        <w:tc>
          <w:tcPr>
            <w:tcW w:w="596" w:type="dxa"/>
          </w:tcPr>
          <w:p w:rsidR="002C17E6" w:rsidRPr="001E4EFF" w:rsidRDefault="006D2019" w:rsidP="003D381A">
            <w:pPr>
              <w:tabs>
                <w:tab w:val="center" w:pos="4677"/>
                <w:tab w:val="right" w:pos="9355"/>
              </w:tabs>
              <w:suppressAutoHyphens/>
              <w:spacing w:after="0" w:line="240" w:lineRule="auto"/>
              <w:jc w:val="center"/>
              <w:rPr>
                <w:rFonts w:ascii="Times New Roman" w:hAnsi="Times New Roman"/>
                <w:sz w:val="20"/>
                <w:szCs w:val="20"/>
              </w:rPr>
            </w:pPr>
            <w:r>
              <w:rPr>
                <w:rFonts w:ascii="Times New Roman" w:hAnsi="Times New Roman"/>
                <w:sz w:val="20"/>
                <w:szCs w:val="20"/>
              </w:rPr>
              <w:t>100,0</w:t>
            </w:r>
          </w:p>
        </w:tc>
      </w:tr>
      <w:tr w:rsidR="000D27CC" w:rsidRPr="001E4EFF" w:rsidTr="00B141F0">
        <w:tc>
          <w:tcPr>
            <w:tcW w:w="534"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6</w:t>
            </w:r>
            <w:r w:rsidR="001B56AF">
              <w:rPr>
                <w:rFonts w:ascii="Times New Roman" w:hAnsi="Times New Roman"/>
                <w:sz w:val="20"/>
                <w:szCs w:val="20"/>
              </w:rPr>
              <w:t>.</w:t>
            </w:r>
          </w:p>
        </w:tc>
        <w:tc>
          <w:tcPr>
            <w:tcW w:w="2976" w:type="dxa"/>
          </w:tcPr>
          <w:p w:rsidR="002C17E6" w:rsidRPr="001E4EFF" w:rsidRDefault="002C17E6" w:rsidP="003D381A">
            <w:pPr>
              <w:tabs>
                <w:tab w:val="center" w:pos="4677"/>
                <w:tab w:val="right" w:pos="9355"/>
              </w:tabs>
              <w:suppressAutoHyphens/>
              <w:spacing w:after="0" w:line="240" w:lineRule="auto"/>
              <w:rPr>
                <w:rFonts w:ascii="Times New Roman" w:eastAsia="SimSun" w:hAnsi="Times New Roman"/>
                <w:sz w:val="20"/>
                <w:szCs w:val="20"/>
                <w:lang w:eastAsia="ar-SA"/>
              </w:rPr>
            </w:pPr>
            <w:r w:rsidRPr="001E4EFF">
              <w:rPr>
                <w:rFonts w:ascii="Times New Roman" w:eastAsia="SimSun" w:hAnsi="Times New Roman"/>
                <w:sz w:val="20"/>
                <w:szCs w:val="20"/>
                <w:lang w:eastAsia="ar-SA"/>
              </w:rPr>
              <w:t xml:space="preserve">Увеличение доли ППЭ, обеспеченных высокопроизводительными принтерами для использования технологии </w:t>
            </w:r>
            <w:r w:rsidRPr="001E4EFF">
              <w:rPr>
                <w:rFonts w:ascii="Times New Roman" w:eastAsia="SimSun" w:hAnsi="Times New Roman"/>
                <w:spacing w:val="-4"/>
                <w:sz w:val="20"/>
                <w:szCs w:val="20"/>
                <w:lang w:eastAsia="ar-SA"/>
              </w:rPr>
              <w:t>«</w:t>
            </w:r>
            <w:r w:rsidRPr="001E4EFF">
              <w:rPr>
                <w:rFonts w:ascii="Times New Roman" w:eastAsia="SimSun" w:hAnsi="Times New Roman"/>
                <w:sz w:val="20"/>
                <w:szCs w:val="20"/>
                <w:lang w:eastAsia="ar-SA"/>
              </w:rPr>
              <w:t>Печать КИМ в ППЭ</w:t>
            </w:r>
            <w:r w:rsidRPr="001E4EFF">
              <w:rPr>
                <w:rFonts w:ascii="Times New Roman" w:eastAsia="SimSun" w:hAnsi="Times New Roman"/>
                <w:spacing w:val="-4"/>
                <w:sz w:val="20"/>
                <w:szCs w:val="20"/>
                <w:lang w:eastAsia="ar-SA"/>
              </w:rPr>
              <w:t>»</w:t>
            </w:r>
          </w:p>
        </w:tc>
        <w:tc>
          <w:tcPr>
            <w:tcW w:w="1134" w:type="dxa"/>
          </w:tcPr>
          <w:p w:rsidR="002C17E6" w:rsidRPr="001E4EFF" w:rsidRDefault="002C17E6" w:rsidP="003D381A">
            <w:pPr>
              <w:tabs>
                <w:tab w:val="center" w:pos="4677"/>
                <w:tab w:val="right" w:pos="9355"/>
              </w:tabs>
              <w:suppressAutoHyphens/>
              <w:spacing w:after="0" w:line="240" w:lineRule="auto"/>
              <w:jc w:val="center"/>
              <w:textAlignment w:val="baseline"/>
              <w:rPr>
                <w:rFonts w:ascii="Times New Roman" w:hAnsi="Times New Roman"/>
                <w:bCs/>
                <w:sz w:val="20"/>
                <w:szCs w:val="20"/>
                <w:lang w:eastAsia="ru-RU"/>
              </w:rPr>
            </w:pPr>
            <w:r w:rsidRPr="001E4EFF">
              <w:rPr>
                <w:rFonts w:ascii="Times New Roman" w:hAnsi="Times New Roman"/>
                <w:bCs/>
                <w:sz w:val="20"/>
                <w:szCs w:val="20"/>
                <w:lang w:eastAsia="ru-RU"/>
              </w:rPr>
              <w:t>процентов</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0,0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0,0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0,0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0,0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25,0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30,0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35,0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40,0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45,0</w:t>
            </w:r>
          </w:p>
        </w:tc>
        <w:tc>
          <w:tcPr>
            <w:tcW w:w="850" w:type="dxa"/>
          </w:tcPr>
          <w:p w:rsidR="002C17E6" w:rsidRPr="001E4EFF" w:rsidRDefault="006D2019" w:rsidP="003D381A">
            <w:pPr>
              <w:tabs>
                <w:tab w:val="center" w:pos="4677"/>
                <w:tab w:val="right" w:pos="9355"/>
              </w:tabs>
              <w:suppressAutoHyphens/>
              <w:spacing w:after="0" w:line="240" w:lineRule="auto"/>
              <w:jc w:val="center"/>
              <w:rPr>
                <w:rFonts w:ascii="Times New Roman" w:hAnsi="Times New Roman"/>
                <w:sz w:val="20"/>
                <w:szCs w:val="20"/>
              </w:rPr>
            </w:pPr>
            <w:r>
              <w:rPr>
                <w:rFonts w:ascii="Times New Roman" w:hAnsi="Times New Roman"/>
                <w:sz w:val="20"/>
                <w:szCs w:val="20"/>
              </w:rPr>
              <w:t>100,0</w:t>
            </w:r>
          </w:p>
        </w:tc>
        <w:tc>
          <w:tcPr>
            <w:tcW w:w="851" w:type="dxa"/>
          </w:tcPr>
          <w:p w:rsidR="002C17E6" w:rsidRPr="001E4EFF" w:rsidRDefault="006D2019" w:rsidP="003D381A">
            <w:pPr>
              <w:tabs>
                <w:tab w:val="center" w:pos="4677"/>
                <w:tab w:val="right" w:pos="9355"/>
              </w:tabs>
              <w:suppressAutoHyphens/>
              <w:spacing w:after="0" w:line="240" w:lineRule="auto"/>
              <w:jc w:val="center"/>
              <w:rPr>
                <w:rFonts w:ascii="Times New Roman" w:hAnsi="Times New Roman"/>
                <w:sz w:val="20"/>
                <w:szCs w:val="20"/>
              </w:rPr>
            </w:pPr>
            <w:r>
              <w:rPr>
                <w:rFonts w:ascii="Times New Roman" w:hAnsi="Times New Roman"/>
                <w:sz w:val="20"/>
                <w:szCs w:val="20"/>
              </w:rPr>
              <w:t>100,0</w:t>
            </w:r>
          </w:p>
        </w:tc>
        <w:tc>
          <w:tcPr>
            <w:tcW w:w="850" w:type="dxa"/>
          </w:tcPr>
          <w:p w:rsidR="002C17E6" w:rsidRPr="001E4EFF" w:rsidRDefault="006D2019" w:rsidP="003D381A">
            <w:pPr>
              <w:tabs>
                <w:tab w:val="center" w:pos="4677"/>
                <w:tab w:val="right" w:pos="9355"/>
              </w:tabs>
              <w:suppressAutoHyphens/>
              <w:spacing w:after="0" w:line="240" w:lineRule="auto"/>
              <w:jc w:val="center"/>
              <w:rPr>
                <w:rFonts w:ascii="Times New Roman" w:hAnsi="Times New Roman"/>
                <w:sz w:val="20"/>
                <w:szCs w:val="20"/>
              </w:rPr>
            </w:pPr>
            <w:r>
              <w:rPr>
                <w:rFonts w:ascii="Times New Roman" w:hAnsi="Times New Roman"/>
                <w:sz w:val="20"/>
                <w:szCs w:val="20"/>
              </w:rPr>
              <w:t>100,0</w:t>
            </w:r>
          </w:p>
        </w:tc>
        <w:tc>
          <w:tcPr>
            <w:tcW w:w="709" w:type="dxa"/>
          </w:tcPr>
          <w:p w:rsidR="002C17E6" w:rsidRPr="001E4EFF" w:rsidRDefault="006D2019" w:rsidP="003D381A">
            <w:pPr>
              <w:tabs>
                <w:tab w:val="center" w:pos="4677"/>
                <w:tab w:val="right" w:pos="9355"/>
              </w:tabs>
              <w:suppressAutoHyphens/>
              <w:spacing w:after="0" w:line="240" w:lineRule="auto"/>
              <w:jc w:val="center"/>
              <w:rPr>
                <w:rFonts w:ascii="Times New Roman" w:hAnsi="Times New Roman"/>
                <w:sz w:val="20"/>
                <w:szCs w:val="20"/>
              </w:rPr>
            </w:pPr>
            <w:r>
              <w:rPr>
                <w:rFonts w:ascii="Times New Roman" w:hAnsi="Times New Roman"/>
                <w:sz w:val="20"/>
                <w:szCs w:val="20"/>
              </w:rPr>
              <w:t>100,0</w:t>
            </w:r>
          </w:p>
        </w:tc>
        <w:tc>
          <w:tcPr>
            <w:tcW w:w="596" w:type="dxa"/>
          </w:tcPr>
          <w:p w:rsidR="002C17E6" w:rsidRPr="001E4EFF" w:rsidRDefault="006D2019" w:rsidP="003D381A">
            <w:pPr>
              <w:tabs>
                <w:tab w:val="center" w:pos="4677"/>
                <w:tab w:val="right" w:pos="9355"/>
              </w:tabs>
              <w:suppressAutoHyphens/>
              <w:spacing w:after="0" w:line="240" w:lineRule="auto"/>
              <w:jc w:val="center"/>
              <w:rPr>
                <w:rFonts w:ascii="Times New Roman" w:hAnsi="Times New Roman"/>
                <w:sz w:val="20"/>
                <w:szCs w:val="20"/>
              </w:rPr>
            </w:pPr>
            <w:r>
              <w:rPr>
                <w:rFonts w:ascii="Times New Roman" w:hAnsi="Times New Roman"/>
                <w:sz w:val="20"/>
                <w:szCs w:val="20"/>
              </w:rPr>
              <w:t>100,0</w:t>
            </w:r>
          </w:p>
        </w:tc>
      </w:tr>
      <w:tr w:rsidR="000D27CC" w:rsidRPr="001E4EFF" w:rsidTr="00B141F0">
        <w:tc>
          <w:tcPr>
            <w:tcW w:w="534"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7</w:t>
            </w:r>
            <w:r w:rsidR="001B56AF">
              <w:rPr>
                <w:rFonts w:ascii="Times New Roman" w:hAnsi="Times New Roman"/>
                <w:sz w:val="20"/>
                <w:szCs w:val="20"/>
              </w:rPr>
              <w:t>.</w:t>
            </w:r>
          </w:p>
        </w:tc>
        <w:tc>
          <w:tcPr>
            <w:tcW w:w="2976" w:type="dxa"/>
          </w:tcPr>
          <w:p w:rsidR="002C17E6" w:rsidRPr="001E4EFF" w:rsidRDefault="002C17E6" w:rsidP="003D381A">
            <w:pPr>
              <w:tabs>
                <w:tab w:val="center" w:pos="4677"/>
                <w:tab w:val="right" w:pos="9355"/>
              </w:tabs>
              <w:suppressAutoHyphens/>
              <w:spacing w:after="0" w:line="240" w:lineRule="auto"/>
              <w:rPr>
                <w:rFonts w:ascii="Times New Roman" w:eastAsia="SimSun" w:hAnsi="Times New Roman"/>
                <w:sz w:val="20"/>
                <w:szCs w:val="20"/>
                <w:lang w:eastAsia="ar-SA"/>
              </w:rPr>
            </w:pPr>
            <w:r w:rsidRPr="001E4EFF">
              <w:rPr>
                <w:rFonts w:ascii="Times New Roman" w:eastAsia="SimSun" w:hAnsi="Times New Roman"/>
                <w:sz w:val="20"/>
                <w:szCs w:val="20"/>
                <w:lang w:eastAsia="ar-SA"/>
              </w:rPr>
              <w:t>Увеличение уровня оснащенности РЦОИ современным оборудованием для повышения скорости обработки экзаменационных материалов</w:t>
            </w:r>
          </w:p>
        </w:tc>
        <w:tc>
          <w:tcPr>
            <w:tcW w:w="1134" w:type="dxa"/>
          </w:tcPr>
          <w:p w:rsidR="002C17E6" w:rsidRPr="001E4EFF" w:rsidRDefault="002C17E6" w:rsidP="003D381A">
            <w:pPr>
              <w:tabs>
                <w:tab w:val="center" w:pos="4677"/>
                <w:tab w:val="right" w:pos="9355"/>
              </w:tabs>
              <w:suppressAutoHyphens/>
              <w:spacing w:after="0" w:line="240" w:lineRule="auto"/>
              <w:jc w:val="center"/>
              <w:textAlignment w:val="baseline"/>
              <w:rPr>
                <w:rFonts w:ascii="Times New Roman" w:hAnsi="Times New Roman"/>
                <w:bCs/>
                <w:sz w:val="20"/>
                <w:szCs w:val="20"/>
                <w:lang w:eastAsia="ru-RU"/>
              </w:rPr>
            </w:pPr>
            <w:r w:rsidRPr="001E4EFF">
              <w:rPr>
                <w:rFonts w:ascii="Times New Roman" w:hAnsi="Times New Roman"/>
                <w:bCs/>
                <w:sz w:val="20"/>
                <w:szCs w:val="20"/>
                <w:lang w:eastAsia="ru-RU"/>
              </w:rPr>
              <w:t>процентов</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0,0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0,0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0,0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0,0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50,0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55,0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60,0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65,0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70,0</w:t>
            </w:r>
          </w:p>
        </w:tc>
        <w:tc>
          <w:tcPr>
            <w:tcW w:w="850" w:type="dxa"/>
          </w:tcPr>
          <w:p w:rsidR="002C17E6" w:rsidRPr="001E4EFF" w:rsidRDefault="00CE433E" w:rsidP="003D381A">
            <w:pPr>
              <w:tabs>
                <w:tab w:val="center" w:pos="4677"/>
                <w:tab w:val="right" w:pos="9355"/>
              </w:tabs>
              <w:suppressAutoHyphens/>
              <w:spacing w:after="0" w:line="240" w:lineRule="auto"/>
              <w:jc w:val="center"/>
              <w:rPr>
                <w:rFonts w:ascii="Times New Roman" w:hAnsi="Times New Roman"/>
                <w:sz w:val="20"/>
                <w:szCs w:val="20"/>
              </w:rPr>
            </w:pPr>
            <w:r>
              <w:rPr>
                <w:rFonts w:ascii="Times New Roman" w:hAnsi="Times New Roman"/>
                <w:sz w:val="20"/>
                <w:szCs w:val="20"/>
              </w:rPr>
              <w:t>100,0</w:t>
            </w:r>
          </w:p>
        </w:tc>
        <w:tc>
          <w:tcPr>
            <w:tcW w:w="851" w:type="dxa"/>
          </w:tcPr>
          <w:p w:rsidR="002C17E6" w:rsidRPr="001E4EFF" w:rsidRDefault="00CE433E" w:rsidP="003D381A">
            <w:pPr>
              <w:tabs>
                <w:tab w:val="center" w:pos="4677"/>
                <w:tab w:val="right" w:pos="9355"/>
              </w:tabs>
              <w:suppressAutoHyphens/>
              <w:spacing w:after="0" w:line="240" w:lineRule="auto"/>
              <w:jc w:val="center"/>
              <w:rPr>
                <w:rFonts w:ascii="Times New Roman" w:hAnsi="Times New Roman"/>
                <w:sz w:val="20"/>
                <w:szCs w:val="20"/>
              </w:rPr>
            </w:pPr>
            <w:r>
              <w:rPr>
                <w:rFonts w:ascii="Times New Roman" w:hAnsi="Times New Roman"/>
                <w:sz w:val="20"/>
                <w:szCs w:val="20"/>
              </w:rPr>
              <w:t>100,0</w:t>
            </w:r>
          </w:p>
        </w:tc>
        <w:tc>
          <w:tcPr>
            <w:tcW w:w="850" w:type="dxa"/>
          </w:tcPr>
          <w:p w:rsidR="002C17E6" w:rsidRPr="001E4EFF" w:rsidRDefault="00CE433E" w:rsidP="003D381A">
            <w:pPr>
              <w:tabs>
                <w:tab w:val="center" w:pos="4677"/>
                <w:tab w:val="right" w:pos="9355"/>
              </w:tabs>
              <w:suppressAutoHyphens/>
              <w:spacing w:after="0" w:line="240" w:lineRule="auto"/>
              <w:jc w:val="center"/>
              <w:rPr>
                <w:rFonts w:ascii="Times New Roman" w:hAnsi="Times New Roman"/>
                <w:sz w:val="20"/>
                <w:szCs w:val="20"/>
              </w:rPr>
            </w:pPr>
            <w:r>
              <w:rPr>
                <w:rFonts w:ascii="Times New Roman" w:hAnsi="Times New Roman"/>
                <w:sz w:val="20"/>
                <w:szCs w:val="20"/>
              </w:rPr>
              <w:t>100,0</w:t>
            </w:r>
          </w:p>
        </w:tc>
        <w:tc>
          <w:tcPr>
            <w:tcW w:w="709" w:type="dxa"/>
          </w:tcPr>
          <w:p w:rsidR="002C17E6" w:rsidRPr="001E4EFF" w:rsidRDefault="00CE433E" w:rsidP="003D381A">
            <w:pPr>
              <w:tabs>
                <w:tab w:val="center" w:pos="4677"/>
                <w:tab w:val="right" w:pos="9355"/>
              </w:tabs>
              <w:suppressAutoHyphens/>
              <w:spacing w:after="0" w:line="240" w:lineRule="auto"/>
              <w:jc w:val="center"/>
              <w:rPr>
                <w:rFonts w:ascii="Times New Roman" w:hAnsi="Times New Roman"/>
                <w:sz w:val="20"/>
                <w:szCs w:val="20"/>
              </w:rPr>
            </w:pPr>
            <w:r>
              <w:rPr>
                <w:rFonts w:ascii="Times New Roman" w:hAnsi="Times New Roman"/>
                <w:sz w:val="20"/>
                <w:szCs w:val="20"/>
              </w:rPr>
              <w:t>100,0</w:t>
            </w:r>
          </w:p>
        </w:tc>
        <w:tc>
          <w:tcPr>
            <w:tcW w:w="596" w:type="dxa"/>
          </w:tcPr>
          <w:p w:rsidR="002C17E6" w:rsidRPr="001E4EFF" w:rsidRDefault="00CE433E" w:rsidP="003D381A">
            <w:pPr>
              <w:tabs>
                <w:tab w:val="center" w:pos="4677"/>
                <w:tab w:val="right" w:pos="9355"/>
              </w:tabs>
              <w:suppressAutoHyphens/>
              <w:spacing w:after="0" w:line="240" w:lineRule="auto"/>
              <w:jc w:val="center"/>
              <w:rPr>
                <w:rFonts w:ascii="Times New Roman" w:hAnsi="Times New Roman"/>
                <w:sz w:val="20"/>
                <w:szCs w:val="20"/>
              </w:rPr>
            </w:pPr>
            <w:r>
              <w:rPr>
                <w:rFonts w:ascii="Times New Roman" w:hAnsi="Times New Roman"/>
                <w:sz w:val="20"/>
                <w:szCs w:val="20"/>
              </w:rPr>
              <w:t>100,0</w:t>
            </w:r>
          </w:p>
        </w:tc>
      </w:tr>
      <w:tr w:rsidR="000D27CC" w:rsidRPr="001E4EFF" w:rsidTr="00B141F0">
        <w:tc>
          <w:tcPr>
            <w:tcW w:w="534" w:type="dxa"/>
          </w:tcPr>
          <w:p w:rsidR="00CA08EA" w:rsidRPr="001E4EFF" w:rsidRDefault="00CA08EA"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8</w:t>
            </w:r>
            <w:r>
              <w:rPr>
                <w:rFonts w:ascii="Times New Roman" w:hAnsi="Times New Roman"/>
                <w:sz w:val="20"/>
                <w:szCs w:val="20"/>
              </w:rPr>
              <w:t>.</w:t>
            </w:r>
          </w:p>
        </w:tc>
        <w:tc>
          <w:tcPr>
            <w:tcW w:w="2976" w:type="dxa"/>
          </w:tcPr>
          <w:p w:rsidR="00CA08EA" w:rsidRPr="001E4EFF" w:rsidRDefault="00CA08EA" w:rsidP="003D381A">
            <w:pPr>
              <w:pStyle w:val="a7"/>
              <w:tabs>
                <w:tab w:val="center" w:pos="4677"/>
                <w:tab w:val="right" w:pos="9355"/>
              </w:tabs>
              <w:suppressAutoHyphens/>
              <w:spacing w:after="0" w:line="240" w:lineRule="auto"/>
              <w:ind w:left="0"/>
              <w:rPr>
                <w:rStyle w:val="1a"/>
                <w:b/>
                <w:sz w:val="20"/>
                <w:szCs w:val="20"/>
              </w:rPr>
            </w:pPr>
            <w:r w:rsidRPr="001E4EFF">
              <w:rPr>
                <w:rFonts w:ascii="Times New Roman" w:eastAsia="SimSun" w:hAnsi="Times New Roman"/>
                <w:sz w:val="20"/>
                <w:szCs w:val="20"/>
                <w:lang w:eastAsia="ar-SA"/>
              </w:rPr>
              <w:t>Количество региональных оценочных инструментов для проведения внутрирегионального анализа оценки качества общего образования, действующих в субъекте Российской Федерации на регулярной основе</w:t>
            </w:r>
          </w:p>
        </w:tc>
        <w:tc>
          <w:tcPr>
            <w:tcW w:w="1134" w:type="dxa"/>
          </w:tcPr>
          <w:p w:rsidR="00CA08EA" w:rsidRPr="001E4EFF" w:rsidRDefault="00CA08EA" w:rsidP="003D381A">
            <w:pPr>
              <w:tabs>
                <w:tab w:val="center" w:pos="4677"/>
                <w:tab w:val="right" w:pos="9355"/>
              </w:tabs>
              <w:suppressAutoHyphens/>
              <w:spacing w:after="0" w:line="240" w:lineRule="auto"/>
              <w:jc w:val="center"/>
              <w:textAlignment w:val="baseline"/>
              <w:rPr>
                <w:rFonts w:ascii="Times New Roman" w:hAnsi="Times New Roman"/>
                <w:bCs/>
                <w:sz w:val="20"/>
                <w:szCs w:val="20"/>
                <w:lang w:eastAsia="ru-RU"/>
              </w:rPr>
            </w:pPr>
            <w:r w:rsidRPr="001E4EFF">
              <w:rPr>
                <w:rFonts w:ascii="Times New Roman" w:hAnsi="Times New Roman"/>
                <w:bCs/>
                <w:sz w:val="20"/>
                <w:szCs w:val="20"/>
                <w:lang w:eastAsia="ru-RU"/>
              </w:rPr>
              <w:t>штук</w:t>
            </w:r>
          </w:p>
        </w:tc>
        <w:tc>
          <w:tcPr>
            <w:tcW w:w="851" w:type="dxa"/>
          </w:tcPr>
          <w:p w:rsidR="00CA08EA" w:rsidRPr="001E4EFF" w:rsidRDefault="00CA08EA"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0,0</w:t>
            </w:r>
          </w:p>
        </w:tc>
        <w:tc>
          <w:tcPr>
            <w:tcW w:w="850" w:type="dxa"/>
          </w:tcPr>
          <w:p w:rsidR="00CA08EA" w:rsidRPr="001E4EFF" w:rsidRDefault="00CA08EA"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0,0</w:t>
            </w:r>
          </w:p>
        </w:tc>
        <w:tc>
          <w:tcPr>
            <w:tcW w:w="851" w:type="dxa"/>
          </w:tcPr>
          <w:p w:rsidR="00CA08EA" w:rsidRPr="001E4EFF" w:rsidRDefault="00CA08EA"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0,0</w:t>
            </w:r>
          </w:p>
        </w:tc>
        <w:tc>
          <w:tcPr>
            <w:tcW w:w="850" w:type="dxa"/>
          </w:tcPr>
          <w:p w:rsidR="00CA08EA" w:rsidRPr="001E4EFF" w:rsidRDefault="00CA08EA"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0,0</w:t>
            </w:r>
          </w:p>
        </w:tc>
        <w:tc>
          <w:tcPr>
            <w:tcW w:w="851" w:type="dxa"/>
          </w:tcPr>
          <w:p w:rsidR="00CA08EA" w:rsidRPr="001E4EFF" w:rsidRDefault="00CA08EA"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2</w:t>
            </w:r>
          </w:p>
        </w:tc>
        <w:tc>
          <w:tcPr>
            <w:tcW w:w="850" w:type="dxa"/>
          </w:tcPr>
          <w:p w:rsidR="00CA08EA" w:rsidRDefault="00CA08EA" w:rsidP="003D381A">
            <w:pPr>
              <w:spacing w:after="0" w:line="240" w:lineRule="auto"/>
              <w:jc w:val="center"/>
            </w:pPr>
            <w:r w:rsidRPr="006C6E8B">
              <w:rPr>
                <w:rFonts w:ascii="Times New Roman" w:hAnsi="Times New Roman"/>
                <w:sz w:val="20"/>
                <w:szCs w:val="20"/>
              </w:rPr>
              <w:t>0,0</w:t>
            </w:r>
          </w:p>
        </w:tc>
        <w:tc>
          <w:tcPr>
            <w:tcW w:w="851" w:type="dxa"/>
          </w:tcPr>
          <w:p w:rsidR="00CA08EA" w:rsidRDefault="00CA08EA" w:rsidP="003D381A">
            <w:pPr>
              <w:spacing w:after="0" w:line="240" w:lineRule="auto"/>
              <w:jc w:val="center"/>
            </w:pPr>
            <w:r w:rsidRPr="006C6E8B">
              <w:rPr>
                <w:rFonts w:ascii="Times New Roman" w:hAnsi="Times New Roman"/>
                <w:sz w:val="20"/>
                <w:szCs w:val="20"/>
              </w:rPr>
              <w:t>0,0</w:t>
            </w:r>
          </w:p>
        </w:tc>
        <w:tc>
          <w:tcPr>
            <w:tcW w:w="850" w:type="dxa"/>
          </w:tcPr>
          <w:p w:rsidR="00CA08EA" w:rsidRDefault="00CA08EA" w:rsidP="003D381A">
            <w:pPr>
              <w:spacing w:after="0" w:line="240" w:lineRule="auto"/>
              <w:jc w:val="center"/>
            </w:pPr>
            <w:r w:rsidRPr="006C6E8B">
              <w:rPr>
                <w:rFonts w:ascii="Times New Roman" w:hAnsi="Times New Roman"/>
                <w:sz w:val="20"/>
                <w:szCs w:val="20"/>
              </w:rPr>
              <w:t>0,0</w:t>
            </w:r>
          </w:p>
        </w:tc>
        <w:tc>
          <w:tcPr>
            <w:tcW w:w="851" w:type="dxa"/>
          </w:tcPr>
          <w:p w:rsidR="00CA08EA" w:rsidRDefault="00CA08EA" w:rsidP="003D381A">
            <w:pPr>
              <w:spacing w:after="0" w:line="240" w:lineRule="auto"/>
              <w:jc w:val="center"/>
            </w:pPr>
            <w:r w:rsidRPr="006C6E8B">
              <w:rPr>
                <w:rFonts w:ascii="Times New Roman" w:hAnsi="Times New Roman"/>
                <w:sz w:val="20"/>
                <w:szCs w:val="20"/>
              </w:rPr>
              <w:t>0,0</w:t>
            </w:r>
          </w:p>
        </w:tc>
        <w:tc>
          <w:tcPr>
            <w:tcW w:w="850" w:type="dxa"/>
          </w:tcPr>
          <w:p w:rsidR="00CA08EA" w:rsidRDefault="00CE433E" w:rsidP="003D381A">
            <w:pPr>
              <w:spacing w:after="0" w:line="240" w:lineRule="auto"/>
              <w:jc w:val="center"/>
            </w:pPr>
            <w:r>
              <w:rPr>
                <w:rFonts w:ascii="Times New Roman" w:hAnsi="Times New Roman"/>
                <w:sz w:val="20"/>
                <w:szCs w:val="20"/>
              </w:rPr>
              <w:t>0,0</w:t>
            </w:r>
          </w:p>
        </w:tc>
        <w:tc>
          <w:tcPr>
            <w:tcW w:w="851" w:type="dxa"/>
          </w:tcPr>
          <w:p w:rsidR="00CA08EA" w:rsidRDefault="00CA08EA" w:rsidP="003D381A">
            <w:pPr>
              <w:spacing w:after="0" w:line="240" w:lineRule="auto"/>
              <w:jc w:val="center"/>
            </w:pPr>
            <w:r w:rsidRPr="006C6E8B">
              <w:rPr>
                <w:rFonts w:ascii="Times New Roman" w:hAnsi="Times New Roman"/>
                <w:sz w:val="20"/>
                <w:szCs w:val="20"/>
              </w:rPr>
              <w:t>0,0</w:t>
            </w:r>
          </w:p>
        </w:tc>
        <w:tc>
          <w:tcPr>
            <w:tcW w:w="850" w:type="dxa"/>
          </w:tcPr>
          <w:p w:rsidR="00CA08EA" w:rsidRDefault="00CA08EA" w:rsidP="003D381A">
            <w:pPr>
              <w:spacing w:after="0" w:line="240" w:lineRule="auto"/>
              <w:jc w:val="center"/>
            </w:pPr>
            <w:r w:rsidRPr="006C6E8B">
              <w:rPr>
                <w:rFonts w:ascii="Times New Roman" w:hAnsi="Times New Roman"/>
                <w:sz w:val="20"/>
                <w:szCs w:val="20"/>
              </w:rPr>
              <w:t>0,0</w:t>
            </w:r>
          </w:p>
        </w:tc>
        <w:tc>
          <w:tcPr>
            <w:tcW w:w="709" w:type="dxa"/>
          </w:tcPr>
          <w:p w:rsidR="00CA08EA" w:rsidRDefault="00CA08EA" w:rsidP="003D381A">
            <w:pPr>
              <w:spacing w:after="0" w:line="240" w:lineRule="auto"/>
              <w:jc w:val="center"/>
            </w:pPr>
            <w:r w:rsidRPr="006C6E8B">
              <w:rPr>
                <w:rFonts w:ascii="Times New Roman" w:hAnsi="Times New Roman"/>
                <w:sz w:val="20"/>
                <w:szCs w:val="20"/>
              </w:rPr>
              <w:t>0,0</w:t>
            </w:r>
          </w:p>
        </w:tc>
        <w:tc>
          <w:tcPr>
            <w:tcW w:w="596" w:type="dxa"/>
          </w:tcPr>
          <w:p w:rsidR="00CA08EA" w:rsidRDefault="00CA08EA" w:rsidP="003D381A">
            <w:pPr>
              <w:spacing w:after="0" w:line="240" w:lineRule="auto"/>
              <w:jc w:val="center"/>
            </w:pPr>
            <w:r w:rsidRPr="006C6E8B">
              <w:rPr>
                <w:rFonts w:ascii="Times New Roman" w:hAnsi="Times New Roman"/>
                <w:sz w:val="20"/>
                <w:szCs w:val="20"/>
              </w:rPr>
              <w:t>0,0</w:t>
            </w:r>
          </w:p>
        </w:tc>
      </w:tr>
      <w:tr w:rsidR="000D27CC" w:rsidRPr="001E4EFF" w:rsidTr="00B141F0">
        <w:tc>
          <w:tcPr>
            <w:tcW w:w="534" w:type="dxa"/>
          </w:tcPr>
          <w:p w:rsidR="00CA08EA" w:rsidRPr="001E4EFF" w:rsidRDefault="00CA08EA"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9</w:t>
            </w:r>
            <w:r>
              <w:rPr>
                <w:rFonts w:ascii="Times New Roman" w:hAnsi="Times New Roman"/>
                <w:sz w:val="20"/>
                <w:szCs w:val="20"/>
              </w:rPr>
              <w:t>.</w:t>
            </w:r>
          </w:p>
        </w:tc>
        <w:tc>
          <w:tcPr>
            <w:tcW w:w="2976" w:type="dxa"/>
          </w:tcPr>
          <w:p w:rsidR="00CA08EA" w:rsidRPr="001E4EFF" w:rsidRDefault="00CA08EA" w:rsidP="003D381A">
            <w:pPr>
              <w:tabs>
                <w:tab w:val="center" w:pos="4677"/>
                <w:tab w:val="right" w:pos="9355"/>
              </w:tabs>
              <w:suppressAutoHyphens/>
              <w:spacing w:after="0" w:line="240" w:lineRule="auto"/>
              <w:rPr>
                <w:rFonts w:ascii="Times New Roman" w:eastAsia="SimSun" w:hAnsi="Times New Roman"/>
                <w:sz w:val="20"/>
                <w:szCs w:val="20"/>
                <w:lang w:eastAsia="ar-SA"/>
              </w:rPr>
            </w:pPr>
            <w:r w:rsidRPr="001E4EFF">
              <w:rPr>
                <w:rFonts w:ascii="Times New Roman" w:eastAsia="SimSun" w:hAnsi="Times New Roman"/>
                <w:sz w:val="20"/>
                <w:szCs w:val="20"/>
                <w:lang w:eastAsia="ar-SA"/>
              </w:rPr>
              <w:t>Количество разработанных программ подготовки и/или повышения квалификации работников сферы образования в области оценки качества образования (в т.</w:t>
            </w:r>
            <w:r>
              <w:rPr>
                <w:rFonts w:ascii="Times New Roman" w:eastAsia="SimSun" w:hAnsi="Times New Roman"/>
                <w:sz w:val="20"/>
                <w:szCs w:val="20"/>
                <w:lang w:eastAsia="ar-SA"/>
              </w:rPr>
              <w:t xml:space="preserve"> </w:t>
            </w:r>
            <w:r w:rsidRPr="001E4EFF">
              <w:rPr>
                <w:rFonts w:ascii="Times New Roman" w:eastAsia="SimSun" w:hAnsi="Times New Roman"/>
                <w:sz w:val="20"/>
                <w:szCs w:val="20"/>
                <w:lang w:eastAsia="ar-SA"/>
              </w:rPr>
              <w:t>ч. в области педагогических измерений, анализа и использования результатов оценочных процедур)</w:t>
            </w:r>
          </w:p>
        </w:tc>
        <w:tc>
          <w:tcPr>
            <w:tcW w:w="1134" w:type="dxa"/>
          </w:tcPr>
          <w:p w:rsidR="00CA08EA" w:rsidRPr="001E4EFF" w:rsidRDefault="00CA08EA" w:rsidP="003D381A">
            <w:pPr>
              <w:tabs>
                <w:tab w:val="center" w:pos="4677"/>
                <w:tab w:val="right" w:pos="9355"/>
              </w:tabs>
              <w:suppressAutoHyphens/>
              <w:spacing w:after="0" w:line="240" w:lineRule="auto"/>
              <w:jc w:val="center"/>
              <w:textAlignment w:val="baseline"/>
              <w:rPr>
                <w:rFonts w:ascii="Times New Roman" w:hAnsi="Times New Roman"/>
                <w:bCs/>
                <w:sz w:val="20"/>
                <w:szCs w:val="20"/>
                <w:lang w:eastAsia="ru-RU"/>
              </w:rPr>
            </w:pPr>
            <w:r w:rsidRPr="001E4EFF">
              <w:rPr>
                <w:rFonts w:ascii="Times New Roman" w:hAnsi="Times New Roman"/>
                <w:bCs/>
                <w:sz w:val="20"/>
                <w:szCs w:val="20"/>
                <w:lang w:eastAsia="ru-RU"/>
              </w:rPr>
              <w:t>штук</w:t>
            </w:r>
          </w:p>
        </w:tc>
        <w:tc>
          <w:tcPr>
            <w:tcW w:w="851" w:type="dxa"/>
          </w:tcPr>
          <w:p w:rsidR="00CA08EA" w:rsidRPr="001E4EFF" w:rsidRDefault="00CA08EA"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0,0</w:t>
            </w:r>
          </w:p>
        </w:tc>
        <w:tc>
          <w:tcPr>
            <w:tcW w:w="850" w:type="dxa"/>
          </w:tcPr>
          <w:p w:rsidR="00CA08EA" w:rsidRPr="001E4EFF" w:rsidRDefault="00CA08EA"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0,0</w:t>
            </w:r>
          </w:p>
        </w:tc>
        <w:tc>
          <w:tcPr>
            <w:tcW w:w="851" w:type="dxa"/>
          </w:tcPr>
          <w:p w:rsidR="00CA08EA" w:rsidRPr="001E4EFF" w:rsidRDefault="00CA08EA"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0,0</w:t>
            </w:r>
          </w:p>
        </w:tc>
        <w:tc>
          <w:tcPr>
            <w:tcW w:w="850" w:type="dxa"/>
          </w:tcPr>
          <w:p w:rsidR="00CA08EA" w:rsidRPr="001E4EFF" w:rsidRDefault="00CA08EA"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0,0</w:t>
            </w:r>
          </w:p>
        </w:tc>
        <w:tc>
          <w:tcPr>
            <w:tcW w:w="851" w:type="dxa"/>
          </w:tcPr>
          <w:p w:rsidR="00CA08EA" w:rsidRPr="001E4EFF" w:rsidRDefault="00CA08EA"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3</w:t>
            </w:r>
          </w:p>
        </w:tc>
        <w:tc>
          <w:tcPr>
            <w:tcW w:w="850" w:type="dxa"/>
          </w:tcPr>
          <w:p w:rsidR="00CA08EA" w:rsidRPr="001E4EFF" w:rsidRDefault="00CA08EA"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0,0</w:t>
            </w:r>
          </w:p>
        </w:tc>
        <w:tc>
          <w:tcPr>
            <w:tcW w:w="851" w:type="dxa"/>
          </w:tcPr>
          <w:p w:rsidR="00CA08EA" w:rsidRPr="001E4EFF" w:rsidRDefault="00CA08EA"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3</w:t>
            </w:r>
          </w:p>
        </w:tc>
        <w:tc>
          <w:tcPr>
            <w:tcW w:w="850" w:type="dxa"/>
          </w:tcPr>
          <w:p w:rsidR="00CA08EA" w:rsidRDefault="00CA08EA" w:rsidP="003D381A">
            <w:pPr>
              <w:spacing w:after="0" w:line="240" w:lineRule="auto"/>
              <w:jc w:val="center"/>
            </w:pPr>
            <w:r w:rsidRPr="00732AEE">
              <w:rPr>
                <w:rFonts w:ascii="Times New Roman" w:hAnsi="Times New Roman"/>
                <w:sz w:val="20"/>
                <w:szCs w:val="20"/>
              </w:rPr>
              <w:t>0,0</w:t>
            </w:r>
          </w:p>
        </w:tc>
        <w:tc>
          <w:tcPr>
            <w:tcW w:w="851" w:type="dxa"/>
          </w:tcPr>
          <w:p w:rsidR="00CA08EA" w:rsidRDefault="00CE433E" w:rsidP="003D381A">
            <w:pPr>
              <w:spacing w:after="0" w:line="240" w:lineRule="auto"/>
              <w:jc w:val="center"/>
            </w:pPr>
            <w:r>
              <w:rPr>
                <w:rFonts w:ascii="Times New Roman" w:hAnsi="Times New Roman"/>
                <w:sz w:val="20"/>
                <w:szCs w:val="20"/>
              </w:rPr>
              <w:t>0,0</w:t>
            </w:r>
          </w:p>
        </w:tc>
        <w:tc>
          <w:tcPr>
            <w:tcW w:w="850" w:type="dxa"/>
          </w:tcPr>
          <w:p w:rsidR="00CA08EA" w:rsidRPr="00CE433E" w:rsidRDefault="00CE433E" w:rsidP="003D381A">
            <w:pPr>
              <w:spacing w:after="0" w:line="240" w:lineRule="auto"/>
              <w:jc w:val="center"/>
              <w:rPr>
                <w:rFonts w:ascii="Times New Roman" w:hAnsi="Times New Roman" w:cs="Times New Roman"/>
                <w:sz w:val="20"/>
                <w:szCs w:val="20"/>
              </w:rPr>
            </w:pPr>
            <w:r w:rsidRPr="00CE433E">
              <w:rPr>
                <w:rFonts w:ascii="Times New Roman" w:hAnsi="Times New Roman" w:cs="Times New Roman"/>
                <w:sz w:val="20"/>
                <w:szCs w:val="20"/>
              </w:rPr>
              <w:t>5</w:t>
            </w:r>
          </w:p>
        </w:tc>
        <w:tc>
          <w:tcPr>
            <w:tcW w:w="851" w:type="dxa"/>
          </w:tcPr>
          <w:p w:rsidR="00CA08EA" w:rsidRDefault="00CA08EA" w:rsidP="003D381A">
            <w:pPr>
              <w:spacing w:after="0" w:line="240" w:lineRule="auto"/>
              <w:jc w:val="center"/>
            </w:pPr>
            <w:r w:rsidRPr="00732AEE">
              <w:rPr>
                <w:rFonts w:ascii="Times New Roman" w:hAnsi="Times New Roman"/>
                <w:sz w:val="20"/>
                <w:szCs w:val="20"/>
              </w:rPr>
              <w:t>0,0</w:t>
            </w:r>
          </w:p>
        </w:tc>
        <w:tc>
          <w:tcPr>
            <w:tcW w:w="850" w:type="dxa"/>
          </w:tcPr>
          <w:p w:rsidR="00CA08EA" w:rsidRDefault="00CA08EA" w:rsidP="003D381A">
            <w:pPr>
              <w:spacing w:after="0" w:line="240" w:lineRule="auto"/>
              <w:jc w:val="center"/>
            </w:pPr>
            <w:r w:rsidRPr="00732AEE">
              <w:rPr>
                <w:rFonts w:ascii="Times New Roman" w:hAnsi="Times New Roman"/>
                <w:sz w:val="20"/>
                <w:szCs w:val="20"/>
              </w:rPr>
              <w:t>0,0</w:t>
            </w:r>
          </w:p>
        </w:tc>
        <w:tc>
          <w:tcPr>
            <w:tcW w:w="709" w:type="dxa"/>
          </w:tcPr>
          <w:p w:rsidR="00CA08EA" w:rsidRDefault="00CA08EA" w:rsidP="003D381A">
            <w:pPr>
              <w:spacing w:after="0" w:line="240" w:lineRule="auto"/>
              <w:jc w:val="center"/>
            </w:pPr>
            <w:r w:rsidRPr="00732AEE">
              <w:rPr>
                <w:rFonts w:ascii="Times New Roman" w:hAnsi="Times New Roman"/>
                <w:sz w:val="20"/>
                <w:szCs w:val="20"/>
              </w:rPr>
              <w:t>0,0</w:t>
            </w:r>
          </w:p>
        </w:tc>
        <w:tc>
          <w:tcPr>
            <w:tcW w:w="596" w:type="dxa"/>
          </w:tcPr>
          <w:p w:rsidR="00CA08EA" w:rsidRDefault="00CA08EA" w:rsidP="003D381A">
            <w:pPr>
              <w:spacing w:after="0" w:line="240" w:lineRule="auto"/>
              <w:jc w:val="center"/>
            </w:pPr>
            <w:r w:rsidRPr="00732AEE">
              <w:rPr>
                <w:rFonts w:ascii="Times New Roman" w:hAnsi="Times New Roman"/>
                <w:sz w:val="20"/>
                <w:szCs w:val="20"/>
              </w:rPr>
              <w:t>0,0</w:t>
            </w:r>
          </w:p>
        </w:tc>
      </w:tr>
      <w:tr w:rsidR="000D27CC" w:rsidRPr="001E4EFF" w:rsidTr="00B141F0">
        <w:tc>
          <w:tcPr>
            <w:tcW w:w="534" w:type="dxa"/>
          </w:tcPr>
          <w:p w:rsidR="00CA08EA" w:rsidRPr="001E4EFF" w:rsidRDefault="00CA08EA"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10</w:t>
            </w:r>
            <w:r>
              <w:rPr>
                <w:rFonts w:ascii="Times New Roman" w:hAnsi="Times New Roman"/>
                <w:sz w:val="20"/>
                <w:szCs w:val="20"/>
              </w:rPr>
              <w:t>.</w:t>
            </w:r>
          </w:p>
        </w:tc>
        <w:tc>
          <w:tcPr>
            <w:tcW w:w="2976" w:type="dxa"/>
          </w:tcPr>
          <w:p w:rsidR="00CA08EA" w:rsidRPr="001E4EFF" w:rsidRDefault="00CA08EA" w:rsidP="003D381A">
            <w:pPr>
              <w:tabs>
                <w:tab w:val="center" w:pos="4677"/>
                <w:tab w:val="right" w:pos="9355"/>
              </w:tabs>
              <w:suppressAutoHyphens/>
              <w:spacing w:after="0" w:line="240" w:lineRule="auto"/>
              <w:rPr>
                <w:rFonts w:ascii="Times New Roman" w:eastAsia="SimSun" w:hAnsi="Times New Roman"/>
                <w:sz w:val="20"/>
                <w:szCs w:val="20"/>
                <w:lang w:eastAsia="ar-SA"/>
              </w:rPr>
            </w:pPr>
            <w:r w:rsidRPr="001E4EFF">
              <w:rPr>
                <w:rFonts w:ascii="Times New Roman" w:eastAsia="SimSun" w:hAnsi="Times New Roman"/>
                <w:sz w:val="20"/>
                <w:szCs w:val="20"/>
                <w:lang w:eastAsia="ar-SA"/>
              </w:rPr>
              <w:t xml:space="preserve">Количество специалистов, прошедших подготовку и/или </w:t>
            </w:r>
            <w:r w:rsidRPr="001E4EFF">
              <w:rPr>
                <w:rFonts w:ascii="Times New Roman" w:eastAsia="SimSun" w:hAnsi="Times New Roman"/>
                <w:sz w:val="20"/>
                <w:szCs w:val="20"/>
                <w:lang w:eastAsia="ar-SA"/>
              </w:rPr>
              <w:lastRenderedPageBreak/>
              <w:t>повышение квалификации по разработанным программам (в т.ч. в области педагогических измерений, анализа и использования результатов оценочных процедур)</w:t>
            </w:r>
          </w:p>
        </w:tc>
        <w:tc>
          <w:tcPr>
            <w:tcW w:w="1134" w:type="dxa"/>
          </w:tcPr>
          <w:p w:rsidR="00CA08EA" w:rsidRPr="001E4EFF" w:rsidRDefault="00CA08EA"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1E4EFF">
              <w:rPr>
                <w:rFonts w:ascii="Times New Roman" w:hAnsi="Times New Roman"/>
                <w:sz w:val="20"/>
                <w:szCs w:val="20"/>
                <w:lang w:eastAsia="ru-RU"/>
              </w:rPr>
              <w:lastRenderedPageBreak/>
              <w:t>человек</w:t>
            </w:r>
          </w:p>
        </w:tc>
        <w:tc>
          <w:tcPr>
            <w:tcW w:w="851" w:type="dxa"/>
          </w:tcPr>
          <w:p w:rsidR="00CA08EA" w:rsidRDefault="00CA08EA" w:rsidP="003D381A">
            <w:pPr>
              <w:spacing w:after="0" w:line="240" w:lineRule="auto"/>
              <w:jc w:val="center"/>
            </w:pPr>
            <w:r w:rsidRPr="009A573E">
              <w:rPr>
                <w:rFonts w:ascii="Times New Roman" w:hAnsi="Times New Roman"/>
                <w:sz w:val="20"/>
                <w:szCs w:val="20"/>
              </w:rPr>
              <w:t>0,0</w:t>
            </w:r>
          </w:p>
        </w:tc>
        <w:tc>
          <w:tcPr>
            <w:tcW w:w="850" w:type="dxa"/>
          </w:tcPr>
          <w:p w:rsidR="00CA08EA" w:rsidRDefault="00CA08EA" w:rsidP="003D381A">
            <w:pPr>
              <w:spacing w:after="0" w:line="240" w:lineRule="auto"/>
              <w:jc w:val="center"/>
            </w:pPr>
            <w:r w:rsidRPr="009A573E">
              <w:rPr>
                <w:rFonts w:ascii="Times New Roman" w:hAnsi="Times New Roman"/>
                <w:sz w:val="20"/>
                <w:szCs w:val="20"/>
              </w:rPr>
              <w:t>0,0</w:t>
            </w:r>
          </w:p>
        </w:tc>
        <w:tc>
          <w:tcPr>
            <w:tcW w:w="851" w:type="dxa"/>
          </w:tcPr>
          <w:p w:rsidR="00CA08EA" w:rsidRDefault="00CA08EA" w:rsidP="003D381A">
            <w:pPr>
              <w:spacing w:after="0" w:line="240" w:lineRule="auto"/>
              <w:jc w:val="center"/>
            </w:pPr>
            <w:r w:rsidRPr="009A573E">
              <w:rPr>
                <w:rFonts w:ascii="Times New Roman" w:hAnsi="Times New Roman"/>
                <w:sz w:val="20"/>
                <w:szCs w:val="20"/>
              </w:rPr>
              <w:t>0,0</w:t>
            </w:r>
          </w:p>
        </w:tc>
        <w:tc>
          <w:tcPr>
            <w:tcW w:w="850" w:type="dxa"/>
          </w:tcPr>
          <w:p w:rsidR="00CA08EA" w:rsidRDefault="00CA08EA" w:rsidP="003D381A">
            <w:pPr>
              <w:spacing w:after="0" w:line="240" w:lineRule="auto"/>
              <w:jc w:val="center"/>
            </w:pPr>
            <w:r w:rsidRPr="009A573E">
              <w:rPr>
                <w:rFonts w:ascii="Times New Roman" w:hAnsi="Times New Roman"/>
                <w:sz w:val="20"/>
                <w:szCs w:val="20"/>
              </w:rPr>
              <w:t>0,0</w:t>
            </w:r>
          </w:p>
        </w:tc>
        <w:tc>
          <w:tcPr>
            <w:tcW w:w="851" w:type="dxa"/>
          </w:tcPr>
          <w:p w:rsidR="00CA08EA" w:rsidRPr="001E4EFF" w:rsidRDefault="00CA08EA"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200</w:t>
            </w:r>
          </w:p>
        </w:tc>
        <w:tc>
          <w:tcPr>
            <w:tcW w:w="850" w:type="dxa"/>
          </w:tcPr>
          <w:p w:rsidR="00CA08EA" w:rsidRPr="001E4EFF" w:rsidRDefault="00CA08EA"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0</w:t>
            </w:r>
          </w:p>
        </w:tc>
        <w:tc>
          <w:tcPr>
            <w:tcW w:w="851" w:type="dxa"/>
          </w:tcPr>
          <w:p w:rsidR="00CA08EA" w:rsidRPr="001E4EFF" w:rsidRDefault="00CA08EA"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900</w:t>
            </w:r>
          </w:p>
        </w:tc>
        <w:tc>
          <w:tcPr>
            <w:tcW w:w="850" w:type="dxa"/>
          </w:tcPr>
          <w:p w:rsidR="00CA08EA" w:rsidRPr="001E4EFF" w:rsidRDefault="00CA08EA"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sz w:val="20"/>
                <w:szCs w:val="20"/>
              </w:rPr>
              <w:t>0,0</w:t>
            </w:r>
          </w:p>
        </w:tc>
        <w:tc>
          <w:tcPr>
            <w:tcW w:w="851" w:type="dxa"/>
          </w:tcPr>
          <w:p w:rsidR="00CA08EA" w:rsidRPr="001E4EFF" w:rsidRDefault="00CE433E" w:rsidP="003D381A">
            <w:pPr>
              <w:tabs>
                <w:tab w:val="center" w:pos="4677"/>
                <w:tab w:val="right" w:pos="9355"/>
              </w:tabs>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850" w:type="dxa"/>
          </w:tcPr>
          <w:p w:rsidR="00CA08EA" w:rsidRDefault="00CE433E" w:rsidP="003D381A">
            <w:pPr>
              <w:spacing w:after="0" w:line="240" w:lineRule="auto"/>
              <w:jc w:val="center"/>
            </w:pPr>
            <w:r>
              <w:rPr>
                <w:rFonts w:ascii="Times New Roman" w:hAnsi="Times New Roman"/>
                <w:sz w:val="20"/>
                <w:szCs w:val="20"/>
              </w:rPr>
              <w:t>30</w:t>
            </w:r>
            <w:r w:rsidR="00CA08EA" w:rsidRPr="00474E96">
              <w:rPr>
                <w:rFonts w:ascii="Times New Roman" w:hAnsi="Times New Roman"/>
                <w:sz w:val="20"/>
                <w:szCs w:val="20"/>
              </w:rPr>
              <w:t>0,0</w:t>
            </w:r>
          </w:p>
        </w:tc>
        <w:tc>
          <w:tcPr>
            <w:tcW w:w="851" w:type="dxa"/>
          </w:tcPr>
          <w:p w:rsidR="00CA08EA" w:rsidRDefault="00CA08EA" w:rsidP="003D381A">
            <w:pPr>
              <w:spacing w:after="0" w:line="240" w:lineRule="auto"/>
              <w:jc w:val="center"/>
            </w:pPr>
            <w:r w:rsidRPr="00474E96">
              <w:rPr>
                <w:rFonts w:ascii="Times New Roman" w:hAnsi="Times New Roman"/>
                <w:sz w:val="20"/>
                <w:szCs w:val="20"/>
              </w:rPr>
              <w:t>0,0</w:t>
            </w:r>
          </w:p>
        </w:tc>
        <w:tc>
          <w:tcPr>
            <w:tcW w:w="850" w:type="dxa"/>
          </w:tcPr>
          <w:p w:rsidR="00CA08EA" w:rsidRDefault="00CA08EA" w:rsidP="003D381A">
            <w:pPr>
              <w:spacing w:after="0" w:line="240" w:lineRule="auto"/>
              <w:jc w:val="center"/>
            </w:pPr>
            <w:r w:rsidRPr="00474E96">
              <w:rPr>
                <w:rFonts w:ascii="Times New Roman" w:hAnsi="Times New Roman"/>
                <w:sz w:val="20"/>
                <w:szCs w:val="20"/>
              </w:rPr>
              <w:t>0,0</w:t>
            </w:r>
          </w:p>
        </w:tc>
        <w:tc>
          <w:tcPr>
            <w:tcW w:w="709" w:type="dxa"/>
          </w:tcPr>
          <w:p w:rsidR="00CA08EA" w:rsidRDefault="00CA08EA" w:rsidP="003D381A">
            <w:pPr>
              <w:spacing w:after="0" w:line="240" w:lineRule="auto"/>
              <w:jc w:val="center"/>
            </w:pPr>
            <w:r w:rsidRPr="00474E96">
              <w:rPr>
                <w:rFonts w:ascii="Times New Roman" w:hAnsi="Times New Roman"/>
                <w:sz w:val="20"/>
                <w:szCs w:val="20"/>
              </w:rPr>
              <w:t>0,0</w:t>
            </w:r>
          </w:p>
        </w:tc>
        <w:tc>
          <w:tcPr>
            <w:tcW w:w="596" w:type="dxa"/>
          </w:tcPr>
          <w:p w:rsidR="00CA08EA" w:rsidRDefault="00CA08EA" w:rsidP="003D381A">
            <w:pPr>
              <w:spacing w:after="0" w:line="240" w:lineRule="auto"/>
              <w:jc w:val="center"/>
            </w:pPr>
            <w:r w:rsidRPr="00474E96">
              <w:rPr>
                <w:rFonts w:ascii="Times New Roman" w:hAnsi="Times New Roman"/>
                <w:sz w:val="20"/>
                <w:szCs w:val="20"/>
              </w:rPr>
              <w:t>0,0</w:t>
            </w:r>
          </w:p>
        </w:tc>
      </w:tr>
      <w:tr w:rsidR="000D27CC" w:rsidRPr="001E4EFF" w:rsidTr="00B141F0">
        <w:tc>
          <w:tcPr>
            <w:tcW w:w="534" w:type="dxa"/>
          </w:tcPr>
          <w:p w:rsidR="00CA08EA" w:rsidRPr="001E4EFF" w:rsidRDefault="00CA08EA"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lastRenderedPageBreak/>
              <w:t>11</w:t>
            </w:r>
            <w:r>
              <w:rPr>
                <w:rFonts w:ascii="Times New Roman" w:hAnsi="Times New Roman"/>
                <w:sz w:val="20"/>
                <w:szCs w:val="20"/>
              </w:rPr>
              <w:t>.</w:t>
            </w:r>
          </w:p>
        </w:tc>
        <w:tc>
          <w:tcPr>
            <w:tcW w:w="2976" w:type="dxa"/>
          </w:tcPr>
          <w:p w:rsidR="00CA08EA" w:rsidRPr="001E4EFF" w:rsidRDefault="00CA08EA" w:rsidP="003D381A">
            <w:pPr>
              <w:tabs>
                <w:tab w:val="center" w:pos="4677"/>
                <w:tab w:val="right" w:pos="9355"/>
              </w:tabs>
              <w:suppressAutoHyphens/>
              <w:spacing w:after="0" w:line="240" w:lineRule="auto"/>
              <w:rPr>
                <w:rFonts w:ascii="Times New Roman" w:eastAsia="SimSun" w:hAnsi="Times New Roman"/>
                <w:sz w:val="20"/>
                <w:szCs w:val="20"/>
                <w:lang w:eastAsia="ar-SA"/>
              </w:rPr>
            </w:pPr>
            <w:r w:rsidRPr="001E4EFF">
              <w:rPr>
                <w:rFonts w:ascii="Times New Roman" w:eastAsia="SimSun" w:hAnsi="Times New Roman"/>
                <w:sz w:val="20"/>
                <w:szCs w:val="20"/>
                <w:lang w:eastAsia="ar-SA"/>
              </w:rPr>
              <w:t>Количество обучающих мероприятий по разработанным программам подготовки и /или повышения квалификации работников сферы образования в области оценки качества образования (в т. ч. в области педагогических измерений, анализа и использования результатов оценочных процедур)</w:t>
            </w:r>
          </w:p>
        </w:tc>
        <w:tc>
          <w:tcPr>
            <w:tcW w:w="1134" w:type="dxa"/>
          </w:tcPr>
          <w:p w:rsidR="00CA08EA" w:rsidRPr="001E4EFF" w:rsidRDefault="00CA08EA"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1E4EFF">
              <w:rPr>
                <w:rFonts w:ascii="Times New Roman" w:hAnsi="Times New Roman"/>
                <w:sz w:val="20"/>
                <w:szCs w:val="20"/>
                <w:lang w:eastAsia="ru-RU"/>
              </w:rPr>
              <w:t>штук</w:t>
            </w:r>
          </w:p>
        </w:tc>
        <w:tc>
          <w:tcPr>
            <w:tcW w:w="851" w:type="dxa"/>
          </w:tcPr>
          <w:p w:rsidR="00CA08EA" w:rsidRDefault="00CA08EA" w:rsidP="003D381A">
            <w:pPr>
              <w:spacing w:after="0" w:line="240" w:lineRule="auto"/>
              <w:jc w:val="center"/>
            </w:pPr>
            <w:r w:rsidRPr="00BF71C5">
              <w:rPr>
                <w:rFonts w:ascii="Times New Roman" w:hAnsi="Times New Roman"/>
                <w:sz w:val="20"/>
                <w:szCs w:val="20"/>
              </w:rPr>
              <w:t>0,0</w:t>
            </w:r>
          </w:p>
        </w:tc>
        <w:tc>
          <w:tcPr>
            <w:tcW w:w="850" w:type="dxa"/>
          </w:tcPr>
          <w:p w:rsidR="00CA08EA" w:rsidRDefault="00CA08EA" w:rsidP="003D381A">
            <w:pPr>
              <w:spacing w:after="0" w:line="240" w:lineRule="auto"/>
              <w:jc w:val="center"/>
            </w:pPr>
            <w:r w:rsidRPr="00BF71C5">
              <w:rPr>
                <w:rFonts w:ascii="Times New Roman" w:hAnsi="Times New Roman"/>
                <w:sz w:val="20"/>
                <w:szCs w:val="20"/>
              </w:rPr>
              <w:t>0,0</w:t>
            </w:r>
          </w:p>
        </w:tc>
        <w:tc>
          <w:tcPr>
            <w:tcW w:w="851" w:type="dxa"/>
          </w:tcPr>
          <w:p w:rsidR="00CA08EA" w:rsidRDefault="00CA08EA" w:rsidP="003D381A">
            <w:pPr>
              <w:spacing w:after="0" w:line="240" w:lineRule="auto"/>
              <w:jc w:val="center"/>
            </w:pPr>
            <w:r w:rsidRPr="00BF71C5">
              <w:rPr>
                <w:rFonts w:ascii="Times New Roman" w:hAnsi="Times New Roman"/>
                <w:sz w:val="20"/>
                <w:szCs w:val="20"/>
              </w:rPr>
              <w:t>0,0</w:t>
            </w:r>
          </w:p>
        </w:tc>
        <w:tc>
          <w:tcPr>
            <w:tcW w:w="850" w:type="dxa"/>
          </w:tcPr>
          <w:p w:rsidR="00CA08EA" w:rsidRDefault="00CA08EA" w:rsidP="003D381A">
            <w:pPr>
              <w:spacing w:after="0" w:line="240" w:lineRule="auto"/>
              <w:jc w:val="center"/>
            </w:pPr>
            <w:r w:rsidRPr="00BF71C5">
              <w:rPr>
                <w:rFonts w:ascii="Times New Roman" w:hAnsi="Times New Roman"/>
                <w:sz w:val="20"/>
                <w:szCs w:val="20"/>
              </w:rPr>
              <w:t>0,0</w:t>
            </w:r>
          </w:p>
        </w:tc>
        <w:tc>
          <w:tcPr>
            <w:tcW w:w="851" w:type="dxa"/>
          </w:tcPr>
          <w:p w:rsidR="00CA08EA" w:rsidRPr="001E4EFF" w:rsidRDefault="00CA08EA"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5</w:t>
            </w:r>
          </w:p>
        </w:tc>
        <w:tc>
          <w:tcPr>
            <w:tcW w:w="850" w:type="dxa"/>
          </w:tcPr>
          <w:p w:rsidR="00CA08EA" w:rsidRDefault="00CA08EA" w:rsidP="003D381A">
            <w:pPr>
              <w:spacing w:after="0" w:line="240" w:lineRule="auto"/>
              <w:jc w:val="center"/>
            </w:pPr>
            <w:r w:rsidRPr="00F31970">
              <w:rPr>
                <w:rFonts w:ascii="Times New Roman" w:hAnsi="Times New Roman"/>
                <w:sz w:val="20"/>
                <w:szCs w:val="20"/>
              </w:rPr>
              <w:t>0,0</w:t>
            </w:r>
          </w:p>
        </w:tc>
        <w:tc>
          <w:tcPr>
            <w:tcW w:w="851" w:type="dxa"/>
          </w:tcPr>
          <w:p w:rsidR="00CA08EA" w:rsidRDefault="00CA08EA" w:rsidP="003D381A">
            <w:pPr>
              <w:spacing w:after="0" w:line="240" w:lineRule="auto"/>
              <w:jc w:val="center"/>
            </w:pPr>
            <w:r w:rsidRPr="00F31970">
              <w:rPr>
                <w:rFonts w:ascii="Times New Roman" w:hAnsi="Times New Roman"/>
                <w:sz w:val="20"/>
                <w:szCs w:val="20"/>
              </w:rPr>
              <w:t>0,0</w:t>
            </w:r>
          </w:p>
        </w:tc>
        <w:tc>
          <w:tcPr>
            <w:tcW w:w="850" w:type="dxa"/>
          </w:tcPr>
          <w:p w:rsidR="00CA08EA" w:rsidRDefault="00CA08EA" w:rsidP="003D381A">
            <w:pPr>
              <w:spacing w:after="0" w:line="240" w:lineRule="auto"/>
              <w:jc w:val="center"/>
            </w:pPr>
            <w:r w:rsidRPr="00F31970">
              <w:rPr>
                <w:rFonts w:ascii="Times New Roman" w:hAnsi="Times New Roman"/>
                <w:sz w:val="20"/>
                <w:szCs w:val="20"/>
              </w:rPr>
              <w:t>0,0</w:t>
            </w:r>
          </w:p>
        </w:tc>
        <w:tc>
          <w:tcPr>
            <w:tcW w:w="851" w:type="dxa"/>
          </w:tcPr>
          <w:p w:rsidR="00CA08EA" w:rsidRDefault="00CE433E" w:rsidP="003D381A">
            <w:pPr>
              <w:spacing w:after="0" w:line="240" w:lineRule="auto"/>
              <w:jc w:val="center"/>
            </w:pPr>
            <w:r>
              <w:rPr>
                <w:rFonts w:ascii="Times New Roman" w:hAnsi="Times New Roman"/>
                <w:sz w:val="20"/>
                <w:szCs w:val="20"/>
              </w:rPr>
              <w:t>0,0</w:t>
            </w:r>
          </w:p>
        </w:tc>
        <w:tc>
          <w:tcPr>
            <w:tcW w:w="850" w:type="dxa"/>
          </w:tcPr>
          <w:p w:rsidR="00CA08EA" w:rsidRDefault="00CE433E" w:rsidP="003D381A">
            <w:pPr>
              <w:spacing w:after="0" w:line="240" w:lineRule="auto"/>
              <w:jc w:val="center"/>
            </w:pPr>
            <w:r>
              <w:rPr>
                <w:rFonts w:ascii="Times New Roman" w:hAnsi="Times New Roman"/>
                <w:sz w:val="20"/>
                <w:szCs w:val="20"/>
              </w:rPr>
              <w:t>5</w:t>
            </w:r>
          </w:p>
        </w:tc>
        <w:tc>
          <w:tcPr>
            <w:tcW w:w="851" w:type="dxa"/>
          </w:tcPr>
          <w:p w:rsidR="00CA08EA" w:rsidRDefault="00CA08EA" w:rsidP="003D381A">
            <w:pPr>
              <w:spacing w:after="0" w:line="240" w:lineRule="auto"/>
              <w:jc w:val="center"/>
            </w:pPr>
            <w:r w:rsidRPr="00F31970">
              <w:rPr>
                <w:rFonts w:ascii="Times New Roman" w:hAnsi="Times New Roman"/>
                <w:sz w:val="20"/>
                <w:szCs w:val="20"/>
              </w:rPr>
              <w:t>0,0</w:t>
            </w:r>
          </w:p>
        </w:tc>
        <w:tc>
          <w:tcPr>
            <w:tcW w:w="850" w:type="dxa"/>
          </w:tcPr>
          <w:p w:rsidR="00CA08EA" w:rsidRDefault="00CA08EA" w:rsidP="003D381A">
            <w:pPr>
              <w:spacing w:after="0" w:line="240" w:lineRule="auto"/>
              <w:jc w:val="center"/>
            </w:pPr>
            <w:r w:rsidRPr="00F31970">
              <w:rPr>
                <w:rFonts w:ascii="Times New Roman" w:hAnsi="Times New Roman"/>
                <w:sz w:val="20"/>
                <w:szCs w:val="20"/>
              </w:rPr>
              <w:t>0,0</w:t>
            </w:r>
          </w:p>
        </w:tc>
        <w:tc>
          <w:tcPr>
            <w:tcW w:w="709" w:type="dxa"/>
          </w:tcPr>
          <w:p w:rsidR="00CA08EA" w:rsidRDefault="00CA08EA" w:rsidP="003D381A">
            <w:pPr>
              <w:spacing w:after="0" w:line="240" w:lineRule="auto"/>
              <w:jc w:val="center"/>
            </w:pPr>
            <w:r w:rsidRPr="00F31970">
              <w:rPr>
                <w:rFonts w:ascii="Times New Roman" w:hAnsi="Times New Roman"/>
                <w:sz w:val="20"/>
                <w:szCs w:val="20"/>
              </w:rPr>
              <w:t>0,0</w:t>
            </w:r>
          </w:p>
        </w:tc>
        <w:tc>
          <w:tcPr>
            <w:tcW w:w="596" w:type="dxa"/>
          </w:tcPr>
          <w:p w:rsidR="00CA08EA" w:rsidRDefault="00CA08EA" w:rsidP="003D381A">
            <w:pPr>
              <w:spacing w:after="0" w:line="240" w:lineRule="auto"/>
              <w:jc w:val="center"/>
            </w:pPr>
            <w:r w:rsidRPr="00F31970">
              <w:rPr>
                <w:rFonts w:ascii="Times New Roman" w:hAnsi="Times New Roman"/>
                <w:sz w:val="20"/>
                <w:szCs w:val="20"/>
              </w:rPr>
              <w:t>0,0</w:t>
            </w:r>
          </w:p>
        </w:tc>
      </w:tr>
      <w:tr w:rsidR="000D27CC" w:rsidRPr="004F2E14" w:rsidTr="00B141F0">
        <w:tc>
          <w:tcPr>
            <w:tcW w:w="534" w:type="dxa"/>
          </w:tcPr>
          <w:p w:rsidR="00CA08EA" w:rsidRPr="001E4EFF" w:rsidRDefault="00CA08EA"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12</w:t>
            </w:r>
            <w:r>
              <w:rPr>
                <w:rFonts w:ascii="Times New Roman" w:hAnsi="Times New Roman"/>
                <w:sz w:val="20"/>
                <w:szCs w:val="20"/>
              </w:rPr>
              <w:t>.</w:t>
            </w:r>
          </w:p>
        </w:tc>
        <w:tc>
          <w:tcPr>
            <w:tcW w:w="2976" w:type="dxa"/>
          </w:tcPr>
          <w:p w:rsidR="00CA08EA" w:rsidRPr="001E4EFF" w:rsidRDefault="00CA08EA" w:rsidP="003D381A">
            <w:pPr>
              <w:tabs>
                <w:tab w:val="center" w:pos="4677"/>
                <w:tab w:val="right" w:pos="9355"/>
              </w:tabs>
              <w:suppressAutoHyphens/>
              <w:spacing w:after="0" w:line="240" w:lineRule="auto"/>
              <w:rPr>
                <w:rFonts w:ascii="Times New Roman" w:eastAsia="SimSun" w:hAnsi="Times New Roman"/>
                <w:sz w:val="20"/>
                <w:szCs w:val="20"/>
                <w:lang w:eastAsia="ar-SA"/>
              </w:rPr>
            </w:pPr>
            <w:r w:rsidRPr="001E4EFF">
              <w:rPr>
                <w:rFonts w:ascii="Times New Roman" w:eastAsia="SimSun" w:hAnsi="Times New Roman"/>
                <w:sz w:val="20"/>
                <w:szCs w:val="20"/>
                <w:lang w:eastAsia="ar-SA"/>
              </w:rPr>
              <w:t>Количество общеобразовательных организаций, расположенных в сельской местности, в которых отремонтированы спортивные залы</w:t>
            </w:r>
          </w:p>
        </w:tc>
        <w:tc>
          <w:tcPr>
            <w:tcW w:w="1134" w:type="dxa"/>
          </w:tcPr>
          <w:p w:rsidR="00CA08EA" w:rsidRPr="001E4EFF" w:rsidRDefault="00CA08EA"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1E4EFF">
              <w:rPr>
                <w:rFonts w:ascii="Times New Roman" w:hAnsi="Times New Roman"/>
                <w:sz w:val="20"/>
                <w:szCs w:val="20"/>
                <w:lang w:eastAsia="ru-RU"/>
              </w:rPr>
              <w:t>штук</w:t>
            </w:r>
          </w:p>
        </w:tc>
        <w:tc>
          <w:tcPr>
            <w:tcW w:w="851" w:type="dxa"/>
          </w:tcPr>
          <w:p w:rsidR="00CA08EA" w:rsidRDefault="00CA08EA" w:rsidP="003D381A">
            <w:pPr>
              <w:spacing w:after="0" w:line="240" w:lineRule="auto"/>
              <w:jc w:val="center"/>
            </w:pPr>
            <w:r w:rsidRPr="00BF6E9F">
              <w:rPr>
                <w:rFonts w:ascii="Times New Roman" w:hAnsi="Times New Roman"/>
                <w:sz w:val="20"/>
                <w:szCs w:val="20"/>
              </w:rPr>
              <w:t>0,0</w:t>
            </w:r>
          </w:p>
        </w:tc>
        <w:tc>
          <w:tcPr>
            <w:tcW w:w="850" w:type="dxa"/>
          </w:tcPr>
          <w:p w:rsidR="00CA08EA" w:rsidRDefault="00CA08EA" w:rsidP="003D381A">
            <w:pPr>
              <w:spacing w:after="0" w:line="240" w:lineRule="auto"/>
              <w:jc w:val="center"/>
            </w:pPr>
            <w:r w:rsidRPr="00BF6E9F">
              <w:rPr>
                <w:rFonts w:ascii="Times New Roman" w:hAnsi="Times New Roman"/>
                <w:sz w:val="20"/>
                <w:szCs w:val="20"/>
              </w:rPr>
              <w:t>0,0</w:t>
            </w:r>
          </w:p>
        </w:tc>
        <w:tc>
          <w:tcPr>
            <w:tcW w:w="851" w:type="dxa"/>
          </w:tcPr>
          <w:p w:rsidR="00CA08EA" w:rsidRDefault="00CA08EA" w:rsidP="003D381A">
            <w:pPr>
              <w:spacing w:after="0" w:line="240" w:lineRule="auto"/>
              <w:jc w:val="center"/>
            </w:pPr>
            <w:r w:rsidRPr="00BF6E9F">
              <w:rPr>
                <w:rFonts w:ascii="Times New Roman" w:hAnsi="Times New Roman"/>
                <w:sz w:val="20"/>
                <w:szCs w:val="20"/>
              </w:rPr>
              <w:t>0,0</w:t>
            </w:r>
          </w:p>
        </w:tc>
        <w:tc>
          <w:tcPr>
            <w:tcW w:w="850" w:type="dxa"/>
          </w:tcPr>
          <w:p w:rsidR="00CA08EA" w:rsidRDefault="00CA08EA" w:rsidP="003D381A">
            <w:pPr>
              <w:spacing w:after="0" w:line="240" w:lineRule="auto"/>
              <w:jc w:val="center"/>
            </w:pPr>
            <w:r w:rsidRPr="00BF6E9F">
              <w:rPr>
                <w:rFonts w:ascii="Times New Roman" w:hAnsi="Times New Roman"/>
                <w:sz w:val="20"/>
                <w:szCs w:val="20"/>
              </w:rPr>
              <w:t>0,0</w:t>
            </w:r>
          </w:p>
        </w:tc>
        <w:tc>
          <w:tcPr>
            <w:tcW w:w="851" w:type="dxa"/>
          </w:tcPr>
          <w:p w:rsidR="00CA08EA" w:rsidRPr="001E4EFF" w:rsidRDefault="00CA08EA"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13</w:t>
            </w:r>
          </w:p>
        </w:tc>
        <w:tc>
          <w:tcPr>
            <w:tcW w:w="850" w:type="dxa"/>
          </w:tcPr>
          <w:p w:rsidR="00CA08EA" w:rsidRPr="001E4EFF" w:rsidRDefault="00CA08EA" w:rsidP="003D381A">
            <w:pPr>
              <w:tabs>
                <w:tab w:val="center" w:pos="4677"/>
                <w:tab w:val="right" w:pos="9355"/>
              </w:tabs>
              <w:suppressAutoHyphens/>
              <w:spacing w:after="0" w:line="240" w:lineRule="auto"/>
              <w:jc w:val="center"/>
              <w:rPr>
                <w:rFonts w:ascii="Times New Roman" w:hAnsi="Times New Roman"/>
                <w:color w:val="000000"/>
                <w:sz w:val="20"/>
                <w:szCs w:val="20"/>
                <w:lang w:val="en-US"/>
              </w:rPr>
            </w:pPr>
            <w:r w:rsidRPr="001E4EFF">
              <w:rPr>
                <w:rFonts w:ascii="Times New Roman" w:hAnsi="Times New Roman"/>
                <w:color w:val="000000"/>
                <w:sz w:val="20"/>
                <w:szCs w:val="20"/>
              </w:rPr>
              <w:t>5</w:t>
            </w:r>
          </w:p>
        </w:tc>
        <w:tc>
          <w:tcPr>
            <w:tcW w:w="851" w:type="dxa"/>
          </w:tcPr>
          <w:p w:rsidR="00CA08EA" w:rsidRPr="001E4EFF" w:rsidRDefault="00CA08EA" w:rsidP="003D381A">
            <w:pPr>
              <w:tabs>
                <w:tab w:val="center" w:pos="4677"/>
                <w:tab w:val="right" w:pos="9355"/>
              </w:tabs>
              <w:suppressAutoHyphens/>
              <w:spacing w:after="0" w:line="240" w:lineRule="auto"/>
              <w:jc w:val="center"/>
              <w:rPr>
                <w:rFonts w:ascii="Times New Roman" w:hAnsi="Times New Roman"/>
                <w:color w:val="000000"/>
                <w:sz w:val="20"/>
                <w:szCs w:val="20"/>
                <w:lang w:val="en-US"/>
              </w:rPr>
            </w:pPr>
            <w:r w:rsidRPr="001E4EFF">
              <w:rPr>
                <w:rFonts w:ascii="Times New Roman" w:hAnsi="Times New Roman"/>
                <w:color w:val="000000"/>
                <w:sz w:val="20"/>
                <w:szCs w:val="20"/>
              </w:rPr>
              <w:t>10</w:t>
            </w:r>
          </w:p>
        </w:tc>
        <w:tc>
          <w:tcPr>
            <w:tcW w:w="850" w:type="dxa"/>
          </w:tcPr>
          <w:p w:rsidR="00CA08EA" w:rsidRPr="004F2E14" w:rsidRDefault="00CA08EA" w:rsidP="003D381A">
            <w:pPr>
              <w:tabs>
                <w:tab w:val="center" w:pos="4677"/>
                <w:tab w:val="right" w:pos="9355"/>
              </w:tabs>
              <w:suppressAutoHyphens/>
              <w:spacing w:after="0" w:line="240" w:lineRule="auto"/>
              <w:jc w:val="center"/>
              <w:rPr>
                <w:rFonts w:ascii="Times New Roman" w:hAnsi="Times New Roman"/>
                <w:sz w:val="20"/>
                <w:szCs w:val="20"/>
              </w:rPr>
            </w:pPr>
            <w:r w:rsidRPr="004F2E14">
              <w:rPr>
                <w:rFonts w:ascii="Times New Roman" w:hAnsi="Times New Roman"/>
                <w:sz w:val="20"/>
                <w:szCs w:val="20"/>
              </w:rPr>
              <w:t>7</w:t>
            </w:r>
          </w:p>
        </w:tc>
        <w:tc>
          <w:tcPr>
            <w:tcW w:w="851" w:type="dxa"/>
          </w:tcPr>
          <w:p w:rsidR="00CA08EA" w:rsidRPr="004F2E14" w:rsidRDefault="00CA08EA" w:rsidP="003D381A">
            <w:pPr>
              <w:tabs>
                <w:tab w:val="center" w:pos="4677"/>
                <w:tab w:val="right" w:pos="9355"/>
              </w:tabs>
              <w:suppressAutoHyphens/>
              <w:spacing w:after="0" w:line="240" w:lineRule="auto"/>
              <w:jc w:val="center"/>
              <w:rPr>
                <w:rFonts w:ascii="Times New Roman" w:hAnsi="Times New Roman"/>
                <w:sz w:val="20"/>
                <w:szCs w:val="20"/>
              </w:rPr>
            </w:pPr>
            <w:r>
              <w:rPr>
                <w:rFonts w:ascii="Times New Roman" w:hAnsi="Times New Roman"/>
                <w:sz w:val="20"/>
                <w:szCs w:val="20"/>
              </w:rPr>
              <w:t>6</w:t>
            </w:r>
          </w:p>
        </w:tc>
        <w:tc>
          <w:tcPr>
            <w:tcW w:w="850" w:type="dxa"/>
          </w:tcPr>
          <w:p w:rsidR="00CA08EA" w:rsidRPr="004F2E14" w:rsidRDefault="00986F06" w:rsidP="003D381A">
            <w:pPr>
              <w:tabs>
                <w:tab w:val="center" w:pos="4677"/>
                <w:tab w:val="right" w:pos="9355"/>
              </w:tabs>
              <w:suppressAutoHyphens/>
              <w:spacing w:after="0" w:line="240" w:lineRule="auto"/>
              <w:jc w:val="center"/>
              <w:rPr>
                <w:rFonts w:ascii="Times New Roman" w:hAnsi="Times New Roman"/>
                <w:sz w:val="20"/>
                <w:szCs w:val="20"/>
              </w:rPr>
            </w:pPr>
            <w:r>
              <w:rPr>
                <w:rFonts w:ascii="Times New Roman" w:hAnsi="Times New Roman"/>
                <w:sz w:val="20"/>
                <w:szCs w:val="20"/>
              </w:rPr>
              <w:t>8</w:t>
            </w:r>
          </w:p>
        </w:tc>
        <w:tc>
          <w:tcPr>
            <w:tcW w:w="851" w:type="dxa"/>
          </w:tcPr>
          <w:p w:rsidR="00CA08EA" w:rsidRPr="004F2E14" w:rsidRDefault="00CA08EA" w:rsidP="003D381A">
            <w:pPr>
              <w:tabs>
                <w:tab w:val="center" w:pos="4677"/>
                <w:tab w:val="right" w:pos="9355"/>
              </w:tabs>
              <w:suppressAutoHyphens/>
              <w:spacing w:after="0" w:line="240" w:lineRule="auto"/>
              <w:jc w:val="center"/>
              <w:rPr>
                <w:rFonts w:ascii="Times New Roman" w:hAnsi="Times New Roman"/>
                <w:sz w:val="20"/>
                <w:szCs w:val="20"/>
              </w:rPr>
            </w:pPr>
            <w:r>
              <w:rPr>
                <w:rFonts w:ascii="Times New Roman" w:hAnsi="Times New Roman"/>
                <w:sz w:val="20"/>
                <w:szCs w:val="20"/>
              </w:rPr>
              <w:t>13</w:t>
            </w:r>
          </w:p>
        </w:tc>
        <w:tc>
          <w:tcPr>
            <w:tcW w:w="850" w:type="dxa"/>
          </w:tcPr>
          <w:p w:rsidR="00CA08EA" w:rsidRPr="004F2E14" w:rsidRDefault="00CA08EA" w:rsidP="003D381A">
            <w:pPr>
              <w:tabs>
                <w:tab w:val="center" w:pos="4677"/>
                <w:tab w:val="right" w:pos="9355"/>
              </w:tabs>
              <w:suppressAutoHyphens/>
              <w:spacing w:after="0" w:line="240" w:lineRule="auto"/>
              <w:jc w:val="center"/>
              <w:rPr>
                <w:rFonts w:ascii="Times New Roman" w:hAnsi="Times New Roman"/>
                <w:sz w:val="20"/>
                <w:szCs w:val="20"/>
              </w:rPr>
            </w:pPr>
            <w:r>
              <w:rPr>
                <w:rFonts w:ascii="Times New Roman" w:hAnsi="Times New Roman"/>
                <w:sz w:val="20"/>
                <w:szCs w:val="20"/>
              </w:rPr>
              <w:t>14</w:t>
            </w:r>
          </w:p>
        </w:tc>
        <w:tc>
          <w:tcPr>
            <w:tcW w:w="709" w:type="dxa"/>
          </w:tcPr>
          <w:p w:rsidR="00CA08EA" w:rsidRPr="004F2E14" w:rsidRDefault="00CA08EA" w:rsidP="003D381A">
            <w:pPr>
              <w:tabs>
                <w:tab w:val="center" w:pos="4677"/>
                <w:tab w:val="right" w:pos="9355"/>
              </w:tabs>
              <w:suppressAutoHyphens/>
              <w:spacing w:after="0" w:line="240" w:lineRule="auto"/>
              <w:jc w:val="center"/>
              <w:rPr>
                <w:rFonts w:ascii="Times New Roman" w:hAnsi="Times New Roman"/>
                <w:sz w:val="20"/>
                <w:szCs w:val="20"/>
              </w:rPr>
            </w:pPr>
            <w:r>
              <w:rPr>
                <w:rFonts w:ascii="Times New Roman" w:hAnsi="Times New Roman"/>
                <w:sz w:val="20"/>
                <w:szCs w:val="20"/>
              </w:rPr>
              <w:t>10</w:t>
            </w:r>
          </w:p>
        </w:tc>
        <w:tc>
          <w:tcPr>
            <w:tcW w:w="596" w:type="dxa"/>
          </w:tcPr>
          <w:p w:rsidR="00CA08EA" w:rsidRPr="004F2E14" w:rsidRDefault="00CA08EA" w:rsidP="003D381A">
            <w:pPr>
              <w:tabs>
                <w:tab w:val="center" w:pos="4677"/>
                <w:tab w:val="right" w:pos="9355"/>
              </w:tabs>
              <w:suppressAutoHyphens/>
              <w:spacing w:after="0" w:line="240" w:lineRule="auto"/>
              <w:jc w:val="center"/>
              <w:rPr>
                <w:rFonts w:ascii="Times New Roman" w:hAnsi="Times New Roman"/>
                <w:sz w:val="20"/>
                <w:szCs w:val="20"/>
              </w:rPr>
            </w:pPr>
            <w:r>
              <w:rPr>
                <w:rFonts w:ascii="Times New Roman" w:hAnsi="Times New Roman"/>
                <w:sz w:val="20"/>
                <w:szCs w:val="20"/>
              </w:rPr>
              <w:t>9</w:t>
            </w:r>
          </w:p>
        </w:tc>
      </w:tr>
      <w:tr w:rsidR="000D27CC" w:rsidRPr="004164F5" w:rsidTr="00B141F0">
        <w:tc>
          <w:tcPr>
            <w:tcW w:w="534" w:type="dxa"/>
          </w:tcPr>
          <w:p w:rsidR="002C17E6" w:rsidRPr="004164F5" w:rsidRDefault="002C17E6" w:rsidP="003D381A">
            <w:pPr>
              <w:tabs>
                <w:tab w:val="center" w:pos="4677"/>
                <w:tab w:val="right" w:pos="9355"/>
              </w:tabs>
              <w:suppressAutoHyphens/>
              <w:spacing w:after="0" w:line="240" w:lineRule="auto"/>
              <w:jc w:val="center"/>
              <w:rPr>
                <w:rFonts w:ascii="Times New Roman" w:hAnsi="Times New Roman"/>
                <w:color w:val="000000" w:themeColor="text1"/>
                <w:sz w:val="20"/>
                <w:szCs w:val="20"/>
              </w:rPr>
            </w:pPr>
            <w:r w:rsidRPr="004164F5">
              <w:rPr>
                <w:rFonts w:ascii="Times New Roman" w:hAnsi="Times New Roman"/>
                <w:color w:val="000000" w:themeColor="text1"/>
                <w:sz w:val="20"/>
                <w:szCs w:val="20"/>
              </w:rPr>
              <w:t>13</w:t>
            </w:r>
            <w:r w:rsidR="001B56AF">
              <w:rPr>
                <w:rFonts w:ascii="Times New Roman" w:hAnsi="Times New Roman"/>
                <w:color w:val="000000" w:themeColor="text1"/>
                <w:sz w:val="20"/>
                <w:szCs w:val="20"/>
              </w:rPr>
              <w:t>.</w:t>
            </w:r>
          </w:p>
        </w:tc>
        <w:tc>
          <w:tcPr>
            <w:tcW w:w="2976" w:type="dxa"/>
          </w:tcPr>
          <w:p w:rsidR="002C17E6" w:rsidRPr="004164F5" w:rsidRDefault="008F16DE" w:rsidP="003D381A">
            <w:pPr>
              <w:tabs>
                <w:tab w:val="center" w:pos="4677"/>
                <w:tab w:val="right" w:pos="9355"/>
              </w:tabs>
              <w:suppressAutoHyphens/>
              <w:spacing w:after="0" w:line="240" w:lineRule="auto"/>
              <w:rPr>
                <w:rFonts w:ascii="Times New Roman" w:eastAsia="SimSun" w:hAnsi="Times New Roman"/>
                <w:color w:val="000000" w:themeColor="text1"/>
                <w:sz w:val="20"/>
                <w:szCs w:val="20"/>
                <w:lang w:eastAsia="ar-SA"/>
              </w:rPr>
            </w:pPr>
            <w:r>
              <w:rPr>
                <w:rFonts w:ascii="Times New Roman" w:eastAsia="SimSun" w:hAnsi="Times New Roman"/>
                <w:color w:val="000000" w:themeColor="text1"/>
                <w:sz w:val="20"/>
                <w:szCs w:val="20"/>
                <w:lang w:eastAsia="ar-SA"/>
              </w:rPr>
              <w:t xml:space="preserve">Увеличение доли обучающихся, </w:t>
            </w:r>
            <w:r w:rsidR="002C17E6" w:rsidRPr="004164F5">
              <w:rPr>
                <w:rFonts w:ascii="Times New Roman" w:eastAsia="SimSun" w:hAnsi="Times New Roman"/>
                <w:color w:val="000000" w:themeColor="text1"/>
                <w:sz w:val="20"/>
                <w:szCs w:val="20"/>
                <w:lang w:eastAsia="ar-SA"/>
              </w:rPr>
              <w:t xml:space="preserve">занимающихся физической культурой и спортом во внеурочное время, в общем количестве обучающихся, по следующим уровням общего образования: </w:t>
            </w:r>
          </w:p>
          <w:p w:rsidR="002C17E6" w:rsidRPr="004164F5" w:rsidRDefault="002C17E6" w:rsidP="003D381A">
            <w:pPr>
              <w:tabs>
                <w:tab w:val="center" w:pos="4677"/>
                <w:tab w:val="right" w:pos="9355"/>
              </w:tabs>
              <w:suppressAutoHyphens/>
              <w:spacing w:after="0" w:line="240" w:lineRule="auto"/>
              <w:rPr>
                <w:rFonts w:ascii="Times New Roman" w:eastAsia="SimSun" w:hAnsi="Times New Roman"/>
                <w:color w:val="000000" w:themeColor="text1"/>
                <w:sz w:val="20"/>
                <w:szCs w:val="20"/>
                <w:lang w:eastAsia="ar-SA"/>
              </w:rPr>
            </w:pPr>
            <w:r w:rsidRPr="004164F5">
              <w:rPr>
                <w:rFonts w:ascii="Times New Roman" w:eastAsia="SimSun" w:hAnsi="Times New Roman"/>
                <w:color w:val="000000" w:themeColor="text1"/>
                <w:sz w:val="20"/>
                <w:szCs w:val="20"/>
                <w:lang w:eastAsia="ar-SA"/>
              </w:rPr>
              <w:t xml:space="preserve"> - начальное общее образование;</w:t>
            </w:r>
          </w:p>
          <w:p w:rsidR="002C17E6" w:rsidRPr="004164F5" w:rsidRDefault="002C17E6" w:rsidP="003D381A">
            <w:pPr>
              <w:tabs>
                <w:tab w:val="center" w:pos="4677"/>
                <w:tab w:val="right" w:pos="9355"/>
              </w:tabs>
              <w:suppressAutoHyphens/>
              <w:spacing w:after="0" w:line="240" w:lineRule="auto"/>
              <w:rPr>
                <w:rFonts w:ascii="Times New Roman" w:eastAsia="SimSun" w:hAnsi="Times New Roman"/>
                <w:color w:val="000000" w:themeColor="text1"/>
                <w:sz w:val="20"/>
                <w:szCs w:val="20"/>
                <w:lang w:eastAsia="ar-SA"/>
              </w:rPr>
            </w:pPr>
            <w:r w:rsidRPr="004164F5">
              <w:rPr>
                <w:rFonts w:ascii="Times New Roman" w:eastAsia="SimSun" w:hAnsi="Times New Roman"/>
                <w:color w:val="000000" w:themeColor="text1"/>
                <w:sz w:val="20"/>
                <w:szCs w:val="20"/>
                <w:lang w:eastAsia="ar-SA"/>
              </w:rPr>
              <w:t xml:space="preserve"> - основное общее образование;</w:t>
            </w:r>
          </w:p>
          <w:p w:rsidR="002C17E6" w:rsidRPr="004164F5" w:rsidRDefault="002C17E6" w:rsidP="003D381A">
            <w:pPr>
              <w:tabs>
                <w:tab w:val="center" w:pos="4677"/>
                <w:tab w:val="right" w:pos="9355"/>
              </w:tabs>
              <w:suppressAutoHyphens/>
              <w:spacing w:after="0" w:line="240" w:lineRule="auto"/>
              <w:rPr>
                <w:rFonts w:ascii="Times New Roman" w:eastAsia="SimSun" w:hAnsi="Times New Roman"/>
                <w:color w:val="000000" w:themeColor="text1"/>
                <w:sz w:val="20"/>
                <w:szCs w:val="20"/>
                <w:lang w:eastAsia="ar-SA"/>
              </w:rPr>
            </w:pPr>
            <w:r w:rsidRPr="004164F5">
              <w:rPr>
                <w:rFonts w:ascii="Times New Roman" w:eastAsia="SimSun" w:hAnsi="Times New Roman"/>
                <w:color w:val="000000" w:themeColor="text1"/>
                <w:sz w:val="20"/>
                <w:szCs w:val="20"/>
                <w:lang w:eastAsia="ar-SA"/>
              </w:rPr>
              <w:t xml:space="preserve"> - среднее общее образование</w:t>
            </w:r>
          </w:p>
        </w:tc>
        <w:tc>
          <w:tcPr>
            <w:tcW w:w="1134" w:type="dxa"/>
          </w:tcPr>
          <w:p w:rsidR="002C17E6" w:rsidRPr="004164F5" w:rsidRDefault="002C17E6" w:rsidP="003D381A">
            <w:pPr>
              <w:tabs>
                <w:tab w:val="center" w:pos="4677"/>
                <w:tab w:val="right" w:pos="9355"/>
              </w:tabs>
              <w:suppressAutoHyphens/>
              <w:spacing w:after="0" w:line="240" w:lineRule="auto"/>
              <w:jc w:val="center"/>
              <w:rPr>
                <w:rFonts w:ascii="Times New Roman" w:hAnsi="Times New Roman"/>
                <w:color w:val="000000" w:themeColor="text1"/>
                <w:sz w:val="20"/>
                <w:szCs w:val="20"/>
                <w:lang w:eastAsia="ru-RU"/>
              </w:rPr>
            </w:pPr>
            <w:r w:rsidRPr="004164F5">
              <w:rPr>
                <w:rFonts w:ascii="Times New Roman" w:hAnsi="Times New Roman"/>
                <w:color w:val="000000" w:themeColor="text1"/>
                <w:sz w:val="20"/>
                <w:szCs w:val="20"/>
                <w:lang w:eastAsia="ru-RU"/>
              </w:rPr>
              <w:t>процентов</w:t>
            </w:r>
          </w:p>
        </w:tc>
        <w:tc>
          <w:tcPr>
            <w:tcW w:w="851" w:type="dxa"/>
          </w:tcPr>
          <w:p w:rsidR="002C17E6" w:rsidRPr="004164F5" w:rsidRDefault="002C17E6" w:rsidP="003D381A">
            <w:pPr>
              <w:tabs>
                <w:tab w:val="center" w:pos="4677"/>
                <w:tab w:val="right" w:pos="9355"/>
              </w:tabs>
              <w:suppressAutoHyphens/>
              <w:spacing w:after="0" w:line="240" w:lineRule="auto"/>
              <w:jc w:val="center"/>
              <w:rPr>
                <w:rFonts w:ascii="Times New Roman" w:hAnsi="Times New Roman"/>
                <w:color w:val="000000" w:themeColor="text1"/>
                <w:sz w:val="20"/>
                <w:szCs w:val="20"/>
              </w:rPr>
            </w:pPr>
            <w:r w:rsidRPr="004164F5">
              <w:rPr>
                <w:rFonts w:ascii="Times New Roman" w:hAnsi="Times New Roman"/>
                <w:color w:val="000000" w:themeColor="text1"/>
                <w:sz w:val="20"/>
                <w:szCs w:val="20"/>
              </w:rPr>
              <w:t>0,0</w:t>
            </w:r>
          </w:p>
          <w:p w:rsidR="002C17E6" w:rsidRPr="004164F5" w:rsidRDefault="002C17E6" w:rsidP="003D381A">
            <w:pPr>
              <w:tabs>
                <w:tab w:val="center" w:pos="4677"/>
                <w:tab w:val="right" w:pos="9355"/>
              </w:tabs>
              <w:suppressAutoHyphens/>
              <w:spacing w:after="0" w:line="240" w:lineRule="auto"/>
              <w:jc w:val="center"/>
              <w:rPr>
                <w:rFonts w:ascii="Times New Roman" w:hAnsi="Times New Roman"/>
                <w:color w:val="000000" w:themeColor="text1"/>
                <w:sz w:val="20"/>
                <w:szCs w:val="20"/>
              </w:rPr>
            </w:pPr>
            <w:r w:rsidRPr="004164F5">
              <w:rPr>
                <w:rFonts w:ascii="Times New Roman" w:hAnsi="Times New Roman"/>
                <w:color w:val="000000" w:themeColor="text1"/>
                <w:sz w:val="20"/>
                <w:szCs w:val="20"/>
              </w:rPr>
              <w:t>0,0</w:t>
            </w:r>
          </w:p>
          <w:p w:rsidR="002C17E6" w:rsidRPr="004164F5" w:rsidRDefault="002C17E6" w:rsidP="003D381A">
            <w:pPr>
              <w:tabs>
                <w:tab w:val="center" w:pos="4677"/>
                <w:tab w:val="right" w:pos="9355"/>
              </w:tabs>
              <w:suppressAutoHyphens/>
              <w:spacing w:after="0" w:line="240" w:lineRule="auto"/>
              <w:jc w:val="center"/>
              <w:rPr>
                <w:rFonts w:ascii="Times New Roman" w:hAnsi="Times New Roman"/>
                <w:color w:val="000000" w:themeColor="text1"/>
                <w:sz w:val="20"/>
                <w:szCs w:val="20"/>
              </w:rPr>
            </w:pPr>
            <w:r w:rsidRPr="004164F5">
              <w:rPr>
                <w:rFonts w:ascii="Times New Roman" w:hAnsi="Times New Roman"/>
                <w:color w:val="000000" w:themeColor="text1"/>
                <w:sz w:val="20"/>
                <w:szCs w:val="20"/>
              </w:rPr>
              <w:t>0,0</w:t>
            </w:r>
          </w:p>
        </w:tc>
        <w:tc>
          <w:tcPr>
            <w:tcW w:w="850" w:type="dxa"/>
          </w:tcPr>
          <w:p w:rsidR="002C17E6" w:rsidRPr="004164F5" w:rsidRDefault="002C17E6" w:rsidP="003D381A">
            <w:pPr>
              <w:tabs>
                <w:tab w:val="center" w:pos="4677"/>
                <w:tab w:val="right" w:pos="9355"/>
              </w:tabs>
              <w:suppressAutoHyphens/>
              <w:spacing w:after="0" w:line="240" w:lineRule="auto"/>
              <w:jc w:val="center"/>
              <w:rPr>
                <w:rFonts w:ascii="Times New Roman" w:hAnsi="Times New Roman"/>
                <w:color w:val="000000" w:themeColor="text1"/>
                <w:sz w:val="20"/>
                <w:szCs w:val="20"/>
              </w:rPr>
            </w:pPr>
            <w:r w:rsidRPr="004164F5">
              <w:rPr>
                <w:rFonts w:ascii="Times New Roman" w:hAnsi="Times New Roman"/>
                <w:color w:val="000000" w:themeColor="text1"/>
                <w:sz w:val="20"/>
                <w:szCs w:val="20"/>
              </w:rPr>
              <w:t>0,0</w:t>
            </w:r>
          </w:p>
          <w:p w:rsidR="002C17E6" w:rsidRPr="004164F5" w:rsidRDefault="002C17E6" w:rsidP="003D381A">
            <w:pPr>
              <w:tabs>
                <w:tab w:val="center" w:pos="4677"/>
                <w:tab w:val="right" w:pos="9355"/>
              </w:tabs>
              <w:suppressAutoHyphens/>
              <w:spacing w:after="0" w:line="240" w:lineRule="auto"/>
              <w:jc w:val="center"/>
              <w:rPr>
                <w:rFonts w:ascii="Times New Roman" w:hAnsi="Times New Roman"/>
                <w:color w:val="000000" w:themeColor="text1"/>
                <w:sz w:val="20"/>
                <w:szCs w:val="20"/>
              </w:rPr>
            </w:pPr>
            <w:r w:rsidRPr="004164F5">
              <w:rPr>
                <w:rFonts w:ascii="Times New Roman" w:hAnsi="Times New Roman"/>
                <w:color w:val="000000" w:themeColor="text1"/>
                <w:sz w:val="20"/>
                <w:szCs w:val="20"/>
              </w:rPr>
              <w:t>0,0</w:t>
            </w:r>
          </w:p>
          <w:p w:rsidR="002C17E6" w:rsidRPr="004164F5" w:rsidRDefault="002C17E6" w:rsidP="003D381A">
            <w:pPr>
              <w:tabs>
                <w:tab w:val="center" w:pos="4677"/>
                <w:tab w:val="right" w:pos="9355"/>
              </w:tabs>
              <w:suppressAutoHyphens/>
              <w:spacing w:after="0" w:line="240" w:lineRule="auto"/>
              <w:jc w:val="center"/>
              <w:rPr>
                <w:rFonts w:ascii="Times New Roman" w:hAnsi="Times New Roman"/>
                <w:color w:val="000000" w:themeColor="text1"/>
                <w:sz w:val="20"/>
                <w:szCs w:val="20"/>
              </w:rPr>
            </w:pPr>
            <w:r w:rsidRPr="004164F5">
              <w:rPr>
                <w:rFonts w:ascii="Times New Roman" w:hAnsi="Times New Roman"/>
                <w:color w:val="000000" w:themeColor="text1"/>
                <w:sz w:val="20"/>
                <w:szCs w:val="20"/>
              </w:rPr>
              <w:t>0,0</w:t>
            </w:r>
          </w:p>
        </w:tc>
        <w:tc>
          <w:tcPr>
            <w:tcW w:w="851" w:type="dxa"/>
          </w:tcPr>
          <w:p w:rsidR="002C17E6" w:rsidRPr="004164F5" w:rsidRDefault="002C17E6" w:rsidP="003D381A">
            <w:pPr>
              <w:tabs>
                <w:tab w:val="center" w:pos="4677"/>
                <w:tab w:val="right" w:pos="9355"/>
              </w:tabs>
              <w:suppressAutoHyphens/>
              <w:spacing w:after="0" w:line="240" w:lineRule="auto"/>
              <w:jc w:val="center"/>
              <w:rPr>
                <w:rFonts w:ascii="Times New Roman" w:hAnsi="Times New Roman"/>
                <w:color w:val="000000" w:themeColor="text1"/>
                <w:sz w:val="20"/>
                <w:szCs w:val="20"/>
              </w:rPr>
            </w:pPr>
            <w:r w:rsidRPr="004164F5">
              <w:rPr>
                <w:rFonts w:ascii="Times New Roman" w:hAnsi="Times New Roman"/>
                <w:color w:val="000000" w:themeColor="text1"/>
                <w:sz w:val="20"/>
                <w:szCs w:val="20"/>
              </w:rPr>
              <w:t>0,0</w:t>
            </w:r>
          </w:p>
          <w:p w:rsidR="002C17E6" w:rsidRPr="004164F5" w:rsidRDefault="002C17E6" w:rsidP="003D381A">
            <w:pPr>
              <w:tabs>
                <w:tab w:val="center" w:pos="4677"/>
                <w:tab w:val="right" w:pos="9355"/>
              </w:tabs>
              <w:suppressAutoHyphens/>
              <w:spacing w:after="0" w:line="240" w:lineRule="auto"/>
              <w:jc w:val="center"/>
              <w:rPr>
                <w:rFonts w:ascii="Times New Roman" w:hAnsi="Times New Roman"/>
                <w:color w:val="000000" w:themeColor="text1"/>
                <w:sz w:val="20"/>
                <w:szCs w:val="20"/>
              </w:rPr>
            </w:pPr>
            <w:r w:rsidRPr="004164F5">
              <w:rPr>
                <w:rFonts w:ascii="Times New Roman" w:hAnsi="Times New Roman"/>
                <w:color w:val="000000" w:themeColor="text1"/>
                <w:sz w:val="20"/>
                <w:szCs w:val="20"/>
              </w:rPr>
              <w:t>0,0</w:t>
            </w:r>
          </w:p>
          <w:p w:rsidR="002C17E6" w:rsidRPr="004164F5" w:rsidRDefault="002C17E6" w:rsidP="003D381A">
            <w:pPr>
              <w:tabs>
                <w:tab w:val="center" w:pos="4677"/>
                <w:tab w:val="right" w:pos="9355"/>
              </w:tabs>
              <w:suppressAutoHyphens/>
              <w:spacing w:after="0" w:line="240" w:lineRule="auto"/>
              <w:jc w:val="center"/>
              <w:rPr>
                <w:rFonts w:ascii="Times New Roman" w:hAnsi="Times New Roman"/>
                <w:color w:val="000000" w:themeColor="text1"/>
                <w:sz w:val="20"/>
                <w:szCs w:val="20"/>
              </w:rPr>
            </w:pPr>
            <w:r w:rsidRPr="004164F5">
              <w:rPr>
                <w:rFonts w:ascii="Times New Roman" w:hAnsi="Times New Roman"/>
                <w:color w:val="000000" w:themeColor="text1"/>
                <w:sz w:val="20"/>
                <w:szCs w:val="20"/>
              </w:rPr>
              <w:t>0,0</w:t>
            </w:r>
          </w:p>
        </w:tc>
        <w:tc>
          <w:tcPr>
            <w:tcW w:w="850" w:type="dxa"/>
          </w:tcPr>
          <w:p w:rsidR="002C17E6" w:rsidRPr="004164F5" w:rsidRDefault="002C17E6" w:rsidP="003D381A">
            <w:pPr>
              <w:tabs>
                <w:tab w:val="center" w:pos="4677"/>
                <w:tab w:val="right" w:pos="9355"/>
              </w:tabs>
              <w:suppressAutoHyphens/>
              <w:spacing w:after="0" w:line="240" w:lineRule="auto"/>
              <w:jc w:val="center"/>
              <w:rPr>
                <w:rFonts w:ascii="Times New Roman" w:hAnsi="Times New Roman"/>
                <w:color w:val="000000" w:themeColor="text1"/>
                <w:sz w:val="20"/>
                <w:szCs w:val="20"/>
              </w:rPr>
            </w:pPr>
            <w:r w:rsidRPr="004164F5">
              <w:rPr>
                <w:rFonts w:ascii="Times New Roman" w:hAnsi="Times New Roman"/>
                <w:color w:val="000000" w:themeColor="text1"/>
                <w:sz w:val="20"/>
                <w:szCs w:val="20"/>
              </w:rPr>
              <w:t>0,0</w:t>
            </w:r>
          </w:p>
          <w:p w:rsidR="002C17E6" w:rsidRPr="004164F5" w:rsidRDefault="002C17E6" w:rsidP="003D381A">
            <w:pPr>
              <w:tabs>
                <w:tab w:val="center" w:pos="4677"/>
                <w:tab w:val="right" w:pos="9355"/>
              </w:tabs>
              <w:suppressAutoHyphens/>
              <w:spacing w:after="0" w:line="240" w:lineRule="auto"/>
              <w:jc w:val="center"/>
              <w:rPr>
                <w:rFonts w:ascii="Times New Roman" w:hAnsi="Times New Roman"/>
                <w:color w:val="000000" w:themeColor="text1"/>
                <w:sz w:val="20"/>
                <w:szCs w:val="20"/>
              </w:rPr>
            </w:pPr>
            <w:r w:rsidRPr="004164F5">
              <w:rPr>
                <w:rFonts w:ascii="Times New Roman" w:hAnsi="Times New Roman"/>
                <w:color w:val="000000" w:themeColor="text1"/>
                <w:sz w:val="20"/>
                <w:szCs w:val="20"/>
              </w:rPr>
              <w:t>0,0</w:t>
            </w:r>
          </w:p>
          <w:p w:rsidR="002C17E6" w:rsidRPr="004164F5" w:rsidRDefault="002C17E6" w:rsidP="003D381A">
            <w:pPr>
              <w:tabs>
                <w:tab w:val="center" w:pos="4677"/>
                <w:tab w:val="right" w:pos="9355"/>
              </w:tabs>
              <w:suppressAutoHyphens/>
              <w:spacing w:after="0" w:line="240" w:lineRule="auto"/>
              <w:jc w:val="center"/>
              <w:rPr>
                <w:rFonts w:ascii="Times New Roman" w:hAnsi="Times New Roman"/>
                <w:color w:val="000000" w:themeColor="text1"/>
                <w:sz w:val="20"/>
                <w:szCs w:val="20"/>
              </w:rPr>
            </w:pPr>
            <w:r w:rsidRPr="004164F5">
              <w:rPr>
                <w:rFonts w:ascii="Times New Roman" w:hAnsi="Times New Roman"/>
                <w:color w:val="000000" w:themeColor="text1"/>
                <w:sz w:val="20"/>
                <w:szCs w:val="20"/>
              </w:rPr>
              <w:t>0,0</w:t>
            </w:r>
          </w:p>
        </w:tc>
        <w:tc>
          <w:tcPr>
            <w:tcW w:w="851" w:type="dxa"/>
          </w:tcPr>
          <w:p w:rsidR="002C17E6" w:rsidRPr="004164F5" w:rsidRDefault="002C17E6" w:rsidP="003D381A">
            <w:pPr>
              <w:tabs>
                <w:tab w:val="center" w:pos="4677"/>
                <w:tab w:val="right" w:pos="9355"/>
              </w:tabs>
              <w:suppressAutoHyphens/>
              <w:spacing w:after="0" w:line="240" w:lineRule="auto"/>
              <w:jc w:val="center"/>
              <w:rPr>
                <w:rFonts w:ascii="Times New Roman" w:hAnsi="Times New Roman"/>
                <w:color w:val="000000" w:themeColor="text1"/>
                <w:sz w:val="20"/>
                <w:szCs w:val="20"/>
              </w:rPr>
            </w:pPr>
            <w:r w:rsidRPr="004164F5">
              <w:rPr>
                <w:rFonts w:ascii="Times New Roman" w:hAnsi="Times New Roman"/>
                <w:color w:val="000000" w:themeColor="text1"/>
                <w:sz w:val="20"/>
                <w:szCs w:val="20"/>
              </w:rPr>
              <w:t>8,9</w:t>
            </w:r>
          </w:p>
          <w:p w:rsidR="002C17E6" w:rsidRPr="004164F5" w:rsidRDefault="002C17E6" w:rsidP="003D381A">
            <w:pPr>
              <w:tabs>
                <w:tab w:val="center" w:pos="4677"/>
                <w:tab w:val="right" w:pos="9355"/>
              </w:tabs>
              <w:suppressAutoHyphens/>
              <w:spacing w:after="0" w:line="240" w:lineRule="auto"/>
              <w:jc w:val="center"/>
              <w:rPr>
                <w:rFonts w:ascii="Times New Roman" w:hAnsi="Times New Roman"/>
                <w:color w:val="000000" w:themeColor="text1"/>
                <w:sz w:val="20"/>
                <w:szCs w:val="20"/>
              </w:rPr>
            </w:pPr>
            <w:r w:rsidRPr="004164F5">
              <w:rPr>
                <w:rFonts w:ascii="Times New Roman" w:hAnsi="Times New Roman"/>
                <w:color w:val="000000" w:themeColor="text1"/>
                <w:sz w:val="20"/>
                <w:szCs w:val="20"/>
              </w:rPr>
              <w:t>14,5</w:t>
            </w:r>
          </w:p>
          <w:p w:rsidR="002C17E6" w:rsidRPr="004164F5" w:rsidRDefault="002C17E6" w:rsidP="003D381A">
            <w:pPr>
              <w:tabs>
                <w:tab w:val="center" w:pos="4677"/>
                <w:tab w:val="right" w:pos="9355"/>
              </w:tabs>
              <w:suppressAutoHyphens/>
              <w:spacing w:after="0" w:line="240" w:lineRule="auto"/>
              <w:jc w:val="center"/>
              <w:rPr>
                <w:rFonts w:ascii="Times New Roman" w:hAnsi="Times New Roman"/>
                <w:color w:val="000000" w:themeColor="text1"/>
                <w:sz w:val="20"/>
                <w:szCs w:val="20"/>
              </w:rPr>
            </w:pPr>
            <w:r w:rsidRPr="004164F5">
              <w:rPr>
                <w:rFonts w:ascii="Times New Roman" w:hAnsi="Times New Roman"/>
                <w:color w:val="000000" w:themeColor="text1"/>
                <w:sz w:val="20"/>
                <w:szCs w:val="20"/>
              </w:rPr>
              <w:t>5,4</w:t>
            </w:r>
          </w:p>
        </w:tc>
        <w:tc>
          <w:tcPr>
            <w:tcW w:w="850" w:type="dxa"/>
          </w:tcPr>
          <w:p w:rsidR="002C17E6" w:rsidRPr="004164F5" w:rsidRDefault="002C17E6" w:rsidP="003D381A">
            <w:pPr>
              <w:tabs>
                <w:tab w:val="center" w:pos="4677"/>
                <w:tab w:val="right" w:pos="9355"/>
              </w:tabs>
              <w:suppressAutoHyphens/>
              <w:spacing w:after="0" w:line="240" w:lineRule="auto"/>
              <w:jc w:val="center"/>
              <w:rPr>
                <w:rFonts w:ascii="Times New Roman" w:hAnsi="Times New Roman"/>
                <w:color w:val="000000" w:themeColor="text1"/>
                <w:sz w:val="20"/>
                <w:szCs w:val="20"/>
              </w:rPr>
            </w:pPr>
            <w:r w:rsidRPr="004164F5">
              <w:rPr>
                <w:rFonts w:ascii="Times New Roman" w:hAnsi="Times New Roman"/>
                <w:color w:val="000000" w:themeColor="text1"/>
                <w:sz w:val="20"/>
                <w:szCs w:val="20"/>
              </w:rPr>
              <w:t>13,6</w:t>
            </w:r>
          </w:p>
          <w:p w:rsidR="002C17E6" w:rsidRPr="004164F5" w:rsidRDefault="002C17E6" w:rsidP="003D381A">
            <w:pPr>
              <w:tabs>
                <w:tab w:val="center" w:pos="4677"/>
                <w:tab w:val="right" w:pos="9355"/>
              </w:tabs>
              <w:suppressAutoHyphens/>
              <w:spacing w:after="0" w:line="240" w:lineRule="auto"/>
              <w:jc w:val="center"/>
              <w:rPr>
                <w:rFonts w:ascii="Times New Roman" w:hAnsi="Times New Roman"/>
                <w:color w:val="000000" w:themeColor="text1"/>
                <w:sz w:val="20"/>
                <w:szCs w:val="20"/>
              </w:rPr>
            </w:pPr>
            <w:r w:rsidRPr="004164F5">
              <w:rPr>
                <w:rFonts w:ascii="Times New Roman" w:hAnsi="Times New Roman"/>
                <w:color w:val="000000" w:themeColor="text1"/>
                <w:sz w:val="20"/>
                <w:szCs w:val="20"/>
              </w:rPr>
              <w:t>9,7</w:t>
            </w:r>
          </w:p>
          <w:p w:rsidR="002C17E6" w:rsidRPr="004164F5" w:rsidRDefault="002C17E6" w:rsidP="003D381A">
            <w:pPr>
              <w:tabs>
                <w:tab w:val="center" w:pos="4677"/>
                <w:tab w:val="right" w:pos="9355"/>
              </w:tabs>
              <w:suppressAutoHyphens/>
              <w:spacing w:after="0" w:line="240" w:lineRule="auto"/>
              <w:jc w:val="center"/>
              <w:rPr>
                <w:rFonts w:ascii="Times New Roman" w:hAnsi="Times New Roman"/>
                <w:color w:val="000000" w:themeColor="text1"/>
                <w:sz w:val="20"/>
                <w:szCs w:val="20"/>
              </w:rPr>
            </w:pPr>
            <w:r w:rsidRPr="004164F5">
              <w:rPr>
                <w:rFonts w:ascii="Times New Roman" w:hAnsi="Times New Roman"/>
                <w:color w:val="000000" w:themeColor="text1"/>
                <w:sz w:val="20"/>
                <w:szCs w:val="20"/>
              </w:rPr>
              <w:t>18,8</w:t>
            </w:r>
          </w:p>
        </w:tc>
        <w:tc>
          <w:tcPr>
            <w:tcW w:w="851" w:type="dxa"/>
          </w:tcPr>
          <w:p w:rsidR="002C17E6" w:rsidRPr="004164F5" w:rsidRDefault="002C17E6" w:rsidP="003D381A">
            <w:pPr>
              <w:tabs>
                <w:tab w:val="center" w:pos="4677"/>
                <w:tab w:val="right" w:pos="9355"/>
              </w:tabs>
              <w:suppressAutoHyphens/>
              <w:spacing w:after="0" w:line="240" w:lineRule="auto"/>
              <w:jc w:val="center"/>
              <w:rPr>
                <w:rFonts w:ascii="Times New Roman" w:hAnsi="Times New Roman"/>
                <w:color w:val="000000" w:themeColor="text1"/>
                <w:sz w:val="20"/>
                <w:szCs w:val="20"/>
              </w:rPr>
            </w:pPr>
            <w:r w:rsidRPr="004164F5">
              <w:rPr>
                <w:rFonts w:ascii="Times New Roman" w:hAnsi="Times New Roman"/>
                <w:color w:val="000000" w:themeColor="text1"/>
                <w:sz w:val="20"/>
                <w:szCs w:val="20"/>
              </w:rPr>
              <w:t>23,7</w:t>
            </w:r>
          </w:p>
          <w:p w:rsidR="002C17E6" w:rsidRPr="004164F5" w:rsidRDefault="002C17E6" w:rsidP="003D381A">
            <w:pPr>
              <w:tabs>
                <w:tab w:val="center" w:pos="4677"/>
                <w:tab w:val="right" w:pos="9355"/>
              </w:tabs>
              <w:suppressAutoHyphens/>
              <w:spacing w:after="0" w:line="240" w:lineRule="auto"/>
              <w:jc w:val="center"/>
              <w:rPr>
                <w:rFonts w:ascii="Times New Roman" w:hAnsi="Times New Roman"/>
                <w:color w:val="000000" w:themeColor="text1"/>
                <w:sz w:val="20"/>
                <w:szCs w:val="20"/>
              </w:rPr>
            </w:pPr>
            <w:r w:rsidRPr="004164F5">
              <w:rPr>
                <w:rFonts w:ascii="Times New Roman" w:hAnsi="Times New Roman"/>
                <w:color w:val="000000" w:themeColor="text1"/>
                <w:sz w:val="20"/>
                <w:szCs w:val="20"/>
              </w:rPr>
              <w:t>22,7</w:t>
            </w:r>
          </w:p>
          <w:p w:rsidR="002C17E6" w:rsidRPr="004164F5" w:rsidRDefault="002C17E6" w:rsidP="003D381A">
            <w:pPr>
              <w:tabs>
                <w:tab w:val="center" w:pos="4677"/>
                <w:tab w:val="right" w:pos="9355"/>
              </w:tabs>
              <w:suppressAutoHyphens/>
              <w:spacing w:after="0" w:line="240" w:lineRule="auto"/>
              <w:jc w:val="center"/>
              <w:rPr>
                <w:rFonts w:ascii="Times New Roman" w:hAnsi="Times New Roman"/>
                <w:color w:val="000000" w:themeColor="text1"/>
                <w:sz w:val="20"/>
                <w:szCs w:val="20"/>
              </w:rPr>
            </w:pPr>
            <w:r w:rsidRPr="004164F5">
              <w:rPr>
                <w:rFonts w:ascii="Times New Roman" w:hAnsi="Times New Roman"/>
                <w:color w:val="000000" w:themeColor="text1"/>
                <w:sz w:val="20"/>
                <w:szCs w:val="20"/>
              </w:rPr>
              <w:t>21,4</w:t>
            </w:r>
          </w:p>
        </w:tc>
        <w:tc>
          <w:tcPr>
            <w:tcW w:w="850" w:type="dxa"/>
          </w:tcPr>
          <w:p w:rsidR="002C17E6" w:rsidRPr="004164F5" w:rsidRDefault="002C17E6" w:rsidP="003D381A">
            <w:pPr>
              <w:tabs>
                <w:tab w:val="center" w:pos="4677"/>
                <w:tab w:val="right" w:pos="9355"/>
              </w:tabs>
              <w:suppressAutoHyphens/>
              <w:spacing w:after="0" w:line="240" w:lineRule="auto"/>
              <w:jc w:val="center"/>
              <w:rPr>
                <w:rFonts w:ascii="Times New Roman" w:hAnsi="Times New Roman"/>
                <w:color w:val="000000" w:themeColor="text1"/>
                <w:sz w:val="20"/>
                <w:szCs w:val="20"/>
              </w:rPr>
            </w:pPr>
            <w:r w:rsidRPr="004164F5">
              <w:rPr>
                <w:rFonts w:ascii="Times New Roman" w:hAnsi="Times New Roman"/>
                <w:color w:val="000000" w:themeColor="text1"/>
                <w:sz w:val="20"/>
                <w:szCs w:val="20"/>
              </w:rPr>
              <w:t>29,0</w:t>
            </w:r>
          </w:p>
          <w:p w:rsidR="002C17E6" w:rsidRPr="004164F5" w:rsidRDefault="002C17E6" w:rsidP="003D381A">
            <w:pPr>
              <w:tabs>
                <w:tab w:val="center" w:pos="4677"/>
                <w:tab w:val="right" w:pos="9355"/>
              </w:tabs>
              <w:suppressAutoHyphens/>
              <w:spacing w:after="0" w:line="240" w:lineRule="auto"/>
              <w:jc w:val="center"/>
              <w:rPr>
                <w:rFonts w:ascii="Times New Roman" w:hAnsi="Times New Roman"/>
                <w:color w:val="000000" w:themeColor="text1"/>
                <w:sz w:val="20"/>
                <w:szCs w:val="20"/>
              </w:rPr>
            </w:pPr>
            <w:r w:rsidRPr="004164F5">
              <w:rPr>
                <w:rFonts w:ascii="Times New Roman" w:hAnsi="Times New Roman"/>
                <w:color w:val="000000" w:themeColor="text1"/>
                <w:sz w:val="20"/>
                <w:szCs w:val="20"/>
              </w:rPr>
              <w:t>27,2</w:t>
            </w:r>
          </w:p>
          <w:p w:rsidR="002C17E6" w:rsidRPr="004164F5" w:rsidRDefault="002C17E6" w:rsidP="003D381A">
            <w:pPr>
              <w:tabs>
                <w:tab w:val="center" w:pos="4677"/>
                <w:tab w:val="right" w:pos="9355"/>
              </w:tabs>
              <w:suppressAutoHyphens/>
              <w:spacing w:after="0" w:line="240" w:lineRule="auto"/>
              <w:jc w:val="center"/>
              <w:rPr>
                <w:rFonts w:ascii="Times New Roman" w:hAnsi="Times New Roman"/>
                <w:color w:val="000000" w:themeColor="text1"/>
                <w:sz w:val="20"/>
                <w:szCs w:val="20"/>
              </w:rPr>
            </w:pPr>
            <w:r w:rsidRPr="004164F5">
              <w:rPr>
                <w:rFonts w:ascii="Times New Roman" w:hAnsi="Times New Roman"/>
                <w:color w:val="000000" w:themeColor="text1"/>
                <w:sz w:val="20"/>
                <w:szCs w:val="20"/>
              </w:rPr>
              <w:t>23,0</w:t>
            </w:r>
          </w:p>
        </w:tc>
        <w:tc>
          <w:tcPr>
            <w:tcW w:w="851" w:type="dxa"/>
          </w:tcPr>
          <w:p w:rsidR="002C17E6" w:rsidRPr="004164F5" w:rsidRDefault="002C17E6" w:rsidP="003D381A">
            <w:pPr>
              <w:tabs>
                <w:tab w:val="center" w:pos="4677"/>
                <w:tab w:val="right" w:pos="9355"/>
              </w:tabs>
              <w:suppressAutoHyphens/>
              <w:spacing w:after="0" w:line="240" w:lineRule="auto"/>
              <w:jc w:val="center"/>
              <w:rPr>
                <w:rFonts w:ascii="Times New Roman" w:hAnsi="Times New Roman"/>
                <w:color w:val="000000" w:themeColor="text1"/>
                <w:sz w:val="20"/>
                <w:szCs w:val="20"/>
              </w:rPr>
            </w:pPr>
            <w:r w:rsidRPr="004164F5">
              <w:rPr>
                <w:rFonts w:ascii="Times New Roman" w:hAnsi="Times New Roman"/>
                <w:color w:val="000000" w:themeColor="text1"/>
                <w:sz w:val="20"/>
                <w:szCs w:val="20"/>
              </w:rPr>
              <w:t>33,7</w:t>
            </w:r>
          </w:p>
          <w:p w:rsidR="002C17E6" w:rsidRPr="004164F5" w:rsidRDefault="002C17E6" w:rsidP="003D381A">
            <w:pPr>
              <w:tabs>
                <w:tab w:val="center" w:pos="4677"/>
                <w:tab w:val="right" w:pos="9355"/>
              </w:tabs>
              <w:suppressAutoHyphens/>
              <w:spacing w:after="0" w:line="240" w:lineRule="auto"/>
              <w:jc w:val="center"/>
              <w:rPr>
                <w:rFonts w:ascii="Times New Roman" w:hAnsi="Times New Roman"/>
                <w:color w:val="000000" w:themeColor="text1"/>
                <w:sz w:val="20"/>
                <w:szCs w:val="20"/>
              </w:rPr>
            </w:pPr>
            <w:r w:rsidRPr="004164F5">
              <w:rPr>
                <w:rFonts w:ascii="Times New Roman" w:hAnsi="Times New Roman"/>
                <w:color w:val="000000" w:themeColor="text1"/>
                <w:sz w:val="20"/>
                <w:szCs w:val="20"/>
              </w:rPr>
              <w:t>31,2</w:t>
            </w:r>
          </w:p>
          <w:p w:rsidR="002C17E6" w:rsidRPr="004164F5" w:rsidRDefault="002C17E6" w:rsidP="003D381A">
            <w:pPr>
              <w:tabs>
                <w:tab w:val="center" w:pos="4677"/>
                <w:tab w:val="right" w:pos="9355"/>
              </w:tabs>
              <w:suppressAutoHyphens/>
              <w:spacing w:after="0" w:line="240" w:lineRule="auto"/>
              <w:jc w:val="center"/>
              <w:rPr>
                <w:rFonts w:ascii="Times New Roman" w:hAnsi="Times New Roman"/>
                <w:color w:val="000000" w:themeColor="text1"/>
                <w:sz w:val="20"/>
                <w:szCs w:val="20"/>
              </w:rPr>
            </w:pPr>
            <w:r w:rsidRPr="004164F5">
              <w:rPr>
                <w:rFonts w:ascii="Times New Roman" w:hAnsi="Times New Roman"/>
                <w:color w:val="000000" w:themeColor="text1"/>
                <w:sz w:val="20"/>
                <w:szCs w:val="20"/>
              </w:rPr>
              <w:t>26,2</w:t>
            </w:r>
          </w:p>
        </w:tc>
        <w:tc>
          <w:tcPr>
            <w:tcW w:w="850" w:type="dxa"/>
          </w:tcPr>
          <w:p w:rsidR="002C17E6" w:rsidRDefault="00986F06" w:rsidP="003D381A">
            <w:pPr>
              <w:tabs>
                <w:tab w:val="center" w:pos="4677"/>
                <w:tab w:val="right" w:pos="9355"/>
              </w:tabs>
              <w:suppressAutoHyphen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41,3</w:t>
            </w:r>
          </w:p>
          <w:p w:rsidR="00986F06" w:rsidRDefault="00986F06" w:rsidP="003D381A">
            <w:pPr>
              <w:tabs>
                <w:tab w:val="center" w:pos="4677"/>
                <w:tab w:val="right" w:pos="9355"/>
              </w:tabs>
              <w:suppressAutoHyphen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38,4</w:t>
            </w:r>
          </w:p>
          <w:p w:rsidR="00986F06" w:rsidRPr="004164F5" w:rsidRDefault="00986F06" w:rsidP="003D381A">
            <w:pPr>
              <w:tabs>
                <w:tab w:val="center" w:pos="4677"/>
                <w:tab w:val="right" w:pos="9355"/>
              </w:tabs>
              <w:suppressAutoHyphen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32,7</w:t>
            </w:r>
          </w:p>
        </w:tc>
        <w:tc>
          <w:tcPr>
            <w:tcW w:w="851" w:type="dxa"/>
          </w:tcPr>
          <w:p w:rsidR="002C17E6" w:rsidRPr="004164F5" w:rsidRDefault="002C17E6" w:rsidP="003D381A">
            <w:pPr>
              <w:tabs>
                <w:tab w:val="center" w:pos="4677"/>
                <w:tab w:val="right" w:pos="9355"/>
              </w:tabs>
              <w:suppressAutoHyphens/>
              <w:spacing w:after="0" w:line="240" w:lineRule="auto"/>
              <w:jc w:val="center"/>
              <w:rPr>
                <w:rFonts w:ascii="Times New Roman" w:hAnsi="Times New Roman"/>
                <w:color w:val="000000" w:themeColor="text1"/>
                <w:sz w:val="20"/>
                <w:szCs w:val="20"/>
              </w:rPr>
            </w:pPr>
            <w:r w:rsidRPr="004164F5">
              <w:rPr>
                <w:rFonts w:ascii="Times New Roman" w:hAnsi="Times New Roman"/>
                <w:color w:val="000000" w:themeColor="text1"/>
                <w:sz w:val="20"/>
                <w:szCs w:val="20"/>
              </w:rPr>
              <w:t>42,8</w:t>
            </w:r>
          </w:p>
          <w:p w:rsidR="002C17E6" w:rsidRPr="004164F5" w:rsidRDefault="002C17E6" w:rsidP="003D381A">
            <w:pPr>
              <w:tabs>
                <w:tab w:val="center" w:pos="4677"/>
                <w:tab w:val="right" w:pos="9355"/>
              </w:tabs>
              <w:suppressAutoHyphens/>
              <w:spacing w:after="0" w:line="240" w:lineRule="auto"/>
              <w:jc w:val="center"/>
              <w:rPr>
                <w:rFonts w:ascii="Times New Roman" w:hAnsi="Times New Roman"/>
                <w:color w:val="000000" w:themeColor="text1"/>
                <w:sz w:val="20"/>
                <w:szCs w:val="20"/>
              </w:rPr>
            </w:pPr>
            <w:r w:rsidRPr="004164F5">
              <w:rPr>
                <w:rFonts w:ascii="Times New Roman" w:hAnsi="Times New Roman"/>
                <w:color w:val="000000" w:themeColor="text1"/>
                <w:sz w:val="20"/>
                <w:szCs w:val="20"/>
              </w:rPr>
              <w:t>39,3</w:t>
            </w:r>
          </w:p>
          <w:p w:rsidR="002C17E6" w:rsidRPr="004164F5" w:rsidRDefault="002C17E6" w:rsidP="003D381A">
            <w:pPr>
              <w:tabs>
                <w:tab w:val="center" w:pos="4677"/>
                <w:tab w:val="right" w:pos="9355"/>
              </w:tabs>
              <w:suppressAutoHyphens/>
              <w:spacing w:after="0" w:line="240" w:lineRule="auto"/>
              <w:jc w:val="center"/>
              <w:rPr>
                <w:rFonts w:ascii="Times New Roman" w:hAnsi="Times New Roman"/>
                <w:color w:val="000000" w:themeColor="text1"/>
                <w:sz w:val="20"/>
                <w:szCs w:val="20"/>
              </w:rPr>
            </w:pPr>
            <w:r w:rsidRPr="004164F5">
              <w:rPr>
                <w:rFonts w:ascii="Times New Roman" w:hAnsi="Times New Roman"/>
                <w:color w:val="000000" w:themeColor="text1"/>
                <w:sz w:val="20"/>
                <w:szCs w:val="20"/>
              </w:rPr>
              <w:t>33,0</w:t>
            </w:r>
          </w:p>
        </w:tc>
        <w:tc>
          <w:tcPr>
            <w:tcW w:w="850" w:type="dxa"/>
          </w:tcPr>
          <w:p w:rsidR="002C17E6" w:rsidRPr="004164F5" w:rsidRDefault="002C17E6" w:rsidP="003D381A">
            <w:pPr>
              <w:tabs>
                <w:tab w:val="center" w:pos="4677"/>
                <w:tab w:val="right" w:pos="9355"/>
              </w:tabs>
              <w:suppressAutoHyphens/>
              <w:spacing w:after="0" w:line="240" w:lineRule="auto"/>
              <w:jc w:val="center"/>
              <w:rPr>
                <w:rFonts w:ascii="Times New Roman" w:hAnsi="Times New Roman"/>
                <w:color w:val="000000" w:themeColor="text1"/>
                <w:sz w:val="20"/>
                <w:szCs w:val="20"/>
              </w:rPr>
            </w:pPr>
            <w:r w:rsidRPr="004164F5">
              <w:rPr>
                <w:rFonts w:ascii="Times New Roman" w:hAnsi="Times New Roman"/>
                <w:color w:val="000000" w:themeColor="text1"/>
                <w:sz w:val="20"/>
                <w:szCs w:val="20"/>
              </w:rPr>
              <w:t>47,1</w:t>
            </w:r>
          </w:p>
          <w:p w:rsidR="002C17E6" w:rsidRPr="004164F5" w:rsidRDefault="002C17E6" w:rsidP="003D381A">
            <w:pPr>
              <w:tabs>
                <w:tab w:val="center" w:pos="4677"/>
                <w:tab w:val="right" w:pos="9355"/>
              </w:tabs>
              <w:suppressAutoHyphens/>
              <w:spacing w:after="0" w:line="240" w:lineRule="auto"/>
              <w:jc w:val="center"/>
              <w:rPr>
                <w:rFonts w:ascii="Times New Roman" w:hAnsi="Times New Roman"/>
                <w:color w:val="000000" w:themeColor="text1"/>
                <w:sz w:val="20"/>
                <w:szCs w:val="20"/>
              </w:rPr>
            </w:pPr>
            <w:r w:rsidRPr="004164F5">
              <w:rPr>
                <w:rFonts w:ascii="Times New Roman" w:hAnsi="Times New Roman"/>
                <w:color w:val="000000" w:themeColor="text1"/>
                <w:sz w:val="20"/>
                <w:szCs w:val="20"/>
              </w:rPr>
              <w:t>43,8</w:t>
            </w:r>
          </w:p>
          <w:p w:rsidR="002C17E6" w:rsidRPr="004164F5" w:rsidRDefault="002C17E6" w:rsidP="003D381A">
            <w:pPr>
              <w:tabs>
                <w:tab w:val="center" w:pos="4677"/>
                <w:tab w:val="right" w:pos="9355"/>
              </w:tabs>
              <w:suppressAutoHyphens/>
              <w:spacing w:after="0" w:line="240" w:lineRule="auto"/>
              <w:jc w:val="center"/>
              <w:rPr>
                <w:rFonts w:ascii="Times New Roman" w:hAnsi="Times New Roman"/>
                <w:color w:val="000000" w:themeColor="text1"/>
                <w:sz w:val="20"/>
                <w:szCs w:val="20"/>
              </w:rPr>
            </w:pPr>
            <w:r w:rsidRPr="004164F5">
              <w:rPr>
                <w:rFonts w:ascii="Times New Roman" w:hAnsi="Times New Roman"/>
                <w:color w:val="000000" w:themeColor="text1"/>
                <w:sz w:val="20"/>
                <w:szCs w:val="20"/>
              </w:rPr>
              <w:t>36,9</w:t>
            </w:r>
          </w:p>
        </w:tc>
        <w:tc>
          <w:tcPr>
            <w:tcW w:w="709" w:type="dxa"/>
          </w:tcPr>
          <w:p w:rsidR="002C17E6" w:rsidRPr="004164F5" w:rsidRDefault="002C17E6" w:rsidP="003D381A">
            <w:pPr>
              <w:tabs>
                <w:tab w:val="center" w:pos="4677"/>
                <w:tab w:val="right" w:pos="9355"/>
              </w:tabs>
              <w:suppressAutoHyphens/>
              <w:spacing w:after="0" w:line="240" w:lineRule="auto"/>
              <w:jc w:val="center"/>
              <w:rPr>
                <w:rFonts w:ascii="Times New Roman" w:hAnsi="Times New Roman"/>
                <w:color w:val="000000" w:themeColor="text1"/>
                <w:sz w:val="20"/>
                <w:szCs w:val="20"/>
              </w:rPr>
            </w:pPr>
            <w:r w:rsidRPr="004164F5">
              <w:rPr>
                <w:rFonts w:ascii="Times New Roman" w:hAnsi="Times New Roman"/>
                <w:color w:val="000000" w:themeColor="text1"/>
                <w:sz w:val="20"/>
                <w:szCs w:val="20"/>
              </w:rPr>
              <w:t>51,3</w:t>
            </w:r>
          </w:p>
          <w:p w:rsidR="002C17E6" w:rsidRPr="004164F5" w:rsidRDefault="002C17E6" w:rsidP="003D381A">
            <w:pPr>
              <w:tabs>
                <w:tab w:val="center" w:pos="4677"/>
                <w:tab w:val="right" w:pos="9355"/>
              </w:tabs>
              <w:suppressAutoHyphens/>
              <w:spacing w:after="0" w:line="240" w:lineRule="auto"/>
              <w:jc w:val="center"/>
              <w:rPr>
                <w:rFonts w:ascii="Times New Roman" w:hAnsi="Times New Roman"/>
                <w:color w:val="000000" w:themeColor="text1"/>
                <w:sz w:val="20"/>
                <w:szCs w:val="20"/>
              </w:rPr>
            </w:pPr>
            <w:r w:rsidRPr="004164F5">
              <w:rPr>
                <w:rFonts w:ascii="Times New Roman" w:hAnsi="Times New Roman"/>
                <w:color w:val="000000" w:themeColor="text1"/>
                <w:sz w:val="20"/>
                <w:szCs w:val="20"/>
              </w:rPr>
              <w:t>48,1</w:t>
            </w:r>
          </w:p>
          <w:p w:rsidR="002C17E6" w:rsidRPr="004164F5" w:rsidRDefault="002C17E6" w:rsidP="003D381A">
            <w:pPr>
              <w:tabs>
                <w:tab w:val="center" w:pos="4677"/>
                <w:tab w:val="right" w:pos="9355"/>
              </w:tabs>
              <w:suppressAutoHyphens/>
              <w:spacing w:after="0" w:line="240" w:lineRule="auto"/>
              <w:jc w:val="center"/>
              <w:rPr>
                <w:rFonts w:ascii="Times New Roman" w:hAnsi="Times New Roman"/>
                <w:color w:val="000000" w:themeColor="text1"/>
                <w:sz w:val="20"/>
                <w:szCs w:val="20"/>
              </w:rPr>
            </w:pPr>
            <w:r w:rsidRPr="004164F5">
              <w:rPr>
                <w:rFonts w:ascii="Times New Roman" w:hAnsi="Times New Roman"/>
                <w:color w:val="000000" w:themeColor="text1"/>
                <w:sz w:val="20"/>
                <w:szCs w:val="20"/>
              </w:rPr>
              <w:t>40,8</w:t>
            </w:r>
          </w:p>
        </w:tc>
        <w:tc>
          <w:tcPr>
            <w:tcW w:w="596" w:type="dxa"/>
          </w:tcPr>
          <w:p w:rsidR="002C17E6" w:rsidRPr="004164F5" w:rsidRDefault="002C17E6" w:rsidP="003D381A">
            <w:pPr>
              <w:tabs>
                <w:tab w:val="center" w:pos="4677"/>
                <w:tab w:val="right" w:pos="9355"/>
              </w:tabs>
              <w:suppressAutoHyphens/>
              <w:spacing w:after="0" w:line="240" w:lineRule="auto"/>
              <w:jc w:val="center"/>
              <w:rPr>
                <w:rFonts w:ascii="Times New Roman" w:hAnsi="Times New Roman"/>
                <w:color w:val="000000" w:themeColor="text1"/>
                <w:sz w:val="20"/>
                <w:szCs w:val="20"/>
              </w:rPr>
            </w:pPr>
            <w:r w:rsidRPr="004164F5">
              <w:rPr>
                <w:rFonts w:ascii="Times New Roman" w:hAnsi="Times New Roman"/>
                <w:color w:val="000000" w:themeColor="text1"/>
                <w:sz w:val="20"/>
                <w:szCs w:val="20"/>
              </w:rPr>
              <w:t>55,7</w:t>
            </w:r>
          </w:p>
          <w:p w:rsidR="002C17E6" w:rsidRPr="004164F5" w:rsidRDefault="002C17E6" w:rsidP="003D381A">
            <w:pPr>
              <w:tabs>
                <w:tab w:val="center" w:pos="4677"/>
                <w:tab w:val="right" w:pos="9355"/>
              </w:tabs>
              <w:suppressAutoHyphens/>
              <w:spacing w:after="0" w:line="240" w:lineRule="auto"/>
              <w:jc w:val="center"/>
              <w:rPr>
                <w:rFonts w:ascii="Times New Roman" w:hAnsi="Times New Roman"/>
                <w:color w:val="000000" w:themeColor="text1"/>
                <w:sz w:val="20"/>
                <w:szCs w:val="20"/>
              </w:rPr>
            </w:pPr>
            <w:r w:rsidRPr="004164F5">
              <w:rPr>
                <w:rFonts w:ascii="Times New Roman" w:hAnsi="Times New Roman"/>
                <w:color w:val="000000" w:themeColor="text1"/>
                <w:sz w:val="20"/>
                <w:szCs w:val="20"/>
              </w:rPr>
              <w:t>52,4</w:t>
            </w:r>
          </w:p>
          <w:p w:rsidR="002C17E6" w:rsidRPr="004164F5" w:rsidRDefault="002C17E6" w:rsidP="003D381A">
            <w:pPr>
              <w:tabs>
                <w:tab w:val="center" w:pos="4677"/>
                <w:tab w:val="right" w:pos="9355"/>
              </w:tabs>
              <w:suppressAutoHyphens/>
              <w:spacing w:after="0" w:line="240" w:lineRule="auto"/>
              <w:jc w:val="center"/>
              <w:rPr>
                <w:rFonts w:ascii="Times New Roman" w:hAnsi="Times New Roman"/>
                <w:color w:val="000000" w:themeColor="text1"/>
                <w:sz w:val="20"/>
                <w:szCs w:val="20"/>
              </w:rPr>
            </w:pPr>
            <w:r w:rsidRPr="004164F5">
              <w:rPr>
                <w:rFonts w:ascii="Times New Roman" w:hAnsi="Times New Roman"/>
                <w:color w:val="000000" w:themeColor="text1"/>
                <w:sz w:val="20"/>
                <w:szCs w:val="20"/>
              </w:rPr>
              <w:t>45,2</w:t>
            </w:r>
          </w:p>
        </w:tc>
      </w:tr>
      <w:tr w:rsidR="000D27CC" w:rsidRPr="004164F5" w:rsidTr="00B141F0">
        <w:tc>
          <w:tcPr>
            <w:tcW w:w="534" w:type="dxa"/>
          </w:tcPr>
          <w:p w:rsidR="00CA08EA" w:rsidRPr="004164F5" w:rsidRDefault="00CA08EA" w:rsidP="003D381A">
            <w:pPr>
              <w:tabs>
                <w:tab w:val="center" w:pos="4677"/>
                <w:tab w:val="right" w:pos="9355"/>
              </w:tabs>
              <w:suppressAutoHyphens/>
              <w:spacing w:after="0" w:line="240" w:lineRule="auto"/>
              <w:jc w:val="center"/>
              <w:rPr>
                <w:rFonts w:ascii="Times New Roman" w:hAnsi="Times New Roman"/>
                <w:color w:val="000000" w:themeColor="text1"/>
                <w:sz w:val="20"/>
                <w:szCs w:val="20"/>
              </w:rPr>
            </w:pPr>
            <w:r w:rsidRPr="004164F5">
              <w:rPr>
                <w:rFonts w:ascii="Times New Roman" w:hAnsi="Times New Roman"/>
                <w:color w:val="000000" w:themeColor="text1"/>
                <w:sz w:val="20"/>
                <w:szCs w:val="20"/>
              </w:rPr>
              <w:t>14</w:t>
            </w:r>
            <w:r>
              <w:rPr>
                <w:rFonts w:ascii="Times New Roman" w:hAnsi="Times New Roman"/>
                <w:color w:val="000000" w:themeColor="text1"/>
                <w:sz w:val="20"/>
                <w:szCs w:val="20"/>
              </w:rPr>
              <w:t>.</w:t>
            </w:r>
          </w:p>
        </w:tc>
        <w:tc>
          <w:tcPr>
            <w:tcW w:w="2976" w:type="dxa"/>
          </w:tcPr>
          <w:p w:rsidR="00CA08EA" w:rsidRPr="004164F5" w:rsidRDefault="00CA08EA" w:rsidP="003D381A">
            <w:pPr>
              <w:tabs>
                <w:tab w:val="center" w:pos="4677"/>
                <w:tab w:val="right" w:pos="9355"/>
              </w:tabs>
              <w:suppressAutoHyphens/>
              <w:spacing w:after="0" w:line="240" w:lineRule="auto"/>
              <w:rPr>
                <w:rFonts w:ascii="Times New Roman" w:eastAsia="SimSun" w:hAnsi="Times New Roman"/>
                <w:color w:val="000000" w:themeColor="text1"/>
                <w:sz w:val="20"/>
                <w:szCs w:val="20"/>
                <w:lang w:eastAsia="ar-SA"/>
              </w:rPr>
            </w:pPr>
            <w:r w:rsidRPr="004164F5">
              <w:rPr>
                <w:rFonts w:ascii="Times New Roman" w:eastAsia="SimSun" w:hAnsi="Times New Roman"/>
                <w:color w:val="000000" w:themeColor="text1"/>
                <w:sz w:val="20"/>
                <w:szCs w:val="20"/>
                <w:lang w:eastAsia="ar-SA"/>
              </w:rPr>
              <w:t>Увеличение количества общеобразовательных спортивных клубов, созданных в общеобразовательных организациях, расположенных в сельской местности, для занятия физической культурой и спортом</w:t>
            </w:r>
          </w:p>
        </w:tc>
        <w:tc>
          <w:tcPr>
            <w:tcW w:w="1134" w:type="dxa"/>
          </w:tcPr>
          <w:p w:rsidR="00CA08EA" w:rsidRPr="004164F5" w:rsidRDefault="00CA08EA" w:rsidP="003D381A">
            <w:pPr>
              <w:tabs>
                <w:tab w:val="center" w:pos="4677"/>
                <w:tab w:val="right" w:pos="9355"/>
              </w:tabs>
              <w:suppressAutoHyphens/>
              <w:spacing w:after="0" w:line="240" w:lineRule="auto"/>
              <w:jc w:val="center"/>
              <w:rPr>
                <w:rFonts w:ascii="Times New Roman" w:hAnsi="Times New Roman"/>
                <w:color w:val="000000" w:themeColor="text1"/>
                <w:sz w:val="20"/>
                <w:szCs w:val="20"/>
                <w:lang w:eastAsia="ru-RU"/>
              </w:rPr>
            </w:pPr>
            <w:r w:rsidRPr="004164F5">
              <w:rPr>
                <w:rFonts w:ascii="Times New Roman" w:hAnsi="Times New Roman"/>
                <w:color w:val="000000" w:themeColor="text1"/>
                <w:sz w:val="20"/>
                <w:szCs w:val="20"/>
                <w:lang w:eastAsia="ru-RU"/>
              </w:rPr>
              <w:t>штук</w:t>
            </w:r>
          </w:p>
        </w:tc>
        <w:tc>
          <w:tcPr>
            <w:tcW w:w="851" w:type="dxa"/>
          </w:tcPr>
          <w:p w:rsidR="00CA08EA" w:rsidRDefault="001A6D65" w:rsidP="003D381A">
            <w:pPr>
              <w:spacing w:after="0" w:line="240" w:lineRule="auto"/>
              <w:jc w:val="center"/>
            </w:pPr>
            <w:r>
              <w:rPr>
                <w:rFonts w:ascii="Times New Roman" w:hAnsi="Times New Roman"/>
                <w:sz w:val="20"/>
                <w:szCs w:val="20"/>
              </w:rPr>
              <w:t>0</w:t>
            </w:r>
          </w:p>
        </w:tc>
        <w:tc>
          <w:tcPr>
            <w:tcW w:w="850" w:type="dxa"/>
          </w:tcPr>
          <w:p w:rsidR="00CA08EA" w:rsidRDefault="001A6D65" w:rsidP="003D381A">
            <w:pPr>
              <w:spacing w:after="0" w:line="240" w:lineRule="auto"/>
              <w:jc w:val="center"/>
            </w:pPr>
            <w:r>
              <w:rPr>
                <w:rFonts w:ascii="Times New Roman" w:hAnsi="Times New Roman"/>
                <w:sz w:val="20"/>
                <w:szCs w:val="20"/>
              </w:rPr>
              <w:t>0</w:t>
            </w:r>
          </w:p>
        </w:tc>
        <w:tc>
          <w:tcPr>
            <w:tcW w:w="851" w:type="dxa"/>
          </w:tcPr>
          <w:p w:rsidR="00CA08EA" w:rsidRDefault="001A6D65" w:rsidP="003D381A">
            <w:pPr>
              <w:spacing w:after="0" w:line="240" w:lineRule="auto"/>
              <w:jc w:val="center"/>
            </w:pPr>
            <w:r>
              <w:rPr>
                <w:rFonts w:ascii="Times New Roman" w:hAnsi="Times New Roman"/>
                <w:sz w:val="20"/>
                <w:szCs w:val="20"/>
              </w:rPr>
              <w:t>0</w:t>
            </w:r>
          </w:p>
        </w:tc>
        <w:tc>
          <w:tcPr>
            <w:tcW w:w="850" w:type="dxa"/>
          </w:tcPr>
          <w:p w:rsidR="00CA08EA" w:rsidRDefault="001A6D65" w:rsidP="003D381A">
            <w:pPr>
              <w:spacing w:after="0" w:line="240" w:lineRule="auto"/>
              <w:jc w:val="center"/>
            </w:pPr>
            <w:r>
              <w:rPr>
                <w:rFonts w:ascii="Times New Roman" w:hAnsi="Times New Roman"/>
                <w:sz w:val="20"/>
                <w:szCs w:val="20"/>
              </w:rPr>
              <w:t>0</w:t>
            </w:r>
          </w:p>
        </w:tc>
        <w:tc>
          <w:tcPr>
            <w:tcW w:w="851" w:type="dxa"/>
          </w:tcPr>
          <w:p w:rsidR="00CA08EA" w:rsidRPr="004164F5" w:rsidRDefault="00CA08EA" w:rsidP="003D381A">
            <w:pPr>
              <w:tabs>
                <w:tab w:val="center" w:pos="4677"/>
                <w:tab w:val="right" w:pos="9355"/>
              </w:tabs>
              <w:suppressAutoHyphens/>
              <w:spacing w:after="0" w:line="240" w:lineRule="auto"/>
              <w:jc w:val="center"/>
              <w:rPr>
                <w:rFonts w:ascii="Times New Roman" w:hAnsi="Times New Roman"/>
                <w:color w:val="000000" w:themeColor="text1"/>
                <w:sz w:val="20"/>
                <w:szCs w:val="20"/>
              </w:rPr>
            </w:pPr>
            <w:r w:rsidRPr="004164F5">
              <w:rPr>
                <w:rFonts w:ascii="Times New Roman" w:hAnsi="Times New Roman"/>
                <w:color w:val="000000" w:themeColor="text1"/>
                <w:sz w:val="20"/>
                <w:szCs w:val="20"/>
              </w:rPr>
              <w:t>6</w:t>
            </w:r>
          </w:p>
        </w:tc>
        <w:tc>
          <w:tcPr>
            <w:tcW w:w="850" w:type="dxa"/>
          </w:tcPr>
          <w:p w:rsidR="00CA08EA" w:rsidRPr="004164F5" w:rsidRDefault="00CA08EA" w:rsidP="003D381A">
            <w:pPr>
              <w:tabs>
                <w:tab w:val="center" w:pos="4677"/>
                <w:tab w:val="right" w:pos="9355"/>
              </w:tabs>
              <w:suppressAutoHyphens/>
              <w:spacing w:after="0" w:line="240" w:lineRule="auto"/>
              <w:jc w:val="center"/>
              <w:rPr>
                <w:rFonts w:ascii="Times New Roman" w:hAnsi="Times New Roman"/>
                <w:color w:val="000000" w:themeColor="text1"/>
                <w:sz w:val="20"/>
                <w:szCs w:val="20"/>
                <w:lang w:val="en-US"/>
              </w:rPr>
            </w:pPr>
            <w:r w:rsidRPr="004164F5">
              <w:rPr>
                <w:rFonts w:ascii="Times New Roman" w:hAnsi="Times New Roman"/>
                <w:color w:val="000000" w:themeColor="text1"/>
                <w:sz w:val="20"/>
                <w:szCs w:val="20"/>
              </w:rPr>
              <w:t>6</w:t>
            </w:r>
          </w:p>
        </w:tc>
        <w:tc>
          <w:tcPr>
            <w:tcW w:w="851" w:type="dxa"/>
          </w:tcPr>
          <w:p w:rsidR="00CA08EA" w:rsidRPr="004164F5" w:rsidRDefault="00CA08EA" w:rsidP="003D381A">
            <w:pPr>
              <w:tabs>
                <w:tab w:val="center" w:pos="4677"/>
                <w:tab w:val="right" w:pos="9355"/>
              </w:tabs>
              <w:suppressAutoHyphens/>
              <w:spacing w:after="0" w:line="240" w:lineRule="auto"/>
              <w:jc w:val="center"/>
              <w:rPr>
                <w:rFonts w:ascii="Times New Roman" w:hAnsi="Times New Roman"/>
                <w:color w:val="000000" w:themeColor="text1"/>
                <w:sz w:val="20"/>
                <w:szCs w:val="20"/>
                <w:lang w:val="en-US"/>
              </w:rPr>
            </w:pPr>
            <w:r w:rsidRPr="004164F5">
              <w:rPr>
                <w:rFonts w:ascii="Times New Roman" w:hAnsi="Times New Roman"/>
                <w:color w:val="000000" w:themeColor="text1"/>
                <w:sz w:val="20"/>
                <w:szCs w:val="20"/>
              </w:rPr>
              <w:t>12</w:t>
            </w:r>
          </w:p>
        </w:tc>
        <w:tc>
          <w:tcPr>
            <w:tcW w:w="850" w:type="dxa"/>
          </w:tcPr>
          <w:p w:rsidR="00CA08EA" w:rsidRPr="004164F5" w:rsidRDefault="00CA08EA" w:rsidP="003D381A">
            <w:pPr>
              <w:tabs>
                <w:tab w:val="center" w:pos="4677"/>
                <w:tab w:val="right" w:pos="9355"/>
              </w:tabs>
              <w:suppressAutoHyphens/>
              <w:spacing w:after="0" w:line="240" w:lineRule="auto"/>
              <w:jc w:val="center"/>
              <w:rPr>
                <w:rFonts w:ascii="Times New Roman" w:hAnsi="Times New Roman"/>
                <w:color w:val="000000" w:themeColor="text1"/>
                <w:sz w:val="20"/>
                <w:szCs w:val="20"/>
              </w:rPr>
            </w:pPr>
            <w:r w:rsidRPr="004164F5">
              <w:rPr>
                <w:rFonts w:ascii="Times New Roman" w:hAnsi="Times New Roman"/>
                <w:color w:val="000000" w:themeColor="text1"/>
                <w:sz w:val="20"/>
                <w:szCs w:val="20"/>
              </w:rPr>
              <w:t>13</w:t>
            </w:r>
          </w:p>
        </w:tc>
        <w:tc>
          <w:tcPr>
            <w:tcW w:w="851" w:type="dxa"/>
          </w:tcPr>
          <w:p w:rsidR="00CA08EA" w:rsidRPr="0079750F" w:rsidRDefault="0079750F" w:rsidP="003D381A">
            <w:pPr>
              <w:tabs>
                <w:tab w:val="center" w:pos="4677"/>
                <w:tab w:val="right" w:pos="9355"/>
              </w:tabs>
              <w:suppressAutoHyphens/>
              <w:spacing w:after="0" w:line="240" w:lineRule="auto"/>
              <w:jc w:val="cente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22</w:t>
            </w:r>
          </w:p>
        </w:tc>
        <w:tc>
          <w:tcPr>
            <w:tcW w:w="850" w:type="dxa"/>
          </w:tcPr>
          <w:p w:rsidR="00CA08EA" w:rsidRPr="0079750F" w:rsidRDefault="0079750F" w:rsidP="003D381A">
            <w:pPr>
              <w:tabs>
                <w:tab w:val="center" w:pos="4677"/>
                <w:tab w:val="right" w:pos="9355"/>
              </w:tabs>
              <w:suppressAutoHyphens/>
              <w:spacing w:after="0" w:line="240" w:lineRule="auto"/>
              <w:jc w:val="cente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8</w:t>
            </w:r>
          </w:p>
        </w:tc>
        <w:tc>
          <w:tcPr>
            <w:tcW w:w="851" w:type="dxa"/>
          </w:tcPr>
          <w:p w:rsidR="00CA08EA" w:rsidRPr="004164F5" w:rsidRDefault="00CA08EA" w:rsidP="003D381A">
            <w:pPr>
              <w:tabs>
                <w:tab w:val="center" w:pos="4677"/>
                <w:tab w:val="right" w:pos="9355"/>
              </w:tabs>
              <w:suppressAutoHyphens/>
              <w:spacing w:after="0" w:line="240" w:lineRule="auto"/>
              <w:jc w:val="center"/>
              <w:rPr>
                <w:rFonts w:ascii="Times New Roman" w:hAnsi="Times New Roman"/>
                <w:color w:val="000000" w:themeColor="text1"/>
                <w:sz w:val="20"/>
                <w:szCs w:val="20"/>
              </w:rPr>
            </w:pPr>
            <w:r w:rsidRPr="004164F5">
              <w:rPr>
                <w:rFonts w:ascii="Times New Roman" w:hAnsi="Times New Roman"/>
                <w:color w:val="000000" w:themeColor="text1"/>
                <w:sz w:val="20"/>
                <w:szCs w:val="20"/>
              </w:rPr>
              <w:t>11</w:t>
            </w:r>
          </w:p>
        </w:tc>
        <w:tc>
          <w:tcPr>
            <w:tcW w:w="850" w:type="dxa"/>
          </w:tcPr>
          <w:p w:rsidR="00CA08EA" w:rsidRPr="004164F5" w:rsidRDefault="00CA08EA" w:rsidP="003D381A">
            <w:pPr>
              <w:tabs>
                <w:tab w:val="center" w:pos="4677"/>
                <w:tab w:val="right" w:pos="9355"/>
              </w:tabs>
              <w:suppressAutoHyphens/>
              <w:spacing w:after="0" w:line="240" w:lineRule="auto"/>
              <w:jc w:val="center"/>
              <w:rPr>
                <w:rFonts w:ascii="Times New Roman" w:hAnsi="Times New Roman"/>
                <w:color w:val="000000" w:themeColor="text1"/>
                <w:sz w:val="20"/>
                <w:szCs w:val="20"/>
              </w:rPr>
            </w:pPr>
            <w:r w:rsidRPr="004164F5">
              <w:rPr>
                <w:rFonts w:ascii="Times New Roman" w:hAnsi="Times New Roman"/>
                <w:color w:val="000000" w:themeColor="text1"/>
                <w:sz w:val="20"/>
                <w:szCs w:val="20"/>
              </w:rPr>
              <w:t>12</w:t>
            </w:r>
          </w:p>
        </w:tc>
        <w:tc>
          <w:tcPr>
            <w:tcW w:w="709" w:type="dxa"/>
          </w:tcPr>
          <w:p w:rsidR="00CA08EA" w:rsidRPr="004164F5" w:rsidRDefault="00CA08EA" w:rsidP="003D381A">
            <w:pPr>
              <w:tabs>
                <w:tab w:val="center" w:pos="4677"/>
                <w:tab w:val="right" w:pos="9355"/>
              </w:tabs>
              <w:suppressAutoHyphens/>
              <w:spacing w:after="0" w:line="240" w:lineRule="auto"/>
              <w:jc w:val="center"/>
              <w:rPr>
                <w:rFonts w:ascii="Times New Roman" w:hAnsi="Times New Roman"/>
                <w:color w:val="000000" w:themeColor="text1"/>
                <w:sz w:val="20"/>
                <w:szCs w:val="20"/>
              </w:rPr>
            </w:pPr>
            <w:r w:rsidRPr="004164F5">
              <w:rPr>
                <w:rFonts w:ascii="Times New Roman" w:hAnsi="Times New Roman"/>
                <w:color w:val="000000" w:themeColor="text1"/>
                <w:sz w:val="20"/>
                <w:szCs w:val="20"/>
              </w:rPr>
              <w:t>10</w:t>
            </w:r>
          </w:p>
        </w:tc>
        <w:tc>
          <w:tcPr>
            <w:tcW w:w="596" w:type="dxa"/>
          </w:tcPr>
          <w:p w:rsidR="00CA08EA" w:rsidRPr="004164F5" w:rsidRDefault="00CA08EA" w:rsidP="003D381A">
            <w:pPr>
              <w:tabs>
                <w:tab w:val="center" w:pos="4677"/>
                <w:tab w:val="right" w:pos="9355"/>
              </w:tabs>
              <w:suppressAutoHyphens/>
              <w:spacing w:after="0" w:line="240" w:lineRule="auto"/>
              <w:jc w:val="center"/>
              <w:rPr>
                <w:rFonts w:ascii="Times New Roman" w:hAnsi="Times New Roman"/>
                <w:color w:val="000000" w:themeColor="text1"/>
                <w:sz w:val="20"/>
                <w:szCs w:val="20"/>
              </w:rPr>
            </w:pPr>
            <w:r w:rsidRPr="004164F5">
              <w:rPr>
                <w:rFonts w:ascii="Times New Roman" w:hAnsi="Times New Roman"/>
                <w:color w:val="000000" w:themeColor="text1"/>
                <w:sz w:val="20"/>
                <w:szCs w:val="20"/>
              </w:rPr>
              <w:t>9</w:t>
            </w:r>
          </w:p>
        </w:tc>
      </w:tr>
      <w:tr w:rsidR="000D27CC" w:rsidRPr="004164F5" w:rsidTr="00B141F0">
        <w:tc>
          <w:tcPr>
            <w:tcW w:w="534" w:type="dxa"/>
          </w:tcPr>
          <w:p w:rsidR="001A6D65" w:rsidRPr="004164F5" w:rsidRDefault="001A6D65" w:rsidP="003D381A">
            <w:pPr>
              <w:tabs>
                <w:tab w:val="center" w:pos="4677"/>
                <w:tab w:val="right" w:pos="9355"/>
              </w:tabs>
              <w:suppressAutoHyphens/>
              <w:spacing w:after="0" w:line="240" w:lineRule="auto"/>
              <w:jc w:val="center"/>
              <w:rPr>
                <w:rFonts w:ascii="Times New Roman" w:hAnsi="Times New Roman"/>
                <w:color w:val="000000" w:themeColor="text1"/>
                <w:sz w:val="20"/>
                <w:szCs w:val="20"/>
              </w:rPr>
            </w:pPr>
            <w:r w:rsidRPr="004164F5">
              <w:rPr>
                <w:rFonts w:ascii="Times New Roman" w:hAnsi="Times New Roman"/>
                <w:color w:val="000000" w:themeColor="text1"/>
                <w:sz w:val="20"/>
                <w:szCs w:val="20"/>
              </w:rPr>
              <w:lastRenderedPageBreak/>
              <w:t>15</w:t>
            </w:r>
            <w:r>
              <w:rPr>
                <w:rFonts w:ascii="Times New Roman" w:hAnsi="Times New Roman"/>
                <w:color w:val="000000" w:themeColor="text1"/>
                <w:sz w:val="20"/>
                <w:szCs w:val="20"/>
              </w:rPr>
              <w:t>.</w:t>
            </w:r>
          </w:p>
        </w:tc>
        <w:tc>
          <w:tcPr>
            <w:tcW w:w="2976" w:type="dxa"/>
          </w:tcPr>
          <w:p w:rsidR="001A6D65" w:rsidRPr="004164F5" w:rsidRDefault="001A6D65" w:rsidP="003D381A">
            <w:pPr>
              <w:tabs>
                <w:tab w:val="center" w:pos="4677"/>
                <w:tab w:val="right" w:pos="9355"/>
              </w:tabs>
              <w:suppressAutoHyphens/>
              <w:spacing w:after="0" w:line="240" w:lineRule="auto"/>
              <w:rPr>
                <w:rFonts w:ascii="Times New Roman" w:eastAsia="SimSun" w:hAnsi="Times New Roman"/>
                <w:color w:val="000000" w:themeColor="text1"/>
                <w:sz w:val="20"/>
                <w:szCs w:val="20"/>
                <w:lang w:eastAsia="ar-SA"/>
              </w:rPr>
            </w:pPr>
            <w:r w:rsidRPr="004164F5">
              <w:rPr>
                <w:rFonts w:ascii="Times New Roman" w:eastAsia="SimSun" w:hAnsi="Times New Roman"/>
                <w:color w:val="000000" w:themeColor="text1"/>
                <w:sz w:val="20"/>
                <w:szCs w:val="20"/>
                <w:lang w:eastAsia="ar-SA"/>
              </w:rPr>
              <w:t>Количество общеобразовательных организаций, расположенных в сельской местности, в которых открытые плоскостные спортивные сооружения оснащены спортивным инвентарем и оборудованием</w:t>
            </w:r>
          </w:p>
        </w:tc>
        <w:tc>
          <w:tcPr>
            <w:tcW w:w="1134" w:type="dxa"/>
          </w:tcPr>
          <w:p w:rsidR="001A6D65" w:rsidRPr="004164F5" w:rsidRDefault="001A6D65" w:rsidP="003D381A">
            <w:pPr>
              <w:tabs>
                <w:tab w:val="center" w:pos="4677"/>
                <w:tab w:val="right" w:pos="9355"/>
              </w:tabs>
              <w:suppressAutoHyphens/>
              <w:spacing w:after="0" w:line="240" w:lineRule="auto"/>
              <w:jc w:val="center"/>
              <w:rPr>
                <w:rFonts w:ascii="Times New Roman" w:hAnsi="Times New Roman"/>
                <w:color w:val="000000" w:themeColor="text1"/>
                <w:sz w:val="20"/>
                <w:szCs w:val="20"/>
                <w:lang w:eastAsia="ru-RU"/>
              </w:rPr>
            </w:pPr>
            <w:r w:rsidRPr="004164F5">
              <w:rPr>
                <w:rFonts w:ascii="Times New Roman" w:hAnsi="Times New Roman"/>
                <w:color w:val="000000" w:themeColor="text1"/>
                <w:sz w:val="20"/>
                <w:szCs w:val="20"/>
                <w:lang w:eastAsia="ru-RU"/>
              </w:rPr>
              <w:t>штук</w:t>
            </w:r>
          </w:p>
        </w:tc>
        <w:tc>
          <w:tcPr>
            <w:tcW w:w="851" w:type="dxa"/>
          </w:tcPr>
          <w:p w:rsidR="001A6D65" w:rsidRDefault="001A6D65" w:rsidP="003D381A">
            <w:pPr>
              <w:spacing w:after="0" w:line="240" w:lineRule="auto"/>
              <w:jc w:val="center"/>
            </w:pPr>
            <w:r w:rsidRPr="0045307D">
              <w:rPr>
                <w:rFonts w:ascii="Times New Roman" w:hAnsi="Times New Roman"/>
                <w:sz w:val="20"/>
                <w:szCs w:val="20"/>
              </w:rPr>
              <w:t>0</w:t>
            </w:r>
          </w:p>
        </w:tc>
        <w:tc>
          <w:tcPr>
            <w:tcW w:w="850" w:type="dxa"/>
          </w:tcPr>
          <w:p w:rsidR="001A6D65" w:rsidRDefault="001A6D65" w:rsidP="003D381A">
            <w:pPr>
              <w:spacing w:after="0" w:line="240" w:lineRule="auto"/>
              <w:jc w:val="center"/>
            </w:pPr>
            <w:r w:rsidRPr="0045307D">
              <w:rPr>
                <w:rFonts w:ascii="Times New Roman" w:hAnsi="Times New Roman"/>
                <w:sz w:val="20"/>
                <w:szCs w:val="20"/>
              </w:rPr>
              <w:t>0</w:t>
            </w:r>
          </w:p>
        </w:tc>
        <w:tc>
          <w:tcPr>
            <w:tcW w:w="851" w:type="dxa"/>
          </w:tcPr>
          <w:p w:rsidR="001A6D65" w:rsidRDefault="001A6D65" w:rsidP="003D381A">
            <w:pPr>
              <w:spacing w:after="0" w:line="240" w:lineRule="auto"/>
              <w:jc w:val="center"/>
            </w:pPr>
            <w:r w:rsidRPr="0045307D">
              <w:rPr>
                <w:rFonts w:ascii="Times New Roman" w:hAnsi="Times New Roman"/>
                <w:sz w:val="20"/>
                <w:szCs w:val="20"/>
              </w:rPr>
              <w:t>0</w:t>
            </w:r>
          </w:p>
        </w:tc>
        <w:tc>
          <w:tcPr>
            <w:tcW w:w="850" w:type="dxa"/>
          </w:tcPr>
          <w:p w:rsidR="001A6D65" w:rsidRDefault="001A6D65" w:rsidP="003D381A">
            <w:pPr>
              <w:spacing w:after="0" w:line="240" w:lineRule="auto"/>
              <w:jc w:val="center"/>
            </w:pPr>
            <w:r w:rsidRPr="0045307D">
              <w:rPr>
                <w:rFonts w:ascii="Times New Roman" w:hAnsi="Times New Roman"/>
                <w:sz w:val="20"/>
                <w:szCs w:val="20"/>
              </w:rPr>
              <w:t>0</w:t>
            </w:r>
          </w:p>
        </w:tc>
        <w:tc>
          <w:tcPr>
            <w:tcW w:w="851" w:type="dxa"/>
          </w:tcPr>
          <w:p w:rsidR="001A6D65" w:rsidRPr="004164F5" w:rsidRDefault="001A6D65" w:rsidP="003D381A">
            <w:pPr>
              <w:tabs>
                <w:tab w:val="center" w:pos="4677"/>
                <w:tab w:val="right" w:pos="9355"/>
              </w:tabs>
              <w:suppressAutoHyphens/>
              <w:spacing w:after="0" w:line="240" w:lineRule="auto"/>
              <w:jc w:val="center"/>
              <w:rPr>
                <w:rFonts w:ascii="Times New Roman" w:hAnsi="Times New Roman"/>
                <w:color w:val="000000" w:themeColor="text1"/>
                <w:sz w:val="20"/>
                <w:szCs w:val="20"/>
              </w:rPr>
            </w:pPr>
            <w:r w:rsidRPr="004164F5">
              <w:rPr>
                <w:rFonts w:ascii="Times New Roman" w:hAnsi="Times New Roman"/>
                <w:color w:val="000000" w:themeColor="text1"/>
                <w:sz w:val="20"/>
                <w:szCs w:val="20"/>
              </w:rPr>
              <w:t>10</w:t>
            </w:r>
          </w:p>
        </w:tc>
        <w:tc>
          <w:tcPr>
            <w:tcW w:w="850" w:type="dxa"/>
          </w:tcPr>
          <w:p w:rsidR="001A6D65" w:rsidRPr="004164F5" w:rsidRDefault="001A6D65" w:rsidP="003D381A">
            <w:pPr>
              <w:tabs>
                <w:tab w:val="center" w:pos="4677"/>
                <w:tab w:val="right" w:pos="9355"/>
              </w:tabs>
              <w:suppressAutoHyphens/>
              <w:spacing w:after="0" w:line="240" w:lineRule="auto"/>
              <w:jc w:val="center"/>
              <w:rPr>
                <w:rFonts w:ascii="Times New Roman" w:hAnsi="Times New Roman"/>
                <w:color w:val="000000" w:themeColor="text1"/>
                <w:sz w:val="20"/>
                <w:szCs w:val="20"/>
                <w:lang w:val="en-US"/>
              </w:rPr>
            </w:pPr>
            <w:r w:rsidRPr="004164F5">
              <w:rPr>
                <w:rFonts w:ascii="Times New Roman" w:hAnsi="Times New Roman"/>
                <w:color w:val="000000" w:themeColor="text1"/>
                <w:sz w:val="20"/>
                <w:szCs w:val="20"/>
              </w:rPr>
              <w:t>12</w:t>
            </w:r>
          </w:p>
        </w:tc>
        <w:tc>
          <w:tcPr>
            <w:tcW w:w="851" w:type="dxa"/>
          </w:tcPr>
          <w:p w:rsidR="001A6D65" w:rsidRPr="004164F5" w:rsidRDefault="001A6D65" w:rsidP="003D381A">
            <w:pPr>
              <w:tabs>
                <w:tab w:val="center" w:pos="4677"/>
                <w:tab w:val="right" w:pos="9355"/>
              </w:tabs>
              <w:suppressAutoHyphens/>
              <w:spacing w:after="0" w:line="240" w:lineRule="auto"/>
              <w:jc w:val="center"/>
              <w:rPr>
                <w:rFonts w:ascii="Times New Roman" w:hAnsi="Times New Roman"/>
                <w:color w:val="000000" w:themeColor="text1"/>
                <w:sz w:val="20"/>
                <w:szCs w:val="20"/>
                <w:lang w:val="en-US"/>
              </w:rPr>
            </w:pPr>
            <w:r w:rsidRPr="004164F5">
              <w:rPr>
                <w:rFonts w:ascii="Times New Roman" w:hAnsi="Times New Roman"/>
                <w:color w:val="000000" w:themeColor="text1"/>
                <w:sz w:val="20"/>
                <w:szCs w:val="20"/>
              </w:rPr>
              <w:t>18</w:t>
            </w:r>
          </w:p>
        </w:tc>
        <w:tc>
          <w:tcPr>
            <w:tcW w:w="850" w:type="dxa"/>
          </w:tcPr>
          <w:p w:rsidR="001A6D65" w:rsidRPr="004164F5" w:rsidRDefault="001A6D65" w:rsidP="003D381A">
            <w:pPr>
              <w:tabs>
                <w:tab w:val="center" w:pos="4677"/>
                <w:tab w:val="right" w:pos="9355"/>
              </w:tabs>
              <w:suppressAutoHyphens/>
              <w:spacing w:after="0" w:line="240" w:lineRule="auto"/>
              <w:jc w:val="center"/>
              <w:rPr>
                <w:rFonts w:ascii="Times New Roman" w:hAnsi="Times New Roman"/>
                <w:color w:val="000000" w:themeColor="text1"/>
                <w:sz w:val="20"/>
                <w:szCs w:val="20"/>
              </w:rPr>
            </w:pPr>
            <w:r w:rsidRPr="004164F5">
              <w:rPr>
                <w:rFonts w:ascii="Times New Roman" w:hAnsi="Times New Roman"/>
                <w:color w:val="000000" w:themeColor="text1"/>
                <w:sz w:val="20"/>
                <w:szCs w:val="20"/>
              </w:rPr>
              <w:t>13</w:t>
            </w:r>
          </w:p>
        </w:tc>
        <w:tc>
          <w:tcPr>
            <w:tcW w:w="851" w:type="dxa"/>
          </w:tcPr>
          <w:p w:rsidR="001A6D65" w:rsidRPr="004164F5" w:rsidRDefault="001A6D65" w:rsidP="003D381A">
            <w:pPr>
              <w:tabs>
                <w:tab w:val="center" w:pos="4677"/>
                <w:tab w:val="right" w:pos="9355"/>
              </w:tabs>
              <w:suppressAutoHyphens/>
              <w:spacing w:after="0" w:line="240" w:lineRule="auto"/>
              <w:jc w:val="center"/>
              <w:rPr>
                <w:rFonts w:ascii="Times New Roman" w:hAnsi="Times New Roman"/>
                <w:color w:val="000000" w:themeColor="text1"/>
                <w:sz w:val="20"/>
                <w:szCs w:val="20"/>
              </w:rPr>
            </w:pPr>
            <w:r w:rsidRPr="004164F5">
              <w:rPr>
                <w:rFonts w:ascii="Times New Roman" w:hAnsi="Times New Roman"/>
                <w:color w:val="000000" w:themeColor="text1"/>
                <w:sz w:val="20"/>
                <w:szCs w:val="20"/>
              </w:rPr>
              <w:t>7</w:t>
            </w:r>
          </w:p>
        </w:tc>
        <w:tc>
          <w:tcPr>
            <w:tcW w:w="850" w:type="dxa"/>
          </w:tcPr>
          <w:p w:rsidR="001A6D65" w:rsidRPr="004164F5" w:rsidRDefault="00986F06" w:rsidP="003D381A">
            <w:pPr>
              <w:tabs>
                <w:tab w:val="center" w:pos="4677"/>
                <w:tab w:val="right" w:pos="9355"/>
              </w:tabs>
              <w:suppressAutoHyphen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8</w:t>
            </w:r>
          </w:p>
        </w:tc>
        <w:tc>
          <w:tcPr>
            <w:tcW w:w="851" w:type="dxa"/>
          </w:tcPr>
          <w:p w:rsidR="001A6D65" w:rsidRPr="004164F5" w:rsidRDefault="001A6D65" w:rsidP="003D381A">
            <w:pPr>
              <w:tabs>
                <w:tab w:val="center" w:pos="4677"/>
                <w:tab w:val="right" w:pos="9355"/>
              </w:tabs>
              <w:suppressAutoHyphens/>
              <w:spacing w:after="0" w:line="240" w:lineRule="auto"/>
              <w:jc w:val="center"/>
              <w:rPr>
                <w:rFonts w:ascii="Times New Roman" w:hAnsi="Times New Roman"/>
                <w:color w:val="000000" w:themeColor="text1"/>
                <w:sz w:val="20"/>
                <w:szCs w:val="20"/>
              </w:rPr>
            </w:pPr>
            <w:r w:rsidRPr="004164F5">
              <w:rPr>
                <w:rFonts w:ascii="Times New Roman" w:hAnsi="Times New Roman"/>
                <w:color w:val="000000" w:themeColor="text1"/>
                <w:sz w:val="20"/>
                <w:szCs w:val="20"/>
              </w:rPr>
              <w:t>11</w:t>
            </w:r>
          </w:p>
        </w:tc>
        <w:tc>
          <w:tcPr>
            <w:tcW w:w="850" w:type="dxa"/>
          </w:tcPr>
          <w:p w:rsidR="001A6D65" w:rsidRPr="004164F5" w:rsidRDefault="001A6D65" w:rsidP="003D381A">
            <w:pPr>
              <w:tabs>
                <w:tab w:val="center" w:pos="4677"/>
                <w:tab w:val="right" w:pos="9355"/>
              </w:tabs>
              <w:suppressAutoHyphens/>
              <w:spacing w:after="0" w:line="240" w:lineRule="auto"/>
              <w:jc w:val="center"/>
              <w:rPr>
                <w:rFonts w:ascii="Times New Roman" w:hAnsi="Times New Roman"/>
                <w:color w:val="000000" w:themeColor="text1"/>
                <w:sz w:val="20"/>
                <w:szCs w:val="20"/>
              </w:rPr>
            </w:pPr>
            <w:r w:rsidRPr="004164F5">
              <w:rPr>
                <w:rFonts w:ascii="Times New Roman" w:hAnsi="Times New Roman"/>
                <w:color w:val="000000" w:themeColor="text1"/>
                <w:sz w:val="20"/>
                <w:szCs w:val="20"/>
              </w:rPr>
              <w:t>12</w:t>
            </w:r>
          </w:p>
        </w:tc>
        <w:tc>
          <w:tcPr>
            <w:tcW w:w="709" w:type="dxa"/>
          </w:tcPr>
          <w:p w:rsidR="001A6D65" w:rsidRPr="004164F5" w:rsidRDefault="001A6D65" w:rsidP="003D381A">
            <w:pPr>
              <w:tabs>
                <w:tab w:val="center" w:pos="4677"/>
                <w:tab w:val="right" w:pos="9355"/>
              </w:tabs>
              <w:suppressAutoHyphens/>
              <w:spacing w:after="0" w:line="240" w:lineRule="auto"/>
              <w:jc w:val="center"/>
              <w:rPr>
                <w:rFonts w:ascii="Times New Roman" w:hAnsi="Times New Roman"/>
                <w:color w:val="000000" w:themeColor="text1"/>
                <w:sz w:val="20"/>
                <w:szCs w:val="20"/>
              </w:rPr>
            </w:pPr>
            <w:r w:rsidRPr="004164F5">
              <w:rPr>
                <w:rFonts w:ascii="Times New Roman" w:hAnsi="Times New Roman"/>
                <w:color w:val="000000" w:themeColor="text1"/>
                <w:sz w:val="20"/>
                <w:szCs w:val="20"/>
              </w:rPr>
              <w:t>10</w:t>
            </w:r>
          </w:p>
        </w:tc>
        <w:tc>
          <w:tcPr>
            <w:tcW w:w="596" w:type="dxa"/>
          </w:tcPr>
          <w:p w:rsidR="001A6D65" w:rsidRPr="004164F5" w:rsidRDefault="001A6D65" w:rsidP="003D381A">
            <w:pPr>
              <w:tabs>
                <w:tab w:val="center" w:pos="4677"/>
                <w:tab w:val="right" w:pos="9355"/>
              </w:tabs>
              <w:suppressAutoHyphens/>
              <w:spacing w:after="0" w:line="240" w:lineRule="auto"/>
              <w:jc w:val="center"/>
              <w:rPr>
                <w:rFonts w:ascii="Times New Roman" w:hAnsi="Times New Roman"/>
                <w:color w:val="000000" w:themeColor="text1"/>
                <w:sz w:val="20"/>
                <w:szCs w:val="20"/>
              </w:rPr>
            </w:pPr>
            <w:r w:rsidRPr="004164F5">
              <w:rPr>
                <w:rFonts w:ascii="Times New Roman" w:hAnsi="Times New Roman"/>
                <w:color w:val="000000" w:themeColor="text1"/>
                <w:sz w:val="20"/>
                <w:szCs w:val="20"/>
              </w:rPr>
              <w:t>9</w:t>
            </w:r>
          </w:p>
        </w:tc>
      </w:tr>
      <w:tr w:rsidR="000D27CC" w:rsidRPr="001E4EFF" w:rsidTr="00B141F0">
        <w:tc>
          <w:tcPr>
            <w:tcW w:w="534"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16</w:t>
            </w:r>
            <w:r w:rsidR="001B56AF">
              <w:rPr>
                <w:rFonts w:ascii="Times New Roman" w:hAnsi="Times New Roman"/>
                <w:sz w:val="20"/>
                <w:szCs w:val="20"/>
              </w:rPr>
              <w:t>.</w:t>
            </w:r>
          </w:p>
        </w:tc>
        <w:tc>
          <w:tcPr>
            <w:tcW w:w="2976" w:type="dxa"/>
          </w:tcPr>
          <w:p w:rsidR="002C17E6" w:rsidRPr="001E4EFF" w:rsidRDefault="002C17E6" w:rsidP="003D381A">
            <w:pPr>
              <w:pStyle w:val="ConsPlusNonformat"/>
              <w:tabs>
                <w:tab w:val="center" w:pos="4677"/>
                <w:tab w:val="right" w:pos="9355"/>
              </w:tabs>
              <w:suppressAutoHyphens/>
              <w:spacing w:before="0"/>
              <w:rPr>
                <w:rFonts w:ascii="Times New Roman" w:eastAsia="SimSun" w:hAnsi="Times New Roman" w:cs="Times New Roman"/>
                <w:lang w:eastAsia="ar-SA"/>
              </w:rPr>
            </w:pPr>
            <w:r w:rsidRPr="001E4EFF">
              <w:rPr>
                <w:rFonts w:ascii="Times New Roman" w:hAnsi="Times New Roman" w:cs="Times New Roman"/>
                <w:bCs/>
              </w:rPr>
              <w:t xml:space="preserve">Увеличение доли учащихся образовательных учреждений, охваченных занятиями по  медиабезопасности   </w:t>
            </w:r>
          </w:p>
        </w:tc>
        <w:tc>
          <w:tcPr>
            <w:tcW w:w="1134"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1E4EFF">
              <w:rPr>
                <w:rFonts w:ascii="Times New Roman" w:hAnsi="Times New Roman"/>
                <w:sz w:val="20"/>
                <w:szCs w:val="20"/>
                <w:lang w:eastAsia="ru-RU"/>
              </w:rPr>
              <w:t>процентов</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0,0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0,0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0,0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0,0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0,0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100,0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100,0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100,0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100,0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100,0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100,0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100,0</w:t>
            </w:r>
          </w:p>
        </w:tc>
        <w:tc>
          <w:tcPr>
            <w:tcW w:w="709"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100,0</w:t>
            </w:r>
          </w:p>
        </w:tc>
        <w:tc>
          <w:tcPr>
            <w:tcW w:w="596"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100,0</w:t>
            </w:r>
          </w:p>
        </w:tc>
      </w:tr>
      <w:tr w:rsidR="000D27CC" w:rsidRPr="001E4EFF" w:rsidTr="00B141F0">
        <w:tc>
          <w:tcPr>
            <w:tcW w:w="534"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17</w:t>
            </w:r>
            <w:r w:rsidR="001B56AF">
              <w:rPr>
                <w:rFonts w:ascii="Times New Roman" w:hAnsi="Times New Roman"/>
                <w:sz w:val="20"/>
                <w:szCs w:val="20"/>
              </w:rPr>
              <w:t>.</w:t>
            </w:r>
          </w:p>
        </w:tc>
        <w:tc>
          <w:tcPr>
            <w:tcW w:w="2976" w:type="dxa"/>
          </w:tcPr>
          <w:p w:rsidR="002C17E6" w:rsidRPr="001E4EFF" w:rsidRDefault="002C17E6" w:rsidP="003D381A">
            <w:pPr>
              <w:pStyle w:val="ConsPlusNonformat"/>
              <w:tabs>
                <w:tab w:val="center" w:pos="4677"/>
                <w:tab w:val="right" w:pos="9355"/>
              </w:tabs>
              <w:suppressAutoHyphens/>
              <w:spacing w:before="0"/>
              <w:rPr>
                <w:rFonts w:ascii="Times New Roman" w:eastAsia="SimSun" w:hAnsi="Times New Roman" w:cs="Times New Roman"/>
                <w:lang w:eastAsia="ar-SA"/>
              </w:rPr>
            </w:pPr>
            <w:r w:rsidRPr="001E4EFF">
              <w:rPr>
                <w:rFonts w:ascii="Times New Roman" w:hAnsi="Times New Roman" w:cs="Times New Roman"/>
                <w:bCs/>
              </w:rPr>
              <w:t xml:space="preserve">Увеличение доли педагогов образовательных  учреждений, охваченных занятиями по  медиабезопасности  </w:t>
            </w:r>
          </w:p>
        </w:tc>
        <w:tc>
          <w:tcPr>
            <w:tcW w:w="1134"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1E4EFF">
              <w:rPr>
                <w:rFonts w:ascii="Times New Roman" w:hAnsi="Times New Roman"/>
                <w:sz w:val="20"/>
                <w:szCs w:val="20"/>
                <w:lang w:eastAsia="ru-RU"/>
              </w:rPr>
              <w:t>процентов</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0,0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0,0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0,0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0,0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0,0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100,0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100,0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100,0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100,0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100,0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100,0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100,0</w:t>
            </w:r>
          </w:p>
        </w:tc>
        <w:tc>
          <w:tcPr>
            <w:tcW w:w="709"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100,0</w:t>
            </w:r>
          </w:p>
        </w:tc>
        <w:tc>
          <w:tcPr>
            <w:tcW w:w="596"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100,0</w:t>
            </w:r>
          </w:p>
        </w:tc>
      </w:tr>
      <w:tr w:rsidR="000D27CC" w:rsidRPr="001E4EFF" w:rsidTr="00B141F0">
        <w:tc>
          <w:tcPr>
            <w:tcW w:w="534"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18</w:t>
            </w:r>
            <w:r w:rsidR="001B56AF">
              <w:rPr>
                <w:rFonts w:ascii="Times New Roman" w:hAnsi="Times New Roman"/>
                <w:sz w:val="20"/>
                <w:szCs w:val="20"/>
              </w:rPr>
              <w:t>.</w:t>
            </w:r>
          </w:p>
        </w:tc>
        <w:tc>
          <w:tcPr>
            <w:tcW w:w="2976" w:type="dxa"/>
          </w:tcPr>
          <w:p w:rsidR="002C17E6" w:rsidRPr="001E4EFF" w:rsidRDefault="002C17E6" w:rsidP="003D381A">
            <w:pPr>
              <w:pStyle w:val="ConsPlusNonformat"/>
              <w:tabs>
                <w:tab w:val="center" w:pos="4677"/>
                <w:tab w:val="right" w:pos="9355"/>
              </w:tabs>
              <w:suppressAutoHyphens/>
              <w:spacing w:before="0"/>
              <w:rPr>
                <w:rFonts w:ascii="Times New Roman" w:eastAsia="SimSun" w:hAnsi="Times New Roman" w:cs="Times New Roman"/>
                <w:lang w:eastAsia="ar-SA"/>
              </w:rPr>
            </w:pPr>
            <w:r w:rsidRPr="001E4EFF">
              <w:rPr>
                <w:rFonts w:ascii="Times New Roman" w:hAnsi="Times New Roman" w:cs="Times New Roman"/>
                <w:bCs/>
              </w:rPr>
              <w:t>Увеличение доли образовательных учреждений, имеющих программный продукт, обеспечивающий  контент-фильтрацию интернет-трафика</w:t>
            </w:r>
          </w:p>
        </w:tc>
        <w:tc>
          <w:tcPr>
            <w:tcW w:w="1134"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1E4EFF">
              <w:rPr>
                <w:rFonts w:ascii="Times New Roman" w:hAnsi="Times New Roman"/>
                <w:sz w:val="20"/>
                <w:szCs w:val="20"/>
                <w:lang w:eastAsia="ru-RU"/>
              </w:rPr>
              <w:t>процентов</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0,0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0,0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0,0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0,0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0,0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100,0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100,0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100,0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100,0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100,0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100,0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100,0</w:t>
            </w:r>
          </w:p>
        </w:tc>
        <w:tc>
          <w:tcPr>
            <w:tcW w:w="709"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100,0</w:t>
            </w:r>
          </w:p>
        </w:tc>
        <w:tc>
          <w:tcPr>
            <w:tcW w:w="596"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100,0</w:t>
            </w:r>
          </w:p>
        </w:tc>
      </w:tr>
      <w:tr w:rsidR="000D27CC" w:rsidRPr="001E4EFF" w:rsidTr="00B141F0">
        <w:tc>
          <w:tcPr>
            <w:tcW w:w="534"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19</w:t>
            </w:r>
            <w:r w:rsidR="001B56AF">
              <w:rPr>
                <w:rFonts w:ascii="Times New Roman" w:hAnsi="Times New Roman"/>
                <w:sz w:val="20"/>
                <w:szCs w:val="20"/>
              </w:rPr>
              <w:t>.</w:t>
            </w:r>
          </w:p>
        </w:tc>
        <w:tc>
          <w:tcPr>
            <w:tcW w:w="2976" w:type="dxa"/>
          </w:tcPr>
          <w:p w:rsidR="002C17E6" w:rsidRPr="001E4EFF" w:rsidRDefault="002C17E6" w:rsidP="003D381A">
            <w:pPr>
              <w:pStyle w:val="ConsPlusNonformat"/>
              <w:tabs>
                <w:tab w:val="center" w:pos="4677"/>
                <w:tab w:val="right" w:pos="9355"/>
              </w:tabs>
              <w:suppressAutoHyphens/>
              <w:spacing w:before="0"/>
              <w:rPr>
                <w:rFonts w:ascii="Times New Roman" w:eastAsia="SimSun" w:hAnsi="Times New Roman" w:cs="Times New Roman"/>
                <w:lang w:eastAsia="ar-SA"/>
              </w:rPr>
            </w:pPr>
            <w:r w:rsidRPr="001E4EFF">
              <w:rPr>
                <w:rFonts w:ascii="Times New Roman" w:hAnsi="Times New Roman" w:cs="Times New Roman"/>
                <w:bCs/>
              </w:rPr>
              <w:t>Увеличение доли населения, информированного  о возможностях защиты детей от информации, причиняющей вред их здоровью и развитию</w:t>
            </w:r>
          </w:p>
        </w:tc>
        <w:tc>
          <w:tcPr>
            <w:tcW w:w="1134"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1E4EFF">
              <w:rPr>
                <w:rFonts w:ascii="Times New Roman" w:hAnsi="Times New Roman"/>
                <w:sz w:val="20"/>
                <w:szCs w:val="20"/>
                <w:lang w:eastAsia="ru-RU"/>
              </w:rPr>
              <w:t>процентов</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0,0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0,0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0,0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30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50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70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100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100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100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100,0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100,0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100,0</w:t>
            </w:r>
          </w:p>
        </w:tc>
        <w:tc>
          <w:tcPr>
            <w:tcW w:w="709"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100,0</w:t>
            </w:r>
          </w:p>
        </w:tc>
        <w:tc>
          <w:tcPr>
            <w:tcW w:w="596"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100,0</w:t>
            </w:r>
          </w:p>
        </w:tc>
      </w:tr>
      <w:tr w:rsidR="002C17E6" w:rsidRPr="001E4EFF" w:rsidTr="00B141F0">
        <w:tc>
          <w:tcPr>
            <w:tcW w:w="16155" w:type="dxa"/>
            <w:gridSpan w:val="17"/>
          </w:tcPr>
          <w:p w:rsidR="002C17E6" w:rsidRPr="001E4EFF" w:rsidRDefault="002C17E6" w:rsidP="003D381A">
            <w:pPr>
              <w:tabs>
                <w:tab w:val="center" w:pos="4677"/>
                <w:tab w:val="right" w:pos="9355"/>
              </w:tabs>
              <w:suppressAutoHyphens/>
              <w:spacing w:after="0" w:line="240" w:lineRule="auto"/>
              <w:jc w:val="center"/>
              <w:rPr>
                <w:rFonts w:ascii="Times New Roman" w:hAnsi="Times New Roman"/>
                <w:b/>
                <w:sz w:val="20"/>
                <w:szCs w:val="20"/>
              </w:rPr>
            </w:pPr>
            <w:r w:rsidRPr="001E4EFF">
              <w:rPr>
                <w:rFonts w:ascii="Times New Roman" w:hAnsi="Times New Roman"/>
                <w:sz w:val="20"/>
                <w:szCs w:val="20"/>
              </w:rPr>
              <w:t>Подпрограмма 2 «Развитие дошкольного образования»</w:t>
            </w:r>
          </w:p>
        </w:tc>
      </w:tr>
      <w:tr w:rsidR="002C17E6" w:rsidRPr="001E4EFF" w:rsidTr="00B141F0">
        <w:tc>
          <w:tcPr>
            <w:tcW w:w="534"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1</w:t>
            </w:r>
            <w:r w:rsidR="001B56AF">
              <w:rPr>
                <w:rFonts w:ascii="Times New Roman" w:hAnsi="Times New Roman"/>
                <w:sz w:val="20"/>
                <w:szCs w:val="20"/>
              </w:rPr>
              <w:t>.</w:t>
            </w:r>
          </w:p>
        </w:tc>
        <w:tc>
          <w:tcPr>
            <w:tcW w:w="2976" w:type="dxa"/>
            <w:vAlign w:val="center"/>
          </w:tcPr>
          <w:p w:rsidR="002C17E6" w:rsidRPr="00577F82" w:rsidRDefault="002C17E6" w:rsidP="003D381A">
            <w:pPr>
              <w:tabs>
                <w:tab w:val="center" w:pos="4677"/>
                <w:tab w:val="right" w:pos="9355"/>
              </w:tabs>
              <w:suppressAutoHyphens/>
              <w:spacing w:after="0" w:line="240" w:lineRule="auto"/>
              <w:rPr>
                <w:rFonts w:ascii="Times New Roman" w:hAnsi="Times New Roman"/>
                <w:sz w:val="20"/>
                <w:szCs w:val="20"/>
              </w:rPr>
            </w:pPr>
            <w:r w:rsidRPr="00577F82">
              <w:rPr>
                <w:rFonts w:ascii="Times New Roman" w:hAnsi="Times New Roman"/>
                <w:sz w:val="20"/>
                <w:szCs w:val="20"/>
              </w:rPr>
              <w:t>Доля детей дошкольного возраста, охваченных дошкольным образованием, от общего числа детей в возрасте от 1 до 7 лет</w:t>
            </w:r>
          </w:p>
        </w:tc>
        <w:tc>
          <w:tcPr>
            <w:tcW w:w="1134"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1E4EFF">
              <w:rPr>
                <w:rFonts w:ascii="Times New Roman" w:hAnsi="Times New Roman"/>
                <w:sz w:val="20"/>
                <w:szCs w:val="20"/>
                <w:lang w:eastAsia="ru-RU"/>
              </w:rPr>
              <w:t>процентов</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8,7</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16,9</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32,5</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47,4</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62,3</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72,1</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79,2</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85,0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93,0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100,0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100,0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100,0</w:t>
            </w:r>
          </w:p>
        </w:tc>
        <w:tc>
          <w:tcPr>
            <w:tcW w:w="709"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100,0</w:t>
            </w:r>
          </w:p>
        </w:tc>
        <w:tc>
          <w:tcPr>
            <w:tcW w:w="596"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100,0</w:t>
            </w:r>
          </w:p>
        </w:tc>
      </w:tr>
      <w:tr w:rsidR="002C17E6" w:rsidRPr="001E4EFF" w:rsidTr="00B141F0">
        <w:tc>
          <w:tcPr>
            <w:tcW w:w="534"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2</w:t>
            </w:r>
            <w:r w:rsidR="001B56AF">
              <w:rPr>
                <w:rFonts w:ascii="Times New Roman" w:hAnsi="Times New Roman"/>
                <w:sz w:val="20"/>
                <w:szCs w:val="20"/>
              </w:rPr>
              <w:t>.</w:t>
            </w:r>
          </w:p>
        </w:tc>
        <w:tc>
          <w:tcPr>
            <w:tcW w:w="2976" w:type="dxa"/>
            <w:vAlign w:val="center"/>
          </w:tcPr>
          <w:p w:rsidR="002C17E6" w:rsidRPr="00577F82" w:rsidRDefault="002C17E6" w:rsidP="003D381A">
            <w:pPr>
              <w:tabs>
                <w:tab w:val="center" w:pos="4677"/>
                <w:tab w:val="right" w:pos="9355"/>
              </w:tabs>
              <w:suppressAutoHyphens/>
              <w:spacing w:after="0" w:line="240" w:lineRule="auto"/>
              <w:rPr>
                <w:rFonts w:ascii="Times New Roman" w:hAnsi="Times New Roman"/>
                <w:sz w:val="20"/>
                <w:szCs w:val="20"/>
              </w:rPr>
            </w:pPr>
            <w:r w:rsidRPr="00577F82">
              <w:rPr>
                <w:rFonts w:ascii="Times New Roman" w:hAnsi="Times New Roman"/>
                <w:sz w:val="20"/>
                <w:szCs w:val="20"/>
              </w:rPr>
              <w:t xml:space="preserve">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3 – 7 лет, скорректированной на </w:t>
            </w:r>
            <w:r w:rsidRPr="00577F82">
              <w:rPr>
                <w:rFonts w:ascii="Times New Roman" w:hAnsi="Times New Roman"/>
                <w:sz w:val="20"/>
                <w:szCs w:val="20"/>
              </w:rPr>
              <w:lastRenderedPageBreak/>
              <w:t>численность детей 5 – 7 лет, обучающихся в школе)</w:t>
            </w:r>
          </w:p>
        </w:tc>
        <w:tc>
          <w:tcPr>
            <w:tcW w:w="1134"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1E4EFF">
              <w:rPr>
                <w:rFonts w:ascii="Times New Roman" w:hAnsi="Times New Roman"/>
                <w:sz w:val="20"/>
                <w:szCs w:val="20"/>
                <w:lang w:eastAsia="ru-RU"/>
              </w:rPr>
              <w:lastRenderedPageBreak/>
              <w:t>процентов</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1E4EFF">
              <w:rPr>
                <w:rFonts w:ascii="Times New Roman" w:hAnsi="Times New Roman"/>
                <w:sz w:val="20"/>
                <w:szCs w:val="20"/>
                <w:lang w:eastAsia="ru-RU"/>
              </w:rPr>
              <w:t>7,9</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10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39,5</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70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100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100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100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100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100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100,0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100,0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100,0</w:t>
            </w:r>
          </w:p>
        </w:tc>
        <w:tc>
          <w:tcPr>
            <w:tcW w:w="709"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100,0</w:t>
            </w:r>
          </w:p>
        </w:tc>
        <w:tc>
          <w:tcPr>
            <w:tcW w:w="596"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100,0</w:t>
            </w:r>
          </w:p>
        </w:tc>
      </w:tr>
      <w:tr w:rsidR="002C17E6" w:rsidRPr="001E4EFF" w:rsidTr="00B141F0">
        <w:tc>
          <w:tcPr>
            <w:tcW w:w="534"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lastRenderedPageBreak/>
              <w:t>3</w:t>
            </w:r>
            <w:r w:rsidR="001B56AF">
              <w:rPr>
                <w:rFonts w:ascii="Times New Roman" w:hAnsi="Times New Roman"/>
                <w:sz w:val="20"/>
                <w:szCs w:val="20"/>
              </w:rPr>
              <w:t>.</w:t>
            </w:r>
          </w:p>
        </w:tc>
        <w:tc>
          <w:tcPr>
            <w:tcW w:w="2976" w:type="dxa"/>
            <w:vAlign w:val="center"/>
          </w:tcPr>
          <w:p w:rsidR="002C17E6" w:rsidRPr="00577F82" w:rsidRDefault="002C17E6" w:rsidP="003D381A">
            <w:pPr>
              <w:tabs>
                <w:tab w:val="center" w:pos="4677"/>
                <w:tab w:val="right" w:pos="9355"/>
              </w:tabs>
              <w:suppressAutoHyphens/>
              <w:spacing w:after="0" w:line="240" w:lineRule="auto"/>
              <w:rPr>
                <w:rFonts w:ascii="Times New Roman" w:hAnsi="Times New Roman"/>
                <w:sz w:val="20"/>
                <w:szCs w:val="20"/>
                <w:lang w:eastAsia="ru-RU"/>
              </w:rPr>
            </w:pPr>
            <w:r w:rsidRPr="00577F82">
              <w:rPr>
                <w:rFonts w:ascii="Times New Roman" w:hAnsi="Times New Roman"/>
                <w:sz w:val="20"/>
                <w:szCs w:val="20"/>
              </w:rPr>
              <w:t xml:space="preserve">Доступность дошкольного образования для детей в возрасте от двух месяцев до трех лет (отношение численности детей в возрасте от двух месяцев до трех лет, получающих дошкольное образование в текущем году, к сумме численности детей в  возрасте от двух месяцев до трех лет, получающих дошкольное образование в текущем году,  и численности детей   в возрасте от двух месяцев до трех лет, находящихся в очереди на получение в текущем году дошкольного образования), процентов     </w:t>
            </w:r>
          </w:p>
        </w:tc>
        <w:tc>
          <w:tcPr>
            <w:tcW w:w="1134"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1E4EFF">
              <w:rPr>
                <w:rFonts w:ascii="Times New Roman" w:hAnsi="Times New Roman"/>
                <w:sz w:val="20"/>
                <w:szCs w:val="20"/>
                <w:lang w:eastAsia="ru-RU"/>
              </w:rPr>
              <w:t>процентов</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1E4EFF">
              <w:rPr>
                <w:rFonts w:ascii="Times New Roman" w:hAnsi="Times New Roman"/>
                <w:sz w:val="20"/>
                <w:szCs w:val="20"/>
                <w:lang w:eastAsia="ru-RU"/>
              </w:rPr>
              <w:t>1</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1</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2</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2</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3</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10</w:t>
            </w:r>
          </w:p>
        </w:tc>
        <w:tc>
          <w:tcPr>
            <w:tcW w:w="851" w:type="dxa"/>
          </w:tcPr>
          <w:p w:rsidR="002C17E6" w:rsidRPr="001E4EFF" w:rsidRDefault="002C17E6" w:rsidP="003D381A">
            <w:pPr>
              <w:spacing w:after="0" w:line="240" w:lineRule="auto"/>
              <w:jc w:val="center"/>
              <w:rPr>
                <w:rFonts w:ascii="Times New Roman" w:hAnsi="Times New Roman"/>
                <w:sz w:val="20"/>
                <w:szCs w:val="20"/>
              </w:rPr>
            </w:pPr>
            <w:r w:rsidRPr="001E4EFF">
              <w:rPr>
                <w:rFonts w:ascii="Times New Roman" w:hAnsi="Times New Roman"/>
                <w:sz w:val="20"/>
                <w:szCs w:val="20"/>
              </w:rPr>
              <w:t>43</w:t>
            </w:r>
          </w:p>
        </w:tc>
        <w:tc>
          <w:tcPr>
            <w:tcW w:w="850" w:type="dxa"/>
          </w:tcPr>
          <w:p w:rsidR="002C17E6" w:rsidRPr="001E4EFF" w:rsidRDefault="002C17E6" w:rsidP="003D381A">
            <w:pPr>
              <w:spacing w:after="0" w:line="240" w:lineRule="auto"/>
              <w:jc w:val="center"/>
              <w:rPr>
                <w:rFonts w:ascii="Times New Roman" w:hAnsi="Times New Roman"/>
                <w:sz w:val="20"/>
                <w:szCs w:val="20"/>
              </w:rPr>
            </w:pPr>
            <w:r w:rsidRPr="001E4EFF">
              <w:rPr>
                <w:rFonts w:ascii="Times New Roman" w:hAnsi="Times New Roman"/>
                <w:sz w:val="20"/>
                <w:szCs w:val="20"/>
              </w:rPr>
              <w:t>50</w:t>
            </w:r>
          </w:p>
        </w:tc>
        <w:tc>
          <w:tcPr>
            <w:tcW w:w="851" w:type="dxa"/>
          </w:tcPr>
          <w:p w:rsidR="002C17E6" w:rsidRPr="001E4EFF" w:rsidRDefault="002C17E6" w:rsidP="003D381A">
            <w:pPr>
              <w:spacing w:after="0" w:line="240" w:lineRule="auto"/>
              <w:jc w:val="center"/>
              <w:rPr>
                <w:rFonts w:ascii="Times New Roman" w:hAnsi="Times New Roman"/>
                <w:sz w:val="20"/>
                <w:szCs w:val="20"/>
              </w:rPr>
            </w:pPr>
            <w:r>
              <w:rPr>
                <w:rFonts w:ascii="Times New Roman" w:hAnsi="Times New Roman"/>
                <w:sz w:val="20"/>
                <w:szCs w:val="20"/>
              </w:rPr>
              <w:t>65</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100,0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100,0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100,0</w:t>
            </w:r>
          </w:p>
        </w:tc>
        <w:tc>
          <w:tcPr>
            <w:tcW w:w="709"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100,0</w:t>
            </w:r>
          </w:p>
        </w:tc>
        <w:tc>
          <w:tcPr>
            <w:tcW w:w="596"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100,0</w:t>
            </w:r>
          </w:p>
        </w:tc>
      </w:tr>
      <w:tr w:rsidR="002C17E6" w:rsidRPr="001E4EFF" w:rsidTr="00B141F0">
        <w:tc>
          <w:tcPr>
            <w:tcW w:w="534"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4</w:t>
            </w:r>
            <w:r w:rsidR="001B56AF">
              <w:rPr>
                <w:rFonts w:ascii="Times New Roman" w:hAnsi="Times New Roman"/>
                <w:sz w:val="20"/>
                <w:szCs w:val="20"/>
              </w:rPr>
              <w:t>.</w:t>
            </w:r>
          </w:p>
        </w:tc>
        <w:tc>
          <w:tcPr>
            <w:tcW w:w="2976" w:type="dxa"/>
            <w:vAlign w:val="center"/>
          </w:tcPr>
          <w:p w:rsidR="002C17E6" w:rsidRPr="001E4EFF" w:rsidRDefault="002C17E6" w:rsidP="003D381A">
            <w:pPr>
              <w:tabs>
                <w:tab w:val="center" w:pos="4677"/>
                <w:tab w:val="right" w:pos="9355"/>
              </w:tabs>
              <w:suppressAutoHyphens/>
              <w:spacing w:after="0" w:line="240" w:lineRule="auto"/>
              <w:rPr>
                <w:rFonts w:ascii="Times New Roman" w:hAnsi="Times New Roman"/>
                <w:sz w:val="20"/>
                <w:szCs w:val="20"/>
                <w:lang w:eastAsia="ru-RU"/>
              </w:rPr>
            </w:pPr>
            <w:r w:rsidRPr="001E4EFF">
              <w:rPr>
                <w:rFonts w:ascii="Times New Roman" w:hAnsi="Times New Roman"/>
                <w:sz w:val="20"/>
                <w:szCs w:val="20"/>
              </w:rPr>
              <w:t>Удельный вес численности педагогических работников  дошкольных образовательных организаций, имеющих педагогическое образование,  в общей численности педагогических работников дошкольных образовательных организаций</w:t>
            </w:r>
          </w:p>
        </w:tc>
        <w:tc>
          <w:tcPr>
            <w:tcW w:w="1134"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1E4EFF">
              <w:rPr>
                <w:rFonts w:ascii="Times New Roman" w:hAnsi="Times New Roman"/>
                <w:sz w:val="20"/>
                <w:szCs w:val="20"/>
                <w:lang w:eastAsia="ru-RU"/>
              </w:rPr>
              <w:t>процентов</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1E4EFF">
              <w:rPr>
                <w:rFonts w:ascii="Times New Roman" w:hAnsi="Times New Roman"/>
                <w:sz w:val="20"/>
                <w:szCs w:val="20"/>
                <w:lang w:eastAsia="ru-RU"/>
              </w:rPr>
              <w:t>100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1E4EFF">
              <w:rPr>
                <w:rFonts w:ascii="Times New Roman" w:hAnsi="Times New Roman"/>
                <w:sz w:val="20"/>
                <w:szCs w:val="20"/>
                <w:lang w:eastAsia="ru-RU"/>
              </w:rPr>
              <w:t>100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1E4EFF">
              <w:rPr>
                <w:rFonts w:ascii="Times New Roman" w:hAnsi="Times New Roman"/>
                <w:sz w:val="20"/>
                <w:szCs w:val="20"/>
                <w:lang w:eastAsia="ru-RU"/>
              </w:rPr>
              <w:t>100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lang w:eastAsia="ru-RU"/>
              </w:rPr>
            </w:pPr>
            <w:r w:rsidRPr="001E4EFF">
              <w:rPr>
                <w:rFonts w:ascii="Times New Roman" w:hAnsi="Times New Roman"/>
                <w:color w:val="000000"/>
                <w:sz w:val="20"/>
                <w:szCs w:val="20"/>
                <w:lang w:eastAsia="ru-RU"/>
              </w:rPr>
              <w:t>100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lang w:eastAsia="ru-RU"/>
              </w:rPr>
            </w:pPr>
            <w:r w:rsidRPr="001E4EFF">
              <w:rPr>
                <w:rFonts w:ascii="Times New Roman" w:hAnsi="Times New Roman"/>
                <w:color w:val="000000"/>
                <w:sz w:val="20"/>
                <w:szCs w:val="20"/>
                <w:lang w:eastAsia="ru-RU"/>
              </w:rPr>
              <w:t>100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lang w:eastAsia="ru-RU"/>
              </w:rPr>
            </w:pPr>
            <w:r w:rsidRPr="001E4EFF">
              <w:rPr>
                <w:rFonts w:ascii="Times New Roman" w:hAnsi="Times New Roman"/>
                <w:color w:val="000000"/>
                <w:sz w:val="20"/>
                <w:szCs w:val="20"/>
                <w:lang w:eastAsia="ru-RU"/>
              </w:rPr>
              <w:t>100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lang w:eastAsia="ru-RU"/>
              </w:rPr>
            </w:pPr>
            <w:r w:rsidRPr="001E4EFF">
              <w:rPr>
                <w:rFonts w:ascii="Times New Roman" w:hAnsi="Times New Roman"/>
                <w:color w:val="000000"/>
                <w:sz w:val="20"/>
                <w:szCs w:val="20"/>
                <w:lang w:eastAsia="ru-RU"/>
              </w:rPr>
              <w:t>100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lang w:eastAsia="ru-RU"/>
              </w:rPr>
            </w:pPr>
            <w:r w:rsidRPr="001E4EFF">
              <w:rPr>
                <w:rFonts w:ascii="Times New Roman" w:hAnsi="Times New Roman"/>
                <w:color w:val="000000"/>
                <w:sz w:val="20"/>
                <w:szCs w:val="20"/>
                <w:lang w:eastAsia="ru-RU"/>
              </w:rPr>
              <w:t>100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lang w:eastAsia="ru-RU"/>
              </w:rPr>
            </w:pPr>
            <w:r w:rsidRPr="001E4EFF">
              <w:rPr>
                <w:rFonts w:ascii="Times New Roman" w:hAnsi="Times New Roman"/>
                <w:color w:val="000000"/>
                <w:sz w:val="20"/>
                <w:szCs w:val="20"/>
                <w:lang w:eastAsia="ru-RU"/>
              </w:rPr>
              <w:t>100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lang w:eastAsia="ru-RU"/>
              </w:rPr>
            </w:pPr>
            <w:r w:rsidRPr="001E4EFF">
              <w:rPr>
                <w:rFonts w:ascii="Times New Roman" w:hAnsi="Times New Roman"/>
                <w:color w:val="000000"/>
                <w:sz w:val="20"/>
                <w:szCs w:val="20"/>
                <w:lang w:eastAsia="ru-RU"/>
              </w:rPr>
              <w:t>100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lang w:eastAsia="ru-RU"/>
              </w:rPr>
            </w:pPr>
            <w:r w:rsidRPr="001E4EFF">
              <w:rPr>
                <w:rFonts w:ascii="Times New Roman" w:hAnsi="Times New Roman"/>
                <w:color w:val="000000"/>
                <w:sz w:val="20"/>
                <w:szCs w:val="20"/>
                <w:lang w:eastAsia="ru-RU"/>
              </w:rPr>
              <w:t>100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lang w:eastAsia="ru-RU"/>
              </w:rPr>
            </w:pPr>
            <w:r w:rsidRPr="001E4EFF">
              <w:rPr>
                <w:rFonts w:ascii="Times New Roman" w:hAnsi="Times New Roman"/>
                <w:color w:val="000000"/>
                <w:sz w:val="20"/>
                <w:szCs w:val="20"/>
                <w:lang w:eastAsia="ru-RU"/>
              </w:rPr>
              <w:t>100</w:t>
            </w:r>
          </w:p>
        </w:tc>
        <w:tc>
          <w:tcPr>
            <w:tcW w:w="709"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lang w:eastAsia="ru-RU"/>
              </w:rPr>
            </w:pPr>
            <w:r w:rsidRPr="001E4EFF">
              <w:rPr>
                <w:rFonts w:ascii="Times New Roman" w:hAnsi="Times New Roman"/>
                <w:color w:val="000000"/>
                <w:sz w:val="20"/>
                <w:szCs w:val="20"/>
                <w:lang w:eastAsia="ru-RU"/>
              </w:rPr>
              <w:t>100</w:t>
            </w:r>
          </w:p>
        </w:tc>
        <w:tc>
          <w:tcPr>
            <w:tcW w:w="596"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lang w:eastAsia="ru-RU"/>
              </w:rPr>
            </w:pPr>
            <w:r w:rsidRPr="001E4EFF">
              <w:rPr>
                <w:rFonts w:ascii="Times New Roman" w:hAnsi="Times New Roman"/>
                <w:color w:val="000000"/>
                <w:sz w:val="20"/>
                <w:szCs w:val="20"/>
                <w:lang w:eastAsia="ru-RU"/>
              </w:rPr>
              <w:t>100</w:t>
            </w:r>
          </w:p>
        </w:tc>
      </w:tr>
      <w:tr w:rsidR="0003730E" w:rsidRPr="001E4EFF" w:rsidTr="00B141F0">
        <w:tc>
          <w:tcPr>
            <w:tcW w:w="534" w:type="dxa"/>
          </w:tcPr>
          <w:p w:rsidR="0003730E" w:rsidRPr="0003730E" w:rsidRDefault="0003730E" w:rsidP="00E52EDA">
            <w:pPr>
              <w:tabs>
                <w:tab w:val="center" w:pos="4677"/>
                <w:tab w:val="right" w:pos="9355"/>
              </w:tabs>
              <w:suppressAutoHyphens/>
              <w:spacing w:after="0" w:line="240" w:lineRule="auto"/>
              <w:jc w:val="center"/>
              <w:rPr>
                <w:rFonts w:ascii="Times New Roman" w:hAnsi="Times New Roman"/>
                <w:sz w:val="20"/>
                <w:szCs w:val="20"/>
              </w:rPr>
            </w:pPr>
            <w:r w:rsidRPr="0003730E">
              <w:rPr>
                <w:rFonts w:ascii="Times New Roman" w:hAnsi="Times New Roman"/>
                <w:sz w:val="20"/>
                <w:szCs w:val="20"/>
              </w:rPr>
              <w:t>5.</w:t>
            </w:r>
            <w:r w:rsidR="00E52EDA" w:rsidRPr="0003730E">
              <w:rPr>
                <w:rFonts w:ascii="Times New Roman" w:hAnsi="Times New Roman"/>
                <w:sz w:val="20"/>
                <w:szCs w:val="20"/>
              </w:rPr>
              <w:t xml:space="preserve"> </w:t>
            </w:r>
          </w:p>
        </w:tc>
        <w:tc>
          <w:tcPr>
            <w:tcW w:w="2976" w:type="dxa"/>
            <w:vAlign w:val="center"/>
          </w:tcPr>
          <w:p w:rsidR="0003730E" w:rsidRPr="0003730E" w:rsidRDefault="0003730E" w:rsidP="003D381A">
            <w:pPr>
              <w:tabs>
                <w:tab w:val="center" w:pos="4677"/>
                <w:tab w:val="right" w:pos="9355"/>
              </w:tabs>
              <w:suppressAutoHyphens/>
              <w:spacing w:after="0" w:line="240" w:lineRule="auto"/>
              <w:rPr>
                <w:rFonts w:ascii="Times New Roman" w:hAnsi="Times New Roman"/>
                <w:sz w:val="20"/>
                <w:szCs w:val="20"/>
              </w:rPr>
            </w:pPr>
            <w:r w:rsidRPr="0003730E">
              <w:rPr>
                <w:rFonts w:ascii="Times New Roman" w:hAnsi="Times New Roman"/>
                <w:sz w:val="20"/>
                <w:szCs w:val="20"/>
              </w:rPr>
              <w:t xml:space="preserve">Подключение   региональных  информационных  систем доступности дошкольного образования к  форме – концентратору федеральной  государственной информационной  системы «Единый  портал государственных и  муниципальных  услуг (функций)» услуги  «Прием  заявлений,  постановка  на  учет </w:t>
            </w:r>
            <w:r w:rsidRPr="0003730E">
              <w:rPr>
                <w:rFonts w:ascii="Times New Roman" w:hAnsi="Times New Roman"/>
                <w:sz w:val="20"/>
                <w:szCs w:val="20"/>
              </w:rPr>
              <w:lastRenderedPageBreak/>
              <w:t>и зачисление  детей в  образовательные  организации, реализующие образовательную  программу  дошкольного образования»</w:t>
            </w:r>
          </w:p>
        </w:tc>
        <w:tc>
          <w:tcPr>
            <w:tcW w:w="1134" w:type="dxa"/>
          </w:tcPr>
          <w:p w:rsidR="0003730E" w:rsidRPr="0003730E" w:rsidRDefault="0003730E" w:rsidP="003D381A">
            <w:pPr>
              <w:tabs>
                <w:tab w:val="center" w:pos="4677"/>
                <w:tab w:val="right" w:pos="9355"/>
              </w:tabs>
              <w:suppressAutoHyphens/>
              <w:spacing w:after="0" w:line="240" w:lineRule="auto"/>
              <w:jc w:val="center"/>
              <w:rPr>
                <w:rFonts w:ascii="Times New Roman" w:hAnsi="Times New Roman"/>
                <w:sz w:val="20"/>
                <w:szCs w:val="20"/>
                <w:lang w:eastAsia="ru-RU"/>
              </w:rPr>
            </w:pPr>
          </w:p>
        </w:tc>
        <w:tc>
          <w:tcPr>
            <w:tcW w:w="851" w:type="dxa"/>
          </w:tcPr>
          <w:p w:rsidR="0003730E" w:rsidRPr="0003730E" w:rsidRDefault="0003730E"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03730E">
              <w:rPr>
                <w:rFonts w:ascii="Times New Roman" w:hAnsi="Times New Roman"/>
                <w:sz w:val="20"/>
                <w:szCs w:val="20"/>
                <w:lang w:eastAsia="ru-RU"/>
              </w:rPr>
              <w:t>0</w:t>
            </w:r>
          </w:p>
        </w:tc>
        <w:tc>
          <w:tcPr>
            <w:tcW w:w="850" w:type="dxa"/>
          </w:tcPr>
          <w:p w:rsidR="0003730E" w:rsidRPr="0003730E" w:rsidRDefault="0003730E" w:rsidP="003D381A">
            <w:pPr>
              <w:tabs>
                <w:tab w:val="center" w:pos="4677"/>
                <w:tab w:val="right" w:pos="9355"/>
              </w:tabs>
              <w:suppressAutoHyphens/>
              <w:spacing w:after="0" w:line="240" w:lineRule="auto"/>
              <w:jc w:val="center"/>
              <w:rPr>
                <w:rFonts w:ascii="Times New Roman" w:hAnsi="Times New Roman"/>
                <w:sz w:val="20"/>
                <w:szCs w:val="20"/>
              </w:rPr>
            </w:pPr>
            <w:r w:rsidRPr="0003730E">
              <w:rPr>
                <w:rFonts w:ascii="Times New Roman" w:hAnsi="Times New Roman"/>
                <w:sz w:val="20"/>
                <w:szCs w:val="20"/>
              </w:rPr>
              <w:t>0</w:t>
            </w:r>
          </w:p>
        </w:tc>
        <w:tc>
          <w:tcPr>
            <w:tcW w:w="851" w:type="dxa"/>
          </w:tcPr>
          <w:p w:rsidR="0003730E" w:rsidRPr="0003730E" w:rsidRDefault="0003730E" w:rsidP="003D381A">
            <w:pPr>
              <w:tabs>
                <w:tab w:val="center" w:pos="4677"/>
                <w:tab w:val="right" w:pos="9355"/>
              </w:tabs>
              <w:suppressAutoHyphens/>
              <w:spacing w:after="0" w:line="240" w:lineRule="auto"/>
              <w:jc w:val="center"/>
              <w:rPr>
                <w:rFonts w:ascii="Times New Roman" w:hAnsi="Times New Roman"/>
                <w:sz w:val="20"/>
                <w:szCs w:val="20"/>
              </w:rPr>
            </w:pPr>
            <w:r w:rsidRPr="0003730E">
              <w:rPr>
                <w:rFonts w:ascii="Times New Roman" w:hAnsi="Times New Roman"/>
                <w:sz w:val="20"/>
                <w:szCs w:val="20"/>
              </w:rPr>
              <w:t>0</w:t>
            </w:r>
          </w:p>
        </w:tc>
        <w:tc>
          <w:tcPr>
            <w:tcW w:w="850" w:type="dxa"/>
          </w:tcPr>
          <w:p w:rsidR="0003730E" w:rsidRPr="0003730E" w:rsidRDefault="0003730E" w:rsidP="003D381A">
            <w:pPr>
              <w:tabs>
                <w:tab w:val="center" w:pos="4677"/>
                <w:tab w:val="right" w:pos="9355"/>
              </w:tabs>
              <w:suppressAutoHyphens/>
              <w:spacing w:after="0" w:line="240" w:lineRule="auto"/>
              <w:jc w:val="center"/>
              <w:rPr>
                <w:rFonts w:ascii="Times New Roman" w:hAnsi="Times New Roman"/>
                <w:sz w:val="20"/>
                <w:szCs w:val="20"/>
              </w:rPr>
            </w:pPr>
            <w:r w:rsidRPr="0003730E">
              <w:rPr>
                <w:rFonts w:ascii="Times New Roman" w:hAnsi="Times New Roman"/>
                <w:sz w:val="20"/>
                <w:szCs w:val="20"/>
              </w:rPr>
              <w:t>0</w:t>
            </w:r>
          </w:p>
        </w:tc>
        <w:tc>
          <w:tcPr>
            <w:tcW w:w="851" w:type="dxa"/>
          </w:tcPr>
          <w:p w:rsidR="0003730E" w:rsidRPr="0003730E" w:rsidRDefault="0003730E" w:rsidP="003D381A">
            <w:pPr>
              <w:tabs>
                <w:tab w:val="center" w:pos="4677"/>
                <w:tab w:val="right" w:pos="9355"/>
              </w:tabs>
              <w:suppressAutoHyphens/>
              <w:spacing w:after="0" w:line="240" w:lineRule="auto"/>
              <w:jc w:val="center"/>
              <w:rPr>
                <w:rFonts w:ascii="Times New Roman" w:hAnsi="Times New Roman"/>
                <w:sz w:val="20"/>
                <w:szCs w:val="20"/>
              </w:rPr>
            </w:pPr>
            <w:r w:rsidRPr="0003730E">
              <w:rPr>
                <w:rFonts w:ascii="Times New Roman" w:hAnsi="Times New Roman"/>
                <w:sz w:val="20"/>
                <w:szCs w:val="20"/>
              </w:rPr>
              <w:t>0</w:t>
            </w:r>
          </w:p>
        </w:tc>
        <w:tc>
          <w:tcPr>
            <w:tcW w:w="850" w:type="dxa"/>
          </w:tcPr>
          <w:p w:rsidR="0003730E" w:rsidRPr="0003730E" w:rsidRDefault="0003730E" w:rsidP="003D381A">
            <w:pPr>
              <w:tabs>
                <w:tab w:val="center" w:pos="4677"/>
                <w:tab w:val="right" w:pos="9355"/>
              </w:tabs>
              <w:suppressAutoHyphens/>
              <w:spacing w:after="0" w:line="240" w:lineRule="auto"/>
              <w:jc w:val="center"/>
              <w:rPr>
                <w:rFonts w:ascii="Times New Roman" w:hAnsi="Times New Roman"/>
                <w:sz w:val="20"/>
                <w:szCs w:val="20"/>
              </w:rPr>
            </w:pPr>
            <w:r w:rsidRPr="0003730E">
              <w:rPr>
                <w:rFonts w:ascii="Times New Roman" w:hAnsi="Times New Roman"/>
                <w:sz w:val="20"/>
                <w:szCs w:val="20"/>
              </w:rPr>
              <w:t>0</w:t>
            </w:r>
          </w:p>
        </w:tc>
        <w:tc>
          <w:tcPr>
            <w:tcW w:w="851" w:type="dxa"/>
          </w:tcPr>
          <w:p w:rsidR="0003730E" w:rsidRPr="0003730E" w:rsidRDefault="0003730E" w:rsidP="003D381A">
            <w:pPr>
              <w:spacing w:after="0" w:line="240" w:lineRule="auto"/>
              <w:jc w:val="center"/>
              <w:rPr>
                <w:rFonts w:ascii="Times New Roman" w:hAnsi="Times New Roman"/>
                <w:sz w:val="20"/>
                <w:szCs w:val="20"/>
              </w:rPr>
            </w:pPr>
            <w:r w:rsidRPr="0003730E">
              <w:rPr>
                <w:rFonts w:ascii="Times New Roman" w:hAnsi="Times New Roman"/>
                <w:sz w:val="20"/>
                <w:szCs w:val="20"/>
              </w:rPr>
              <w:t>0</w:t>
            </w:r>
          </w:p>
        </w:tc>
        <w:tc>
          <w:tcPr>
            <w:tcW w:w="850" w:type="dxa"/>
          </w:tcPr>
          <w:p w:rsidR="0003730E" w:rsidRPr="0003730E" w:rsidRDefault="0003730E" w:rsidP="003D381A">
            <w:pPr>
              <w:spacing w:after="0" w:line="240" w:lineRule="auto"/>
              <w:jc w:val="center"/>
              <w:rPr>
                <w:rFonts w:ascii="Times New Roman" w:hAnsi="Times New Roman"/>
                <w:sz w:val="20"/>
                <w:szCs w:val="20"/>
              </w:rPr>
            </w:pPr>
            <w:r w:rsidRPr="0003730E">
              <w:rPr>
                <w:rFonts w:ascii="Times New Roman" w:hAnsi="Times New Roman"/>
                <w:sz w:val="20"/>
                <w:szCs w:val="20"/>
              </w:rPr>
              <w:t>0</w:t>
            </w:r>
          </w:p>
        </w:tc>
        <w:tc>
          <w:tcPr>
            <w:tcW w:w="851" w:type="dxa"/>
          </w:tcPr>
          <w:p w:rsidR="0003730E" w:rsidRPr="0003730E" w:rsidRDefault="0003730E" w:rsidP="003D381A">
            <w:pPr>
              <w:spacing w:after="0" w:line="240" w:lineRule="auto"/>
              <w:jc w:val="center"/>
              <w:rPr>
                <w:rFonts w:ascii="Times New Roman" w:hAnsi="Times New Roman"/>
                <w:sz w:val="20"/>
                <w:szCs w:val="20"/>
              </w:rPr>
            </w:pPr>
            <w:r w:rsidRPr="0003730E">
              <w:rPr>
                <w:rFonts w:ascii="Times New Roman" w:hAnsi="Times New Roman"/>
                <w:sz w:val="20"/>
                <w:szCs w:val="20"/>
              </w:rPr>
              <w:t>0</w:t>
            </w:r>
          </w:p>
        </w:tc>
        <w:tc>
          <w:tcPr>
            <w:tcW w:w="850" w:type="dxa"/>
          </w:tcPr>
          <w:p w:rsidR="0003730E" w:rsidRPr="0003730E" w:rsidRDefault="0003730E" w:rsidP="003D381A">
            <w:pPr>
              <w:tabs>
                <w:tab w:val="center" w:pos="4677"/>
                <w:tab w:val="right" w:pos="9355"/>
              </w:tabs>
              <w:suppressAutoHyphens/>
              <w:spacing w:after="0" w:line="240" w:lineRule="auto"/>
              <w:jc w:val="center"/>
              <w:rPr>
                <w:rFonts w:ascii="Times New Roman" w:hAnsi="Times New Roman"/>
                <w:sz w:val="20"/>
                <w:szCs w:val="20"/>
              </w:rPr>
            </w:pPr>
            <w:r w:rsidRPr="0003730E">
              <w:rPr>
                <w:rFonts w:ascii="Times New Roman" w:hAnsi="Times New Roman"/>
                <w:sz w:val="20"/>
                <w:szCs w:val="20"/>
              </w:rPr>
              <w:t>2780,0</w:t>
            </w:r>
          </w:p>
        </w:tc>
        <w:tc>
          <w:tcPr>
            <w:tcW w:w="851" w:type="dxa"/>
          </w:tcPr>
          <w:p w:rsidR="0003730E" w:rsidRPr="0003730E" w:rsidRDefault="0003730E" w:rsidP="003D381A">
            <w:pPr>
              <w:tabs>
                <w:tab w:val="center" w:pos="4677"/>
                <w:tab w:val="right" w:pos="9355"/>
              </w:tabs>
              <w:suppressAutoHyphens/>
              <w:spacing w:after="0" w:line="240" w:lineRule="auto"/>
              <w:jc w:val="center"/>
              <w:rPr>
                <w:rFonts w:ascii="Times New Roman" w:hAnsi="Times New Roman"/>
                <w:sz w:val="20"/>
                <w:szCs w:val="20"/>
              </w:rPr>
            </w:pPr>
            <w:r w:rsidRPr="0003730E">
              <w:rPr>
                <w:rFonts w:ascii="Times New Roman" w:hAnsi="Times New Roman"/>
                <w:sz w:val="20"/>
                <w:szCs w:val="20"/>
              </w:rPr>
              <w:t>1000,0</w:t>
            </w:r>
          </w:p>
        </w:tc>
        <w:tc>
          <w:tcPr>
            <w:tcW w:w="850" w:type="dxa"/>
          </w:tcPr>
          <w:p w:rsidR="0003730E" w:rsidRPr="0003730E" w:rsidRDefault="0003730E" w:rsidP="003D381A">
            <w:pPr>
              <w:tabs>
                <w:tab w:val="center" w:pos="4677"/>
                <w:tab w:val="right" w:pos="9355"/>
              </w:tabs>
              <w:suppressAutoHyphens/>
              <w:spacing w:after="0" w:line="240" w:lineRule="auto"/>
              <w:jc w:val="center"/>
              <w:rPr>
                <w:rFonts w:ascii="Times New Roman" w:hAnsi="Times New Roman"/>
                <w:sz w:val="20"/>
                <w:szCs w:val="20"/>
              </w:rPr>
            </w:pPr>
            <w:r w:rsidRPr="0003730E">
              <w:rPr>
                <w:rFonts w:ascii="Times New Roman" w:hAnsi="Times New Roman"/>
                <w:sz w:val="20"/>
                <w:szCs w:val="20"/>
              </w:rPr>
              <w:t>0</w:t>
            </w:r>
          </w:p>
        </w:tc>
        <w:tc>
          <w:tcPr>
            <w:tcW w:w="709" w:type="dxa"/>
          </w:tcPr>
          <w:p w:rsidR="0003730E" w:rsidRPr="0003730E" w:rsidRDefault="0003730E" w:rsidP="003D381A">
            <w:pPr>
              <w:tabs>
                <w:tab w:val="center" w:pos="4677"/>
                <w:tab w:val="right" w:pos="9355"/>
              </w:tabs>
              <w:suppressAutoHyphens/>
              <w:spacing w:after="0" w:line="240" w:lineRule="auto"/>
              <w:jc w:val="center"/>
              <w:rPr>
                <w:rFonts w:ascii="Times New Roman" w:hAnsi="Times New Roman"/>
                <w:sz w:val="20"/>
                <w:szCs w:val="20"/>
              </w:rPr>
            </w:pPr>
            <w:r w:rsidRPr="0003730E">
              <w:rPr>
                <w:rFonts w:ascii="Times New Roman" w:hAnsi="Times New Roman"/>
                <w:sz w:val="20"/>
                <w:szCs w:val="20"/>
              </w:rPr>
              <w:t>0</w:t>
            </w:r>
          </w:p>
        </w:tc>
        <w:tc>
          <w:tcPr>
            <w:tcW w:w="596" w:type="dxa"/>
          </w:tcPr>
          <w:p w:rsidR="0003730E" w:rsidRPr="0003730E" w:rsidRDefault="0003730E" w:rsidP="003D381A">
            <w:pPr>
              <w:tabs>
                <w:tab w:val="center" w:pos="4677"/>
                <w:tab w:val="right" w:pos="9355"/>
              </w:tabs>
              <w:suppressAutoHyphens/>
              <w:spacing w:after="0" w:line="240" w:lineRule="auto"/>
              <w:rPr>
                <w:rFonts w:ascii="Times New Roman" w:hAnsi="Times New Roman"/>
                <w:sz w:val="20"/>
                <w:szCs w:val="20"/>
              </w:rPr>
            </w:pPr>
            <w:r w:rsidRPr="0003730E">
              <w:rPr>
                <w:rFonts w:ascii="Times New Roman" w:hAnsi="Times New Roman"/>
                <w:sz w:val="20"/>
                <w:szCs w:val="20"/>
              </w:rPr>
              <w:t>0</w:t>
            </w:r>
          </w:p>
        </w:tc>
      </w:tr>
      <w:tr w:rsidR="0003730E" w:rsidRPr="001E4EFF" w:rsidTr="00B141F0">
        <w:tc>
          <w:tcPr>
            <w:tcW w:w="534" w:type="dxa"/>
          </w:tcPr>
          <w:p w:rsidR="0003730E" w:rsidRPr="0003730E" w:rsidRDefault="0003730E" w:rsidP="00E52EDA">
            <w:pPr>
              <w:tabs>
                <w:tab w:val="center" w:pos="4677"/>
                <w:tab w:val="right" w:pos="9355"/>
              </w:tabs>
              <w:suppressAutoHyphens/>
              <w:spacing w:after="0" w:line="240" w:lineRule="auto"/>
              <w:jc w:val="center"/>
              <w:rPr>
                <w:rFonts w:ascii="Times New Roman" w:hAnsi="Times New Roman"/>
                <w:sz w:val="20"/>
                <w:szCs w:val="20"/>
              </w:rPr>
            </w:pPr>
            <w:r w:rsidRPr="0003730E">
              <w:rPr>
                <w:rFonts w:ascii="Times New Roman" w:hAnsi="Times New Roman"/>
                <w:sz w:val="20"/>
                <w:szCs w:val="20"/>
              </w:rPr>
              <w:lastRenderedPageBreak/>
              <w:t>6.</w:t>
            </w:r>
            <w:r w:rsidR="00E52EDA" w:rsidRPr="0003730E">
              <w:rPr>
                <w:rFonts w:ascii="Times New Roman" w:hAnsi="Times New Roman"/>
                <w:sz w:val="20"/>
                <w:szCs w:val="20"/>
              </w:rPr>
              <w:t xml:space="preserve"> </w:t>
            </w:r>
          </w:p>
        </w:tc>
        <w:tc>
          <w:tcPr>
            <w:tcW w:w="2976" w:type="dxa"/>
            <w:vAlign w:val="center"/>
          </w:tcPr>
          <w:p w:rsidR="0003730E" w:rsidRPr="0003730E" w:rsidRDefault="0003730E" w:rsidP="003D381A">
            <w:pPr>
              <w:tabs>
                <w:tab w:val="center" w:pos="4677"/>
                <w:tab w:val="right" w:pos="9355"/>
              </w:tabs>
              <w:suppressAutoHyphens/>
              <w:spacing w:after="0" w:line="240" w:lineRule="auto"/>
              <w:rPr>
                <w:rFonts w:ascii="Times New Roman" w:hAnsi="Times New Roman"/>
                <w:sz w:val="20"/>
                <w:szCs w:val="20"/>
              </w:rPr>
            </w:pPr>
            <w:r w:rsidRPr="0003730E">
              <w:rPr>
                <w:rFonts w:ascii="Times New Roman" w:hAnsi="Times New Roman"/>
                <w:sz w:val="20"/>
                <w:szCs w:val="20"/>
              </w:rPr>
              <w:t xml:space="preserve">Создание  компенсирующих  мест в  действующих  дошкольных  организациях  для  детей  дошкольного возраста.  Создание  семейной группы. Группы  кратковременного пребывания. </w:t>
            </w:r>
          </w:p>
          <w:p w:rsidR="0003730E" w:rsidRPr="0003730E" w:rsidRDefault="0003730E" w:rsidP="003D381A">
            <w:pPr>
              <w:tabs>
                <w:tab w:val="center" w:pos="4677"/>
                <w:tab w:val="right" w:pos="9355"/>
              </w:tabs>
              <w:suppressAutoHyphens/>
              <w:spacing w:after="0" w:line="240" w:lineRule="auto"/>
              <w:rPr>
                <w:rFonts w:ascii="Times New Roman" w:hAnsi="Times New Roman"/>
                <w:sz w:val="20"/>
                <w:szCs w:val="20"/>
              </w:rPr>
            </w:pPr>
            <w:r w:rsidRPr="0003730E">
              <w:rPr>
                <w:rFonts w:ascii="Times New Roman" w:hAnsi="Times New Roman"/>
                <w:sz w:val="20"/>
                <w:szCs w:val="20"/>
              </w:rPr>
              <w:t>Группы  выходного  дня.</w:t>
            </w:r>
          </w:p>
        </w:tc>
        <w:tc>
          <w:tcPr>
            <w:tcW w:w="1134" w:type="dxa"/>
          </w:tcPr>
          <w:p w:rsidR="0003730E" w:rsidRPr="0003730E" w:rsidRDefault="0003730E" w:rsidP="003D381A">
            <w:pPr>
              <w:tabs>
                <w:tab w:val="center" w:pos="4677"/>
                <w:tab w:val="right" w:pos="9355"/>
              </w:tabs>
              <w:suppressAutoHyphens/>
              <w:spacing w:after="0" w:line="240" w:lineRule="auto"/>
              <w:jc w:val="center"/>
              <w:rPr>
                <w:rFonts w:ascii="Times New Roman" w:hAnsi="Times New Roman"/>
                <w:sz w:val="20"/>
                <w:szCs w:val="20"/>
                <w:lang w:eastAsia="ru-RU"/>
              </w:rPr>
            </w:pPr>
          </w:p>
        </w:tc>
        <w:tc>
          <w:tcPr>
            <w:tcW w:w="851" w:type="dxa"/>
          </w:tcPr>
          <w:p w:rsidR="0003730E" w:rsidRPr="0003730E" w:rsidRDefault="0003730E"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03730E">
              <w:rPr>
                <w:rFonts w:ascii="Times New Roman" w:hAnsi="Times New Roman"/>
                <w:sz w:val="20"/>
                <w:szCs w:val="20"/>
                <w:lang w:eastAsia="ru-RU"/>
              </w:rPr>
              <w:t>0</w:t>
            </w:r>
          </w:p>
        </w:tc>
        <w:tc>
          <w:tcPr>
            <w:tcW w:w="850" w:type="dxa"/>
          </w:tcPr>
          <w:p w:rsidR="0003730E" w:rsidRPr="0003730E" w:rsidRDefault="0003730E" w:rsidP="003D381A">
            <w:pPr>
              <w:tabs>
                <w:tab w:val="center" w:pos="4677"/>
                <w:tab w:val="right" w:pos="9355"/>
              </w:tabs>
              <w:suppressAutoHyphens/>
              <w:spacing w:after="0" w:line="240" w:lineRule="auto"/>
              <w:jc w:val="center"/>
              <w:rPr>
                <w:rFonts w:ascii="Times New Roman" w:hAnsi="Times New Roman"/>
                <w:sz w:val="20"/>
                <w:szCs w:val="20"/>
              </w:rPr>
            </w:pPr>
            <w:r w:rsidRPr="0003730E">
              <w:rPr>
                <w:rFonts w:ascii="Times New Roman" w:hAnsi="Times New Roman"/>
                <w:sz w:val="20"/>
                <w:szCs w:val="20"/>
              </w:rPr>
              <w:t>0</w:t>
            </w:r>
          </w:p>
        </w:tc>
        <w:tc>
          <w:tcPr>
            <w:tcW w:w="851" w:type="dxa"/>
          </w:tcPr>
          <w:p w:rsidR="0003730E" w:rsidRPr="0003730E" w:rsidRDefault="0003730E" w:rsidP="003D381A">
            <w:pPr>
              <w:tabs>
                <w:tab w:val="center" w:pos="4677"/>
                <w:tab w:val="right" w:pos="9355"/>
              </w:tabs>
              <w:suppressAutoHyphens/>
              <w:spacing w:after="0" w:line="240" w:lineRule="auto"/>
              <w:jc w:val="center"/>
              <w:rPr>
                <w:rFonts w:ascii="Times New Roman" w:hAnsi="Times New Roman"/>
                <w:sz w:val="20"/>
                <w:szCs w:val="20"/>
              </w:rPr>
            </w:pPr>
            <w:r w:rsidRPr="0003730E">
              <w:rPr>
                <w:rFonts w:ascii="Times New Roman" w:hAnsi="Times New Roman"/>
                <w:sz w:val="20"/>
                <w:szCs w:val="20"/>
              </w:rPr>
              <w:t>0</w:t>
            </w:r>
          </w:p>
        </w:tc>
        <w:tc>
          <w:tcPr>
            <w:tcW w:w="850" w:type="dxa"/>
          </w:tcPr>
          <w:p w:rsidR="0003730E" w:rsidRPr="0003730E" w:rsidRDefault="0003730E" w:rsidP="003D381A">
            <w:pPr>
              <w:tabs>
                <w:tab w:val="center" w:pos="4677"/>
                <w:tab w:val="right" w:pos="9355"/>
              </w:tabs>
              <w:suppressAutoHyphens/>
              <w:spacing w:after="0" w:line="240" w:lineRule="auto"/>
              <w:jc w:val="center"/>
              <w:rPr>
                <w:rFonts w:ascii="Times New Roman" w:hAnsi="Times New Roman"/>
                <w:sz w:val="20"/>
                <w:szCs w:val="20"/>
              </w:rPr>
            </w:pPr>
            <w:r w:rsidRPr="0003730E">
              <w:rPr>
                <w:rFonts w:ascii="Times New Roman" w:hAnsi="Times New Roman"/>
                <w:sz w:val="20"/>
                <w:szCs w:val="20"/>
              </w:rPr>
              <w:t>0</w:t>
            </w:r>
          </w:p>
        </w:tc>
        <w:tc>
          <w:tcPr>
            <w:tcW w:w="851" w:type="dxa"/>
          </w:tcPr>
          <w:p w:rsidR="0003730E" w:rsidRPr="0003730E" w:rsidRDefault="0003730E" w:rsidP="003D381A">
            <w:pPr>
              <w:tabs>
                <w:tab w:val="center" w:pos="4677"/>
                <w:tab w:val="right" w:pos="9355"/>
              </w:tabs>
              <w:suppressAutoHyphens/>
              <w:spacing w:after="0" w:line="240" w:lineRule="auto"/>
              <w:jc w:val="center"/>
              <w:rPr>
                <w:rFonts w:ascii="Times New Roman" w:hAnsi="Times New Roman"/>
                <w:sz w:val="20"/>
                <w:szCs w:val="20"/>
              </w:rPr>
            </w:pPr>
            <w:r w:rsidRPr="0003730E">
              <w:rPr>
                <w:rFonts w:ascii="Times New Roman" w:hAnsi="Times New Roman"/>
                <w:sz w:val="20"/>
                <w:szCs w:val="20"/>
              </w:rPr>
              <w:t>0</w:t>
            </w:r>
          </w:p>
        </w:tc>
        <w:tc>
          <w:tcPr>
            <w:tcW w:w="850" w:type="dxa"/>
          </w:tcPr>
          <w:p w:rsidR="0003730E" w:rsidRPr="0003730E" w:rsidRDefault="0003730E" w:rsidP="003D381A">
            <w:pPr>
              <w:tabs>
                <w:tab w:val="center" w:pos="4677"/>
                <w:tab w:val="right" w:pos="9355"/>
              </w:tabs>
              <w:suppressAutoHyphens/>
              <w:spacing w:after="0" w:line="240" w:lineRule="auto"/>
              <w:jc w:val="center"/>
              <w:rPr>
                <w:rFonts w:ascii="Times New Roman" w:hAnsi="Times New Roman"/>
                <w:sz w:val="20"/>
                <w:szCs w:val="20"/>
              </w:rPr>
            </w:pPr>
            <w:r w:rsidRPr="0003730E">
              <w:rPr>
                <w:rFonts w:ascii="Times New Roman" w:hAnsi="Times New Roman"/>
                <w:sz w:val="20"/>
                <w:szCs w:val="20"/>
              </w:rPr>
              <w:t>0</w:t>
            </w:r>
          </w:p>
        </w:tc>
        <w:tc>
          <w:tcPr>
            <w:tcW w:w="851" w:type="dxa"/>
          </w:tcPr>
          <w:p w:rsidR="0003730E" w:rsidRPr="0003730E" w:rsidRDefault="0003730E" w:rsidP="003D381A">
            <w:pPr>
              <w:spacing w:after="0" w:line="240" w:lineRule="auto"/>
              <w:jc w:val="center"/>
              <w:rPr>
                <w:rFonts w:ascii="Times New Roman" w:hAnsi="Times New Roman"/>
                <w:sz w:val="20"/>
                <w:szCs w:val="20"/>
              </w:rPr>
            </w:pPr>
            <w:r w:rsidRPr="0003730E">
              <w:rPr>
                <w:rFonts w:ascii="Times New Roman" w:hAnsi="Times New Roman"/>
                <w:sz w:val="20"/>
                <w:szCs w:val="20"/>
              </w:rPr>
              <w:t>0</w:t>
            </w:r>
          </w:p>
        </w:tc>
        <w:tc>
          <w:tcPr>
            <w:tcW w:w="850" w:type="dxa"/>
          </w:tcPr>
          <w:p w:rsidR="0003730E" w:rsidRPr="0003730E" w:rsidRDefault="0003730E" w:rsidP="003D381A">
            <w:pPr>
              <w:spacing w:after="0" w:line="240" w:lineRule="auto"/>
              <w:jc w:val="center"/>
              <w:rPr>
                <w:rFonts w:ascii="Times New Roman" w:hAnsi="Times New Roman"/>
                <w:sz w:val="20"/>
                <w:szCs w:val="20"/>
              </w:rPr>
            </w:pPr>
            <w:r w:rsidRPr="0003730E">
              <w:rPr>
                <w:rFonts w:ascii="Times New Roman" w:hAnsi="Times New Roman"/>
                <w:sz w:val="20"/>
                <w:szCs w:val="20"/>
              </w:rPr>
              <w:t>0</w:t>
            </w:r>
          </w:p>
        </w:tc>
        <w:tc>
          <w:tcPr>
            <w:tcW w:w="851" w:type="dxa"/>
          </w:tcPr>
          <w:p w:rsidR="0003730E" w:rsidRPr="0003730E" w:rsidRDefault="0003730E" w:rsidP="003D381A">
            <w:pPr>
              <w:spacing w:after="0" w:line="240" w:lineRule="auto"/>
              <w:jc w:val="center"/>
              <w:rPr>
                <w:rFonts w:ascii="Times New Roman" w:hAnsi="Times New Roman"/>
                <w:sz w:val="20"/>
                <w:szCs w:val="20"/>
              </w:rPr>
            </w:pPr>
            <w:r w:rsidRPr="0003730E">
              <w:rPr>
                <w:rFonts w:ascii="Times New Roman" w:hAnsi="Times New Roman"/>
                <w:sz w:val="20"/>
                <w:szCs w:val="20"/>
              </w:rPr>
              <w:t>0</w:t>
            </w:r>
          </w:p>
        </w:tc>
        <w:tc>
          <w:tcPr>
            <w:tcW w:w="850" w:type="dxa"/>
          </w:tcPr>
          <w:p w:rsidR="0003730E" w:rsidRPr="0003730E" w:rsidRDefault="0003730E" w:rsidP="003D381A">
            <w:pPr>
              <w:tabs>
                <w:tab w:val="center" w:pos="4677"/>
                <w:tab w:val="right" w:pos="9355"/>
              </w:tabs>
              <w:suppressAutoHyphens/>
              <w:spacing w:after="0" w:line="240" w:lineRule="auto"/>
              <w:jc w:val="center"/>
              <w:rPr>
                <w:rFonts w:ascii="Times New Roman" w:hAnsi="Times New Roman"/>
                <w:sz w:val="20"/>
                <w:szCs w:val="20"/>
              </w:rPr>
            </w:pPr>
            <w:r w:rsidRPr="0003730E">
              <w:rPr>
                <w:rFonts w:ascii="Times New Roman" w:hAnsi="Times New Roman"/>
                <w:sz w:val="20"/>
                <w:szCs w:val="20"/>
              </w:rPr>
              <w:t>0</w:t>
            </w:r>
          </w:p>
        </w:tc>
        <w:tc>
          <w:tcPr>
            <w:tcW w:w="851" w:type="dxa"/>
          </w:tcPr>
          <w:p w:rsidR="0003730E" w:rsidRPr="0003730E" w:rsidRDefault="0003730E" w:rsidP="003D381A">
            <w:pPr>
              <w:tabs>
                <w:tab w:val="center" w:pos="4677"/>
                <w:tab w:val="right" w:pos="9355"/>
              </w:tabs>
              <w:suppressAutoHyphens/>
              <w:spacing w:after="0" w:line="240" w:lineRule="auto"/>
              <w:jc w:val="center"/>
              <w:rPr>
                <w:rFonts w:ascii="Times New Roman" w:hAnsi="Times New Roman"/>
                <w:sz w:val="20"/>
                <w:szCs w:val="20"/>
              </w:rPr>
            </w:pPr>
            <w:r w:rsidRPr="0003730E">
              <w:rPr>
                <w:rFonts w:ascii="Times New Roman" w:hAnsi="Times New Roman"/>
                <w:sz w:val="20"/>
                <w:szCs w:val="20"/>
              </w:rPr>
              <w:t>0</w:t>
            </w:r>
          </w:p>
        </w:tc>
        <w:tc>
          <w:tcPr>
            <w:tcW w:w="850" w:type="dxa"/>
          </w:tcPr>
          <w:p w:rsidR="0003730E" w:rsidRPr="0003730E" w:rsidRDefault="0003730E" w:rsidP="003D381A">
            <w:pPr>
              <w:tabs>
                <w:tab w:val="center" w:pos="4677"/>
                <w:tab w:val="right" w:pos="9355"/>
              </w:tabs>
              <w:suppressAutoHyphens/>
              <w:spacing w:after="0" w:line="240" w:lineRule="auto"/>
              <w:jc w:val="center"/>
              <w:rPr>
                <w:rFonts w:ascii="Times New Roman" w:hAnsi="Times New Roman"/>
                <w:sz w:val="20"/>
                <w:szCs w:val="20"/>
              </w:rPr>
            </w:pPr>
            <w:r w:rsidRPr="0003730E">
              <w:rPr>
                <w:rFonts w:ascii="Times New Roman" w:hAnsi="Times New Roman"/>
                <w:sz w:val="20"/>
                <w:szCs w:val="20"/>
              </w:rPr>
              <w:t>0</w:t>
            </w:r>
          </w:p>
        </w:tc>
        <w:tc>
          <w:tcPr>
            <w:tcW w:w="709" w:type="dxa"/>
          </w:tcPr>
          <w:p w:rsidR="0003730E" w:rsidRPr="0003730E" w:rsidRDefault="0003730E" w:rsidP="003D381A">
            <w:pPr>
              <w:tabs>
                <w:tab w:val="center" w:pos="4677"/>
                <w:tab w:val="right" w:pos="9355"/>
              </w:tabs>
              <w:suppressAutoHyphens/>
              <w:spacing w:after="0" w:line="240" w:lineRule="auto"/>
              <w:jc w:val="center"/>
              <w:rPr>
                <w:rFonts w:ascii="Times New Roman" w:hAnsi="Times New Roman"/>
                <w:sz w:val="20"/>
                <w:szCs w:val="20"/>
              </w:rPr>
            </w:pPr>
            <w:r w:rsidRPr="0003730E">
              <w:rPr>
                <w:rFonts w:ascii="Times New Roman" w:hAnsi="Times New Roman"/>
                <w:sz w:val="20"/>
                <w:szCs w:val="20"/>
              </w:rPr>
              <w:t>0</w:t>
            </w:r>
          </w:p>
        </w:tc>
        <w:tc>
          <w:tcPr>
            <w:tcW w:w="596" w:type="dxa"/>
          </w:tcPr>
          <w:p w:rsidR="0003730E" w:rsidRPr="0003730E" w:rsidRDefault="0003730E" w:rsidP="003D381A">
            <w:pPr>
              <w:tabs>
                <w:tab w:val="center" w:pos="4677"/>
                <w:tab w:val="right" w:pos="9355"/>
              </w:tabs>
              <w:suppressAutoHyphens/>
              <w:spacing w:after="0" w:line="240" w:lineRule="auto"/>
              <w:jc w:val="center"/>
              <w:rPr>
                <w:rFonts w:ascii="Times New Roman" w:hAnsi="Times New Roman"/>
                <w:sz w:val="20"/>
                <w:szCs w:val="20"/>
              </w:rPr>
            </w:pPr>
            <w:r w:rsidRPr="0003730E">
              <w:rPr>
                <w:rFonts w:ascii="Times New Roman" w:hAnsi="Times New Roman"/>
                <w:sz w:val="20"/>
                <w:szCs w:val="20"/>
              </w:rPr>
              <w:t>0</w:t>
            </w:r>
          </w:p>
        </w:tc>
      </w:tr>
      <w:tr w:rsidR="002C17E6" w:rsidRPr="001E4EFF" w:rsidTr="00B141F0">
        <w:tc>
          <w:tcPr>
            <w:tcW w:w="16155" w:type="dxa"/>
            <w:gridSpan w:val="17"/>
          </w:tcPr>
          <w:p w:rsidR="002C17E6" w:rsidRPr="001E4EFF" w:rsidRDefault="002C17E6" w:rsidP="003D381A">
            <w:pPr>
              <w:tabs>
                <w:tab w:val="center" w:pos="4677"/>
                <w:tab w:val="right" w:pos="9355"/>
              </w:tabs>
              <w:suppressAutoHyphens/>
              <w:spacing w:after="0" w:line="240" w:lineRule="auto"/>
              <w:jc w:val="center"/>
              <w:rPr>
                <w:rFonts w:ascii="Times New Roman" w:hAnsi="Times New Roman"/>
                <w:b/>
                <w:sz w:val="20"/>
                <w:szCs w:val="20"/>
                <w:lang w:eastAsia="ru-RU"/>
              </w:rPr>
            </w:pPr>
            <w:r w:rsidRPr="001E4EFF">
              <w:rPr>
                <w:rFonts w:ascii="Times New Roman" w:hAnsi="Times New Roman"/>
                <w:sz w:val="20"/>
                <w:szCs w:val="20"/>
                <w:lang w:eastAsia="ru-RU"/>
              </w:rPr>
              <w:t>Подпрограмма 3 «Одаренные дети»</w:t>
            </w:r>
          </w:p>
        </w:tc>
      </w:tr>
      <w:tr w:rsidR="002C17E6" w:rsidRPr="001E4EFF" w:rsidTr="00B141F0">
        <w:tc>
          <w:tcPr>
            <w:tcW w:w="534"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1</w:t>
            </w:r>
            <w:r w:rsidR="001B56AF">
              <w:rPr>
                <w:rFonts w:ascii="Times New Roman" w:hAnsi="Times New Roman"/>
                <w:sz w:val="20"/>
                <w:szCs w:val="20"/>
              </w:rPr>
              <w:t>.</w:t>
            </w:r>
          </w:p>
        </w:tc>
        <w:tc>
          <w:tcPr>
            <w:tcW w:w="2976" w:type="dxa"/>
            <w:vAlign w:val="center"/>
          </w:tcPr>
          <w:p w:rsidR="002C17E6" w:rsidRPr="001E4EFF" w:rsidRDefault="002C17E6" w:rsidP="003D381A">
            <w:pPr>
              <w:tabs>
                <w:tab w:val="center" w:pos="4677"/>
                <w:tab w:val="right" w:pos="9355"/>
              </w:tabs>
              <w:suppressAutoHyphens/>
              <w:spacing w:after="0" w:line="240" w:lineRule="auto"/>
              <w:rPr>
                <w:rFonts w:ascii="Times New Roman" w:hAnsi="Times New Roman"/>
                <w:sz w:val="20"/>
                <w:szCs w:val="20"/>
              </w:rPr>
            </w:pPr>
            <w:r w:rsidRPr="001E4EFF">
              <w:rPr>
                <w:rFonts w:ascii="Times New Roman" w:hAnsi="Times New Roman"/>
                <w:sz w:val="20"/>
                <w:szCs w:val="20"/>
              </w:rPr>
              <w:t>Удельный вес численности учащихся по программам общего образования, участвующих в олимпиадах и конкурсах различного уровня, в общей численности учащихся по программам общего образования</w:t>
            </w:r>
          </w:p>
        </w:tc>
        <w:tc>
          <w:tcPr>
            <w:tcW w:w="1134"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1E4EFF">
              <w:rPr>
                <w:rFonts w:ascii="Times New Roman" w:hAnsi="Times New Roman"/>
                <w:sz w:val="20"/>
                <w:szCs w:val="20"/>
                <w:lang w:eastAsia="ru-RU"/>
              </w:rPr>
              <w:t>процентов</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1E4EFF">
              <w:rPr>
                <w:rFonts w:ascii="Times New Roman" w:hAnsi="Times New Roman"/>
                <w:sz w:val="20"/>
                <w:szCs w:val="20"/>
                <w:lang w:eastAsia="ru-RU"/>
              </w:rPr>
              <w:t>10,0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12,4</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19,8</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24,0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30,5</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35,0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41,0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45,0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50,0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53,4</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58,1</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62,2</w:t>
            </w:r>
          </w:p>
        </w:tc>
        <w:tc>
          <w:tcPr>
            <w:tcW w:w="709"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65,5</w:t>
            </w:r>
          </w:p>
        </w:tc>
        <w:tc>
          <w:tcPr>
            <w:tcW w:w="596"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70,1</w:t>
            </w:r>
          </w:p>
        </w:tc>
      </w:tr>
      <w:tr w:rsidR="002C17E6" w:rsidRPr="001E4EFF" w:rsidTr="00B141F0">
        <w:tc>
          <w:tcPr>
            <w:tcW w:w="16155" w:type="dxa"/>
            <w:gridSpan w:val="17"/>
          </w:tcPr>
          <w:p w:rsidR="002C17E6" w:rsidRPr="001E4EFF" w:rsidRDefault="002C17E6" w:rsidP="003D381A">
            <w:pPr>
              <w:tabs>
                <w:tab w:val="center" w:pos="4677"/>
                <w:tab w:val="right" w:pos="9355"/>
              </w:tabs>
              <w:suppressAutoHyphens/>
              <w:spacing w:after="0" w:line="240" w:lineRule="auto"/>
              <w:jc w:val="center"/>
              <w:rPr>
                <w:rFonts w:ascii="Times New Roman" w:hAnsi="Times New Roman"/>
                <w:b/>
                <w:sz w:val="20"/>
                <w:szCs w:val="20"/>
              </w:rPr>
            </w:pPr>
            <w:r w:rsidRPr="001E4EFF">
              <w:rPr>
                <w:rFonts w:ascii="Times New Roman" w:hAnsi="Times New Roman"/>
                <w:sz w:val="20"/>
                <w:szCs w:val="20"/>
              </w:rPr>
              <w:t>Подпрограмма 4 «Развитие воспитательной компоненты в общеобразовательной школе»</w:t>
            </w:r>
          </w:p>
        </w:tc>
      </w:tr>
      <w:tr w:rsidR="002C17E6" w:rsidRPr="001E4EFF" w:rsidTr="00B141F0">
        <w:tc>
          <w:tcPr>
            <w:tcW w:w="534"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1</w:t>
            </w:r>
            <w:r w:rsidR="001B56AF">
              <w:rPr>
                <w:rFonts w:ascii="Times New Roman" w:hAnsi="Times New Roman"/>
                <w:sz w:val="20"/>
                <w:szCs w:val="20"/>
              </w:rPr>
              <w:t>.</w:t>
            </w:r>
          </w:p>
        </w:tc>
        <w:tc>
          <w:tcPr>
            <w:tcW w:w="2976" w:type="dxa"/>
          </w:tcPr>
          <w:p w:rsidR="002C17E6" w:rsidRPr="001E4EFF" w:rsidRDefault="002C17E6" w:rsidP="003D381A">
            <w:pPr>
              <w:pStyle w:val="a7"/>
              <w:tabs>
                <w:tab w:val="center" w:pos="4677"/>
                <w:tab w:val="right" w:pos="9355"/>
              </w:tabs>
              <w:suppressAutoHyphens/>
              <w:spacing w:after="0" w:line="240" w:lineRule="auto"/>
              <w:ind w:left="0"/>
              <w:rPr>
                <w:rFonts w:ascii="Times New Roman" w:hAnsi="Times New Roman"/>
                <w:sz w:val="20"/>
                <w:szCs w:val="20"/>
                <w:lang w:eastAsia="ru-RU"/>
              </w:rPr>
            </w:pPr>
            <w:r w:rsidRPr="001E4EFF">
              <w:rPr>
                <w:rFonts w:ascii="Times New Roman" w:hAnsi="Times New Roman"/>
                <w:sz w:val="20"/>
                <w:szCs w:val="20"/>
              </w:rPr>
              <w:t xml:space="preserve">Доля </w:t>
            </w:r>
            <w:r w:rsidRPr="001E4EFF">
              <w:rPr>
                <w:rFonts w:ascii="Times New Roman" w:hAnsi="Times New Roman"/>
                <w:sz w:val="20"/>
                <w:szCs w:val="20"/>
                <w:lang w:eastAsia="ru-RU"/>
              </w:rPr>
              <w:t>учащихся, которым обеспечены</w:t>
            </w:r>
            <w:r w:rsidRPr="001E4EFF">
              <w:rPr>
                <w:rFonts w:ascii="Times New Roman" w:hAnsi="Times New Roman"/>
                <w:sz w:val="20"/>
                <w:szCs w:val="20"/>
              </w:rPr>
              <w:t xml:space="preserve"> </w:t>
            </w:r>
            <w:r w:rsidRPr="001E4EFF">
              <w:rPr>
                <w:rFonts w:ascii="Times New Roman" w:hAnsi="Times New Roman"/>
                <w:sz w:val="20"/>
                <w:szCs w:val="20"/>
                <w:lang w:eastAsia="ru-RU"/>
              </w:rPr>
              <w:t xml:space="preserve"> потребности в организации внеурочной деятельности</w:t>
            </w:r>
          </w:p>
        </w:tc>
        <w:tc>
          <w:tcPr>
            <w:tcW w:w="1134"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1E4EFF">
              <w:rPr>
                <w:rFonts w:ascii="Times New Roman" w:hAnsi="Times New Roman"/>
                <w:sz w:val="20"/>
                <w:szCs w:val="20"/>
                <w:lang w:eastAsia="ru-RU"/>
              </w:rPr>
              <w:t>процентов</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1E4EFF">
              <w:rPr>
                <w:rFonts w:ascii="Times New Roman" w:hAnsi="Times New Roman"/>
                <w:sz w:val="20"/>
                <w:szCs w:val="20"/>
                <w:lang w:eastAsia="ru-RU"/>
              </w:rPr>
              <w:t>29,6</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33,4</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36,7</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49,0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56,5</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63,0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70,1</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81,0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85,5</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86,7</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87,2</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88,5</w:t>
            </w:r>
          </w:p>
        </w:tc>
        <w:tc>
          <w:tcPr>
            <w:tcW w:w="709"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89,5</w:t>
            </w:r>
          </w:p>
        </w:tc>
        <w:tc>
          <w:tcPr>
            <w:tcW w:w="596"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90,5</w:t>
            </w:r>
          </w:p>
        </w:tc>
      </w:tr>
      <w:tr w:rsidR="002C17E6" w:rsidRPr="001E4EFF" w:rsidTr="00B141F0">
        <w:tc>
          <w:tcPr>
            <w:tcW w:w="534"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2</w:t>
            </w:r>
            <w:r w:rsidR="001B56AF">
              <w:rPr>
                <w:rFonts w:ascii="Times New Roman" w:hAnsi="Times New Roman"/>
                <w:sz w:val="20"/>
                <w:szCs w:val="20"/>
              </w:rPr>
              <w:t>.</w:t>
            </w:r>
          </w:p>
        </w:tc>
        <w:tc>
          <w:tcPr>
            <w:tcW w:w="2976" w:type="dxa"/>
          </w:tcPr>
          <w:p w:rsidR="002C17E6" w:rsidRPr="00577F82" w:rsidRDefault="002C17E6" w:rsidP="003D381A">
            <w:pPr>
              <w:pStyle w:val="ConsPlusNormal"/>
              <w:widowControl/>
              <w:tabs>
                <w:tab w:val="center" w:pos="4677"/>
                <w:tab w:val="right" w:pos="9355"/>
              </w:tabs>
              <w:suppressAutoHyphens/>
              <w:rPr>
                <w:rFonts w:ascii="Times New Roman" w:hAnsi="Times New Roman" w:cs="Times New Roman"/>
                <w:sz w:val="20"/>
              </w:rPr>
            </w:pPr>
            <w:r w:rsidRPr="00577F82">
              <w:rPr>
                <w:rFonts w:ascii="Times New Roman" w:hAnsi="Times New Roman" w:cs="Times New Roman"/>
                <w:sz w:val="20"/>
              </w:rPr>
              <w:t>Рост количества детей и подростков, участвующих в воспитательно-профилактических мероприятиях</w:t>
            </w:r>
          </w:p>
        </w:tc>
        <w:tc>
          <w:tcPr>
            <w:tcW w:w="1134"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1E4EFF">
              <w:rPr>
                <w:rFonts w:ascii="Times New Roman" w:hAnsi="Times New Roman"/>
                <w:sz w:val="20"/>
                <w:szCs w:val="20"/>
                <w:lang w:eastAsia="ru-RU"/>
              </w:rPr>
              <w:t>процентов</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1E4EFF">
              <w:rPr>
                <w:rFonts w:ascii="Times New Roman" w:hAnsi="Times New Roman"/>
                <w:sz w:val="20"/>
                <w:szCs w:val="20"/>
                <w:lang w:eastAsia="ru-RU"/>
              </w:rPr>
              <w:t>19,6</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1E4EFF">
              <w:rPr>
                <w:rFonts w:ascii="Times New Roman" w:hAnsi="Times New Roman"/>
                <w:sz w:val="20"/>
                <w:szCs w:val="20"/>
                <w:lang w:eastAsia="ru-RU"/>
              </w:rPr>
              <w:t>23,3</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1E4EFF">
              <w:rPr>
                <w:rFonts w:ascii="Times New Roman" w:hAnsi="Times New Roman"/>
                <w:sz w:val="20"/>
                <w:szCs w:val="20"/>
                <w:lang w:eastAsia="ru-RU"/>
              </w:rPr>
              <w:t>26,9</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lang w:eastAsia="ru-RU"/>
              </w:rPr>
            </w:pPr>
            <w:r w:rsidRPr="001E4EFF">
              <w:rPr>
                <w:rFonts w:ascii="Times New Roman" w:hAnsi="Times New Roman"/>
                <w:color w:val="000000"/>
                <w:sz w:val="20"/>
                <w:szCs w:val="20"/>
                <w:lang w:eastAsia="ru-RU"/>
              </w:rPr>
              <w:t>32,3</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lang w:eastAsia="ru-RU"/>
              </w:rPr>
            </w:pPr>
            <w:r w:rsidRPr="001E4EFF">
              <w:rPr>
                <w:rFonts w:ascii="Times New Roman" w:hAnsi="Times New Roman"/>
                <w:color w:val="000000"/>
                <w:sz w:val="20"/>
                <w:szCs w:val="20"/>
                <w:lang w:eastAsia="ru-RU"/>
              </w:rPr>
              <w:t>38,0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lang w:eastAsia="ru-RU"/>
              </w:rPr>
            </w:pPr>
            <w:r w:rsidRPr="001E4EFF">
              <w:rPr>
                <w:rFonts w:ascii="Times New Roman" w:hAnsi="Times New Roman"/>
                <w:color w:val="000000"/>
                <w:sz w:val="20"/>
                <w:szCs w:val="20"/>
                <w:lang w:eastAsia="ru-RU"/>
              </w:rPr>
              <w:t>40,0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lang w:eastAsia="ru-RU"/>
              </w:rPr>
            </w:pPr>
            <w:r w:rsidRPr="001E4EFF">
              <w:rPr>
                <w:rFonts w:ascii="Times New Roman" w:hAnsi="Times New Roman"/>
                <w:color w:val="000000"/>
                <w:sz w:val="20"/>
                <w:szCs w:val="20"/>
                <w:lang w:eastAsia="ru-RU"/>
              </w:rPr>
              <w:t>42,0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lang w:eastAsia="ru-RU"/>
              </w:rPr>
            </w:pPr>
            <w:r w:rsidRPr="001E4EFF">
              <w:rPr>
                <w:rFonts w:ascii="Times New Roman" w:hAnsi="Times New Roman"/>
                <w:color w:val="000000"/>
                <w:sz w:val="20"/>
                <w:szCs w:val="20"/>
                <w:lang w:eastAsia="ru-RU"/>
              </w:rPr>
              <w:t>47,0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lang w:eastAsia="ru-RU"/>
              </w:rPr>
            </w:pPr>
            <w:r w:rsidRPr="001E4EFF">
              <w:rPr>
                <w:rFonts w:ascii="Times New Roman" w:hAnsi="Times New Roman"/>
                <w:color w:val="000000"/>
                <w:sz w:val="20"/>
                <w:szCs w:val="20"/>
                <w:lang w:eastAsia="ru-RU"/>
              </w:rPr>
              <w:t>50,0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60,0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70,0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85,0</w:t>
            </w:r>
          </w:p>
        </w:tc>
        <w:tc>
          <w:tcPr>
            <w:tcW w:w="709"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100,0</w:t>
            </w:r>
          </w:p>
        </w:tc>
        <w:tc>
          <w:tcPr>
            <w:tcW w:w="596"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100,0</w:t>
            </w:r>
          </w:p>
        </w:tc>
      </w:tr>
      <w:tr w:rsidR="00577F82" w:rsidRPr="001E4EFF" w:rsidTr="00B141F0">
        <w:tc>
          <w:tcPr>
            <w:tcW w:w="16155" w:type="dxa"/>
            <w:gridSpan w:val="17"/>
          </w:tcPr>
          <w:p w:rsidR="00577F82" w:rsidRPr="001E4EFF" w:rsidRDefault="00577F82" w:rsidP="003D381A">
            <w:pPr>
              <w:tabs>
                <w:tab w:val="center" w:pos="4677"/>
                <w:tab w:val="right" w:pos="9355"/>
              </w:tabs>
              <w:suppressAutoHyphens/>
              <w:spacing w:after="0" w:line="240" w:lineRule="auto"/>
              <w:jc w:val="center"/>
              <w:rPr>
                <w:rFonts w:ascii="Times New Roman" w:hAnsi="Times New Roman"/>
                <w:b/>
                <w:sz w:val="20"/>
                <w:szCs w:val="20"/>
                <w:lang w:eastAsia="ru-RU"/>
              </w:rPr>
            </w:pPr>
            <w:r w:rsidRPr="001E4EFF">
              <w:rPr>
                <w:rFonts w:ascii="Times New Roman" w:hAnsi="Times New Roman"/>
                <w:sz w:val="20"/>
                <w:szCs w:val="20"/>
                <w:lang w:eastAsia="ru-RU"/>
              </w:rPr>
              <w:t>Подпрограмма 5 «Развитие системы дополнительного образования детей»</w:t>
            </w:r>
          </w:p>
        </w:tc>
      </w:tr>
      <w:tr w:rsidR="002C17E6" w:rsidRPr="001E4EFF" w:rsidTr="00B141F0">
        <w:tc>
          <w:tcPr>
            <w:tcW w:w="534"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1</w:t>
            </w:r>
            <w:r w:rsidR="001B56AF">
              <w:rPr>
                <w:rFonts w:ascii="Times New Roman" w:hAnsi="Times New Roman"/>
                <w:sz w:val="20"/>
                <w:szCs w:val="20"/>
              </w:rPr>
              <w:t>.</w:t>
            </w:r>
          </w:p>
        </w:tc>
        <w:tc>
          <w:tcPr>
            <w:tcW w:w="2976" w:type="dxa"/>
          </w:tcPr>
          <w:p w:rsidR="002C17E6" w:rsidRPr="001E4EFF" w:rsidRDefault="002C17E6" w:rsidP="003D381A">
            <w:pPr>
              <w:tabs>
                <w:tab w:val="center" w:pos="4677"/>
                <w:tab w:val="right" w:pos="9355"/>
              </w:tabs>
              <w:suppressAutoHyphens/>
              <w:spacing w:after="0" w:line="240" w:lineRule="auto"/>
              <w:rPr>
                <w:rFonts w:ascii="Times New Roman" w:hAnsi="Times New Roman"/>
                <w:sz w:val="20"/>
                <w:szCs w:val="20"/>
                <w:lang w:eastAsia="ru-RU"/>
              </w:rPr>
            </w:pPr>
            <w:r w:rsidRPr="001E4EFF">
              <w:rPr>
                <w:rFonts w:ascii="Times New Roman" w:hAnsi="Times New Roman"/>
                <w:sz w:val="20"/>
                <w:szCs w:val="20"/>
              </w:rPr>
              <w:t>Доля детей, охваченных образовательными программами дополнительного образования детей, в общей численности детей и молодежи в возрасте 5 – 18 лет</w:t>
            </w:r>
          </w:p>
        </w:tc>
        <w:tc>
          <w:tcPr>
            <w:tcW w:w="1134"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1E4EFF">
              <w:rPr>
                <w:rFonts w:ascii="Times New Roman" w:hAnsi="Times New Roman"/>
                <w:sz w:val="20"/>
                <w:szCs w:val="20"/>
                <w:lang w:eastAsia="ru-RU"/>
              </w:rPr>
              <w:t>процентов</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19,2</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27,5</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36,7</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49,0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56,5</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63,0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70,1</w:t>
            </w:r>
          </w:p>
        </w:tc>
        <w:tc>
          <w:tcPr>
            <w:tcW w:w="850" w:type="dxa"/>
          </w:tcPr>
          <w:p w:rsidR="002C17E6" w:rsidRPr="001E4EFF" w:rsidRDefault="0003730E" w:rsidP="003D381A">
            <w:pPr>
              <w:tabs>
                <w:tab w:val="center" w:pos="4677"/>
                <w:tab w:val="right" w:pos="9355"/>
              </w:tabs>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75,5</w:t>
            </w:r>
          </w:p>
        </w:tc>
        <w:tc>
          <w:tcPr>
            <w:tcW w:w="851" w:type="dxa"/>
          </w:tcPr>
          <w:p w:rsidR="002C17E6" w:rsidRPr="001E4EFF" w:rsidRDefault="0003730E" w:rsidP="003D381A">
            <w:pPr>
              <w:tabs>
                <w:tab w:val="center" w:pos="4677"/>
                <w:tab w:val="right" w:pos="9355"/>
              </w:tabs>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75,6</w:t>
            </w:r>
          </w:p>
        </w:tc>
        <w:tc>
          <w:tcPr>
            <w:tcW w:w="850" w:type="dxa"/>
          </w:tcPr>
          <w:p w:rsidR="002C17E6" w:rsidRPr="001E4EFF" w:rsidRDefault="0003730E" w:rsidP="003D381A">
            <w:pPr>
              <w:tabs>
                <w:tab w:val="center" w:pos="4677"/>
                <w:tab w:val="right" w:pos="9355"/>
              </w:tabs>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76,1</w:t>
            </w:r>
          </w:p>
        </w:tc>
        <w:tc>
          <w:tcPr>
            <w:tcW w:w="851" w:type="dxa"/>
          </w:tcPr>
          <w:p w:rsidR="002C17E6" w:rsidRPr="001E4EFF" w:rsidRDefault="0003730E" w:rsidP="003D381A">
            <w:pPr>
              <w:tabs>
                <w:tab w:val="center" w:pos="4677"/>
                <w:tab w:val="right" w:pos="9355"/>
              </w:tabs>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78,2</w:t>
            </w:r>
          </w:p>
        </w:tc>
        <w:tc>
          <w:tcPr>
            <w:tcW w:w="850" w:type="dxa"/>
          </w:tcPr>
          <w:p w:rsidR="002C17E6" w:rsidRPr="001E4EFF" w:rsidRDefault="0003730E" w:rsidP="003D381A">
            <w:pPr>
              <w:tabs>
                <w:tab w:val="center" w:pos="4677"/>
                <w:tab w:val="right" w:pos="9355"/>
              </w:tabs>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80,4</w:t>
            </w:r>
          </w:p>
        </w:tc>
        <w:tc>
          <w:tcPr>
            <w:tcW w:w="709" w:type="dxa"/>
          </w:tcPr>
          <w:p w:rsidR="002C17E6" w:rsidRPr="001E4EFF" w:rsidRDefault="0003730E" w:rsidP="003D381A">
            <w:pPr>
              <w:tabs>
                <w:tab w:val="center" w:pos="4677"/>
                <w:tab w:val="right" w:pos="9355"/>
              </w:tabs>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83,2</w:t>
            </w:r>
          </w:p>
        </w:tc>
        <w:tc>
          <w:tcPr>
            <w:tcW w:w="596" w:type="dxa"/>
          </w:tcPr>
          <w:p w:rsidR="002C17E6" w:rsidRPr="001E4EFF" w:rsidRDefault="0003730E" w:rsidP="003D381A">
            <w:pPr>
              <w:tabs>
                <w:tab w:val="center" w:pos="4677"/>
                <w:tab w:val="right" w:pos="9355"/>
              </w:tabs>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85,0</w:t>
            </w:r>
          </w:p>
        </w:tc>
      </w:tr>
      <w:tr w:rsidR="002C17E6" w:rsidRPr="001E4EFF" w:rsidTr="00B141F0">
        <w:tc>
          <w:tcPr>
            <w:tcW w:w="534"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2</w:t>
            </w:r>
            <w:r w:rsidR="001B56AF">
              <w:rPr>
                <w:rFonts w:ascii="Times New Roman" w:hAnsi="Times New Roman"/>
                <w:sz w:val="20"/>
                <w:szCs w:val="20"/>
              </w:rPr>
              <w:t>.</w:t>
            </w:r>
          </w:p>
        </w:tc>
        <w:tc>
          <w:tcPr>
            <w:tcW w:w="2976" w:type="dxa"/>
          </w:tcPr>
          <w:p w:rsidR="002C17E6" w:rsidRPr="001E4EFF" w:rsidRDefault="002C17E6" w:rsidP="003D381A">
            <w:pPr>
              <w:tabs>
                <w:tab w:val="center" w:pos="4677"/>
                <w:tab w:val="right" w:pos="9355"/>
              </w:tabs>
              <w:suppressAutoHyphens/>
              <w:spacing w:after="0" w:line="240" w:lineRule="auto"/>
              <w:rPr>
                <w:rFonts w:ascii="Times New Roman" w:hAnsi="Times New Roman"/>
                <w:sz w:val="20"/>
                <w:szCs w:val="20"/>
                <w:lang w:eastAsia="ru-RU"/>
              </w:rPr>
            </w:pPr>
            <w:r w:rsidRPr="001E4EFF">
              <w:rPr>
                <w:rFonts w:ascii="Times New Roman" w:hAnsi="Times New Roman"/>
                <w:sz w:val="20"/>
                <w:szCs w:val="20"/>
              </w:rPr>
              <w:t xml:space="preserve">Отношение среднемесячной заработной платы педагогов государственных организаций </w:t>
            </w:r>
            <w:r w:rsidRPr="001E4EFF">
              <w:rPr>
                <w:rFonts w:ascii="Times New Roman" w:hAnsi="Times New Roman"/>
                <w:sz w:val="20"/>
                <w:szCs w:val="20"/>
              </w:rPr>
              <w:lastRenderedPageBreak/>
              <w:t>дополнительного образования детей к среднемесячной</w:t>
            </w:r>
            <w:r w:rsidR="000D27CC">
              <w:rPr>
                <w:rFonts w:ascii="Times New Roman" w:hAnsi="Times New Roman"/>
                <w:sz w:val="20"/>
                <w:szCs w:val="20"/>
              </w:rPr>
              <w:t xml:space="preserve"> заработной плате по экономике </w:t>
            </w:r>
            <w:r w:rsidRPr="001E4EFF">
              <w:rPr>
                <w:rFonts w:ascii="Times New Roman" w:hAnsi="Times New Roman"/>
                <w:sz w:val="20"/>
                <w:szCs w:val="20"/>
              </w:rPr>
              <w:t>в Республике Ингушетия</w:t>
            </w:r>
          </w:p>
        </w:tc>
        <w:tc>
          <w:tcPr>
            <w:tcW w:w="1134"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1E4EFF">
              <w:rPr>
                <w:rFonts w:ascii="Times New Roman" w:hAnsi="Times New Roman"/>
                <w:sz w:val="20"/>
                <w:szCs w:val="20"/>
                <w:lang w:eastAsia="ru-RU"/>
              </w:rPr>
              <w:lastRenderedPageBreak/>
              <w:t>процентов</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1E4EFF">
              <w:rPr>
                <w:rFonts w:ascii="Times New Roman" w:hAnsi="Times New Roman"/>
                <w:sz w:val="20"/>
                <w:szCs w:val="20"/>
                <w:lang w:eastAsia="ru-RU"/>
              </w:rPr>
              <w:t>61,0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75,0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85,6</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85,0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90,0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95,0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100,0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100,0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100,0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100,0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100,0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100,0</w:t>
            </w:r>
          </w:p>
        </w:tc>
        <w:tc>
          <w:tcPr>
            <w:tcW w:w="709"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100,0</w:t>
            </w:r>
          </w:p>
        </w:tc>
        <w:tc>
          <w:tcPr>
            <w:tcW w:w="596"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100,0</w:t>
            </w:r>
          </w:p>
        </w:tc>
      </w:tr>
      <w:tr w:rsidR="002C17E6" w:rsidRPr="001E4EFF" w:rsidTr="00B141F0">
        <w:trPr>
          <w:trHeight w:val="326"/>
        </w:trPr>
        <w:tc>
          <w:tcPr>
            <w:tcW w:w="16155" w:type="dxa"/>
            <w:gridSpan w:val="17"/>
            <w:vAlign w:val="center"/>
          </w:tcPr>
          <w:p w:rsidR="002C17E6" w:rsidRPr="001E4EFF" w:rsidRDefault="002C17E6" w:rsidP="003D381A">
            <w:pPr>
              <w:tabs>
                <w:tab w:val="center" w:pos="4677"/>
                <w:tab w:val="right" w:pos="9355"/>
              </w:tabs>
              <w:suppressAutoHyphens/>
              <w:spacing w:after="0" w:line="240" w:lineRule="auto"/>
              <w:jc w:val="center"/>
              <w:rPr>
                <w:rFonts w:ascii="Times New Roman" w:hAnsi="Times New Roman"/>
                <w:b/>
                <w:color w:val="000000"/>
                <w:sz w:val="20"/>
                <w:szCs w:val="20"/>
              </w:rPr>
            </w:pPr>
            <w:r w:rsidRPr="001E4EFF">
              <w:rPr>
                <w:rFonts w:ascii="Times New Roman" w:hAnsi="Times New Roman"/>
                <w:color w:val="000000"/>
                <w:sz w:val="20"/>
                <w:szCs w:val="20"/>
              </w:rPr>
              <w:lastRenderedPageBreak/>
              <w:t>Подпрограмма 6 «Комплексная программа развития системы профессионального образования»</w:t>
            </w:r>
          </w:p>
        </w:tc>
      </w:tr>
      <w:tr w:rsidR="002C17E6" w:rsidRPr="001E4EFF" w:rsidTr="00B141F0">
        <w:tc>
          <w:tcPr>
            <w:tcW w:w="534"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1</w:t>
            </w:r>
            <w:r w:rsidR="001B56AF">
              <w:rPr>
                <w:rFonts w:ascii="Times New Roman" w:hAnsi="Times New Roman"/>
                <w:sz w:val="20"/>
                <w:szCs w:val="20"/>
              </w:rPr>
              <w:t>.</w:t>
            </w:r>
          </w:p>
        </w:tc>
        <w:tc>
          <w:tcPr>
            <w:tcW w:w="2976" w:type="dxa"/>
          </w:tcPr>
          <w:p w:rsidR="002C17E6" w:rsidRPr="001E4EFF" w:rsidRDefault="002C17E6" w:rsidP="003D381A">
            <w:pPr>
              <w:tabs>
                <w:tab w:val="center" w:pos="4677"/>
                <w:tab w:val="right" w:pos="9355"/>
              </w:tabs>
              <w:suppressAutoHyphens/>
              <w:spacing w:after="0" w:line="240" w:lineRule="auto"/>
              <w:rPr>
                <w:rFonts w:ascii="Times New Roman" w:hAnsi="Times New Roman"/>
                <w:color w:val="000000"/>
                <w:sz w:val="20"/>
                <w:szCs w:val="20"/>
                <w:lang w:eastAsia="ru-RU"/>
              </w:rPr>
            </w:pPr>
            <w:r w:rsidRPr="001E4EFF">
              <w:rPr>
                <w:rFonts w:ascii="Times New Roman" w:hAnsi="Times New Roman"/>
                <w:color w:val="000000"/>
                <w:sz w:val="20"/>
                <w:szCs w:val="20"/>
              </w:rPr>
              <w:t>Доля организаций  профессионального образования, внедривших новые программы и модели профессионального образования</w:t>
            </w:r>
          </w:p>
        </w:tc>
        <w:tc>
          <w:tcPr>
            <w:tcW w:w="1134"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lang w:eastAsia="ru-RU"/>
              </w:rPr>
            </w:pPr>
            <w:r w:rsidRPr="001E4EFF">
              <w:rPr>
                <w:rFonts w:ascii="Times New Roman" w:hAnsi="Times New Roman"/>
                <w:color w:val="000000"/>
                <w:sz w:val="20"/>
                <w:szCs w:val="20"/>
                <w:lang w:eastAsia="ru-RU"/>
              </w:rPr>
              <w:t>процентов</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lang w:eastAsia="ru-RU"/>
              </w:rPr>
            </w:pPr>
            <w:r w:rsidRPr="001E4EFF">
              <w:rPr>
                <w:rFonts w:ascii="Times New Roman" w:hAnsi="Times New Roman"/>
                <w:color w:val="000000"/>
                <w:sz w:val="20"/>
                <w:szCs w:val="20"/>
                <w:lang w:eastAsia="ru-RU"/>
              </w:rPr>
              <w:t>10</w:t>
            </w:r>
            <w:r w:rsidR="001A6D65">
              <w:rPr>
                <w:rFonts w:ascii="Times New Roman" w:hAnsi="Times New Roman"/>
                <w:color w:val="000000"/>
                <w:sz w:val="20"/>
                <w:szCs w:val="20"/>
                <w:lang w:eastAsia="ru-RU"/>
              </w:rPr>
              <w:t>,0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20</w:t>
            </w:r>
            <w:r w:rsidR="001A6D65">
              <w:rPr>
                <w:rFonts w:ascii="Times New Roman" w:hAnsi="Times New Roman"/>
                <w:color w:val="000000"/>
                <w:sz w:val="20"/>
                <w:szCs w:val="20"/>
              </w:rPr>
              <w:t>,0</w:t>
            </w:r>
          </w:p>
          <w:p w:rsidR="002C17E6" w:rsidRPr="001E4EFF" w:rsidRDefault="002C17E6" w:rsidP="003D381A">
            <w:pPr>
              <w:tabs>
                <w:tab w:val="center" w:pos="4677"/>
                <w:tab w:val="right" w:pos="9355"/>
              </w:tabs>
              <w:suppressAutoHyphens/>
              <w:spacing w:after="0" w:line="240" w:lineRule="auto"/>
              <w:jc w:val="center"/>
              <w:rPr>
                <w:rFonts w:ascii="Times New Roman" w:hAnsi="Times New Roman"/>
                <w:b/>
                <w:color w:val="000000"/>
                <w:sz w:val="20"/>
                <w:szCs w:val="20"/>
              </w:rPr>
            </w:pP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b/>
                <w:sz w:val="20"/>
                <w:szCs w:val="20"/>
              </w:rPr>
            </w:pPr>
            <w:r w:rsidRPr="001E4EFF">
              <w:rPr>
                <w:rFonts w:ascii="Times New Roman" w:hAnsi="Times New Roman"/>
                <w:sz w:val="20"/>
                <w:szCs w:val="20"/>
              </w:rPr>
              <w:t>25</w:t>
            </w:r>
            <w:r w:rsidR="001A6D65">
              <w:rPr>
                <w:rFonts w:ascii="Times New Roman" w:hAnsi="Times New Roman"/>
                <w:sz w:val="20"/>
                <w:szCs w:val="20"/>
              </w:rPr>
              <w:t>,0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b/>
                <w:color w:val="000000"/>
                <w:sz w:val="20"/>
                <w:szCs w:val="20"/>
              </w:rPr>
            </w:pPr>
            <w:r w:rsidRPr="001E4EFF">
              <w:rPr>
                <w:rFonts w:ascii="Times New Roman" w:hAnsi="Times New Roman"/>
                <w:color w:val="000000"/>
                <w:sz w:val="20"/>
                <w:szCs w:val="20"/>
              </w:rPr>
              <w:t>30</w:t>
            </w:r>
            <w:r w:rsidR="001A6D65">
              <w:rPr>
                <w:rFonts w:ascii="Times New Roman" w:hAnsi="Times New Roman"/>
                <w:color w:val="000000"/>
                <w:sz w:val="20"/>
                <w:szCs w:val="20"/>
              </w:rPr>
              <w:t>,0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b/>
                <w:color w:val="000000"/>
                <w:sz w:val="20"/>
                <w:szCs w:val="20"/>
              </w:rPr>
            </w:pPr>
            <w:r w:rsidRPr="001E4EFF">
              <w:rPr>
                <w:rFonts w:ascii="Times New Roman" w:hAnsi="Times New Roman"/>
                <w:color w:val="000000"/>
                <w:sz w:val="20"/>
                <w:szCs w:val="20"/>
              </w:rPr>
              <w:t>35</w:t>
            </w:r>
            <w:r w:rsidR="001A6D65">
              <w:rPr>
                <w:rFonts w:ascii="Times New Roman" w:hAnsi="Times New Roman"/>
                <w:color w:val="000000"/>
                <w:sz w:val="20"/>
                <w:szCs w:val="20"/>
              </w:rPr>
              <w:t>,0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b/>
                <w:color w:val="000000"/>
                <w:sz w:val="20"/>
                <w:szCs w:val="20"/>
              </w:rPr>
            </w:pPr>
            <w:r w:rsidRPr="001E4EFF">
              <w:rPr>
                <w:rFonts w:ascii="Times New Roman" w:hAnsi="Times New Roman"/>
                <w:color w:val="000000"/>
                <w:sz w:val="20"/>
                <w:szCs w:val="20"/>
              </w:rPr>
              <w:t>40</w:t>
            </w:r>
            <w:r w:rsidR="001A6D65">
              <w:rPr>
                <w:rFonts w:ascii="Times New Roman" w:hAnsi="Times New Roman"/>
                <w:color w:val="000000"/>
                <w:sz w:val="20"/>
                <w:szCs w:val="20"/>
              </w:rPr>
              <w:t>,0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b/>
                <w:color w:val="000000"/>
                <w:sz w:val="20"/>
                <w:szCs w:val="20"/>
              </w:rPr>
            </w:pPr>
            <w:r w:rsidRPr="001E4EFF">
              <w:rPr>
                <w:rFonts w:ascii="Times New Roman" w:hAnsi="Times New Roman"/>
                <w:color w:val="000000"/>
                <w:sz w:val="20"/>
                <w:szCs w:val="20"/>
              </w:rPr>
              <w:t>50</w:t>
            </w:r>
            <w:r w:rsidR="001A6D65">
              <w:rPr>
                <w:rFonts w:ascii="Times New Roman" w:hAnsi="Times New Roman"/>
                <w:color w:val="000000"/>
                <w:sz w:val="20"/>
                <w:szCs w:val="20"/>
              </w:rPr>
              <w:t>,0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60</w:t>
            </w:r>
            <w:r w:rsidR="001A6D65">
              <w:rPr>
                <w:rFonts w:ascii="Times New Roman" w:hAnsi="Times New Roman"/>
                <w:color w:val="000000"/>
                <w:sz w:val="20"/>
                <w:szCs w:val="20"/>
              </w:rPr>
              <w:t>,0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70</w:t>
            </w:r>
            <w:r w:rsidR="001A6D65">
              <w:rPr>
                <w:rFonts w:ascii="Times New Roman" w:hAnsi="Times New Roman"/>
                <w:color w:val="000000"/>
                <w:sz w:val="20"/>
                <w:szCs w:val="20"/>
              </w:rPr>
              <w:t>,0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80</w:t>
            </w:r>
            <w:r w:rsidR="001A6D65">
              <w:rPr>
                <w:rFonts w:ascii="Times New Roman" w:hAnsi="Times New Roman"/>
                <w:color w:val="000000"/>
                <w:sz w:val="20"/>
                <w:szCs w:val="20"/>
              </w:rPr>
              <w:t>,0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90</w:t>
            </w:r>
            <w:r w:rsidR="001A6D65">
              <w:rPr>
                <w:rFonts w:ascii="Times New Roman" w:hAnsi="Times New Roman"/>
                <w:color w:val="000000"/>
                <w:sz w:val="20"/>
                <w:szCs w:val="20"/>
              </w:rPr>
              <w:t>,0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90</w:t>
            </w:r>
            <w:r w:rsidR="001A6D65">
              <w:rPr>
                <w:rFonts w:ascii="Times New Roman" w:hAnsi="Times New Roman"/>
                <w:color w:val="000000"/>
                <w:sz w:val="20"/>
                <w:szCs w:val="20"/>
              </w:rPr>
              <w:t>,0</w:t>
            </w:r>
          </w:p>
        </w:tc>
        <w:tc>
          <w:tcPr>
            <w:tcW w:w="709"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r w:rsidR="001A6D65">
              <w:rPr>
                <w:rFonts w:ascii="Times New Roman" w:hAnsi="Times New Roman"/>
                <w:color w:val="000000"/>
                <w:sz w:val="20"/>
                <w:szCs w:val="20"/>
              </w:rPr>
              <w:t>,0</w:t>
            </w:r>
          </w:p>
        </w:tc>
        <w:tc>
          <w:tcPr>
            <w:tcW w:w="596"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r w:rsidR="001A6D65">
              <w:rPr>
                <w:rFonts w:ascii="Times New Roman" w:hAnsi="Times New Roman"/>
                <w:color w:val="000000"/>
                <w:sz w:val="20"/>
                <w:szCs w:val="20"/>
              </w:rPr>
              <w:t>,0</w:t>
            </w:r>
          </w:p>
        </w:tc>
      </w:tr>
      <w:tr w:rsidR="002C17E6" w:rsidRPr="001E4EFF" w:rsidTr="00B141F0">
        <w:tc>
          <w:tcPr>
            <w:tcW w:w="534"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2</w:t>
            </w:r>
            <w:r w:rsidR="001B56AF">
              <w:rPr>
                <w:rFonts w:ascii="Times New Roman" w:hAnsi="Times New Roman"/>
                <w:sz w:val="20"/>
                <w:szCs w:val="20"/>
              </w:rPr>
              <w:t>.</w:t>
            </w:r>
          </w:p>
        </w:tc>
        <w:tc>
          <w:tcPr>
            <w:tcW w:w="2976" w:type="dxa"/>
          </w:tcPr>
          <w:p w:rsidR="002C17E6" w:rsidRPr="001E4EFF" w:rsidRDefault="002C17E6" w:rsidP="003D381A">
            <w:pPr>
              <w:tabs>
                <w:tab w:val="center" w:pos="4677"/>
                <w:tab w:val="right" w:pos="9355"/>
              </w:tabs>
              <w:suppressAutoHyphens/>
              <w:spacing w:after="0" w:line="240" w:lineRule="auto"/>
              <w:rPr>
                <w:rFonts w:ascii="Times New Roman" w:hAnsi="Times New Roman"/>
                <w:color w:val="000000"/>
                <w:sz w:val="20"/>
                <w:szCs w:val="20"/>
              </w:rPr>
            </w:pPr>
            <w:r w:rsidRPr="001E4EFF">
              <w:rPr>
                <w:rFonts w:ascii="Times New Roman" w:hAnsi="Times New Roman"/>
                <w:color w:val="000000"/>
                <w:sz w:val="20"/>
                <w:szCs w:val="20"/>
              </w:rPr>
              <w:t xml:space="preserve">Удельный вес численности выпускников образовательных организаций </w:t>
            </w:r>
          </w:p>
          <w:p w:rsidR="002C17E6" w:rsidRPr="001E4EFF" w:rsidRDefault="002C17E6" w:rsidP="003D381A">
            <w:pPr>
              <w:tabs>
                <w:tab w:val="center" w:pos="4677"/>
                <w:tab w:val="right" w:pos="9355"/>
              </w:tabs>
              <w:suppressAutoHyphens/>
              <w:spacing w:after="0" w:line="240" w:lineRule="auto"/>
              <w:rPr>
                <w:rFonts w:ascii="Times New Roman" w:hAnsi="Times New Roman"/>
                <w:color w:val="000000"/>
                <w:sz w:val="20"/>
                <w:szCs w:val="20"/>
                <w:lang w:eastAsia="ru-RU"/>
              </w:rPr>
            </w:pPr>
            <w:r w:rsidRPr="001E4EFF">
              <w:rPr>
                <w:rFonts w:ascii="Times New Roman" w:hAnsi="Times New Roman"/>
                <w:color w:val="000000"/>
                <w:sz w:val="20"/>
                <w:szCs w:val="20"/>
              </w:rPr>
              <w:t>профобразования очной формы обучения, трудоустроившихся в течение одного года после окончания обучения по полученной специальности (профессии), в общей численности выпускников образовательных организаций профессионального образования очной формы обучения</w:t>
            </w:r>
          </w:p>
        </w:tc>
        <w:tc>
          <w:tcPr>
            <w:tcW w:w="1134"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lang w:eastAsia="ru-RU"/>
              </w:rPr>
            </w:pPr>
            <w:r w:rsidRPr="001E4EFF">
              <w:rPr>
                <w:rFonts w:ascii="Times New Roman" w:hAnsi="Times New Roman"/>
                <w:color w:val="000000"/>
                <w:sz w:val="20"/>
                <w:szCs w:val="20"/>
                <w:lang w:eastAsia="ru-RU"/>
              </w:rPr>
              <w:t>процентов</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lang w:eastAsia="ru-RU"/>
              </w:rPr>
            </w:pPr>
            <w:r w:rsidRPr="001E4EFF">
              <w:rPr>
                <w:rFonts w:ascii="Times New Roman" w:hAnsi="Times New Roman"/>
                <w:color w:val="000000"/>
                <w:sz w:val="20"/>
                <w:szCs w:val="20"/>
                <w:lang w:eastAsia="ru-RU"/>
              </w:rPr>
              <w:t>21,0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30,0</w:t>
            </w:r>
          </w:p>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p>
        </w:tc>
        <w:tc>
          <w:tcPr>
            <w:tcW w:w="851" w:type="dxa"/>
          </w:tcPr>
          <w:p w:rsidR="002C17E6" w:rsidRPr="001E4EFF" w:rsidRDefault="0003730E" w:rsidP="003D381A">
            <w:pPr>
              <w:tabs>
                <w:tab w:val="center" w:pos="4677"/>
                <w:tab w:val="right" w:pos="9355"/>
              </w:tabs>
              <w:suppressAutoHyphens/>
              <w:spacing w:after="0" w:line="240" w:lineRule="auto"/>
              <w:jc w:val="center"/>
              <w:rPr>
                <w:rFonts w:ascii="Times New Roman" w:hAnsi="Times New Roman"/>
                <w:sz w:val="20"/>
                <w:szCs w:val="20"/>
              </w:rPr>
            </w:pPr>
            <w:r>
              <w:rPr>
                <w:rFonts w:ascii="Times New Roman" w:hAnsi="Times New Roman"/>
                <w:sz w:val="20"/>
                <w:szCs w:val="20"/>
              </w:rPr>
              <w:t>38,0</w:t>
            </w:r>
          </w:p>
        </w:tc>
        <w:tc>
          <w:tcPr>
            <w:tcW w:w="850" w:type="dxa"/>
          </w:tcPr>
          <w:p w:rsidR="002C17E6" w:rsidRPr="001E4EFF" w:rsidRDefault="0003730E" w:rsidP="003D381A">
            <w:pPr>
              <w:tabs>
                <w:tab w:val="center" w:pos="4677"/>
                <w:tab w:val="right" w:pos="9355"/>
              </w:tabs>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39,5</w:t>
            </w:r>
          </w:p>
        </w:tc>
        <w:tc>
          <w:tcPr>
            <w:tcW w:w="851" w:type="dxa"/>
          </w:tcPr>
          <w:p w:rsidR="002C17E6" w:rsidRPr="001E4EFF" w:rsidRDefault="0003730E" w:rsidP="003D381A">
            <w:pPr>
              <w:tabs>
                <w:tab w:val="center" w:pos="4677"/>
                <w:tab w:val="right" w:pos="9355"/>
              </w:tabs>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45,5</w:t>
            </w:r>
          </w:p>
        </w:tc>
        <w:tc>
          <w:tcPr>
            <w:tcW w:w="850" w:type="dxa"/>
          </w:tcPr>
          <w:p w:rsidR="002C17E6" w:rsidRPr="001E4EFF" w:rsidRDefault="0003730E" w:rsidP="003D381A">
            <w:pPr>
              <w:tabs>
                <w:tab w:val="center" w:pos="4677"/>
                <w:tab w:val="right" w:pos="9355"/>
              </w:tabs>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51,5</w:t>
            </w:r>
          </w:p>
        </w:tc>
        <w:tc>
          <w:tcPr>
            <w:tcW w:w="851" w:type="dxa"/>
          </w:tcPr>
          <w:p w:rsidR="002C17E6" w:rsidRPr="001E4EFF" w:rsidRDefault="0003730E" w:rsidP="003D381A">
            <w:pPr>
              <w:tabs>
                <w:tab w:val="center" w:pos="4677"/>
                <w:tab w:val="right" w:pos="9355"/>
              </w:tabs>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55,0</w:t>
            </w:r>
          </w:p>
        </w:tc>
        <w:tc>
          <w:tcPr>
            <w:tcW w:w="850" w:type="dxa"/>
          </w:tcPr>
          <w:p w:rsidR="002C17E6" w:rsidRPr="001E4EFF" w:rsidRDefault="0003730E" w:rsidP="003D381A">
            <w:pPr>
              <w:tabs>
                <w:tab w:val="center" w:pos="4677"/>
                <w:tab w:val="right" w:pos="9355"/>
              </w:tabs>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58,3</w:t>
            </w:r>
          </w:p>
        </w:tc>
        <w:tc>
          <w:tcPr>
            <w:tcW w:w="851" w:type="dxa"/>
          </w:tcPr>
          <w:p w:rsidR="002C17E6" w:rsidRPr="001E4EFF" w:rsidRDefault="0003730E" w:rsidP="003D381A">
            <w:pPr>
              <w:tabs>
                <w:tab w:val="center" w:pos="4677"/>
                <w:tab w:val="right" w:pos="9355"/>
              </w:tabs>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61,0</w:t>
            </w:r>
          </w:p>
        </w:tc>
        <w:tc>
          <w:tcPr>
            <w:tcW w:w="850" w:type="dxa"/>
          </w:tcPr>
          <w:p w:rsidR="002C17E6" w:rsidRPr="001E4EFF" w:rsidRDefault="0003730E" w:rsidP="003D381A">
            <w:pPr>
              <w:tabs>
                <w:tab w:val="center" w:pos="4677"/>
                <w:tab w:val="right" w:pos="9355"/>
              </w:tabs>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64,5</w:t>
            </w:r>
          </w:p>
        </w:tc>
        <w:tc>
          <w:tcPr>
            <w:tcW w:w="851" w:type="dxa"/>
          </w:tcPr>
          <w:p w:rsidR="002C17E6" w:rsidRPr="001E4EFF" w:rsidRDefault="0003730E" w:rsidP="003D381A">
            <w:pPr>
              <w:tabs>
                <w:tab w:val="center" w:pos="4677"/>
                <w:tab w:val="right" w:pos="9355"/>
              </w:tabs>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67,0</w:t>
            </w:r>
          </w:p>
        </w:tc>
        <w:tc>
          <w:tcPr>
            <w:tcW w:w="850" w:type="dxa"/>
          </w:tcPr>
          <w:p w:rsidR="002C17E6" w:rsidRPr="001E4EFF" w:rsidRDefault="0003730E" w:rsidP="003D381A">
            <w:pPr>
              <w:tabs>
                <w:tab w:val="center" w:pos="4677"/>
                <w:tab w:val="right" w:pos="9355"/>
              </w:tabs>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70,5</w:t>
            </w:r>
          </w:p>
        </w:tc>
        <w:tc>
          <w:tcPr>
            <w:tcW w:w="709" w:type="dxa"/>
          </w:tcPr>
          <w:p w:rsidR="002C17E6" w:rsidRPr="001E4EFF" w:rsidRDefault="0003730E" w:rsidP="003D381A">
            <w:pPr>
              <w:tabs>
                <w:tab w:val="center" w:pos="4677"/>
                <w:tab w:val="right" w:pos="9355"/>
              </w:tabs>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73,0</w:t>
            </w:r>
          </w:p>
        </w:tc>
        <w:tc>
          <w:tcPr>
            <w:tcW w:w="596" w:type="dxa"/>
          </w:tcPr>
          <w:p w:rsidR="002C17E6" w:rsidRPr="001E4EFF" w:rsidRDefault="0003730E" w:rsidP="003D381A">
            <w:pPr>
              <w:tabs>
                <w:tab w:val="center" w:pos="4677"/>
                <w:tab w:val="right" w:pos="9355"/>
              </w:tabs>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75,0</w:t>
            </w:r>
          </w:p>
        </w:tc>
      </w:tr>
      <w:tr w:rsidR="002C17E6" w:rsidRPr="001E4EFF" w:rsidTr="00B141F0">
        <w:tc>
          <w:tcPr>
            <w:tcW w:w="534"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3</w:t>
            </w:r>
            <w:r w:rsidR="001B56AF">
              <w:rPr>
                <w:rFonts w:ascii="Times New Roman" w:hAnsi="Times New Roman"/>
                <w:sz w:val="20"/>
                <w:szCs w:val="20"/>
              </w:rPr>
              <w:t>.</w:t>
            </w:r>
          </w:p>
        </w:tc>
        <w:tc>
          <w:tcPr>
            <w:tcW w:w="2976" w:type="dxa"/>
          </w:tcPr>
          <w:p w:rsidR="002C17E6" w:rsidRPr="001E4EFF" w:rsidRDefault="002C17E6" w:rsidP="003D381A">
            <w:pPr>
              <w:tabs>
                <w:tab w:val="center" w:pos="4677"/>
                <w:tab w:val="right" w:pos="9355"/>
              </w:tabs>
              <w:suppressAutoHyphens/>
              <w:spacing w:after="0" w:line="240" w:lineRule="auto"/>
              <w:rPr>
                <w:rFonts w:ascii="Times New Roman" w:hAnsi="Times New Roman"/>
                <w:color w:val="000000"/>
                <w:sz w:val="20"/>
                <w:szCs w:val="20"/>
                <w:lang w:eastAsia="ru-RU"/>
              </w:rPr>
            </w:pPr>
            <w:r w:rsidRPr="001E4EFF">
              <w:rPr>
                <w:rFonts w:ascii="Times New Roman" w:hAnsi="Times New Roman"/>
                <w:color w:val="000000"/>
                <w:sz w:val="20"/>
                <w:szCs w:val="20"/>
              </w:rPr>
              <w:t>Отношение среднемесячной номинальной  начисленной заработной платы преподавателей организаций начального и среднего профессионального образования к среднемесячной заработной плате работников, занятых в экономике   Республики Ингушетия</w:t>
            </w:r>
          </w:p>
        </w:tc>
        <w:tc>
          <w:tcPr>
            <w:tcW w:w="1134"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lang w:eastAsia="ru-RU"/>
              </w:rPr>
            </w:pPr>
            <w:r w:rsidRPr="001E4EFF">
              <w:rPr>
                <w:rFonts w:ascii="Times New Roman" w:hAnsi="Times New Roman"/>
                <w:color w:val="000000"/>
                <w:sz w:val="20"/>
                <w:szCs w:val="20"/>
                <w:lang w:eastAsia="ru-RU"/>
              </w:rPr>
              <w:t>процентов</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lang w:eastAsia="ru-RU"/>
              </w:rPr>
            </w:pPr>
            <w:r w:rsidRPr="001E4EFF">
              <w:rPr>
                <w:rFonts w:ascii="Times New Roman" w:hAnsi="Times New Roman"/>
                <w:color w:val="000000"/>
                <w:sz w:val="20"/>
                <w:szCs w:val="20"/>
                <w:lang w:eastAsia="ru-RU"/>
              </w:rPr>
              <w:t>73,0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75,0</w:t>
            </w:r>
          </w:p>
          <w:p w:rsidR="002C17E6" w:rsidRPr="001E4EFF" w:rsidRDefault="002C17E6" w:rsidP="003D381A">
            <w:pPr>
              <w:tabs>
                <w:tab w:val="center" w:pos="4677"/>
                <w:tab w:val="right" w:pos="9355"/>
              </w:tabs>
              <w:suppressAutoHyphens/>
              <w:spacing w:after="0" w:line="240" w:lineRule="auto"/>
              <w:jc w:val="center"/>
              <w:rPr>
                <w:rFonts w:ascii="Times New Roman" w:hAnsi="Times New Roman"/>
                <w:b/>
                <w:color w:val="000000"/>
                <w:sz w:val="20"/>
                <w:szCs w:val="20"/>
              </w:rPr>
            </w:pP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b/>
                <w:sz w:val="20"/>
                <w:szCs w:val="20"/>
              </w:rPr>
            </w:pPr>
            <w:r w:rsidRPr="001E4EFF">
              <w:rPr>
                <w:rFonts w:ascii="Times New Roman" w:hAnsi="Times New Roman"/>
                <w:sz w:val="20"/>
                <w:szCs w:val="20"/>
              </w:rPr>
              <w:t>80,0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b/>
                <w:color w:val="000000"/>
                <w:sz w:val="20"/>
                <w:szCs w:val="20"/>
              </w:rPr>
            </w:pPr>
            <w:r w:rsidRPr="001E4EFF">
              <w:rPr>
                <w:rFonts w:ascii="Times New Roman" w:hAnsi="Times New Roman"/>
                <w:color w:val="000000"/>
                <w:sz w:val="20"/>
                <w:szCs w:val="20"/>
              </w:rPr>
              <w:t>85,0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b/>
                <w:color w:val="000000"/>
                <w:sz w:val="20"/>
                <w:szCs w:val="20"/>
              </w:rPr>
            </w:pPr>
            <w:r w:rsidRPr="001E4EFF">
              <w:rPr>
                <w:rFonts w:ascii="Times New Roman" w:hAnsi="Times New Roman"/>
                <w:color w:val="000000"/>
                <w:sz w:val="20"/>
                <w:szCs w:val="20"/>
              </w:rPr>
              <w:t>90,0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b/>
                <w:color w:val="000000"/>
                <w:sz w:val="20"/>
                <w:szCs w:val="20"/>
              </w:rPr>
            </w:pPr>
            <w:r w:rsidRPr="001E4EFF">
              <w:rPr>
                <w:rFonts w:ascii="Times New Roman" w:hAnsi="Times New Roman"/>
                <w:color w:val="000000"/>
                <w:sz w:val="20"/>
                <w:szCs w:val="20"/>
              </w:rPr>
              <w:t>95,0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100,0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100,0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100,0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100,0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100,0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100,0</w:t>
            </w:r>
          </w:p>
        </w:tc>
        <w:tc>
          <w:tcPr>
            <w:tcW w:w="709"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100,0</w:t>
            </w:r>
          </w:p>
        </w:tc>
        <w:tc>
          <w:tcPr>
            <w:tcW w:w="596"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100,0</w:t>
            </w:r>
          </w:p>
        </w:tc>
      </w:tr>
      <w:tr w:rsidR="002C17E6" w:rsidRPr="001E4EFF" w:rsidTr="00B141F0">
        <w:tc>
          <w:tcPr>
            <w:tcW w:w="16155" w:type="dxa"/>
            <w:gridSpan w:val="17"/>
          </w:tcPr>
          <w:p w:rsidR="002C17E6" w:rsidRPr="001E4EFF" w:rsidRDefault="002C17E6" w:rsidP="003D381A">
            <w:pPr>
              <w:tabs>
                <w:tab w:val="center" w:pos="4677"/>
                <w:tab w:val="right" w:pos="9355"/>
              </w:tabs>
              <w:suppressAutoHyphens/>
              <w:spacing w:after="0" w:line="240" w:lineRule="auto"/>
              <w:jc w:val="center"/>
              <w:rPr>
                <w:rFonts w:ascii="Times New Roman" w:hAnsi="Times New Roman"/>
                <w:b/>
                <w:sz w:val="20"/>
                <w:szCs w:val="20"/>
              </w:rPr>
            </w:pPr>
            <w:r w:rsidRPr="001E4EFF">
              <w:rPr>
                <w:rFonts w:ascii="Times New Roman" w:hAnsi="Times New Roman"/>
                <w:sz w:val="20"/>
                <w:szCs w:val="20"/>
              </w:rPr>
              <w:t>Подпрограмма 7 «Развитие образования детей с ограниченными возможностями здоровья и детей-инвалидов»</w:t>
            </w:r>
          </w:p>
        </w:tc>
      </w:tr>
      <w:tr w:rsidR="002C17E6" w:rsidRPr="001E4EFF" w:rsidTr="00B141F0">
        <w:tc>
          <w:tcPr>
            <w:tcW w:w="534"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1</w:t>
            </w:r>
            <w:r w:rsidR="001B56AF">
              <w:rPr>
                <w:rFonts w:ascii="Times New Roman" w:hAnsi="Times New Roman"/>
                <w:sz w:val="20"/>
                <w:szCs w:val="20"/>
              </w:rPr>
              <w:t>.</w:t>
            </w:r>
          </w:p>
        </w:tc>
        <w:tc>
          <w:tcPr>
            <w:tcW w:w="2976" w:type="dxa"/>
          </w:tcPr>
          <w:p w:rsidR="002C17E6" w:rsidRPr="001E4EFF" w:rsidRDefault="002C17E6" w:rsidP="003D381A">
            <w:pPr>
              <w:tabs>
                <w:tab w:val="center" w:pos="4677"/>
                <w:tab w:val="right" w:pos="9355"/>
              </w:tabs>
              <w:suppressAutoHyphens/>
              <w:spacing w:after="0" w:line="240" w:lineRule="auto"/>
              <w:rPr>
                <w:rFonts w:ascii="Times New Roman" w:hAnsi="Times New Roman"/>
                <w:color w:val="000000"/>
                <w:sz w:val="20"/>
                <w:szCs w:val="20"/>
              </w:rPr>
            </w:pPr>
            <w:r w:rsidRPr="001E4EFF">
              <w:rPr>
                <w:rFonts w:ascii="Times New Roman" w:hAnsi="Times New Roman"/>
                <w:color w:val="000000"/>
                <w:sz w:val="20"/>
                <w:szCs w:val="20"/>
              </w:rPr>
              <w:t xml:space="preserve">Доля  детей с ограниченными возможностями здоровья и детей-инвалидов, которым созданы условия для получения качественного общего образования с использованием </w:t>
            </w:r>
            <w:r w:rsidRPr="001E4EFF">
              <w:rPr>
                <w:rFonts w:ascii="Times New Roman" w:hAnsi="Times New Roman"/>
                <w:color w:val="000000"/>
                <w:sz w:val="20"/>
                <w:szCs w:val="20"/>
              </w:rPr>
              <w:lastRenderedPageBreak/>
              <w:t>дистанционных образовательных технологий, в том числе по интегрированной форме обучения</w:t>
            </w:r>
          </w:p>
        </w:tc>
        <w:tc>
          <w:tcPr>
            <w:tcW w:w="1134"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lang w:eastAsia="ru-RU"/>
              </w:rPr>
            </w:pPr>
            <w:r w:rsidRPr="001E4EFF">
              <w:rPr>
                <w:rFonts w:ascii="Times New Roman" w:hAnsi="Times New Roman"/>
                <w:color w:val="000000"/>
                <w:sz w:val="20"/>
                <w:szCs w:val="20"/>
                <w:lang w:eastAsia="ru-RU"/>
              </w:rPr>
              <w:lastRenderedPageBreak/>
              <w:t>процентов</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lang w:eastAsia="ru-RU"/>
              </w:rPr>
            </w:pPr>
            <w:r w:rsidRPr="001E4EFF">
              <w:rPr>
                <w:rFonts w:ascii="Times New Roman" w:hAnsi="Times New Roman"/>
                <w:color w:val="000000"/>
                <w:sz w:val="20"/>
                <w:szCs w:val="20"/>
                <w:lang w:eastAsia="ru-RU"/>
              </w:rPr>
              <w:t>45,0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lang w:eastAsia="ru-RU"/>
              </w:rPr>
            </w:pPr>
            <w:r w:rsidRPr="001E4EFF">
              <w:rPr>
                <w:rFonts w:ascii="Times New Roman" w:hAnsi="Times New Roman"/>
                <w:color w:val="000000"/>
                <w:sz w:val="20"/>
                <w:szCs w:val="20"/>
                <w:lang w:eastAsia="ru-RU"/>
              </w:rPr>
              <w:t>47,0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1E4EFF">
              <w:rPr>
                <w:rFonts w:ascii="Times New Roman" w:hAnsi="Times New Roman"/>
                <w:sz w:val="20"/>
                <w:szCs w:val="20"/>
                <w:lang w:eastAsia="ru-RU"/>
              </w:rPr>
              <w:t>47,2</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lang w:eastAsia="ru-RU"/>
              </w:rPr>
            </w:pPr>
            <w:r w:rsidRPr="001E4EFF">
              <w:rPr>
                <w:rFonts w:ascii="Times New Roman" w:hAnsi="Times New Roman"/>
                <w:color w:val="000000"/>
                <w:sz w:val="20"/>
                <w:szCs w:val="20"/>
                <w:lang w:eastAsia="ru-RU"/>
              </w:rPr>
              <w:t>49,0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lang w:eastAsia="ru-RU"/>
              </w:rPr>
            </w:pPr>
            <w:r w:rsidRPr="001E4EFF">
              <w:rPr>
                <w:rFonts w:ascii="Times New Roman" w:hAnsi="Times New Roman"/>
                <w:color w:val="000000"/>
                <w:sz w:val="20"/>
                <w:szCs w:val="20"/>
                <w:lang w:eastAsia="ru-RU"/>
              </w:rPr>
              <w:t>50,0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lang w:eastAsia="ru-RU"/>
              </w:rPr>
            </w:pPr>
            <w:r w:rsidRPr="001E4EFF">
              <w:rPr>
                <w:rFonts w:ascii="Times New Roman" w:hAnsi="Times New Roman"/>
                <w:color w:val="000000"/>
                <w:sz w:val="20"/>
                <w:szCs w:val="20"/>
                <w:lang w:eastAsia="ru-RU"/>
              </w:rPr>
              <w:t>55,0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lang w:eastAsia="ru-RU"/>
              </w:rPr>
            </w:pPr>
            <w:r w:rsidRPr="001E4EFF">
              <w:rPr>
                <w:rFonts w:ascii="Times New Roman" w:hAnsi="Times New Roman"/>
                <w:color w:val="000000"/>
                <w:sz w:val="20"/>
                <w:szCs w:val="20"/>
                <w:lang w:eastAsia="ru-RU"/>
              </w:rPr>
              <w:t>60,0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lang w:eastAsia="ru-RU"/>
              </w:rPr>
            </w:pPr>
            <w:r w:rsidRPr="001E4EFF">
              <w:rPr>
                <w:rFonts w:ascii="Times New Roman" w:hAnsi="Times New Roman"/>
                <w:color w:val="000000"/>
                <w:sz w:val="20"/>
                <w:szCs w:val="20"/>
                <w:lang w:eastAsia="ru-RU"/>
              </w:rPr>
              <w:t>65,0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lang w:eastAsia="ru-RU"/>
              </w:rPr>
            </w:pPr>
            <w:r w:rsidRPr="001E4EFF">
              <w:rPr>
                <w:rFonts w:ascii="Times New Roman" w:hAnsi="Times New Roman"/>
                <w:color w:val="000000"/>
                <w:sz w:val="20"/>
                <w:szCs w:val="20"/>
                <w:lang w:eastAsia="ru-RU"/>
              </w:rPr>
              <w:t>70,0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75,0</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80,0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85,0</w:t>
            </w:r>
          </w:p>
        </w:tc>
        <w:tc>
          <w:tcPr>
            <w:tcW w:w="709"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95,0</w:t>
            </w:r>
          </w:p>
        </w:tc>
        <w:tc>
          <w:tcPr>
            <w:tcW w:w="596"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100,0</w:t>
            </w:r>
          </w:p>
        </w:tc>
      </w:tr>
      <w:tr w:rsidR="002C17E6" w:rsidRPr="001E4EFF" w:rsidTr="00B141F0">
        <w:tc>
          <w:tcPr>
            <w:tcW w:w="16155" w:type="dxa"/>
            <w:gridSpan w:val="17"/>
          </w:tcPr>
          <w:p w:rsidR="002C17E6" w:rsidRPr="001E4EFF" w:rsidRDefault="002C17E6" w:rsidP="003D381A">
            <w:pPr>
              <w:tabs>
                <w:tab w:val="center" w:pos="4677"/>
                <w:tab w:val="right" w:pos="9355"/>
              </w:tabs>
              <w:suppressAutoHyphens/>
              <w:spacing w:after="0" w:line="240" w:lineRule="auto"/>
              <w:jc w:val="center"/>
              <w:rPr>
                <w:rFonts w:ascii="Times New Roman" w:hAnsi="Times New Roman"/>
                <w:bCs/>
                <w:sz w:val="20"/>
                <w:szCs w:val="20"/>
                <w:lang w:eastAsia="ru-RU"/>
              </w:rPr>
            </w:pPr>
            <w:r w:rsidRPr="001E4EFF">
              <w:rPr>
                <w:rFonts w:ascii="Times New Roman" w:hAnsi="Times New Roman"/>
                <w:bCs/>
                <w:sz w:val="20"/>
                <w:szCs w:val="20"/>
                <w:lang w:eastAsia="ru-RU"/>
              </w:rPr>
              <w:lastRenderedPageBreak/>
              <w:t>Подпрограмма 8 «Организация горячего питания для детей из малообеспеченных семей, обучающихся</w:t>
            </w:r>
          </w:p>
          <w:p w:rsidR="002C17E6" w:rsidRPr="001E4EFF" w:rsidRDefault="002C17E6" w:rsidP="003D381A">
            <w:pPr>
              <w:tabs>
                <w:tab w:val="center" w:pos="4677"/>
                <w:tab w:val="right" w:pos="9355"/>
              </w:tabs>
              <w:suppressAutoHyphens/>
              <w:spacing w:after="0" w:line="240" w:lineRule="auto"/>
              <w:jc w:val="center"/>
              <w:rPr>
                <w:rFonts w:ascii="Times New Roman" w:hAnsi="Times New Roman"/>
                <w:b/>
                <w:bCs/>
                <w:sz w:val="20"/>
                <w:szCs w:val="20"/>
                <w:lang w:eastAsia="ru-RU"/>
              </w:rPr>
            </w:pPr>
            <w:r w:rsidRPr="001E4EFF">
              <w:rPr>
                <w:rFonts w:ascii="Times New Roman" w:hAnsi="Times New Roman"/>
                <w:bCs/>
                <w:sz w:val="20"/>
                <w:szCs w:val="20"/>
                <w:lang w:eastAsia="ru-RU"/>
              </w:rPr>
              <w:t>в общеобразовательных организациях»</w:t>
            </w:r>
          </w:p>
        </w:tc>
      </w:tr>
      <w:tr w:rsidR="002C17E6" w:rsidRPr="001E4EFF" w:rsidTr="00B141F0">
        <w:tc>
          <w:tcPr>
            <w:tcW w:w="534"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1</w:t>
            </w:r>
            <w:r w:rsidR="001B56AF">
              <w:rPr>
                <w:rFonts w:ascii="Times New Roman" w:hAnsi="Times New Roman"/>
                <w:sz w:val="20"/>
                <w:szCs w:val="20"/>
              </w:rPr>
              <w:t>.</w:t>
            </w:r>
          </w:p>
        </w:tc>
        <w:tc>
          <w:tcPr>
            <w:tcW w:w="2976" w:type="dxa"/>
          </w:tcPr>
          <w:p w:rsidR="002C17E6" w:rsidRPr="001E4EFF" w:rsidRDefault="002C17E6" w:rsidP="003D381A">
            <w:pPr>
              <w:widowControl w:val="0"/>
              <w:tabs>
                <w:tab w:val="center" w:pos="4677"/>
                <w:tab w:val="right" w:pos="9355"/>
              </w:tabs>
              <w:suppressAutoHyphens/>
              <w:autoSpaceDE w:val="0"/>
              <w:autoSpaceDN w:val="0"/>
              <w:adjustRightInd w:val="0"/>
              <w:spacing w:after="0" w:line="240" w:lineRule="auto"/>
              <w:rPr>
                <w:rFonts w:ascii="Times New Roman" w:hAnsi="Times New Roman"/>
                <w:color w:val="000000"/>
                <w:sz w:val="20"/>
                <w:szCs w:val="20"/>
              </w:rPr>
            </w:pPr>
            <w:r w:rsidRPr="001E4EFF">
              <w:rPr>
                <w:rFonts w:ascii="Times New Roman" w:hAnsi="Times New Roman"/>
                <w:color w:val="000000"/>
                <w:sz w:val="20"/>
                <w:szCs w:val="20"/>
              </w:rPr>
              <w:t>Доля детей из малообеспеченных семей, обучающихся в общеобразовательных организациях республики, обеспеченных качественным горячим питанием</w:t>
            </w:r>
          </w:p>
        </w:tc>
        <w:tc>
          <w:tcPr>
            <w:tcW w:w="1134" w:type="dxa"/>
          </w:tcPr>
          <w:p w:rsidR="002C17E6" w:rsidRPr="001E4EFF" w:rsidRDefault="002C17E6" w:rsidP="003D381A">
            <w:pPr>
              <w:tabs>
                <w:tab w:val="center" w:pos="4677"/>
                <w:tab w:val="right" w:pos="9355"/>
              </w:tabs>
              <w:suppressAutoHyphens/>
              <w:spacing w:after="0" w:line="240" w:lineRule="auto"/>
              <w:rPr>
                <w:rFonts w:ascii="Times New Roman" w:hAnsi="Times New Roman"/>
                <w:color w:val="000000"/>
                <w:sz w:val="20"/>
                <w:szCs w:val="20"/>
                <w:lang w:eastAsia="ru-RU"/>
              </w:rPr>
            </w:pPr>
            <w:r w:rsidRPr="001E4EFF">
              <w:rPr>
                <w:rFonts w:ascii="Times New Roman" w:hAnsi="Times New Roman"/>
                <w:color w:val="000000"/>
                <w:sz w:val="20"/>
                <w:szCs w:val="20"/>
                <w:lang w:eastAsia="ru-RU"/>
              </w:rPr>
              <w:t xml:space="preserve"> процентов</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1E4EFF">
              <w:rPr>
                <w:rFonts w:ascii="Times New Roman" w:hAnsi="Times New Roman"/>
                <w:sz w:val="20"/>
                <w:szCs w:val="20"/>
                <w:lang w:eastAsia="ru-RU"/>
              </w:rPr>
              <w:t>8,0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sz w:val="20"/>
                <w:szCs w:val="20"/>
                <w:lang w:eastAsia="ru-RU"/>
              </w:rPr>
            </w:pPr>
            <w:r w:rsidRPr="001E4EFF">
              <w:rPr>
                <w:rFonts w:ascii="Times New Roman" w:hAnsi="Times New Roman"/>
                <w:sz w:val="20"/>
                <w:szCs w:val="20"/>
                <w:lang w:eastAsia="ru-RU"/>
              </w:rPr>
              <w:t>10,7</w:t>
            </w:r>
          </w:p>
        </w:tc>
        <w:tc>
          <w:tcPr>
            <w:tcW w:w="851" w:type="dxa"/>
          </w:tcPr>
          <w:p w:rsidR="002C17E6" w:rsidRPr="001E4EFF" w:rsidRDefault="002C17E6" w:rsidP="003D381A">
            <w:pPr>
              <w:widowControl w:val="0"/>
              <w:tabs>
                <w:tab w:val="center" w:pos="4677"/>
                <w:tab w:val="right" w:pos="9355"/>
              </w:tabs>
              <w:suppressAutoHyphens/>
              <w:autoSpaceDE w:val="0"/>
              <w:autoSpaceDN w:val="0"/>
              <w:adjustRightInd w:val="0"/>
              <w:spacing w:after="0" w:line="240" w:lineRule="auto"/>
              <w:jc w:val="center"/>
              <w:rPr>
                <w:rFonts w:ascii="Times New Roman" w:hAnsi="Times New Roman"/>
                <w:sz w:val="20"/>
                <w:szCs w:val="20"/>
              </w:rPr>
            </w:pPr>
            <w:r w:rsidRPr="001E4EFF">
              <w:rPr>
                <w:rFonts w:ascii="Times New Roman" w:hAnsi="Times New Roman"/>
                <w:sz w:val="20"/>
                <w:szCs w:val="20"/>
              </w:rPr>
              <w:t>26,4</w:t>
            </w:r>
          </w:p>
        </w:tc>
        <w:tc>
          <w:tcPr>
            <w:tcW w:w="850" w:type="dxa"/>
          </w:tcPr>
          <w:p w:rsidR="002C17E6" w:rsidRPr="001E4EFF" w:rsidRDefault="002C17E6" w:rsidP="003D381A">
            <w:pPr>
              <w:widowControl w:val="0"/>
              <w:tabs>
                <w:tab w:val="center" w:pos="4677"/>
                <w:tab w:val="right" w:pos="9355"/>
              </w:tabs>
              <w:suppressAutoHyphens/>
              <w:autoSpaceDE w:val="0"/>
              <w:autoSpaceDN w:val="0"/>
              <w:adjustRightInd w:val="0"/>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40,0</w:t>
            </w:r>
          </w:p>
        </w:tc>
        <w:tc>
          <w:tcPr>
            <w:tcW w:w="851" w:type="dxa"/>
          </w:tcPr>
          <w:p w:rsidR="002C17E6" w:rsidRPr="001E4EFF" w:rsidRDefault="002C17E6" w:rsidP="003D381A">
            <w:pPr>
              <w:widowControl w:val="0"/>
              <w:tabs>
                <w:tab w:val="center" w:pos="4677"/>
                <w:tab w:val="right" w:pos="9355"/>
              </w:tabs>
              <w:suppressAutoHyphens/>
              <w:autoSpaceDE w:val="0"/>
              <w:autoSpaceDN w:val="0"/>
              <w:adjustRightInd w:val="0"/>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50,0</w:t>
            </w:r>
          </w:p>
        </w:tc>
        <w:tc>
          <w:tcPr>
            <w:tcW w:w="850" w:type="dxa"/>
          </w:tcPr>
          <w:p w:rsidR="002C17E6" w:rsidRPr="001E4EFF" w:rsidRDefault="002C17E6" w:rsidP="003D381A">
            <w:pPr>
              <w:widowControl w:val="0"/>
              <w:tabs>
                <w:tab w:val="center" w:pos="4677"/>
                <w:tab w:val="right" w:pos="9355"/>
              </w:tabs>
              <w:suppressAutoHyphens/>
              <w:autoSpaceDE w:val="0"/>
              <w:autoSpaceDN w:val="0"/>
              <w:adjustRightInd w:val="0"/>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70,0</w:t>
            </w:r>
          </w:p>
        </w:tc>
        <w:tc>
          <w:tcPr>
            <w:tcW w:w="851" w:type="dxa"/>
          </w:tcPr>
          <w:p w:rsidR="002C17E6" w:rsidRPr="001E4EFF" w:rsidRDefault="002C17E6" w:rsidP="003D381A">
            <w:pPr>
              <w:widowControl w:val="0"/>
              <w:tabs>
                <w:tab w:val="center" w:pos="4677"/>
                <w:tab w:val="right" w:pos="9355"/>
              </w:tabs>
              <w:suppressAutoHyphens/>
              <w:autoSpaceDE w:val="0"/>
              <w:autoSpaceDN w:val="0"/>
              <w:adjustRightInd w:val="0"/>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0,0</w:t>
            </w:r>
          </w:p>
        </w:tc>
        <w:tc>
          <w:tcPr>
            <w:tcW w:w="850" w:type="dxa"/>
          </w:tcPr>
          <w:p w:rsidR="002C17E6" w:rsidRPr="001E4EFF" w:rsidRDefault="002C17E6" w:rsidP="003D381A">
            <w:pPr>
              <w:widowControl w:val="0"/>
              <w:tabs>
                <w:tab w:val="center" w:pos="4677"/>
                <w:tab w:val="right" w:pos="9355"/>
              </w:tabs>
              <w:suppressAutoHyphens/>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35</w:t>
            </w:r>
          </w:p>
        </w:tc>
        <w:tc>
          <w:tcPr>
            <w:tcW w:w="851" w:type="dxa"/>
          </w:tcPr>
          <w:p w:rsidR="002C17E6" w:rsidRPr="001E4EFF" w:rsidRDefault="002C17E6" w:rsidP="003D381A">
            <w:pPr>
              <w:widowControl w:val="0"/>
              <w:tabs>
                <w:tab w:val="center" w:pos="4677"/>
                <w:tab w:val="right" w:pos="9355"/>
              </w:tabs>
              <w:suppressAutoHyphens/>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50</w:t>
            </w:r>
          </w:p>
        </w:tc>
        <w:tc>
          <w:tcPr>
            <w:tcW w:w="850" w:type="dxa"/>
          </w:tcPr>
          <w:p w:rsidR="002C17E6" w:rsidRPr="001E4EFF" w:rsidRDefault="002C17E6" w:rsidP="003D381A">
            <w:pPr>
              <w:widowControl w:val="0"/>
              <w:tabs>
                <w:tab w:val="center" w:pos="4677"/>
                <w:tab w:val="right" w:pos="9355"/>
              </w:tabs>
              <w:suppressAutoHyphens/>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70</w:t>
            </w:r>
          </w:p>
        </w:tc>
        <w:tc>
          <w:tcPr>
            <w:tcW w:w="851" w:type="dxa"/>
          </w:tcPr>
          <w:p w:rsidR="002C17E6" w:rsidRPr="001E4EFF" w:rsidRDefault="002C17E6" w:rsidP="003D381A">
            <w:pPr>
              <w:widowControl w:val="0"/>
              <w:tabs>
                <w:tab w:val="center" w:pos="4677"/>
                <w:tab w:val="right" w:pos="9355"/>
              </w:tabs>
              <w:suppressAutoHyphens/>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80</w:t>
            </w:r>
          </w:p>
        </w:tc>
        <w:tc>
          <w:tcPr>
            <w:tcW w:w="850" w:type="dxa"/>
          </w:tcPr>
          <w:p w:rsidR="002C17E6" w:rsidRPr="001E4EFF" w:rsidRDefault="002C17E6" w:rsidP="003D381A">
            <w:pPr>
              <w:widowControl w:val="0"/>
              <w:tabs>
                <w:tab w:val="center" w:pos="4677"/>
                <w:tab w:val="right" w:pos="9355"/>
              </w:tabs>
              <w:suppressAutoHyphens/>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90</w:t>
            </w:r>
          </w:p>
        </w:tc>
        <w:tc>
          <w:tcPr>
            <w:tcW w:w="709" w:type="dxa"/>
          </w:tcPr>
          <w:p w:rsidR="002C17E6" w:rsidRPr="001E4EFF" w:rsidRDefault="002C17E6" w:rsidP="003D381A">
            <w:pPr>
              <w:widowControl w:val="0"/>
              <w:tabs>
                <w:tab w:val="center" w:pos="4677"/>
                <w:tab w:val="right" w:pos="9355"/>
              </w:tabs>
              <w:suppressAutoHyphens/>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596" w:type="dxa"/>
          </w:tcPr>
          <w:p w:rsidR="002C17E6" w:rsidRPr="001E4EFF" w:rsidRDefault="002C17E6" w:rsidP="003D381A">
            <w:pPr>
              <w:widowControl w:val="0"/>
              <w:tabs>
                <w:tab w:val="center" w:pos="4677"/>
                <w:tab w:val="right" w:pos="9355"/>
              </w:tabs>
              <w:suppressAutoHyphens/>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r>
      <w:tr w:rsidR="002C17E6" w:rsidRPr="001E4EFF" w:rsidTr="00B141F0">
        <w:tc>
          <w:tcPr>
            <w:tcW w:w="16155" w:type="dxa"/>
            <w:gridSpan w:val="17"/>
          </w:tcPr>
          <w:p w:rsidR="002C17E6" w:rsidRPr="001E4EFF" w:rsidRDefault="002C17E6" w:rsidP="003D381A">
            <w:pPr>
              <w:tabs>
                <w:tab w:val="center" w:pos="4677"/>
                <w:tab w:val="right" w:pos="9355"/>
              </w:tabs>
              <w:suppressAutoHyphens/>
              <w:spacing w:after="0" w:line="240" w:lineRule="auto"/>
              <w:jc w:val="center"/>
              <w:rPr>
                <w:rFonts w:ascii="Times New Roman" w:hAnsi="Times New Roman"/>
                <w:b/>
                <w:sz w:val="20"/>
                <w:szCs w:val="20"/>
              </w:rPr>
            </w:pPr>
            <w:r w:rsidRPr="001E4EFF">
              <w:rPr>
                <w:rFonts w:ascii="Times New Roman" w:hAnsi="Times New Roman"/>
                <w:sz w:val="20"/>
                <w:szCs w:val="20"/>
              </w:rPr>
              <w:t>Подпрограмма 9 «Право ребенка на семью»</w:t>
            </w:r>
          </w:p>
        </w:tc>
      </w:tr>
      <w:tr w:rsidR="00A80389" w:rsidRPr="001E4EFF" w:rsidTr="00B141F0">
        <w:tc>
          <w:tcPr>
            <w:tcW w:w="534" w:type="dxa"/>
          </w:tcPr>
          <w:p w:rsidR="00A80389" w:rsidRPr="001E4EFF" w:rsidRDefault="00A80389"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1</w:t>
            </w:r>
            <w:r>
              <w:rPr>
                <w:rFonts w:ascii="Times New Roman" w:hAnsi="Times New Roman"/>
                <w:color w:val="000000"/>
                <w:sz w:val="20"/>
                <w:szCs w:val="20"/>
              </w:rPr>
              <w:t>.</w:t>
            </w:r>
          </w:p>
        </w:tc>
        <w:tc>
          <w:tcPr>
            <w:tcW w:w="2976" w:type="dxa"/>
          </w:tcPr>
          <w:p w:rsidR="00A80389" w:rsidRPr="001E4EFF" w:rsidRDefault="00A80389" w:rsidP="003D381A">
            <w:pPr>
              <w:tabs>
                <w:tab w:val="center" w:pos="4677"/>
                <w:tab w:val="right" w:pos="9355"/>
              </w:tabs>
              <w:suppressAutoHyphens/>
              <w:spacing w:after="0" w:line="240" w:lineRule="auto"/>
              <w:rPr>
                <w:rFonts w:ascii="Times New Roman" w:hAnsi="Times New Roman"/>
                <w:color w:val="000000"/>
                <w:sz w:val="20"/>
                <w:szCs w:val="20"/>
                <w:lang w:eastAsia="ru-RU"/>
              </w:rPr>
            </w:pPr>
            <w:r w:rsidRPr="001E4EFF">
              <w:rPr>
                <w:rFonts w:ascii="Times New Roman" w:hAnsi="Times New Roman"/>
                <w:bCs/>
                <w:color w:val="000000"/>
                <w:sz w:val="20"/>
                <w:szCs w:val="20"/>
              </w:rPr>
              <w:t>Доля  детей-сирот и детей, оставшихся без попечения родителей, переданных на воспитание  в семьи, от общей численности детей-сирот и детей, оставш</w:t>
            </w:r>
            <w:r>
              <w:rPr>
                <w:rFonts w:ascii="Times New Roman" w:hAnsi="Times New Roman"/>
                <w:bCs/>
                <w:color w:val="000000"/>
                <w:sz w:val="20"/>
                <w:szCs w:val="20"/>
              </w:rPr>
              <w:t>ихся без попечения родителей</w:t>
            </w:r>
          </w:p>
        </w:tc>
        <w:tc>
          <w:tcPr>
            <w:tcW w:w="1134" w:type="dxa"/>
          </w:tcPr>
          <w:p w:rsidR="00A80389" w:rsidRPr="001E4EFF" w:rsidRDefault="00A80389" w:rsidP="003D381A">
            <w:pPr>
              <w:tabs>
                <w:tab w:val="center" w:pos="4677"/>
                <w:tab w:val="right" w:pos="9355"/>
              </w:tabs>
              <w:suppressAutoHyphens/>
              <w:spacing w:after="0" w:line="240" w:lineRule="auto"/>
              <w:jc w:val="center"/>
              <w:rPr>
                <w:rFonts w:ascii="Times New Roman" w:hAnsi="Times New Roman"/>
                <w:color w:val="000000"/>
                <w:sz w:val="20"/>
                <w:szCs w:val="20"/>
                <w:lang w:eastAsia="ru-RU"/>
              </w:rPr>
            </w:pPr>
            <w:r w:rsidRPr="001E4EFF">
              <w:rPr>
                <w:rFonts w:ascii="Times New Roman" w:hAnsi="Times New Roman"/>
                <w:color w:val="000000"/>
                <w:sz w:val="20"/>
                <w:szCs w:val="20"/>
                <w:lang w:eastAsia="ru-RU"/>
              </w:rPr>
              <w:t>процентов</w:t>
            </w:r>
          </w:p>
        </w:tc>
        <w:tc>
          <w:tcPr>
            <w:tcW w:w="851" w:type="dxa"/>
          </w:tcPr>
          <w:p w:rsidR="00A80389" w:rsidRDefault="00A80389" w:rsidP="003D381A">
            <w:pPr>
              <w:spacing w:after="0" w:line="240" w:lineRule="auto"/>
              <w:jc w:val="center"/>
            </w:pPr>
            <w:r w:rsidRPr="006F25CC">
              <w:rPr>
                <w:rFonts w:ascii="Times New Roman" w:hAnsi="Times New Roman"/>
                <w:color w:val="000000"/>
                <w:sz w:val="20"/>
                <w:szCs w:val="20"/>
              </w:rPr>
              <w:t>100,0</w:t>
            </w:r>
          </w:p>
        </w:tc>
        <w:tc>
          <w:tcPr>
            <w:tcW w:w="850" w:type="dxa"/>
          </w:tcPr>
          <w:p w:rsidR="00A80389" w:rsidRDefault="00A80389" w:rsidP="003D381A">
            <w:pPr>
              <w:spacing w:after="0" w:line="240" w:lineRule="auto"/>
              <w:jc w:val="center"/>
            </w:pPr>
            <w:r w:rsidRPr="006F25CC">
              <w:rPr>
                <w:rFonts w:ascii="Times New Roman" w:hAnsi="Times New Roman"/>
                <w:color w:val="000000"/>
                <w:sz w:val="20"/>
                <w:szCs w:val="20"/>
              </w:rPr>
              <w:t>100,0</w:t>
            </w:r>
          </w:p>
        </w:tc>
        <w:tc>
          <w:tcPr>
            <w:tcW w:w="851" w:type="dxa"/>
          </w:tcPr>
          <w:p w:rsidR="00A80389" w:rsidRDefault="00A80389" w:rsidP="003D381A">
            <w:pPr>
              <w:spacing w:after="0" w:line="240" w:lineRule="auto"/>
              <w:jc w:val="center"/>
            </w:pPr>
            <w:r w:rsidRPr="006F25CC">
              <w:rPr>
                <w:rFonts w:ascii="Times New Roman" w:hAnsi="Times New Roman"/>
                <w:color w:val="000000"/>
                <w:sz w:val="20"/>
                <w:szCs w:val="20"/>
              </w:rPr>
              <w:t>100,0</w:t>
            </w:r>
          </w:p>
        </w:tc>
        <w:tc>
          <w:tcPr>
            <w:tcW w:w="850" w:type="dxa"/>
          </w:tcPr>
          <w:p w:rsidR="00A80389" w:rsidRDefault="00A80389" w:rsidP="003D381A">
            <w:pPr>
              <w:spacing w:after="0" w:line="240" w:lineRule="auto"/>
              <w:jc w:val="center"/>
            </w:pPr>
            <w:r w:rsidRPr="006F25CC">
              <w:rPr>
                <w:rFonts w:ascii="Times New Roman" w:hAnsi="Times New Roman"/>
                <w:color w:val="000000"/>
                <w:sz w:val="20"/>
                <w:szCs w:val="20"/>
              </w:rPr>
              <w:t>100,0</w:t>
            </w:r>
          </w:p>
        </w:tc>
        <w:tc>
          <w:tcPr>
            <w:tcW w:w="851" w:type="dxa"/>
          </w:tcPr>
          <w:p w:rsidR="00A80389" w:rsidRDefault="00A80389" w:rsidP="003D381A">
            <w:pPr>
              <w:spacing w:after="0" w:line="240" w:lineRule="auto"/>
              <w:jc w:val="center"/>
            </w:pPr>
            <w:r w:rsidRPr="006F25CC">
              <w:rPr>
                <w:rFonts w:ascii="Times New Roman" w:hAnsi="Times New Roman"/>
                <w:color w:val="000000"/>
                <w:sz w:val="20"/>
                <w:szCs w:val="20"/>
              </w:rPr>
              <w:t>100,0</w:t>
            </w:r>
          </w:p>
        </w:tc>
        <w:tc>
          <w:tcPr>
            <w:tcW w:w="850" w:type="dxa"/>
          </w:tcPr>
          <w:p w:rsidR="00A80389" w:rsidRDefault="00A80389" w:rsidP="003D381A">
            <w:pPr>
              <w:spacing w:after="0" w:line="240" w:lineRule="auto"/>
              <w:jc w:val="center"/>
            </w:pPr>
            <w:r w:rsidRPr="006F25CC">
              <w:rPr>
                <w:rFonts w:ascii="Times New Roman" w:hAnsi="Times New Roman"/>
                <w:color w:val="000000"/>
                <w:sz w:val="20"/>
                <w:szCs w:val="20"/>
              </w:rPr>
              <w:t>100,0</w:t>
            </w:r>
          </w:p>
        </w:tc>
        <w:tc>
          <w:tcPr>
            <w:tcW w:w="851" w:type="dxa"/>
          </w:tcPr>
          <w:p w:rsidR="00A80389" w:rsidRDefault="00A80389" w:rsidP="003D381A">
            <w:pPr>
              <w:spacing w:after="0" w:line="240" w:lineRule="auto"/>
              <w:jc w:val="center"/>
            </w:pPr>
            <w:r w:rsidRPr="006F25CC">
              <w:rPr>
                <w:rFonts w:ascii="Times New Roman" w:hAnsi="Times New Roman"/>
                <w:color w:val="000000"/>
                <w:sz w:val="20"/>
                <w:szCs w:val="20"/>
              </w:rPr>
              <w:t>100,0</w:t>
            </w:r>
          </w:p>
        </w:tc>
        <w:tc>
          <w:tcPr>
            <w:tcW w:w="850" w:type="dxa"/>
          </w:tcPr>
          <w:p w:rsidR="00A80389" w:rsidRDefault="00A80389" w:rsidP="003D381A">
            <w:pPr>
              <w:spacing w:after="0" w:line="240" w:lineRule="auto"/>
              <w:jc w:val="center"/>
            </w:pPr>
            <w:r w:rsidRPr="006F25CC">
              <w:rPr>
                <w:rFonts w:ascii="Times New Roman" w:hAnsi="Times New Roman"/>
                <w:color w:val="000000"/>
                <w:sz w:val="20"/>
                <w:szCs w:val="20"/>
              </w:rPr>
              <w:t>100,0</w:t>
            </w:r>
          </w:p>
        </w:tc>
        <w:tc>
          <w:tcPr>
            <w:tcW w:w="851" w:type="dxa"/>
          </w:tcPr>
          <w:p w:rsidR="00A80389" w:rsidRDefault="00A80389" w:rsidP="003D381A">
            <w:pPr>
              <w:spacing w:after="0" w:line="240" w:lineRule="auto"/>
              <w:jc w:val="center"/>
            </w:pPr>
            <w:r w:rsidRPr="006F25CC">
              <w:rPr>
                <w:rFonts w:ascii="Times New Roman" w:hAnsi="Times New Roman"/>
                <w:color w:val="000000"/>
                <w:sz w:val="20"/>
                <w:szCs w:val="20"/>
              </w:rPr>
              <w:t>100,0</w:t>
            </w:r>
          </w:p>
        </w:tc>
        <w:tc>
          <w:tcPr>
            <w:tcW w:w="850" w:type="dxa"/>
          </w:tcPr>
          <w:p w:rsidR="00A80389" w:rsidRDefault="00A80389" w:rsidP="003D381A">
            <w:pPr>
              <w:spacing w:after="0" w:line="240" w:lineRule="auto"/>
              <w:jc w:val="center"/>
            </w:pPr>
            <w:r w:rsidRPr="006F25CC">
              <w:rPr>
                <w:rFonts w:ascii="Times New Roman" w:hAnsi="Times New Roman"/>
                <w:color w:val="000000"/>
                <w:sz w:val="20"/>
                <w:szCs w:val="20"/>
              </w:rPr>
              <w:t>100,0</w:t>
            </w:r>
          </w:p>
        </w:tc>
        <w:tc>
          <w:tcPr>
            <w:tcW w:w="851" w:type="dxa"/>
          </w:tcPr>
          <w:p w:rsidR="00A80389" w:rsidRDefault="00A80389" w:rsidP="003D381A">
            <w:pPr>
              <w:spacing w:after="0" w:line="240" w:lineRule="auto"/>
              <w:jc w:val="center"/>
            </w:pPr>
            <w:r w:rsidRPr="006F25CC">
              <w:rPr>
                <w:rFonts w:ascii="Times New Roman" w:hAnsi="Times New Roman"/>
                <w:color w:val="000000"/>
                <w:sz w:val="20"/>
                <w:szCs w:val="20"/>
              </w:rPr>
              <w:t>100,0</w:t>
            </w:r>
          </w:p>
        </w:tc>
        <w:tc>
          <w:tcPr>
            <w:tcW w:w="850" w:type="dxa"/>
          </w:tcPr>
          <w:p w:rsidR="00A80389" w:rsidRDefault="00A80389" w:rsidP="003D381A">
            <w:pPr>
              <w:spacing w:after="0" w:line="240" w:lineRule="auto"/>
              <w:jc w:val="center"/>
            </w:pPr>
            <w:r w:rsidRPr="006F25CC">
              <w:rPr>
                <w:rFonts w:ascii="Times New Roman" w:hAnsi="Times New Roman"/>
                <w:color w:val="000000"/>
                <w:sz w:val="20"/>
                <w:szCs w:val="20"/>
              </w:rPr>
              <w:t>100,0</w:t>
            </w:r>
          </w:p>
        </w:tc>
        <w:tc>
          <w:tcPr>
            <w:tcW w:w="709" w:type="dxa"/>
          </w:tcPr>
          <w:p w:rsidR="00A80389" w:rsidRDefault="00A80389" w:rsidP="003D381A">
            <w:pPr>
              <w:spacing w:after="0" w:line="240" w:lineRule="auto"/>
              <w:jc w:val="center"/>
            </w:pPr>
            <w:r w:rsidRPr="006F25CC">
              <w:rPr>
                <w:rFonts w:ascii="Times New Roman" w:hAnsi="Times New Roman"/>
                <w:color w:val="000000"/>
                <w:sz w:val="20"/>
                <w:szCs w:val="20"/>
              </w:rPr>
              <w:t>100,0</w:t>
            </w:r>
          </w:p>
        </w:tc>
        <w:tc>
          <w:tcPr>
            <w:tcW w:w="596" w:type="dxa"/>
          </w:tcPr>
          <w:p w:rsidR="00A80389" w:rsidRDefault="00A80389" w:rsidP="003D381A">
            <w:pPr>
              <w:spacing w:after="0" w:line="240" w:lineRule="auto"/>
              <w:jc w:val="center"/>
            </w:pPr>
            <w:r w:rsidRPr="006F25CC">
              <w:rPr>
                <w:rFonts w:ascii="Times New Roman" w:hAnsi="Times New Roman"/>
                <w:color w:val="000000"/>
                <w:sz w:val="20"/>
                <w:szCs w:val="20"/>
              </w:rPr>
              <w:t>100,0</w:t>
            </w:r>
          </w:p>
        </w:tc>
      </w:tr>
      <w:tr w:rsidR="002C17E6" w:rsidRPr="001E4EFF" w:rsidTr="00B141F0">
        <w:tc>
          <w:tcPr>
            <w:tcW w:w="534"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2</w:t>
            </w:r>
            <w:r w:rsidR="001B56AF">
              <w:rPr>
                <w:rFonts w:ascii="Times New Roman" w:hAnsi="Times New Roman"/>
                <w:color w:val="000000"/>
                <w:sz w:val="20"/>
                <w:szCs w:val="20"/>
              </w:rPr>
              <w:t>.</w:t>
            </w:r>
          </w:p>
        </w:tc>
        <w:tc>
          <w:tcPr>
            <w:tcW w:w="2976" w:type="dxa"/>
          </w:tcPr>
          <w:p w:rsidR="002C17E6" w:rsidRPr="001E4EFF" w:rsidRDefault="002C17E6" w:rsidP="003D381A">
            <w:pPr>
              <w:tabs>
                <w:tab w:val="center" w:pos="4677"/>
                <w:tab w:val="right" w:pos="9355"/>
              </w:tabs>
              <w:suppressAutoHyphens/>
              <w:spacing w:after="0" w:line="240" w:lineRule="auto"/>
              <w:rPr>
                <w:rFonts w:ascii="Times New Roman" w:hAnsi="Times New Roman"/>
                <w:color w:val="000000"/>
                <w:sz w:val="20"/>
                <w:szCs w:val="20"/>
                <w:lang w:eastAsia="ru-RU"/>
              </w:rPr>
            </w:pPr>
            <w:r w:rsidRPr="001E4EFF">
              <w:rPr>
                <w:rFonts w:ascii="Times New Roman" w:hAnsi="Times New Roman"/>
                <w:bCs/>
                <w:color w:val="000000"/>
                <w:sz w:val="20"/>
                <w:szCs w:val="20"/>
              </w:rPr>
              <w:t>Численность детей, родители которых лишены родительских прав (за отчетный период)</w:t>
            </w:r>
          </w:p>
        </w:tc>
        <w:tc>
          <w:tcPr>
            <w:tcW w:w="1134"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lang w:eastAsia="ru-RU"/>
              </w:rPr>
            </w:pPr>
            <w:r w:rsidRPr="001E4EFF">
              <w:rPr>
                <w:rFonts w:ascii="Times New Roman" w:hAnsi="Times New Roman"/>
                <w:color w:val="000000"/>
                <w:sz w:val="20"/>
                <w:szCs w:val="20"/>
                <w:lang w:eastAsia="ru-RU"/>
              </w:rPr>
              <w:t>человек</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lang w:eastAsia="ru-RU"/>
              </w:rPr>
            </w:pPr>
            <w:r w:rsidRPr="001E4EFF">
              <w:rPr>
                <w:rFonts w:ascii="Times New Roman" w:hAnsi="Times New Roman"/>
                <w:color w:val="000000"/>
                <w:sz w:val="20"/>
                <w:szCs w:val="20"/>
                <w:lang w:eastAsia="ru-RU"/>
              </w:rPr>
              <w:t>230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lang w:eastAsia="ru-RU"/>
              </w:rPr>
            </w:pPr>
            <w:r w:rsidRPr="001E4EFF">
              <w:rPr>
                <w:rFonts w:ascii="Times New Roman" w:hAnsi="Times New Roman"/>
                <w:color w:val="000000"/>
                <w:sz w:val="20"/>
                <w:szCs w:val="20"/>
                <w:lang w:eastAsia="ru-RU"/>
              </w:rPr>
              <w:t>220</w:t>
            </w:r>
          </w:p>
        </w:tc>
        <w:tc>
          <w:tcPr>
            <w:tcW w:w="851" w:type="dxa"/>
          </w:tcPr>
          <w:p w:rsidR="002C17E6" w:rsidRPr="001E4EFF" w:rsidRDefault="002C17E6" w:rsidP="003D381A">
            <w:pPr>
              <w:tabs>
                <w:tab w:val="left" w:pos="2880"/>
                <w:tab w:val="center" w:pos="4677"/>
                <w:tab w:val="right" w:pos="9355"/>
              </w:tabs>
              <w:suppressAutoHyphens/>
              <w:spacing w:after="0" w:line="240" w:lineRule="auto"/>
              <w:jc w:val="center"/>
              <w:rPr>
                <w:rFonts w:ascii="Times New Roman" w:hAnsi="Times New Roman"/>
                <w:bCs/>
                <w:color w:val="000000"/>
                <w:sz w:val="20"/>
                <w:szCs w:val="20"/>
              </w:rPr>
            </w:pPr>
            <w:r w:rsidRPr="001E4EFF">
              <w:rPr>
                <w:rFonts w:ascii="Times New Roman" w:hAnsi="Times New Roman"/>
                <w:bCs/>
                <w:color w:val="000000"/>
                <w:sz w:val="20"/>
                <w:szCs w:val="20"/>
              </w:rPr>
              <w:t>162</w:t>
            </w:r>
          </w:p>
        </w:tc>
        <w:tc>
          <w:tcPr>
            <w:tcW w:w="850" w:type="dxa"/>
          </w:tcPr>
          <w:p w:rsidR="002C17E6" w:rsidRPr="001E4EFF" w:rsidRDefault="002C17E6" w:rsidP="003D381A">
            <w:pPr>
              <w:tabs>
                <w:tab w:val="left" w:pos="2880"/>
                <w:tab w:val="center" w:pos="4677"/>
                <w:tab w:val="right" w:pos="9355"/>
              </w:tabs>
              <w:suppressAutoHyphens/>
              <w:spacing w:after="0" w:line="240" w:lineRule="auto"/>
              <w:jc w:val="center"/>
              <w:rPr>
                <w:rFonts w:ascii="Times New Roman" w:hAnsi="Times New Roman"/>
                <w:bCs/>
                <w:color w:val="000000"/>
                <w:sz w:val="20"/>
                <w:szCs w:val="20"/>
              </w:rPr>
            </w:pPr>
            <w:r w:rsidRPr="001E4EFF">
              <w:rPr>
                <w:rFonts w:ascii="Times New Roman" w:hAnsi="Times New Roman"/>
                <w:bCs/>
                <w:color w:val="000000"/>
                <w:sz w:val="20"/>
                <w:szCs w:val="20"/>
              </w:rPr>
              <w:t>180</w:t>
            </w:r>
          </w:p>
        </w:tc>
        <w:tc>
          <w:tcPr>
            <w:tcW w:w="851" w:type="dxa"/>
          </w:tcPr>
          <w:p w:rsidR="002C17E6" w:rsidRPr="001E4EFF" w:rsidRDefault="002C17E6" w:rsidP="003D381A">
            <w:pPr>
              <w:tabs>
                <w:tab w:val="left" w:pos="2880"/>
                <w:tab w:val="center" w:pos="4677"/>
                <w:tab w:val="right" w:pos="9355"/>
              </w:tabs>
              <w:suppressAutoHyphens/>
              <w:spacing w:after="0" w:line="240" w:lineRule="auto"/>
              <w:jc w:val="center"/>
              <w:rPr>
                <w:rFonts w:ascii="Times New Roman" w:hAnsi="Times New Roman"/>
                <w:bCs/>
                <w:color w:val="000000"/>
                <w:sz w:val="20"/>
                <w:szCs w:val="20"/>
              </w:rPr>
            </w:pPr>
            <w:r w:rsidRPr="001E4EFF">
              <w:rPr>
                <w:rFonts w:ascii="Times New Roman" w:hAnsi="Times New Roman"/>
                <w:bCs/>
                <w:color w:val="000000"/>
                <w:sz w:val="20"/>
                <w:szCs w:val="20"/>
              </w:rPr>
              <w:t>150</w:t>
            </w:r>
          </w:p>
        </w:tc>
        <w:tc>
          <w:tcPr>
            <w:tcW w:w="850" w:type="dxa"/>
          </w:tcPr>
          <w:p w:rsidR="002C17E6" w:rsidRPr="001E4EFF" w:rsidRDefault="002C17E6" w:rsidP="003D381A">
            <w:pPr>
              <w:tabs>
                <w:tab w:val="left" w:pos="2880"/>
                <w:tab w:val="center" w:pos="4677"/>
                <w:tab w:val="right" w:pos="9355"/>
              </w:tabs>
              <w:suppressAutoHyphens/>
              <w:spacing w:after="0" w:line="240" w:lineRule="auto"/>
              <w:jc w:val="center"/>
              <w:rPr>
                <w:rFonts w:ascii="Times New Roman" w:hAnsi="Times New Roman"/>
                <w:bCs/>
                <w:color w:val="000000"/>
                <w:sz w:val="20"/>
                <w:szCs w:val="20"/>
              </w:rPr>
            </w:pPr>
            <w:r w:rsidRPr="001E4EFF">
              <w:rPr>
                <w:rFonts w:ascii="Times New Roman" w:hAnsi="Times New Roman"/>
                <w:bCs/>
                <w:color w:val="000000"/>
                <w:sz w:val="20"/>
                <w:szCs w:val="20"/>
              </w:rPr>
              <w:t>100</w:t>
            </w:r>
          </w:p>
        </w:tc>
        <w:tc>
          <w:tcPr>
            <w:tcW w:w="851" w:type="dxa"/>
          </w:tcPr>
          <w:p w:rsidR="002C17E6" w:rsidRPr="001E4EFF" w:rsidRDefault="002C17E6" w:rsidP="003D381A">
            <w:pPr>
              <w:tabs>
                <w:tab w:val="left" w:pos="2880"/>
                <w:tab w:val="center" w:pos="4677"/>
                <w:tab w:val="right" w:pos="9355"/>
              </w:tabs>
              <w:suppressAutoHyphens/>
              <w:spacing w:after="0" w:line="240" w:lineRule="auto"/>
              <w:jc w:val="center"/>
              <w:rPr>
                <w:rFonts w:ascii="Times New Roman" w:hAnsi="Times New Roman"/>
                <w:bCs/>
                <w:color w:val="000000"/>
                <w:sz w:val="20"/>
                <w:szCs w:val="20"/>
              </w:rPr>
            </w:pPr>
            <w:r w:rsidRPr="001E4EFF">
              <w:rPr>
                <w:rFonts w:ascii="Times New Roman" w:hAnsi="Times New Roman"/>
                <w:bCs/>
                <w:color w:val="000000"/>
                <w:sz w:val="20"/>
                <w:szCs w:val="20"/>
              </w:rPr>
              <w:t>124</w:t>
            </w:r>
          </w:p>
        </w:tc>
        <w:tc>
          <w:tcPr>
            <w:tcW w:w="850" w:type="dxa"/>
          </w:tcPr>
          <w:p w:rsidR="002C17E6" w:rsidRPr="001E4EFF" w:rsidRDefault="002C17E6" w:rsidP="003D381A">
            <w:pPr>
              <w:tabs>
                <w:tab w:val="left" w:pos="2880"/>
                <w:tab w:val="center" w:pos="4677"/>
                <w:tab w:val="right" w:pos="9355"/>
              </w:tabs>
              <w:suppressAutoHyphens/>
              <w:spacing w:after="0" w:line="240" w:lineRule="auto"/>
              <w:jc w:val="center"/>
              <w:rPr>
                <w:rFonts w:ascii="Times New Roman" w:hAnsi="Times New Roman"/>
                <w:bCs/>
                <w:color w:val="000000"/>
                <w:sz w:val="20"/>
                <w:szCs w:val="20"/>
              </w:rPr>
            </w:pPr>
            <w:r w:rsidRPr="001E4EFF">
              <w:rPr>
                <w:rFonts w:ascii="Times New Roman" w:hAnsi="Times New Roman"/>
                <w:bCs/>
                <w:color w:val="000000"/>
                <w:sz w:val="20"/>
                <w:szCs w:val="20"/>
              </w:rPr>
              <w:t>109</w:t>
            </w:r>
          </w:p>
        </w:tc>
        <w:tc>
          <w:tcPr>
            <w:tcW w:w="851" w:type="dxa"/>
          </w:tcPr>
          <w:p w:rsidR="002C17E6" w:rsidRPr="001E4EFF" w:rsidRDefault="002C17E6" w:rsidP="003D381A">
            <w:pPr>
              <w:tabs>
                <w:tab w:val="left" w:pos="2880"/>
                <w:tab w:val="center" w:pos="4677"/>
                <w:tab w:val="right" w:pos="9355"/>
              </w:tabs>
              <w:suppressAutoHyphens/>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110</w:t>
            </w:r>
          </w:p>
        </w:tc>
        <w:tc>
          <w:tcPr>
            <w:tcW w:w="850" w:type="dxa"/>
          </w:tcPr>
          <w:p w:rsidR="002C17E6" w:rsidRPr="001E4EFF" w:rsidRDefault="002C17E6" w:rsidP="003D381A">
            <w:pPr>
              <w:tabs>
                <w:tab w:val="left" w:pos="2880"/>
                <w:tab w:val="center" w:pos="4677"/>
                <w:tab w:val="right" w:pos="9355"/>
              </w:tabs>
              <w:suppressAutoHyphens/>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110</w:t>
            </w:r>
          </w:p>
        </w:tc>
        <w:tc>
          <w:tcPr>
            <w:tcW w:w="851" w:type="dxa"/>
          </w:tcPr>
          <w:p w:rsidR="002C17E6" w:rsidRPr="001E4EFF" w:rsidRDefault="002C17E6" w:rsidP="003D381A">
            <w:pPr>
              <w:tabs>
                <w:tab w:val="left" w:pos="2880"/>
                <w:tab w:val="center" w:pos="4677"/>
                <w:tab w:val="right" w:pos="9355"/>
              </w:tabs>
              <w:suppressAutoHyphens/>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112</w:t>
            </w:r>
          </w:p>
        </w:tc>
        <w:tc>
          <w:tcPr>
            <w:tcW w:w="850" w:type="dxa"/>
          </w:tcPr>
          <w:p w:rsidR="002C17E6" w:rsidRPr="001E4EFF" w:rsidRDefault="002C17E6" w:rsidP="003D381A">
            <w:pPr>
              <w:tabs>
                <w:tab w:val="left" w:pos="2880"/>
                <w:tab w:val="center" w:pos="4677"/>
                <w:tab w:val="right" w:pos="9355"/>
              </w:tabs>
              <w:suppressAutoHyphens/>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109</w:t>
            </w:r>
          </w:p>
        </w:tc>
        <w:tc>
          <w:tcPr>
            <w:tcW w:w="709" w:type="dxa"/>
          </w:tcPr>
          <w:p w:rsidR="002C17E6" w:rsidRPr="001E4EFF" w:rsidRDefault="002C17E6" w:rsidP="003D381A">
            <w:pPr>
              <w:tabs>
                <w:tab w:val="left" w:pos="2880"/>
                <w:tab w:val="center" w:pos="4677"/>
                <w:tab w:val="right" w:pos="9355"/>
              </w:tabs>
              <w:suppressAutoHyphens/>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100</w:t>
            </w:r>
          </w:p>
        </w:tc>
        <w:tc>
          <w:tcPr>
            <w:tcW w:w="596" w:type="dxa"/>
          </w:tcPr>
          <w:p w:rsidR="002C17E6" w:rsidRPr="001E4EFF" w:rsidRDefault="002C17E6" w:rsidP="003D381A">
            <w:pPr>
              <w:tabs>
                <w:tab w:val="left" w:pos="2880"/>
                <w:tab w:val="center" w:pos="4677"/>
                <w:tab w:val="right" w:pos="9355"/>
              </w:tabs>
              <w:suppressAutoHyphens/>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99</w:t>
            </w:r>
          </w:p>
        </w:tc>
      </w:tr>
      <w:tr w:rsidR="002C17E6" w:rsidRPr="001E4EFF" w:rsidTr="00B141F0">
        <w:tc>
          <w:tcPr>
            <w:tcW w:w="534"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3</w:t>
            </w:r>
            <w:r w:rsidR="001B56AF">
              <w:rPr>
                <w:rFonts w:ascii="Times New Roman" w:hAnsi="Times New Roman"/>
                <w:color w:val="000000"/>
                <w:sz w:val="20"/>
                <w:szCs w:val="20"/>
              </w:rPr>
              <w:t>.</w:t>
            </w:r>
          </w:p>
        </w:tc>
        <w:tc>
          <w:tcPr>
            <w:tcW w:w="2976" w:type="dxa"/>
          </w:tcPr>
          <w:p w:rsidR="002C17E6" w:rsidRPr="001E4EFF" w:rsidRDefault="002C17E6" w:rsidP="003D381A">
            <w:pPr>
              <w:tabs>
                <w:tab w:val="center" w:pos="4677"/>
                <w:tab w:val="right" w:pos="9355"/>
              </w:tabs>
              <w:suppressAutoHyphens/>
              <w:spacing w:after="0" w:line="240" w:lineRule="auto"/>
              <w:rPr>
                <w:rFonts w:ascii="Times New Roman" w:hAnsi="Times New Roman"/>
                <w:color w:val="000000"/>
                <w:sz w:val="20"/>
                <w:szCs w:val="20"/>
                <w:lang w:eastAsia="ru-RU"/>
              </w:rPr>
            </w:pPr>
            <w:r w:rsidRPr="001E4EFF">
              <w:rPr>
                <w:rFonts w:ascii="Times New Roman" w:hAnsi="Times New Roman"/>
                <w:color w:val="000000"/>
                <w:sz w:val="20"/>
                <w:szCs w:val="20"/>
              </w:rPr>
              <w:t xml:space="preserve">Численность детей-сирот и детей, оставшихся без попечения родителей, принявших участие  в </w:t>
            </w:r>
            <w:r w:rsidRPr="001E4EFF">
              <w:rPr>
                <w:rFonts w:ascii="Times New Roman" w:hAnsi="Times New Roman"/>
                <w:bCs/>
                <w:color w:val="000000"/>
                <w:sz w:val="20"/>
                <w:szCs w:val="20"/>
              </w:rPr>
              <w:t xml:space="preserve">   республиканских массовых мероприятиях с целью интеграции детей-сирот и детей, оставш</w:t>
            </w:r>
            <w:r w:rsidR="000D27CC">
              <w:rPr>
                <w:rFonts w:ascii="Times New Roman" w:hAnsi="Times New Roman"/>
                <w:bCs/>
                <w:color w:val="000000"/>
                <w:sz w:val="20"/>
                <w:szCs w:val="20"/>
              </w:rPr>
              <w:t xml:space="preserve">ихся без попечения родителей, </w:t>
            </w:r>
            <w:r w:rsidRPr="001E4EFF">
              <w:rPr>
                <w:rFonts w:ascii="Times New Roman" w:hAnsi="Times New Roman"/>
                <w:bCs/>
                <w:color w:val="000000"/>
                <w:sz w:val="20"/>
                <w:szCs w:val="20"/>
              </w:rPr>
              <w:t>в общество</w:t>
            </w:r>
          </w:p>
        </w:tc>
        <w:tc>
          <w:tcPr>
            <w:tcW w:w="1134"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lang w:eastAsia="ru-RU"/>
              </w:rPr>
            </w:pPr>
            <w:r w:rsidRPr="001E4EFF">
              <w:rPr>
                <w:rFonts w:ascii="Times New Roman" w:hAnsi="Times New Roman"/>
                <w:color w:val="000000"/>
                <w:sz w:val="20"/>
                <w:szCs w:val="20"/>
                <w:lang w:eastAsia="ru-RU"/>
              </w:rPr>
              <w:t>человек</w:t>
            </w:r>
          </w:p>
        </w:tc>
        <w:tc>
          <w:tcPr>
            <w:tcW w:w="851"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lang w:eastAsia="ru-RU"/>
              </w:rPr>
            </w:pPr>
            <w:r w:rsidRPr="001E4EFF">
              <w:rPr>
                <w:rFonts w:ascii="Times New Roman" w:hAnsi="Times New Roman"/>
                <w:color w:val="000000"/>
                <w:sz w:val="20"/>
                <w:szCs w:val="20"/>
                <w:lang w:eastAsia="ru-RU"/>
              </w:rPr>
              <w:t>800</w:t>
            </w:r>
          </w:p>
        </w:tc>
        <w:tc>
          <w:tcPr>
            <w:tcW w:w="850" w:type="dxa"/>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lang w:eastAsia="ru-RU"/>
              </w:rPr>
            </w:pPr>
            <w:r w:rsidRPr="001E4EFF">
              <w:rPr>
                <w:rFonts w:ascii="Times New Roman" w:hAnsi="Times New Roman"/>
                <w:color w:val="000000"/>
                <w:sz w:val="20"/>
                <w:szCs w:val="20"/>
                <w:lang w:eastAsia="ru-RU"/>
              </w:rPr>
              <w:t>1000</w:t>
            </w:r>
          </w:p>
        </w:tc>
        <w:tc>
          <w:tcPr>
            <w:tcW w:w="851" w:type="dxa"/>
          </w:tcPr>
          <w:p w:rsidR="002C17E6" w:rsidRPr="001E4EFF" w:rsidRDefault="002C17E6" w:rsidP="003D381A">
            <w:pPr>
              <w:tabs>
                <w:tab w:val="left" w:pos="2880"/>
                <w:tab w:val="center" w:pos="4677"/>
                <w:tab w:val="right" w:pos="9355"/>
              </w:tabs>
              <w:suppressAutoHyphens/>
              <w:spacing w:after="0" w:line="240" w:lineRule="auto"/>
              <w:jc w:val="center"/>
              <w:rPr>
                <w:rFonts w:ascii="Times New Roman" w:hAnsi="Times New Roman"/>
                <w:bCs/>
                <w:color w:val="000000"/>
                <w:sz w:val="20"/>
                <w:szCs w:val="20"/>
              </w:rPr>
            </w:pPr>
            <w:r w:rsidRPr="001E4EFF">
              <w:rPr>
                <w:rFonts w:ascii="Times New Roman" w:hAnsi="Times New Roman"/>
                <w:bCs/>
                <w:color w:val="000000"/>
                <w:sz w:val="20"/>
                <w:szCs w:val="20"/>
              </w:rPr>
              <w:t>1200</w:t>
            </w:r>
          </w:p>
        </w:tc>
        <w:tc>
          <w:tcPr>
            <w:tcW w:w="850" w:type="dxa"/>
          </w:tcPr>
          <w:p w:rsidR="002C17E6" w:rsidRPr="001E4EFF" w:rsidRDefault="002C17E6" w:rsidP="003D381A">
            <w:pPr>
              <w:tabs>
                <w:tab w:val="left" w:pos="2880"/>
                <w:tab w:val="center" w:pos="4677"/>
                <w:tab w:val="right" w:pos="9355"/>
              </w:tabs>
              <w:suppressAutoHyphens/>
              <w:spacing w:after="0" w:line="240" w:lineRule="auto"/>
              <w:jc w:val="center"/>
              <w:rPr>
                <w:rFonts w:ascii="Times New Roman" w:hAnsi="Times New Roman"/>
                <w:bCs/>
                <w:color w:val="000000"/>
                <w:sz w:val="20"/>
                <w:szCs w:val="20"/>
              </w:rPr>
            </w:pPr>
            <w:r w:rsidRPr="001E4EFF">
              <w:rPr>
                <w:rFonts w:ascii="Times New Roman" w:hAnsi="Times New Roman"/>
                <w:bCs/>
                <w:color w:val="000000"/>
                <w:sz w:val="20"/>
                <w:szCs w:val="20"/>
              </w:rPr>
              <w:t>1300</w:t>
            </w:r>
          </w:p>
        </w:tc>
        <w:tc>
          <w:tcPr>
            <w:tcW w:w="851" w:type="dxa"/>
          </w:tcPr>
          <w:p w:rsidR="002C17E6" w:rsidRPr="001E4EFF" w:rsidRDefault="002C17E6" w:rsidP="003D381A">
            <w:pPr>
              <w:tabs>
                <w:tab w:val="left" w:pos="2880"/>
                <w:tab w:val="center" w:pos="4677"/>
                <w:tab w:val="right" w:pos="9355"/>
              </w:tabs>
              <w:suppressAutoHyphens/>
              <w:spacing w:after="0" w:line="240" w:lineRule="auto"/>
              <w:jc w:val="center"/>
              <w:rPr>
                <w:rFonts w:ascii="Times New Roman" w:hAnsi="Times New Roman"/>
                <w:bCs/>
                <w:color w:val="000000"/>
                <w:sz w:val="20"/>
                <w:szCs w:val="20"/>
              </w:rPr>
            </w:pPr>
            <w:r w:rsidRPr="001E4EFF">
              <w:rPr>
                <w:rFonts w:ascii="Times New Roman" w:hAnsi="Times New Roman"/>
                <w:bCs/>
                <w:color w:val="000000"/>
                <w:sz w:val="20"/>
                <w:szCs w:val="20"/>
              </w:rPr>
              <w:t>1400</w:t>
            </w:r>
          </w:p>
        </w:tc>
        <w:tc>
          <w:tcPr>
            <w:tcW w:w="850" w:type="dxa"/>
          </w:tcPr>
          <w:p w:rsidR="002C17E6" w:rsidRPr="001E4EFF" w:rsidRDefault="002C17E6" w:rsidP="003D381A">
            <w:pPr>
              <w:tabs>
                <w:tab w:val="left" w:pos="2880"/>
                <w:tab w:val="center" w:pos="4677"/>
                <w:tab w:val="right" w:pos="9355"/>
              </w:tabs>
              <w:suppressAutoHyphens/>
              <w:spacing w:after="0" w:line="240" w:lineRule="auto"/>
              <w:jc w:val="center"/>
              <w:rPr>
                <w:rFonts w:ascii="Times New Roman" w:hAnsi="Times New Roman"/>
                <w:bCs/>
                <w:color w:val="000000"/>
                <w:sz w:val="20"/>
                <w:szCs w:val="20"/>
              </w:rPr>
            </w:pPr>
            <w:r w:rsidRPr="001E4EFF">
              <w:rPr>
                <w:rFonts w:ascii="Times New Roman" w:hAnsi="Times New Roman"/>
                <w:bCs/>
                <w:color w:val="000000"/>
                <w:sz w:val="20"/>
                <w:szCs w:val="20"/>
              </w:rPr>
              <w:t>1500</w:t>
            </w:r>
          </w:p>
        </w:tc>
        <w:tc>
          <w:tcPr>
            <w:tcW w:w="851" w:type="dxa"/>
          </w:tcPr>
          <w:p w:rsidR="002C17E6" w:rsidRPr="001E4EFF" w:rsidRDefault="002C17E6" w:rsidP="003D381A">
            <w:pPr>
              <w:tabs>
                <w:tab w:val="left" w:pos="2880"/>
                <w:tab w:val="center" w:pos="4677"/>
                <w:tab w:val="right" w:pos="9355"/>
              </w:tabs>
              <w:suppressAutoHyphens/>
              <w:spacing w:after="0" w:line="240" w:lineRule="auto"/>
              <w:jc w:val="center"/>
              <w:rPr>
                <w:rFonts w:ascii="Times New Roman" w:hAnsi="Times New Roman"/>
                <w:bCs/>
                <w:color w:val="000000"/>
                <w:sz w:val="20"/>
                <w:szCs w:val="20"/>
              </w:rPr>
            </w:pPr>
            <w:r w:rsidRPr="001E4EFF">
              <w:rPr>
                <w:rFonts w:ascii="Times New Roman" w:hAnsi="Times New Roman"/>
                <w:bCs/>
                <w:color w:val="000000"/>
                <w:sz w:val="20"/>
                <w:szCs w:val="20"/>
              </w:rPr>
              <w:t>1500</w:t>
            </w:r>
          </w:p>
        </w:tc>
        <w:tc>
          <w:tcPr>
            <w:tcW w:w="850" w:type="dxa"/>
          </w:tcPr>
          <w:p w:rsidR="002C17E6" w:rsidRPr="001E4EFF" w:rsidRDefault="002C17E6" w:rsidP="003D381A">
            <w:pPr>
              <w:tabs>
                <w:tab w:val="left" w:pos="2880"/>
                <w:tab w:val="center" w:pos="4677"/>
                <w:tab w:val="right" w:pos="9355"/>
              </w:tabs>
              <w:suppressAutoHyphens/>
              <w:spacing w:after="0" w:line="240" w:lineRule="auto"/>
              <w:jc w:val="center"/>
              <w:rPr>
                <w:rFonts w:ascii="Times New Roman" w:hAnsi="Times New Roman"/>
                <w:bCs/>
                <w:color w:val="000000"/>
                <w:sz w:val="20"/>
                <w:szCs w:val="20"/>
              </w:rPr>
            </w:pPr>
            <w:r w:rsidRPr="001E4EFF">
              <w:rPr>
                <w:rFonts w:ascii="Times New Roman" w:hAnsi="Times New Roman"/>
                <w:bCs/>
                <w:color w:val="000000"/>
                <w:sz w:val="20"/>
                <w:szCs w:val="20"/>
              </w:rPr>
              <w:t>1500</w:t>
            </w:r>
          </w:p>
        </w:tc>
        <w:tc>
          <w:tcPr>
            <w:tcW w:w="851" w:type="dxa"/>
          </w:tcPr>
          <w:p w:rsidR="002C17E6" w:rsidRPr="001E4EFF" w:rsidRDefault="002C17E6" w:rsidP="003D381A">
            <w:pPr>
              <w:tabs>
                <w:tab w:val="left" w:pos="2880"/>
                <w:tab w:val="center" w:pos="4677"/>
                <w:tab w:val="right" w:pos="9355"/>
              </w:tabs>
              <w:suppressAutoHyphens/>
              <w:spacing w:after="0" w:line="240" w:lineRule="auto"/>
              <w:jc w:val="center"/>
              <w:rPr>
                <w:rFonts w:ascii="Times New Roman" w:hAnsi="Times New Roman"/>
                <w:bCs/>
                <w:color w:val="000000"/>
                <w:sz w:val="20"/>
                <w:szCs w:val="20"/>
              </w:rPr>
            </w:pPr>
            <w:r w:rsidRPr="001E4EFF">
              <w:rPr>
                <w:rFonts w:ascii="Times New Roman" w:hAnsi="Times New Roman"/>
                <w:bCs/>
                <w:color w:val="000000"/>
                <w:sz w:val="20"/>
                <w:szCs w:val="20"/>
              </w:rPr>
              <w:t>1500</w:t>
            </w:r>
          </w:p>
        </w:tc>
        <w:tc>
          <w:tcPr>
            <w:tcW w:w="850" w:type="dxa"/>
          </w:tcPr>
          <w:p w:rsidR="002C17E6" w:rsidRPr="001E4EFF" w:rsidRDefault="002C17E6" w:rsidP="003D381A">
            <w:pPr>
              <w:tabs>
                <w:tab w:val="left" w:pos="2880"/>
                <w:tab w:val="center" w:pos="4677"/>
                <w:tab w:val="right" w:pos="9355"/>
              </w:tabs>
              <w:suppressAutoHyphens/>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1400</w:t>
            </w:r>
          </w:p>
        </w:tc>
        <w:tc>
          <w:tcPr>
            <w:tcW w:w="851" w:type="dxa"/>
          </w:tcPr>
          <w:p w:rsidR="002C17E6" w:rsidRPr="001E4EFF" w:rsidRDefault="002C17E6" w:rsidP="003D381A">
            <w:pPr>
              <w:tabs>
                <w:tab w:val="left" w:pos="2880"/>
                <w:tab w:val="center" w:pos="4677"/>
                <w:tab w:val="right" w:pos="9355"/>
              </w:tabs>
              <w:suppressAutoHyphens/>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1500</w:t>
            </w:r>
          </w:p>
        </w:tc>
        <w:tc>
          <w:tcPr>
            <w:tcW w:w="850" w:type="dxa"/>
          </w:tcPr>
          <w:p w:rsidR="002C17E6" w:rsidRPr="001E4EFF" w:rsidRDefault="002C17E6" w:rsidP="003D381A">
            <w:pPr>
              <w:tabs>
                <w:tab w:val="left" w:pos="2880"/>
                <w:tab w:val="center" w:pos="4677"/>
                <w:tab w:val="right" w:pos="9355"/>
              </w:tabs>
              <w:suppressAutoHyphens/>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1500</w:t>
            </w:r>
          </w:p>
        </w:tc>
        <w:tc>
          <w:tcPr>
            <w:tcW w:w="709" w:type="dxa"/>
          </w:tcPr>
          <w:p w:rsidR="002C17E6" w:rsidRPr="001E4EFF" w:rsidRDefault="002C17E6" w:rsidP="003D381A">
            <w:pPr>
              <w:tabs>
                <w:tab w:val="left" w:pos="2880"/>
                <w:tab w:val="center" w:pos="4677"/>
                <w:tab w:val="right" w:pos="9355"/>
              </w:tabs>
              <w:suppressAutoHyphens/>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1600</w:t>
            </w:r>
          </w:p>
        </w:tc>
        <w:tc>
          <w:tcPr>
            <w:tcW w:w="596" w:type="dxa"/>
          </w:tcPr>
          <w:p w:rsidR="002C17E6" w:rsidRPr="001E4EFF" w:rsidRDefault="002C17E6" w:rsidP="003D381A">
            <w:pPr>
              <w:tabs>
                <w:tab w:val="left" w:pos="2880"/>
                <w:tab w:val="center" w:pos="4677"/>
                <w:tab w:val="right" w:pos="9355"/>
              </w:tabs>
              <w:suppressAutoHyphens/>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1600</w:t>
            </w:r>
          </w:p>
        </w:tc>
      </w:tr>
      <w:tr w:rsidR="00CA08EA" w:rsidRPr="003A359D" w:rsidTr="00B141F0">
        <w:tc>
          <w:tcPr>
            <w:tcW w:w="534" w:type="dxa"/>
          </w:tcPr>
          <w:p w:rsidR="00CA08EA" w:rsidRPr="001E4EFF" w:rsidRDefault="00CA08EA" w:rsidP="003D381A">
            <w:pPr>
              <w:tabs>
                <w:tab w:val="center" w:pos="4677"/>
                <w:tab w:val="right" w:pos="9355"/>
              </w:tabs>
              <w:suppressAutoHyphens/>
              <w:spacing w:after="0" w:line="240" w:lineRule="auto"/>
              <w:jc w:val="center"/>
              <w:rPr>
                <w:rFonts w:ascii="Times New Roman" w:hAnsi="Times New Roman"/>
                <w:color w:val="000000"/>
                <w:sz w:val="20"/>
                <w:szCs w:val="20"/>
              </w:rPr>
            </w:pPr>
            <w:r w:rsidRPr="001E4EFF">
              <w:rPr>
                <w:rFonts w:ascii="Times New Roman" w:hAnsi="Times New Roman"/>
                <w:color w:val="000000"/>
                <w:sz w:val="20"/>
                <w:szCs w:val="20"/>
              </w:rPr>
              <w:t>4</w:t>
            </w:r>
            <w:r>
              <w:rPr>
                <w:rFonts w:ascii="Times New Roman" w:hAnsi="Times New Roman"/>
                <w:color w:val="000000"/>
                <w:sz w:val="20"/>
                <w:szCs w:val="20"/>
              </w:rPr>
              <w:t>.</w:t>
            </w:r>
          </w:p>
        </w:tc>
        <w:tc>
          <w:tcPr>
            <w:tcW w:w="2976" w:type="dxa"/>
          </w:tcPr>
          <w:p w:rsidR="00CA08EA" w:rsidRPr="001E4EFF" w:rsidRDefault="00CA08EA" w:rsidP="003D381A">
            <w:pPr>
              <w:tabs>
                <w:tab w:val="center" w:pos="4677"/>
                <w:tab w:val="right" w:pos="9355"/>
              </w:tabs>
              <w:suppressAutoHyphens/>
              <w:spacing w:after="0" w:line="240" w:lineRule="auto"/>
              <w:rPr>
                <w:rFonts w:ascii="Times New Roman" w:hAnsi="Times New Roman"/>
                <w:color w:val="000000"/>
                <w:sz w:val="20"/>
                <w:szCs w:val="20"/>
              </w:rPr>
            </w:pPr>
            <w:r w:rsidRPr="001E4EFF">
              <w:rPr>
                <w:rFonts w:ascii="Times New Roman" w:hAnsi="Times New Roman"/>
                <w:color w:val="000000"/>
                <w:sz w:val="20"/>
                <w:szCs w:val="20"/>
              </w:rPr>
              <w:t xml:space="preserve">Численность детей-сирот и детей, оставшихся без попечения родителей, обеспеченных благоустроенными жилыми помещениями специализированного жилищного фонда по </w:t>
            </w:r>
            <w:r w:rsidRPr="001E4EFF">
              <w:rPr>
                <w:rFonts w:ascii="Times New Roman" w:hAnsi="Times New Roman"/>
                <w:color w:val="000000"/>
                <w:sz w:val="20"/>
                <w:szCs w:val="20"/>
              </w:rPr>
              <w:lastRenderedPageBreak/>
              <w:t>договорам найма специализированных жилых помещений</w:t>
            </w:r>
            <w:r w:rsidRPr="001E4EFF">
              <w:rPr>
                <w:rFonts w:ascii="Times New Roman" w:hAnsi="Times New Roman"/>
                <w:bCs/>
                <w:color w:val="000000"/>
                <w:sz w:val="20"/>
                <w:szCs w:val="20"/>
              </w:rPr>
              <w:t xml:space="preserve">   </w:t>
            </w:r>
          </w:p>
        </w:tc>
        <w:tc>
          <w:tcPr>
            <w:tcW w:w="1134" w:type="dxa"/>
          </w:tcPr>
          <w:p w:rsidR="00CA08EA" w:rsidRPr="001E4EFF" w:rsidRDefault="00CA08EA" w:rsidP="003D381A">
            <w:pPr>
              <w:tabs>
                <w:tab w:val="center" w:pos="4677"/>
                <w:tab w:val="right" w:pos="9355"/>
              </w:tabs>
              <w:suppressAutoHyphens/>
              <w:spacing w:after="0" w:line="240" w:lineRule="auto"/>
              <w:jc w:val="center"/>
              <w:rPr>
                <w:rFonts w:ascii="Times New Roman" w:hAnsi="Times New Roman"/>
                <w:color w:val="000000"/>
                <w:sz w:val="20"/>
                <w:szCs w:val="20"/>
                <w:lang w:eastAsia="ru-RU"/>
              </w:rPr>
            </w:pPr>
            <w:r w:rsidRPr="001E4EFF">
              <w:rPr>
                <w:rFonts w:ascii="Times New Roman" w:hAnsi="Times New Roman"/>
                <w:color w:val="000000"/>
                <w:sz w:val="20"/>
                <w:szCs w:val="20"/>
                <w:lang w:eastAsia="ru-RU"/>
              </w:rPr>
              <w:lastRenderedPageBreak/>
              <w:t>человек</w:t>
            </w:r>
          </w:p>
        </w:tc>
        <w:tc>
          <w:tcPr>
            <w:tcW w:w="851" w:type="dxa"/>
          </w:tcPr>
          <w:p w:rsidR="00CA08EA" w:rsidRDefault="00A80389" w:rsidP="003D381A">
            <w:pPr>
              <w:spacing w:after="0" w:line="240" w:lineRule="auto"/>
              <w:jc w:val="center"/>
            </w:pPr>
            <w:r>
              <w:rPr>
                <w:rFonts w:ascii="Times New Roman" w:hAnsi="Times New Roman"/>
                <w:sz w:val="20"/>
                <w:szCs w:val="20"/>
              </w:rPr>
              <w:t>0</w:t>
            </w:r>
          </w:p>
        </w:tc>
        <w:tc>
          <w:tcPr>
            <w:tcW w:w="850" w:type="dxa"/>
          </w:tcPr>
          <w:p w:rsidR="00CA08EA" w:rsidRDefault="00A80389" w:rsidP="003D381A">
            <w:pPr>
              <w:spacing w:after="0" w:line="240" w:lineRule="auto"/>
              <w:jc w:val="center"/>
            </w:pPr>
            <w:r>
              <w:rPr>
                <w:rFonts w:ascii="Times New Roman" w:hAnsi="Times New Roman"/>
                <w:sz w:val="20"/>
                <w:szCs w:val="20"/>
              </w:rPr>
              <w:t>0</w:t>
            </w:r>
          </w:p>
        </w:tc>
        <w:tc>
          <w:tcPr>
            <w:tcW w:w="851" w:type="dxa"/>
          </w:tcPr>
          <w:p w:rsidR="00CA08EA" w:rsidRDefault="00A80389" w:rsidP="003D381A">
            <w:pPr>
              <w:spacing w:after="0" w:line="240" w:lineRule="auto"/>
              <w:jc w:val="center"/>
            </w:pPr>
            <w:r>
              <w:rPr>
                <w:rFonts w:ascii="Times New Roman" w:hAnsi="Times New Roman"/>
                <w:sz w:val="20"/>
                <w:szCs w:val="20"/>
              </w:rPr>
              <w:t>0</w:t>
            </w:r>
          </w:p>
        </w:tc>
        <w:tc>
          <w:tcPr>
            <w:tcW w:w="850" w:type="dxa"/>
          </w:tcPr>
          <w:p w:rsidR="00CA08EA" w:rsidRPr="001E4EFF" w:rsidRDefault="00CA08EA" w:rsidP="003D381A">
            <w:pPr>
              <w:tabs>
                <w:tab w:val="left" w:pos="2880"/>
                <w:tab w:val="center" w:pos="4677"/>
                <w:tab w:val="right" w:pos="9355"/>
              </w:tabs>
              <w:suppressAutoHyphens/>
              <w:spacing w:after="0" w:line="240" w:lineRule="auto"/>
              <w:jc w:val="center"/>
              <w:rPr>
                <w:rFonts w:ascii="Times New Roman" w:hAnsi="Times New Roman"/>
                <w:bCs/>
                <w:color w:val="000000"/>
                <w:sz w:val="20"/>
                <w:szCs w:val="20"/>
              </w:rPr>
            </w:pPr>
            <w:r w:rsidRPr="001E4EFF">
              <w:rPr>
                <w:rFonts w:ascii="Times New Roman" w:hAnsi="Times New Roman"/>
                <w:bCs/>
                <w:color w:val="000000"/>
                <w:sz w:val="20"/>
                <w:szCs w:val="20"/>
              </w:rPr>
              <w:t>312</w:t>
            </w:r>
          </w:p>
        </w:tc>
        <w:tc>
          <w:tcPr>
            <w:tcW w:w="851" w:type="dxa"/>
          </w:tcPr>
          <w:p w:rsidR="00CA08EA" w:rsidRPr="001E4EFF" w:rsidRDefault="00CA08EA" w:rsidP="003D381A">
            <w:pPr>
              <w:tabs>
                <w:tab w:val="left" w:pos="2880"/>
                <w:tab w:val="center" w:pos="4677"/>
                <w:tab w:val="right" w:pos="9355"/>
              </w:tabs>
              <w:suppressAutoHyphens/>
              <w:spacing w:after="0" w:line="240" w:lineRule="auto"/>
              <w:jc w:val="center"/>
              <w:rPr>
                <w:rFonts w:ascii="Times New Roman" w:hAnsi="Times New Roman"/>
                <w:bCs/>
                <w:color w:val="000000"/>
                <w:sz w:val="20"/>
                <w:szCs w:val="20"/>
              </w:rPr>
            </w:pPr>
            <w:r w:rsidRPr="001E4EFF">
              <w:rPr>
                <w:rFonts w:ascii="Times New Roman" w:hAnsi="Times New Roman"/>
                <w:bCs/>
                <w:color w:val="000000"/>
                <w:sz w:val="20"/>
                <w:szCs w:val="20"/>
              </w:rPr>
              <w:t>51</w:t>
            </w:r>
          </w:p>
        </w:tc>
        <w:tc>
          <w:tcPr>
            <w:tcW w:w="850" w:type="dxa"/>
          </w:tcPr>
          <w:p w:rsidR="00CA08EA" w:rsidRPr="001E4EFF" w:rsidRDefault="00CA08EA" w:rsidP="003D381A">
            <w:pPr>
              <w:tabs>
                <w:tab w:val="left" w:pos="2880"/>
                <w:tab w:val="center" w:pos="4677"/>
                <w:tab w:val="right" w:pos="9355"/>
              </w:tabs>
              <w:suppressAutoHyphens/>
              <w:spacing w:after="0" w:line="240" w:lineRule="auto"/>
              <w:jc w:val="center"/>
              <w:rPr>
                <w:rFonts w:ascii="Times New Roman" w:hAnsi="Times New Roman"/>
                <w:bCs/>
                <w:color w:val="000000"/>
                <w:sz w:val="20"/>
                <w:szCs w:val="20"/>
              </w:rPr>
            </w:pPr>
            <w:r w:rsidRPr="001E4EFF">
              <w:rPr>
                <w:rFonts w:ascii="Times New Roman" w:hAnsi="Times New Roman"/>
                <w:bCs/>
                <w:color w:val="000000"/>
                <w:sz w:val="20"/>
                <w:szCs w:val="20"/>
              </w:rPr>
              <w:t>38</w:t>
            </w:r>
          </w:p>
        </w:tc>
        <w:tc>
          <w:tcPr>
            <w:tcW w:w="851" w:type="dxa"/>
          </w:tcPr>
          <w:p w:rsidR="00CA08EA" w:rsidRPr="001E4EFF" w:rsidRDefault="00CA08EA" w:rsidP="003D381A">
            <w:pPr>
              <w:tabs>
                <w:tab w:val="left" w:pos="2880"/>
                <w:tab w:val="center" w:pos="4677"/>
                <w:tab w:val="right" w:pos="9355"/>
              </w:tabs>
              <w:suppressAutoHyphens/>
              <w:spacing w:after="0" w:line="240" w:lineRule="auto"/>
              <w:jc w:val="center"/>
              <w:rPr>
                <w:rFonts w:ascii="Times New Roman" w:hAnsi="Times New Roman"/>
                <w:bCs/>
                <w:color w:val="000000"/>
                <w:sz w:val="20"/>
                <w:szCs w:val="20"/>
              </w:rPr>
            </w:pPr>
            <w:r w:rsidRPr="001E4EFF">
              <w:rPr>
                <w:rFonts w:ascii="Times New Roman" w:hAnsi="Times New Roman"/>
                <w:bCs/>
                <w:color w:val="000000"/>
                <w:sz w:val="20"/>
                <w:szCs w:val="20"/>
              </w:rPr>
              <w:t>42</w:t>
            </w:r>
          </w:p>
        </w:tc>
        <w:tc>
          <w:tcPr>
            <w:tcW w:w="850" w:type="dxa"/>
          </w:tcPr>
          <w:p w:rsidR="00CA08EA" w:rsidRPr="003A359D" w:rsidRDefault="00CA08EA" w:rsidP="003D381A">
            <w:pPr>
              <w:tabs>
                <w:tab w:val="left" w:pos="2880"/>
                <w:tab w:val="center" w:pos="4677"/>
                <w:tab w:val="right" w:pos="9355"/>
              </w:tabs>
              <w:suppressAutoHyphens/>
              <w:spacing w:after="0" w:line="240" w:lineRule="auto"/>
              <w:jc w:val="center"/>
              <w:rPr>
                <w:rFonts w:ascii="Times New Roman" w:hAnsi="Times New Roman"/>
                <w:bCs/>
                <w:color w:val="000000"/>
                <w:sz w:val="20"/>
                <w:szCs w:val="20"/>
              </w:rPr>
            </w:pPr>
            <w:r w:rsidRPr="003A359D">
              <w:rPr>
                <w:rFonts w:ascii="Times New Roman" w:hAnsi="Times New Roman"/>
                <w:bCs/>
                <w:color w:val="000000"/>
                <w:sz w:val="20"/>
                <w:szCs w:val="20"/>
              </w:rPr>
              <w:t>33</w:t>
            </w:r>
          </w:p>
        </w:tc>
        <w:tc>
          <w:tcPr>
            <w:tcW w:w="851" w:type="dxa"/>
          </w:tcPr>
          <w:p w:rsidR="00CA08EA" w:rsidRPr="003A359D" w:rsidRDefault="00CA08EA" w:rsidP="003D381A">
            <w:pPr>
              <w:tabs>
                <w:tab w:val="left" w:pos="2880"/>
                <w:tab w:val="center" w:pos="4677"/>
                <w:tab w:val="right" w:pos="9355"/>
              </w:tabs>
              <w:suppressAutoHyphens/>
              <w:spacing w:after="0" w:line="240" w:lineRule="auto"/>
              <w:jc w:val="center"/>
              <w:rPr>
                <w:rFonts w:ascii="Times New Roman" w:hAnsi="Times New Roman"/>
                <w:bCs/>
                <w:color w:val="000000"/>
                <w:sz w:val="20"/>
                <w:szCs w:val="20"/>
              </w:rPr>
            </w:pPr>
            <w:r w:rsidRPr="003A359D">
              <w:rPr>
                <w:rFonts w:ascii="Times New Roman" w:hAnsi="Times New Roman"/>
                <w:bCs/>
                <w:color w:val="000000"/>
                <w:sz w:val="20"/>
                <w:szCs w:val="20"/>
              </w:rPr>
              <w:t>33</w:t>
            </w:r>
          </w:p>
        </w:tc>
        <w:tc>
          <w:tcPr>
            <w:tcW w:w="850" w:type="dxa"/>
          </w:tcPr>
          <w:p w:rsidR="00CA08EA" w:rsidRPr="003A359D" w:rsidRDefault="00CA08EA" w:rsidP="003D381A">
            <w:pPr>
              <w:tabs>
                <w:tab w:val="left" w:pos="2880"/>
                <w:tab w:val="center" w:pos="4677"/>
                <w:tab w:val="right" w:pos="9355"/>
              </w:tabs>
              <w:suppressAutoHyphens/>
              <w:spacing w:after="0" w:line="240" w:lineRule="auto"/>
              <w:jc w:val="center"/>
              <w:rPr>
                <w:rFonts w:ascii="Times New Roman" w:hAnsi="Times New Roman"/>
                <w:bCs/>
                <w:color w:val="000000"/>
                <w:sz w:val="20"/>
                <w:szCs w:val="20"/>
              </w:rPr>
            </w:pPr>
            <w:r w:rsidRPr="003A359D">
              <w:rPr>
                <w:rFonts w:ascii="Times New Roman" w:hAnsi="Times New Roman"/>
                <w:bCs/>
                <w:color w:val="000000"/>
                <w:sz w:val="20"/>
                <w:szCs w:val="20"/>
              </w:rPr>
              <w:t>31</w:t>
            </w:r>
          </w:p>
        </w:tc>
        <w:tc>
          <w:tcPr>
            <w:tcW w:w="851" w:type="dxa"/>
          </w:tcPr>
          <w:p w:rsidR="00CA08EA" w:rsidRPr="003A359D" w:rsidRDefault="00CA08EA" w:rsidP="003D381A">
            <w:pPr>
              <w:tabs>
                <w:tab w:val="left" w:pos="2880"/>
                <w:tab w:val="center" w:pos="4677"/>
                <w:tab w:val="right" w:pos="9355"/>
              </w:tabs>
              <w:suppressAutoHyphens/>
              <w:spacing w:after="0" w:line="240" w:lineRule="auto"/>
              <w:jc w:val="center"/>
              <w:rPr>
                <w:rFonts w:ascii="Times New Roman" w:hAnsi="Times New Roman"/>
                <w:bCs/>
                <w:color w:val="000000"/>
                <w:sz w:val="20"/>
                <w:szCs w:val="20"/>
              </w:rPr>
            </w:pPr>
            <w:r w:rsidRPr="003A359D">
              <w:rPr>
                <w:rFonts w:ascii="Times New Roman" w:hAnsi="Times New Roman"/>
                <w:bCs/>
                <w:color w:val="000000"/>
                <w:sz w:val="20"/>
                <w:szCs w:val="20"/>
              </w:rPr>
              <w:t>32</w:t>
            </w:r>
          </w:p>
        </w:tc>
        <w:tc>
          <w:tcPr>
            <w:tcW w:w="850" w:type="dxa"/>
          </w:tcPr>
          <w:p w:rsidR="00CA08EA" w:rsidRPr="003A359D" w:rsidRDefault="00CA08EA" w:rsidP="003D381A">
            <w:pPr>
              <w:tabs>
                <w:tab w:val="left" w:pos="2880"/>
                <w:tab w:val="center" w:pos="4677"/>
                <w:tab w:val="right" w:pos="9355"/>
              </w:tabs>
              <w:suppressAutoHyphens/>
              <w:spacing w:after="0" w:line="240" w:lineRule="auto"/>
              <w:jc w:val="center"/>
              <w:rPr>
                <w:rFonts w:ascii="Times New Roman" w:hAnsi="Times New Roman"/>
                <w:bCs/>
                <w:color w:val="000000"/>
                <w:sz w:val="20"/>
                <w:szCs w:val="20"/>
              </w:rPr>
            </w:pPr>
            <w:r w:rsidRPr="003A359D">
              <w:rPr>
                <w:rFonts w:ascii="Times New Roman" w:hAnsi="Times New Roman"/>
                <w:bCs/>
                <w:color w:val="000000"/>
                <w:sz w:val="20"/>
                <w:szCs w:val="20"/>
              </w:rPr>
              <w:t>33</w:t>
            </w:r>
          </w:p>
        </w:tc>
        <w:tc>
          <w:tcPr>
            <w:tcW w:w="709" w:type="dxa"/>
          </w:tcPr>
          <w:p w:rsidR="00CA08EA" w:rsidRPr="003A359D" w:rsidRDefault="00CA08EA" w:rsidP="003D381A">
            <w:pPr>
              <w:tabs>
                <w:tab w:val="left" w:pos="2880"/>
                <w:tab w:val="center" w:pos="4677"/>
                <w:tab w:val="right" w:pos="9355"/>
              </w:tabs>
              <w:suppressAutoHyphens/>
              <w:spacing w:after="0" w:line="240" w:lineRule="auto"/>
              <w:jc w:val="center"/>
              <w:rPr>
                <w:rFonts w:ascii="Times New Roman" w:hAnsi="Times New Roman"/>
                <w:bCs/>
                <w:color w:val="000000"/>
                <w:sz w:val="20"/>
                <w:szCs w:val="20"/>
              </w:rPr>
            </w:pPr>
            <w:r w:rsidRPr="003A359D">
              <w:rPr>
                <w:rFonts w:ascii="Times New Roman" w:hAnsi="Times New Roman"/>
                <w:bCs/>
                <w:color w:val="000000"/>
                <w:sz w:val="20"/>
                <w:szCs w:val="20"/>
              </w:rPr>
              <w:t>33</w:t>
            </w:r>
          </w:p>
        </w:tc>
        <w:tc>
          <w:tcPr>
            <w:tcW w:w="596" w:type="dxa"/>
          </w:tcPr>
          <w:p w:rsidR="00CA08EA" w:rsidRPr="003A359D" w:rsidRDefault="00CA08EA" w:rsidP="003D381A">
            <w:pPr>
              <w:tabs>
                <w:tab w:val="left" w:pos="2880"/>
                <w:tab w:val="center" w:pos="4677"/>
                <w:tab w:val="right" w:pos="9355"/>
              </w:tabs>
              <w:suppressAutoHyphens/>
              <w:spacing w:after="0" w:line="240" w:lineRule="auto"/>
              <w:jc w:val="center"/>
              <w:rPr>
                <w:rFonts w:ascii="Times New Roman" w:hAnsi="Times New Roman"/>
                <w:bCs/>
                <w:color w:val="000000"/>
                <w:sz w:val="20"/>
                <w:szCs w:val="20"/>
              </w:rPr>
            </w:pPr>
            <w:r w:rsidRPr="003A359D">
              <w:rPr>
                <w:rFonts w:ascii="Times New Roman" w:hAnsi="Times New Roman"/>
                <w:bCs/>
                <w:color w:val="000000"/>
                <w:sz w:val="20"/>
                <w:szCs w:val="20"/>
              </w:rPr>
              <w:t>33</w:t>
            </w:r>
          </w:p>
        </w:tc>
      </w:tr>
      <w:tr w:rsidR="002C17E6" w:rsidRPr="001E4EFF" w:rsidTr="00B141F0">
        <w:tc>
          <w:tcPr>
            <w:tcW w:w="16155" w:type="dxa"/>
            <w:gridSpan w:val="17"/>
          </w:tcPr>
          <w:p w:rsidR="002C17E6" w:rsidRPr="001E4EFF" w:rsidRDefault="002C17E6" w:rsidP="003D381A">
            <w:pPr>
              <w:tabs>
                <w:tab w:val="left" w:pos="2880"/>
                <w:tab w:val="center" w:pos="4677"/>
                <w:tab w:val="right" w:pos="9355"/>
              </w:tabs>
              <w:suppressAutoHyphens/>
              <w:spacing w:after="0" w:line="240" w:lineRule="auto"/>
              <w:jc w:val="center"/>
              <w:rPr>
                <w:rFonts w:ascii="Times New Roman" w:hAnsi="Times New Roman"/>
                <w:bCs/>
                <w:sz w:val="20"/>
                <w:szCs w:val="20"/>
              </w:rPr>
            </w:pPr>
            <w:r w:rsidRPr="001E4EFF">
              <w:rPr>
                <w:rFonts w:ascii="Times New Roman" w:hAnsi="Times New Roman"/>
                <w:bCs/>
                <w:sz w:val="20"/>
                <w:szCs w:val="20"/>
              </w:rPr>
              <w:lastRenderedPageBreak/>
              <w:t>Подпрограмма 10 «Обеспечение реализации государственной программы Республики Ингушетия «Развитие образования» и</w:t>
            </w:r>
          </w:p>
          <w:p w:rsidR="002C17E6" w:rsidRPr="001E4EFF" w:rsidRDefault="002C17E6" w:rsidP="003D381A">
            <w:pPr>
              <w:tabs>
                <w:tab w:val="left" w:pos="2880"/>
                <w:tab w:val="center" w:pos="4677"/>
                <w:tab w:val="right" w:pos="9355"/>
              </w:tabs>
              <w:suppressAutoHyphens/>
              <w:spacing w:after="0" w:line="240" w:lineRule="auto"/>
              <w:jc w:val="center"/>
              <w:rPr>
                <w:rFonts w:ascii="Times New Roman" w:hAnsi="Times New Roman"/>
                <w:bCs/>
                <w:sz w:val="20"/>
                <w:szCs w:val="20"/>
              </w:rPr>
            </w:pPr>
            <w:r w:rsidRPr="001E4EFF">
              <w:rPr>
                <w:rFonts w:ascii="Times New Roman" w:hAnsi="Times New Roman"/>
                <w:bCs/>
                <w:sz w:val="20"/>
                <w:szCs w:val="20"/>
              </w:rPr>
              <w:t>общепрограммные мероприятия</w:t>
            </w:r>
            <w:r>
              <w:rPr>
                <w:rFonts w:ascii="Times New Roman" w:hAnsi="Times New Roman"/>
                <w:bCs/>
                <w:sz w:val="20"/>
                <w:szCs w:val="20"/>
              </w:rPr>
              <w:t>»</w:t>
            </w:r>
          </w:p>
        </w:tc>
      </w:tr>
      <w:tr w:rsidR="00A80389" w:rsidRPr="001E4EFF" w:rsidTr="00B141F0">
        <w:tc>
          <w:tcPr>
            <w:tcW w:w="534" w:type="dxa"/>
          </w:tcPr>
          <w:p w:rsidR="00A80389" w:rsidRPr="001E4EFF" w:rsidRDefault="00A80389"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1</w:t>
            </w:r>
            <w:r>
              <w:rPr>
                <w:rFonts w:ascii="Times New Roman" w:hAnsi="Times New Roman"/>
                <w:sz w:val="20"/>
                <w:szCs w:val="20"/>
              </w:rPr>
              <w:t>.</w:t>
            </w:r>
          </w:p>
        </w:tc>
        <w:tc>
          <w:tcPr>
            <w:tcW w:w="2976" w:type="dxa"/>
          </w:tcPr>
          <w:p w:rsidR="00A80389" w:rsidRPr="001E4EFF" w:rsidRDefault="00A80389" w:rsidP="003D381A">
            <w:pPr>
              <w:tabs>
                <w:tab w:val="center" w:pos="4677"/>
                <w:tab w:val="right" w:pos="9355"/>
              </w:tabs>
              <w:suppressAutoHyphens/>
              <w:spacing w:after="0" w:line="240" w:lineRule="auto"/>
              <w:rPr>
                <w:rFonts w:ascii="Times New Roman" w:hAnsi="Times New Roman"/>
                <w:color w:val="000000"/>
                <w:sz w:val="20"/>
                <w:szCs w:val="20"/>
                <w:lang w:eastAsia="ru-RU"/>
              </w:rPr>
            </w:pPr>
            <w:r w:rsidRPr="001E4EFF">
              <w:rPr>
                <w:rFonts w:ascii="Times New Roman" w:hAnsi="Times New Roman"/>
                <w:color w:val="000000"/>
                <w:sz w:val="20"/>
                <w:szCs w:val="20"/>
                <w:lang w:eastAsia="ru-RU"/>
              </w:rPr>
              <w:t>Доля образовательных организаций общего образования, в которых созданы органы государственно-общественного управления, в общем числе образовательных организаций общего образования</w:t>
            </w:r>
          </w:p>
        </w:tc>
        <w:tc>
          <w:tcPr>
            <w:tcW w:w="1134" w:type="dxa"/>
          </w:tcPr>
          <w:p w:rsidR="00A80389" w:rsidRPr="001E4EFF" w:rsidRDefault="00A80389" w:rsidP="003D381A">
            <w:pPr>
              <w:tabs>
                <w:tab w:val="center" w:pos="4677"/>
                <w:tab w:val="right" w:pos="9355"/>
              </w:tabs>
              <w:suppressAutoHyphens/>
              <w:spacing w:after="0" w:line="240" w:lineRule="auto"/>
              <w:jc w:val="center"/>
              <w:rPr>
                <w:rFonts w:ascii="Times New Roman" w:hAnsi="Times New Roman"/>
                <w:color w:val="000000"/>
                <w:sz w:val="20"/>
                <w:szCs w:val="20"/>
                <w:lang w:eastAsia="ru-RU"/>
              </w:rPr>
            </w:pPr>
            <w:r w:rsidRPr="001E4EFF">
              <w:rPr>
                <w:rFonts w:ascii="Times New Roman" w:hAnsi="Times New Roman"/>
                <w:color w:val="000000"/>
                <w:sz w:val="20"/>
                <w:szCs w:val="20"/>
                <w:lang w:eastAsia="ru-RU"/>
              </w:rPr>
              <w:t>процентов</w:t>
            </w:r>
          </w:p>
        </w:tc>
        <w:tc>
          <w:tcPr>
            <w:tcW w:w="851" w:type="dxa"/>
          </w:tcPr>
          <w:p w:rsidR="00A80389" w:rsidRDefault="00A80389" w:rsidP="003D381A">
            <w:pPr>
              <w:spacing w:after="0" w:line="240" w:lineRule="auto"/>
              <w:jc w:val="center"/>
            </w:pPr>
            <w:r w:rsidRPr="00D06930">
              <w:rPr>
                <w:rFonts w:ascii="Times New Roman" w:hAnsi="Times New Roman"/>
                <w:color w:val="000000"/>
                <w:sz w:val="20"/>
                <w:szCs w:val="20"/>
              </w:rPr>
              <w:t>100,0</w:t>
            </w:r>
          </w:p>
        </w:tc>
        <w:tc>
          <w:tcPr>
            <w:tcW w:w="850" w:type="dxa"/>
          </w:tcPr>
          <w:p w:rsidR="00A80389" w:rsidRDefault="00A80389" w:rsidP="003D381A">
            <w:pPr>
              <w:spacing w:after="0" w:line="240" w:lineRule="auto"/>
              <w:jc w:val="center"/>
            </w:pPr>
            <w:r w:rsidRPr="00D06930">
              <w:rPr>
                <w:rFonts w:ascii="Times New Roman" w:hAnsi="Times New Roman"/>
                <w:color w:val="000000"/>
                <w:sz w:val="20"/>
                <w:szCs w:val="20"/>
              </w:rPr>
              <w:t>100,0</w:t>
            </w:r>
          </w:p>
        </w:tc>
        <w:tc>
          <w:tcPr>
            <w:tcW w:w="851" w:type="dxa"/>
          </w:tcPr>
          <w:p w:rsidR="00A80389" w:rsidRDefault="00A80389" w:rsidP="003D381A">
            <w:pPr>
              <w:spacing w:after="0" w:line="240" w:lineRule="auto"/>
              <w:jc w:val="center"/>
            </w:pPr>
            <w:r w:rsidRPr="00D06930">
              <w:rPr>
                <w:rFonts w:ascii="Times New Roman" w:hAnsi="Times New Roman"/>
                <w:color w:val="000000"/>
                <w:sz w:val="20"/>
                <w:szCs w:val="20"/>
              </w:rPr>
              <w:t>100,0</w:t>
            </w:r>
          </w:p>
        </w:tc>
        <w:tc>
          <w:tcPr>
            <w:tcW w:w="850" w:type="dxa"/>
          </w:tcPr>
          <w:p w:rsidR="00A80389" w:rsidRDefault="00A80389" w:rsidP="003D381A">
            <w:pPr>
              <w:spacing w:after="0" w:line="240" w:lineRule="auto"/>
              <w:jc w:val="center"/>
            </w:pPr>
            <w:r w:rsidRPr="00D06930">
              <w:rPr>
                <w:rFonts w:ascii="Times New Roman" w:hAnsi="Times New Roman"/>
                <w:color w:val="000000"/>
                <w:sz w:val="20"/>
                <w:szCs w:val="20"/>
              </w:rPr>
              <w:t>100,0</w:t>
            </w:r>
          </w:p>
        </w:tc>
        <w:tc>
          <w:tcPr>
            <w:tcW w:w="851" w:type="dxa"/>
          </w:tcPr>
          <w:p w:rsidR="00A80389" w:rsidRDefault="00A80389" w:rsidP="003D381A">
            <w:pPr>
              <w:spacing w:after="0" w:line="240" w:lineRule="auto"/>
              <w:jc w:val="center"/>
            </w:pPr>
            <w:r w:rsidRPr="00D06930">
              <w:rPr>
                <w:rFonts w:ascii="Times New Roman" w:hAnsi="Times New Roman"/>
                <w:color w:val="000000"/>
                <w:sz w:val="20"/>
                <w:szCs w:val="20"/>
              </w:rPr>
              <w:t>100,0</w:t>
            </w:r>
          </w:p>
        </w:tc>
        <w:tc>
          <w:tcPr>
            <w:tcW w:w="850" w:type="dxa"/>
          </w:tcPr>
          <w:p w:rsidR="00A80389" w:rsidRDefault="00A80389" w:rsidP="003D381A">
            <w:pPr>
              <w:spacing w:after="0" w:line="240" w:lineRule="auto"/>
              <w:jc w:val="center"/>
            </w:pPr>
            <w:r w:rsidRPr="00D06930">
              <w:rPr>
                <w:rFonts w:ascii="Times New Roman" w:hAnsi="Times New Roman"/>
                <w:color w:val="000000"/>
                <w:sz w:val="20"/>
                <w:szCs w:val="20"/>
              </w:rPr>
              <w:t>100,0</w:t>
            </w:r>
          </w:p>
        </w:tc>
        <w:tc>
          <w:tcPr>
            <w:tcW w:w="851" w:type="dxa"/>
          </w:tcPr>
          <w:p w:rsidR="00A80389" w:rsidRDefault="00A80389" w:rsidP="003D381A">
            <w:pPr>
              <w:spacing w:after="0" w:line="240" w:lineRule="auto"/>
              <w:jc w:val="center"/>
            </w:pPr>
            <w:r w:rsidRPr="00D06930">
              <w:rPr>
                <w:rFonts w:ascii="Times New Roman" w:hAnsi="Times New Roman"/>
                <w:color w:val="000000"/>
                <w:sz w:val="20"/>
                <w:szCs w:val="20"/>
              </w:rPr>
              <w:t>100,0</w:t>
            </w:r>
          </w:p>
        </w:tc>
        <w:tc>
          <w:tcPr>
            <w:tcW w:w="850" w:type="dxa"/>
          </w:tcPr>
          <w:p w:rsidR="00A80389" w:rsidRDefault="00A80389" w:rsidP="003D381A">
            <w:pPr>
              <w:spacing w:after="0" w:line="240" w:lineRule="auto"/>
              <w:jc w:val="center"/>
            </w:pPr>
            <w:r w:rsidRPr="00D06930">
              <w:rPr>
                <w:rFonts w:ascii="Times New Roman" w:hAnsi="Times New Roman"/>
                <w:color w:val="000000"/>
                <w:sz w:val="20"/>
                <w:szCs w:val="20"/>
              </w:rPr>
              <w:t>100,0</w:t>
            </w:r>
          </w:p>
        </w:tc>
        <w:tc>
          <w:tcPr>
            <w:tcW w:w="851" w:type="dxa"/>
          </w:tcPr>
          <w:p w:rsidR="00A80389" w:rsidRDefault="00A80389" w:rsidP="003D381A">
            <w:pPr>
              <w:spacing w:after="0" w:line="240" w:lineRule="auto"/>
              <w:jc w:val="center"/>
            </w:pPr>
            <w:r w:rsidRPr="00D06930">
              <w:rPr>
                <w:rFonts w:ascii="Times New Roman" w:hAnsi="Times New Roman"/>
                <w:color w:val="000000"/>
                <w:sz w:val="20"/>
                <w:szCs w:val="20"/>
              </w:rPr>
              <w:t>100,0</w:t>
            </w:r>
          </w:p>
        </w:tc>
        <w:tc>
          <w:tcPr>
            <w:tcW w:w="850" w:type="dxa"/>
          </w:tcPr>
          <w:p w:rsidR="00A80389" w:rsidRDefault="00A80389" w:rsidP="003D381A">
            <w:pPr>
              <w:spacing w:after="0" w:line="240" w:lineRule="auto"/>
              <w:jc w:val="center"/>
            </w:pPr>
            <w:r w:rsidRPr="00D06930">
              <w:rPr>
                <w:rFonts w:ascii="Times New Roman" w:hAnsi="Times New Roman"/>
                <w:color w:val="000000"/>
                <w:sz w:val="20"/>
                <w:szCs w:val="20"/>
              </w:rPr>
              <w:t>100,0</w:t>
            </w:r>
          </w:p>
        </w:tc>
        <w:tc>
          <w:tcPr>
            <w:tcW w:w="851" w:type="dxa"/>
          </w:tcPr>
          <w:p w:rsidR="00A80389" w:rsidRDefault="00A80389" w:rsidP="003D381A">
            <w:pPr>
              <w:spacing w:after="0" w:line="240" w:lineRule="auto"/>
              <w:jc w:val="center"/>
            </w:pPr>
            <w:r w:rsidRPr="00D06930">
              <w:rPr>
                <w:rFonts w:ascii="Times New Roman" w:hAnsi="Times New Roman"/>
                <w:color w:val="000000"/>
                <w:sz w:val="20"/>
                <w:szCs w:val="20"/>
              </w:rPr>
              <w:t>100,0</w:t>
            </w:r>
          </w:p>
        </w:tc>
        <w:tc>
          <w:tcPr>
            <w:tcW w:w="850" w:type="dxa"/>
          </w:tcPr>
          <w:p w:rsidR="00A80389" w:rsidRDefault="00A80389" w:rsidP="003D381A">
            <w:pPr>
              <w:spacing w:after="0" w:line="240" w:lineRule="auto"/>
              <w:jc w:val="center"/>
            </w:pPr>
            <w:r w:rsidRPr="00D06930">
              <w:rPr>
                <w:rFonts w:ascii="Times New Roman" w:hAnsi="Times New Roman"/>
                <w:color w:val="000000"/>
                <w:sz w:val="20"/>
                <w:szCs w:val="20"/>
              </w:rPr>
              <w:t>100,0</w:t>
            </w:r>
          </w:p>
        </w:tc>
        <w:tc>
          <w:tcPr>
            <w:tcW w:w="709" w:type="dxa"/>
          </w:tcPr>
          <w:p w:rsidR="00A80389" w:rsidRDefault="00A80389" w:rsidP="003D381A">
            <w:pPr>
              <w:spacing w:after="0" w:line="240" w:lineRule="auto"/>
              <w:jc w:val="center"/>
            </w:pPr>
            <w:r w:rsidRPr="00D06930">
              <w:rPr>
                <w:rFonts w:ascii="Times New Roman" w:hAnsi="Times New Roman"/>
                <w:color w:val="000000"/>
                <w:sz w:val="20"/>
                <w:szCs w:val="20"/>
              </w:rPr>
              <w:t>100,0</w:t>
            </w:r>
          </w:p>
        </w:tc>
        <w:tc>
          <w:tcPr>
            <w:tcW w:w="596" w:type="dxa"/>
          </w:tcPr>
          <w:p w:rsidR="00A80389" w:rsidRDefault="00A80389" w:rsidP="003D381A">
            <w:pPr>
              <w:spacing w:after="0" w:line="240" w:lineRule="auto"/>
              <w:jc w:val="center"/>
            </w:pPr>
            <w:r w:rsidRPr="00D06930">
              <w:rPr>
                <w:rFonts w:ascii="Times New Roman" w:hAnsi="Times New Roman"/>
                <w:color w:val="000000"/>
                <w:sz w:val="20"/>
                <w:szCs w:val="20"/>
              </w:rPr>
              <w:t>100,0</w:t>
            </w:r>
          </w:p>
        </w:tc>
      </w:tr>
      <w:tr w:rsidR="00A80389" w:rsidRPr="001E4EFF" w:rsidTr="00B141F0">
        <w:tc>
          <w:tcPr>
            <w:tcW w:w="534" w:type="dxa"/>
          </w:tcPr>
          <w:p w:rsidR="00A80389" w:rsidRPr="001E4EFF" w:rsidRDefault="00A80389" w:rsidP="003D381A">
            <w:pPr>
              <w:tabs>
                <w:tab w:val="center" w:pos="4677"/>
                <w:tab w:val="right" w:pos="9355"/>
              </w:tabs>
              <w:suppressAutoHyphens/>
              <w:spacing w:after="0" w:line="240" w:lineRule="auto"/>
              <w:jc w:val="center"/>
              <w:rPr>
                <w:rFonts w:ascii="Times New Roman" w:hAnsi="Times New Roman"/>
                <w:sz w:val="20"/>
                <w:szCs w:val="20"/>
              </w:rPr>
            </w:pPr>
            <w:r w:rsidRPr="001E4EFF">
              <w:rPr>
                <w:rFonts w:ascii="Times New Roman" w:hAnsi="Times New Roman"/>
                <w:sz w:val="20"/>
                <w:szCs w:val="20"/>
              </w:rPr>
              <w:t>2</w:t>
            </w:r>
            <w:r>
              <w:rPr>
                <w:rFonts w:ascii="Times New Roman" w:hAnsi="Times New Roman"/>
                <w:sz w:val="20"/>
                <w:szCs w:val="20"/>
              </w:rPr>
              <w:t>.</w:t>
            </w:r>
          </w:p>
        </w:tc>
        <w:tc>
          <w:tcPr>
            <w:tcW w:w="2976" w:type="dxa"/>
          </w:tcPr>
          <w:p w:rsidR="00A80389" w:rsidRPr="001E4EFF" w:rsidRDefault="00A80389" w:rsidP="003D381A">
            <w:pPr>
              <w:tabs>
                <w:tab w:val="center" w:pos="4677"/>
                <w:tab w:val="right" w:pos="9355"/>
              </w:tabs>
              <w:suppressAutoHyphens/>
              <w:spacing w:after="0" w:line="240" w:lineRule="auto"/>
              <w:rPr>
                <w:rFonts w:ascii="Times New Roman" w:hAnsi="Times New Roman"/>
                <w:color w:val="000000"/>
                <w:sz w:val="20"/>
                <w:szCs w:val="20"/>
                <w:lang w:eastAsia="ru-RU"/>
              </w:rPr>
            </w:pPr>
            <w:r w:rsidRPr="001E4EFF">
              <w:rPr>
                <w:rFonts w:ascii="Times New Roman" w:hAnsi="Times New Roman"/>
                <w:color w:val="000000"/>
                <w:sz w:val="20"/>
                <w:szCs w:val="20"/>
                <w:lang w:eastAsia="ru-RU"/>
              </w:rPr>
              <w:t>Доля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w:t>
            </w:r>
          </w:p>
        </w:tc>
        <w:tc>
          <w:tcPr>
            <w:tcW w:w="1134" w:type="dxa"/>
          </w:tcPr>
          <w:p w:rsidR="00A80389" w:rsidRPr="001E4EFF" w:rsidRDefault="00A80389" w:rsidP="003D381A">
            <w:pPr>
              <w:tabs>
                <w:tab w:val="center" w:pos="4677"/>
                <w:tab w:val="right" w:pos="9355"/>
              </w:tabs>
              <w:suppressAutoHyphens/>
              <w:spacing w:after="0" w:line="240" w:lineRule="auto"/>
              <w:jc w:val="center"/>
              <w:rPr>
                <w:rFonts w:ascii="Times New Roman" w:hAnsi="Times New Roman"/>
                <w:color w:val="000000"/>
                <w:sz w:val="20"/>
                <w:szCs w:val="20"/>
                <w:lang w:eastAsia="ru-RU"/>
              </w:rPr>
            </w:pPr>
            <w:r w:rsidRPr="001E4EFF">
              <w:rPr>
                <w:rFonts w:ascii="Times New Roman" w:hAnsi="Times New Roman"/>
                <w:color w:val="000000"/>
                <w:sz w:val="20"/>
                <w:szCs w:val="20"/>
                <w:lang w:eastAsia="ru-RU"/>
              </w:rPr>
              <w:t>процентов</w:t>
            </w:r>
          </w:p>
        </w:tc>
        <w:tc>
          <w:tcPr>
            <w:tcW w:w="851" w:type="dxa"/>
          </w:tcPr>
          <w:p w:rsidR="00A80389" w:rsidRPr="001E4EFF" w:rsidRDefault="00A80389" w:rsidP="003D381A">
            <w:pPr>
              <w:tabs>
                <w:tab w:val="center" w:pos="4677"/>
                <w:tab w:val="right" w:pos="9355"/>
              </w:tabs>
              <w:suppressAutoHyphens/>
              <w:spacing w:after="0" w:line="240" w:lineRule="auto"/>
              <w:jc w:val="center"/>
              <w:rPr>
                <w:rFonts w:ascii="Times New Roman" w:hAnsi="Times New Roman"/>
                <w:color w:val="000000"/>
                <w:sz w:val="20"/>
                <w:szCs w:val="20"/>
                <w:lang w:eastAsia="ru-RU"/>
              </w:rPr>
            </w:pPr>
            <w:r w:rsidRPr="001E4EFF">
              <w:rPr>
                <w:rFonts w:ascii="Times New Roman" w:hAnsi="Times New Roman"/>
                <w:color w:val="000000"/>
                <w:sz w:val="20"/>
                <w:szCs w:val="20"/>
                <w:lang w:eastAsia="ru-RU"/>
              </w:rPr>
              <w:t>85</w:t>
            </w:r>
            <w:r>
              <w:rPr>
                <w:rFonts w:ascii="Times New Roman" w:hAnsi="Times New Roman"/>
                <w:color w:val="000000"/>
                <w:sz w:val="20"/>
                <w:szCs w:val="20"/>
                <w:lang w:eastAsia="ru-RU"/>
              </w:rPr>
              <w:t>,0</w:t>
            </w:r>
          </w:p>
        </w:tc>
        <w:tc>
          <w:tcPr>
            <w:tcW w:w="850" w:type="dxa"/>
          </w:tcPr>
          <w:p w:rsidR="00A80389" w:rsidRPr="001E4EFF" w:rsidRDefault="00A80389" w:rsidP="003D381A">
            <w:pPr>
              <w:tabs>
                <w:tab w:val="center" w:pos="4677"/>
                <w:tab w:val="right" w:pos="9355"/>
              </w:tabs>
              <w:suppressAutoHyphens/>
              <w:spacing w:after="0" w:line="240" w:lineRule="auto"/>
              <w:jc w:val="center"/>
              <w:rPr>
                <w:rFonts w:ascii="Times New Roman" w:hAnsi="Times New Roman"/>
                <w:color w:val="000000"/>
                <w:sz w:val="20"/>
                <w:szCs w:val="20"/>
                <w:lang w:eastAsia="ru-RU"/>
              </w:rPr>
            </w:pPr>
            <w:r w:rsidRPr="001E4EFF">
              <w:rPr>
                <w:rFonts w:ascii="Times New Roman" w:hAnsi="Times New Roman"/>
                <w:color w:val="000000"/>
                <w:sz w:val="20"/>
                <w:szCs w:val="20"/>
                <w:lang w:eastAsia="ru-RU"/>
              </w:rPr>
              <w:t>98</w:t>
            </w:r>
            <w:r>
              <w:rPr>
                <w:rFonts w:ascii="Times New Roman" w:hAnsi="Times New Roman"/>
                <w:color w:val="000000"/>
                <w:sz w:val="20"/>
                <w:szCs w:val="20"/>
                <w:lang w:eastAsia="ru-RU"/>
              </w:rPr>
              <w:t>,0</w:t>
            </w:r>
          </w:p>
        </w:tc>
        <w:tc>
          <w:tcPr>
            <w:tcW w:w="851" w:type="dxa"/>
          </w:tcPr>
          <w:p w:rsidR="00A80389" w:rsidRDefault="00A80389" w:rsidP="003D381A">
            <w:pPr>
              <w:spacing w:after="0" w:line="240" w:lineRule="auto"/>
              <w:jc w:val="center"/>
            </w:pPr>
            <w:r w:rsidRPr="00E822AA">
              <w:rPr>
                <w:rFonts w:ascii="Times New Roman" w:hAnsi="Times New Roman"/>
                <w:color w:val="000000"/>
                <w:sz w:val="20"/>
                <w:szCs w:val="20"/>
              </w:rPr>
              <w:t>100,0</w:t>
            </w:r>
          </w:p>
        </w:tc>
        <w:tc>
          <w:tcPr>
            <w:tcW w:w="850" w:type="dxa"/>
          </w:tcPr>
          <w:p w:rsidR="00A80389" w:rsidRDefault="00A80389" w:rsidP="003D381A">
            <w:pPr>
              <w:spacing w:after="0" w:line="240" w:lineRule="auto"/>
              <w:jc w:val="center"/>
            </w:pPr>
            <w:r w:rsidRPr="00E822AA">
              <w:rPr>
                <w:rFonts w:ascii="Times New Roman" w:hAnsi="Times New Roman"/>
                <w:color w:val="000000"/>
                <w:sz w:val="20"/>
                <w:szCs w:val="20"/>
              </w:rPr>
              <w:t>100,0</w:t>
            </w:r>
          </w:p>
        </w:tc>
        <w:tc>
          <w:tcPr>
            <w:tcW w:w="851" w:type="dxa"/>
          </w:tcPr>
          <w:p w:rsidR="00A80389" w:rsidRDefault="00A80389" w:rsidP="003D381A">
            <w:pPr>
              <w:spacing w:after="0" w:line="240" w:lineRule="auto"/>
              <w:jc w:val="center"/>
            </w:pPr>
            <w:r w:rsidRPr="00E822AA">
              <w:rPr>
                <w:rFonts w:ascii="Times New Roman" w:hAnsi="Times New Roman"/>
                <w:color w:val="000000"/>
                <w:sz w:val="20"/>
                <w:szCs w:val="20"/>
              </w:rPr>
              <w:t>100,0</w:t>
            </w:r>
          </w:p>
        </w:tc>
        <w:tc>
          <w:tcPr>
            <w:tcW w:w="850" w:type="dxa"/>
          </w:tcPr>
          <w:p w:rsidR="00A80389" w:rsidRDefault="00A80389" w:rsidP="003D381A">
            <w:pPr>
              <w:spacing w:after="0" w:line="240" w:lineRule="auto"/>
              <w:jc w:val="center"/>
            </w:pPr>
            <w:r w:rsidRPr="00E822AA">
              <w:rPr>
                <w:rFonts w:ascii="Times New Roman" w:hAnsi="Times New Roman"/>
                <w:color w:val="000000"/>
                <w:sz w:val="20"/>
                <w:szCs w:val="20"/>
              </w:rPr>
              <w:t>100,0</w:t>
            </w:r>
          </w:p>
        </w:tc>
        <w:tc>
          <w:tcPr>
            <w:tcW w:w="851" w:type="dxa"/>
          </w:tcPr>
          <w:p w:rsidR="00A80389" w:rsidRDefault="00A80389" w:rsidP="003D381A">
            <w:pPr>
              <w:spacing w:after="0" w:line="240" w:lineRule="auto"/>
              <w:jc w:val="center"/>
            </w:pPr>
            <w:r w:rsidRPr="00E822AA">
              <w:rPr>
                <w:rFonts w:ascii="Times New Roman" w:hAnsi="Times New Roman"/>
                <w:color w:val="000000"/>
                <w:sz w:val="20"/>
                <w:szCs w:val="20"/>
              </w:rPr>
              <w:t>100,0</w:t>
            </w:r>
          </w:p>
        </w:tc>
        <w:tc>
          <w:tcPr>
            <w:tcW w:w="850" w:type="dxa"/>
          </w:tcPr>
          <w:p w:rsidR="00A80389" w:rsidRDefault="00A80389" w:rsidP="003D381A">
            <w:pPr>
              <w:spacing w:after="0" w:line="240" w:lineRule="auto"/>
              <w:jc w:val="center"/>
            </w:pPr>
            <w:r w:rsidRPr="00E822AA">
              <w:rPr>
                <w:rFonts w:ascii="Times New Roman" w:hAnsi="Times New Roman"/>
                <w:color w:val="000000"/>
                <w:sz w:val="20"/>
                <w:szCs w:val="20"/>
              </w:rPr>
              <w:t>100,0</w:t>
            </w:r>
          </w:p>
        </w:tc>
        <w:tc>
          <w:tcPr>
            <w:tcW w:w="851" w:type="dxa"/>
          </w:tcPr>
          <w:p w:rsidR="00A80389" w:rsidRDefault="00A80389" w:rsidP="003D381A">
            <w:pPr>
              <w:spacing w:after="0" w:line="240" w:lineRule="auto"/>
              <w:jc w:val="center"/>
            </w:pPr>
            <w:r w:rsidRPr="00E822AA">
              <w:rPr>
                <w:rFonts w:ascii="Times New Roman" w:hAnsi="Times New Roman"/>
                <w:color w:val="000000"/>
                <w:sz w:val="20"/>
                <w:szCs w:val="20"/>
              </w:rPr>
              <w:t>100,0</w:t>
            </w:r>
          </w:p>
        </w:tc>
        <w:tc>
          <w:tcPr>
            <w:tcW w:w="850" w:type="dxa"/>
          </w:tcPr>
          <w:p w:rsidR="00A80389" w:rsidRDefault="00A80389" w:rsidP="003D381A">
            <w:pPr>
              <w:spacing w:after="0" w:line="240" w:lineRule="auto"/>
              <w:jc w:val="center"/>
            </w:pPr>
            <w:r w:rsidRPr="00E822AA">
              <w:rPr>
                <w:rFonts w:ascii="Times New Roman" w:hAnsi="Times New Roman"/>
                <w:color w:val="000000"/>
                <w:sz w:val="20"/>
                <w:szCs w:val="20"/>
              </w:rPr>
              <w:t>100,0</w:t>
            </w:r>
          </w:p>
        </w:tc>
        <w:tc>
          <w:tcPr>
            <w:tcW w:w="851" w:type="dxa"/>
          </w:tcPr>
          <w:p w:rsidR="00A80389" w:rsidRDefault="00A80389" w:rsidP="003D381A">
            <w:pPr>
              <w:spacing w:after="0" w:line="240" w:lineRule="auto"/>
              <w:jc w:val="center"/>
            </w:pPr>
            <w:r w:rsidRPr="00E822AA">
              <w:rPr>
                <w:rFonts w:ascii="Times New Roman" w:hAnsi="Times New Roman"/>
                <w:color w:val="000000"/>
                <w:sz w:val="20"/>
                <w:szCs w:val="20"/>
              </w:rPr>
              <w:t>100,0</w:t>
            </w:r>
          </w:p>
        </w:tc>
        <w:tc>
          <w:tcPr>
            <w:tcW w:w="850" w:type="dxa"/>
          </w:tcPr>
          <w:p w:rsidR="00A80389" w:rsidRDefault="00A80389" w:rsidP="003D381A">
            <w:pPr>
              <w:spacing w:after="0" w:line="240" w:lineRule="auto"/>
              <w:jc w:val="center"/>
            </w:pPr>
            <w:r w:rsidRPr="00E822AA">
              <w:rPr>
                <w:rFonts w:ascii="Times New Roman" w:hAnsi="Times New Roman"/>
                <w:color w:val="000000"/>
                <w:sz w:val="20"/>
                <w:szCs w:val="20"/>
              </w:rPr>
              <w:t>100,0</w:t>
            </w:r>
          </w:p>
        </w:tc>
        <w:tc>
          <w:tcPr>
            <w:tcW w:w="709" w:type="dxa"/>
          </w:tcPr>
          <w:p w:rsidR="00A80389" w:rsidRDefault="00A80389" w:rsidP="003D381A">
            <w:pPr>
              <w:spacing w:after="0" w:line="240" w:lineRule="auto"/>
              <w:jc w:val="center"/>
            </w:pPr>
            <w:r w:rsidRPr="00E822AA">
              <w:rPr>
                <w:rFonts w:ascii="Times New Roman" w:hAnsi="Times New Roman"/>
                <w:color w:val="000000"/>
                <w:sz w:val="20"/>
                <w:szCs w:val="20"/>
              </w:rPr>
              <w:t>100,0</w:t>
            </w:r>
          </w:p>
        </w:tc>
        <w:tc>
          <w:tcPr>
            <w:tcW w:w="596" w:type="dxa"/>
          </w:tcPr>
          <w:p w:rsidR="00A80389" w:rsidRDefault="00A80389" w:rsidP="003D381A">
            <w:pPr>
              <w:spacing w:after="0" w:line="240" w:lineRule="auto"/>
              <w:jc w:val="center"/>
            </w:pPr>
            <w:r w:rsidRPr="00E822AA">
              <w:rPr>
                <w:rFonts w:ascii="Times New Roman" w:hAnsi="Times New Roman"/>
                <w:color w:val="000000"/>
                <w:sz w:val="20"/>
                <w:szCs w:val="20"/>
              </w:rPr>
              <w:t>100,0</w:t>
            </w:r>
          </w:p>
        </w:tc>
      </w:tr>
      <w:tr w:rsidR="002C17E6" w:rsidRPr="001E4EFF" w:rsidTr="00B141F0">
        <w:tc>
          <w:tcPr>
            <w:tcW w:w="16155" w:type="dxa"/>
            <w:gridSpan w:val="17"/>
          </w:tcPr>
          <w:p w:rsidR="002C17E6" w:rsidRPr="001E4EFF" w:rsidRDefault="002C17E6" w:rsidP="003D381A">
            <w:pPr>
              <w:tabs>
                <w:tab w:val="center" w:pos="4677"/>
                <w:tab w:val="right" w:pos="9355"/>
              </w:tabs>
              <w:suppressAutoHyphens/>
              <w:spacing w:after="0" w:line="240" w:lineRule="auto"/>
              <w:jc w:val="center"/>
              <w:rPr>
                <w:rFonts w:ascii="Times New Roman" w:hAnsi="Times New Roman"/>
                <w:color w:val="000000"/>
                <w:sz w:val="20"/>
                <w:szCs w:val="20"/>
                <w:lang w:eastAsia="ru-RU"/>
              </w:rPr>
            </w:pPr>
            <w:r w:rsidRPr="006633B3">
              <w:rPr>
                <w:rFonts w:ascii="Times New Roman" w:hAnsi="Times New Roman"/>
                <w:bCs/>
                <w:sz w:val="20"/>
                <w:szCs w:val="20"/>
              </w:rPr>
              <w:t>Подп</w:t>
            </w:r>
            <w:r>
              <w:rPr>
                <w:rFonts w:ascii="Times New Roman" w:hAnsi="Times New Roman"/>
                <w:bCs/>
                <w:sz w:val="20"/>
                <w:szCs w:val="20"/>
              </w:rPr>
              <w:t>рограмма 11 «Молодежь Ингушетии»</w:t>
            </w:r>
          </w:p>
        </w:tc>
      </w:tr>
      <w:tr w:rsidR="006C76E4" w:rsidRPr="001E4EFF" w:rsidTr="00B141F0">
        <w:tc>
          <w:tcPr>
            <w:tcW w:w="534" w:type="dxa"/>
          </w:tcPr>
          <w:p w:rsidR="006C76E4" w:rsidRPr="001E4EFF" w:rsidRDefault="006C76E4" w:rsidP="006C76E4">
            <w:pPr>
              <w:tabs>
                <w:tab w:val="center" w:pos="4677"/>
                <w:tab w:val="right" w:pos="9355"/>
              </w:tabs>
              <w:suppressAutoHyphens/>
              <w:spacing w:after="0" w:line="240" w:lineRule="auto"/>
              <w:jc w:val="center"/>
              <w:rPr>
                <w:rFonts w:ascii="Times New Roman" w:hAnsi="Times New Roman"/>
                <w:sz w:val="20"/>
                <w:szCs w:val="20"/>
              </w:rPr>
            </w:pPr>
            <w:r>
              <w:rPr>
                <w:rFonts w:ascii="Times New Roman" w:hAnsi="Times New Roman"/>
                <w:sz w:val="20"/>
                <w:szCs w:val="20"/>
              </w:rPr>
              <w:t>1.</w:t>
            </w:r>
          </w:p>
        </w:tc>
        <w:tc>
          <w:tcPr>
            <w:tcW w:w="2976" w:type="dxa"/>
          </w:tcPr>
          <w:p w:rsidR="006C76E4" w:rsidRPr="00324B9E" w:rsidRDefault="006C76E4" w:rsidP="006C76E4">
            <w:pPr>
              <w:tabs>
                <w:tab w:val="center" w:pos="4677"/>
                <w:tab w:val="right" w:pos="9355"/>
              </w:tabs>
              <w:suppressAutoHyphens/>
              <w:spacing w:after="0" w:line="240" w:lineRule="auto"/>
              <w:rPr>
                <w:rFonts w:ascii="Times New Roman" w:hAnsi="Times New Roman"/>
                <w:color w:val="000000"/>
                <w:sz w:val="20"/>
                <w:szCs w:val="20"/>
                <w:lang w:eastAsia="ru-RU"/>
              </w:rPr>
            </w:pPr>
            <w:r w:rsidRPr="00324B9E">
              <w:rPr>
                <w:rFonts w:ascii="Times New Roman" w:hAnsi="Times New Roman"/>
                <w:color w:val="000000"/>
                <w:sz w:val="20"/>
                <w:szCs w:val="20"/>
                <w:lang w:eastAsia="ru-RU"/>
              </w:rPr>
              <w:t>Рост числа молодых людей, участвующих в деятельности молодежных и студенческих отрядов</w:t>
            </w:r>
          </w:p>
        </w:tc>
        <w:tc>
          <w:tcPr>
            <w:tcW w:w="1134" w:type="dxa"/>
          </w:tcPr>
          <w:p w:rsidR="006C76E4" w:rsidRPr="00324B9E" w:rsidRDefault="006C76E4" w:rsidP="006C76E4">
            <w:pPr>
              <w:tabs>
                <w:tab w:val="center" w:pos="4677"/>
                <w:tab w:val="right" w:pos="9355"/>
              </w:tabs>
              <w:suppressAutoHyphens/>
              <w:spacing w:after="0" w:line="240" w:lineRule="auto"/>
              <w:jc w:val="center"/>
              <w:rPr>
                <w:rFonts w:ascii="Times New Roman" w:hAnsi="Times New Roman"/>
                <w:color w:val="000000"/>
                <w:sz w:val="20"/>
                <w:szCs w:val="20"/>
                <w:lang w:eastAsia="ru-RU"/>
              </w:rPr>
            </w:pPr>
            <w:r w:rsidRPr="00F80D3A">
              <w:rPr>
                <w:rFonts w:ascii="Times New Roman" w:hAnsi="Times New Roman"/>
                <w:color w:val="000000"/>
                <w:sz w:val="20"/>
                <w:szCs w:val="20"/>
                <w:lang w:eastAsia="ru-RU"/>
              </w:rPr>
              <w:t>процентов</w:t>
            </w:r>
          </w:p>
        </w:tc>
        <w:tc>
          <w:tcPr>
            <w:tcW w:w="851" w:type="dxa"/>
          </w:tcPr>
          <w:p w:rsidR="006C76E4" w:rsidRDefault="006C76E4" w:rsidP="006C76E4">
            <w:pPr>
              <w:spacing w:after="0" w:line="240" w:lineRule="auto"/>
              <w:jc w:val="center"/>
            </w:pPr>
            <w:r w:rsidRPr="00470A91">
              <w:rPr>
                <w:rFonts w:ascii="Times New Roman" w:hAnsi="Times New Roman"/>
                <w:sz w:val="20"/>
                <w:szCs w:val="20"/>
              </w:rPr>
              <w:t>0,0</w:t>
            </w:r>
          </w:p>
        </w:tc>
        <w:tc>
          <w:tcPr>
            <w:tcW w:w="850" w:type="dxa"/>
          </w:tcPr>
          <w:p w:rsidR="006C76E4" w:rsidRDefault="006C76E4" w:rsidP="006C76E4">
            <w:pPr>
              <w:spacing w:after="0" w:line="240" w:lineRule="auto"/>
              <w:jc w:val="center"/>
            </w:pPr>
            <w:r w:rsidRPr="00470A91">
              <w:rPr>
                <w:rFonts w:ascii="Times New Roman" w:hAnsi="Times New Roman"/>
                <w:sz w:val="20"/>
                <w:szCs w:val="20"/>
              </w:rPr>
              <w:t>0,0</w:t>
            </w:r>
          </w:p>
        </w:tc>
        <w:tc>
          <w:tcPr>
            <w:tcW w:w="851" w:type="dxa"/>
          </w:tcPr>
          <w:p w:rsidR="006C76E4" w:rsidRDefault="006C76E4" w:rsidP="006C76E4">
            <w:pPr>
              <w:spacing w:after="0" w:line="240" w:lineRule="auto"/>
              <w:jc w:val="center"/>
            </w:pPr>
            <w:r w:rsidRPr="00470A91">
              <w:rPr>
                <w:rFonts w:ascii="Times New Roman" w:hAnsi="Times New Roman"/>
                <w:sz w:val="20"/>
                <w:szCs w:val="20"/>
              </w:rPr>
              <w:t>0,0</w:t>
            </w:r>
          </w:p>
        </w:tc>
        <w:tc>
          <w:tcPr>
            <w:tcW w:w="850" w:type="dxa"/>
          </w:tcPr>
          <w:p w:rsidR="006C76E4" w:rsidRDefault="006C76E4" w:rsidP="006C76E4">
            <w:pPr>
              <w:spacing w:after="0" w:line="240" w:lineRule="auto"/>
              <w:jc w:val="center"/>
            </w:pPr>
            <w:r w:rsidRPr="00470A91">
              <w:rPr>
                <w:rFonts w:ascii="Times New Roman" w:hAnsi="Times New Roman"/>
                <w:sz w:val="20"/>
                <w:szCs w:val="20"/>
              </w:rPr>
              <w:t>0,0</w:t>
            </w:r>
          </w:p>
        </w:tc>
        <w:tc>
          <w:tcPr>
            <w:tcW w:w="851" w:type="dxa"/>
          </w:tcPr>
          <w:p w:rsidR="006C76E4" w:rsidRDefault="006C76E4" w:rsidP="006C76E4">
            <w:pPr>
              <w:spacing w:after="0" w:line="240" w:lineRule="auto"/>
              <w:jc w:val="center"/>
            </w:pPr>
            <w:r w:rsidRPr="00470A91">
              <w:rPr>
                <w:rFonts w:ascii="Times New Roman" w:hAnsi="Times New Roman"/>
                <w:sz w:val="20"/>
                <w:szCs w:val="20"/>
              </w:rPr>
              <w:t>0,0</w:t>
            </w:r>
          </w:p>
        </w:tc>
        <w:tc>
          <w:tcPr>
            <w:tcW w:w="850" w:type="dxa"/>
          </w:tcPr>
          <w:p w:rsidR="006C76E4" w:rsidRDefault="006C76E4" w:rsidP="006C76E4">
            <w:pPr>
              <w:spacing w:after="0" w:line="240" w:lineRule="auto"/>
              <w:jc w:val="center"/>
            </w:pPr>
            <w:r w:rsidRPr="00470A91">
              <w:rPr>
                <w:rFonts w:ascii="Times New Roman" w:hAnsi="Times New Roman"/>
                <w:sz w:val="20"/>
                <w:szCs w:val="20"/>
              </w:rPr>
              <w:t>0,0</w:t>
            </w:r>
          </w:p>
        </w:tc>
        <w:tc>
          <w:tcPr>
            <w:tcW w:w="851" w:type="dxa"/>
          </w:tcPr>
          <w:p w:rsidR="006C76E4" w:rsidRDefault="006C76E4" w:rsidP="006C76E4">
            <w:pPr>
              <w:spacing w:after="0" w:line="240" w:lineRule="auto"/>
              <w:jc w:val="center"/>
            </w:pPr>
            <w:r w:rsidRPr="00470A91">
              <w:rPr>
                <w:rFonts w:ascii="Times New Roman" w:hAnsi="Times New Roman"/>
                <w:sz w:val="20"/>
                <w:szCs w:val="20"/>
              </w:rPr>
              <w:t>0,0</w:t>
            </w:r>
          </w:p>
        </w:tc>
        <w:tc>
          <w:tcPr>
            <w:tcW w:w="850" w:type="dxa"/>
          </w:tcPr>
          <w:p w:rsidR="006C76E4" w:rsidRPr="00076A11" w:rsidRDefault="006C76E4" w:rsidP="006C76E4">
            <w:pPr>
              <w:tabs>
                <w:tab w:val="center" w:pos="4677"/>
                <w:tab w:val="right" w:pos="9355"/>
              </w:tabs>
              <w:suppressAutoHyphens/>
              <w:spacing w:after="0" w:line="240" w:lineRule="auto"/>
              <w:jc w:val="center"/>
              <w:rPr>
                <w:rFonts w:ascii="Times New Roman" w:hAnsi="Times New Roman"/>
                <w:color w:val="000000"/>
                <w:sz w:val="20"/>
                <w:szCs w:val="20"/>
                <w:lang w:eastAsia="ru-RU"/>
              </w:rPr>
            </w:pPr>
            <w:r w:rsidRPr="00076A11">
              <w:rPr>
                <w:rFonts w:ascii="Times New Roman" w:hAnsi="Times New Roman"/>
                <w:color w:val="000000"/>
                <w:sz w:val="20"/>
                <w:szCs w:val="20"/>
                <w:lang w:eastAsia="ru-RU"/>
              </w:rPr>
              <w:t>3</w:t>
            </w:r>
            <w:r>
              <w:rPr>
                <w:rFonts w:ascii="Times New Roman" w:hAnsi="Times New Roman"/>
                <w:color w:val="000000"/>
                <w:sz w:val="20"/>
                <w:szCs w:val="20"/>
                <w:lang w:eastAsia="ru-RU"/>
              </w:rPr>
              <w:t>8,0</w:t>
            </w:r>
          </w:p>
        </w:tc>
        <w:tc>
          <w:tcPr>
            <w:tcW w:w="851" w:type="dxa"/>
          </w:tcPr>
          <w:p w:rsidR="006C76E4" w:rsidRDefault="006C76E4" w:rsidP="006C76E4">
            <w:pPr>
              <w:spacing w:after="0" w:line="240" w:lineRule="auto"/>
              <w:jc w:val="center"/>
            </w:pPr>
            <w:r w:rsidRPr="00470A91">
              <w:rPr>
                <w:rFonts w:ascii="Times New Roman" w:hAnsi="Times New Roman"/>
                <w:sz w:val="20"/>
                <w:szCs w:val="20"/>
              </w:rPr>
              <w:t>0,0</w:t>
            </w:r>
          </w:p>
        </w:tc>
        <w:tc>
          <w:tcPr>
            <w:tcW w:w="850" w:type="dxa"/>
          </w:tcPr>
          <w:p w:rsidR="006C76E4" w:rsidRDefault="006C76E4" w:rsidP="006C76E4">
            <w:pPr>
              <w:spacing w:after="0" w:line="240" w:lineRule="auto"/>
              <w:jc w:val="center"/>
            </w:pPr>
            <w:r w:rsidRPr="00470A91">
              <w:rPr>
                <w:rFonts w:ascii="Times New Roman" w:hAnsi="Times New Roman"/>
                <w:sz w:val="20"/>
                <w:szCs w:val="20"/>
              </w:rPr>
              <w:t>0,0</w:t>
            </w:r>
          </w:p>
        </w:tc>
        <w:tc>
          <w:tcPr>
            <w:tcW w:w="851" w:type="dxa"/>
          </w:tcPr>
          <w:p w:rsidR="006C76E4" w:rsidRDefault="006C76E4" w:rsidP="006C76E4">
            <w:pPr>
              <w:spacing w:after="0" w:line="240" w:lineRule="auto"/>
              <w:jc w:val="center"/>
            </w:pPr>
            <w:r w:rsidRPr="00470A91">
              <w:rPr>
                <w:rFonts w:ascii="Times New Roman" w:hAnsi="Times New Roman"/>
                <w:sz w:val="20"/>
                <w:szCs w:val="20"/>
              </w:rPr>
              <w:t>0,0</w:t>
            </w:r>
          </w:p>
        </w:tc>
        <w:tc>
          <w:tcPr>
            <w:tcW w:w="850" w:type="dxa"/>
          </w:tcPr>
          <w:p w:rsidR="006C76E4" w:rsidRDefault="006C76E4" w:rsidP="006C76E4">
            <w:pPr>
              <w:spacing w:after="0" w:line="240" w:lineRule="auto"/>
              <w:jc w:val="center"/>
            </w:pPr>
            <w:r w:rsidRPr="00470A91">
              <w:rPr>
                <w:rFonts w:ascii="Times New Roman" w:hAnsi="Times New Roman"/>
                <w:sz w:val="20"/>
                <w:szCs w:val="20"/>
              </w:rPr>
              <w:t>0,0</w:t>
            </w:r>
          </w:p>
        </w:tc>
        <w:tc>
          <w:tcPr>
            <w:tcW w:w="709" w:type="dxa"/>
          </w:tcPr>
          <w:p w:rsidR="006C76E4" w:rsidRDefault="006C76E4" w:rsidP="006C76E4">
            <w:pPr>
              <w:spacing w:after="0" w:line="240" w:lineRule="auto"/>
              <w:jc w:val="center"/>
            </w:pPr>
            <w:r w:rsidRPr="00470A91">
              <w:rPr>
                <w:rFonts w:ascii="Times New Roman" w:hAnsi="Times New Roman"/>
                <w:sz w:val="20"/>
                <w:szCs w:val="20"/>
              </w:rPr>
              <w:t>0,0</w:t>
            </w:r>
          </w:p>
        </w:tc>
        <w:tc>
          <w:tcPr>
            <w:tcW w:w="596" w:type="dxa"/>
          </w:tcPr>
          <w:p w:rsidR="006C76E4" w:rsidRDefault="006C76E4" w:rsidP="006C76E4">
            <w:pPr>
              <w:spacing w:after="0" w:line="240" w:lineRule="auto"/>
              <w:jc w:val="center"/>
            </w:pPr>
            <w:r w:rsidRPr="00470A91">
              <w:rPr>
                <w:rFonts w:ascii="Times New Roman" w:hAnsi="Times New Roman"/>
                <w:sz w:val="20"/>
                <w:szCs w:val="20"/>
              </w:rPr>
              <w:t>0,0</w:t>
            </w:r>
          </w:p>
        </w:tc>
      </w:tr>
      <w:tr w:rsidR="006C76E4" w:rsidRPr="001E4EFF" w:rsidTr="00B141F0">
        <w:tc>
          <w:tcPr>
            <w:tcW w:w="534" w:type="dxa"/>
          </w:tcPr>
          <w:p w:rsidR="006C76E4" w:rsidRPr="001E4EFF" w:rsidRDefault="006C76E4" w:rsidP="006C76E4">
            <w:pPr>
              <w:tabs>
                <w:tab w:val="center" w:pos="4677"/>
                <w:tab w:val="right" w:pos="9355"/>
              </w:tabs>
              <w:suppressAutoHyphens/>
              <w:spacing w:after="0" w:line="240" w:lineRule="auto"/>
              <w:jc w:val="center"/>
              <w:rPr>
                <w:rFonts w:ascii="Times New Roman" w:hAnsi="Times New Roman"/>
                <w:sz w:val="20"/>
                <w:szCs w:val="20"/>
              </w:rPr>
            </w:pPr>
            <w:r>
              <w:rPr>
                <w:rFonts w:ascii="Times New Roman" w:hAnsi="Times New Roman"/>
                <w:sz w:val="20"/>
                <w:szCs w:val="20"/>
              </w:rPr>
              <w:t>2.</w:t>
            </w:r>
          </w:p>
        </w:tc>
        <w:tc>
          <w:tcPr>
            <w:tcW w:w="2976" w:type="dxa"/>
          </w:tcPr>
          <w:p w:rsidR="006C76E4" w:rsidRPr="00324B9E" w:rsidRDefault="006C76E4" w:rsidP="006C76E4">
            <w:pPr>
              <w:tabs>
                <w:tab w:val="center" w:pos="4677"/>
                <w:tab w:val="right" w:pos="9355"/>
              </w:tabs>
              <w:suppressAutoHyphens/>
              <w:spacing w:after="0" w:line="240" w:lineRule="auto"/>
              <w:rPr>
                <w:rFonts w:ascii="Times New Roman" w:hAnsi="Times New Roman"/>
                <w:color w:val="000000"/>
                <w:sz w:val="20"/>
                <w:szCs w:val="20"/>
                <w:lang w:eastAsia="ru-RU"/>
              </w:rPr>
            </w:pPr>
            <w:r w:rsidRPr="00324B9E">
              <w:rPr>
                <w:rFonts w:ascii="Times New Roman" w:hAnsi="Times New Roman"/>
                <w:color w:val="000000"/>
                <w:sz w:val="20"/>
                <w:szCs w:val="20"/>
                <w:lang w:eastAsia="ru-RU"/>
              </w:rPr>
              <w:t>Доля молодежи, вовлеченной в мероприятия по духовно-нравственному и гражданско-патриотическому воспитанию</w:t>
            </w:r>
          </w:p>
        </w:tc>
        <w:tc>
          <w:tcPr>
            <w:tcW w:w="1134" w:type="dxa"/>
          </w:tcPr>
          <w:p w:rsidR="006C76E4" w:rsidRPr="00076A11" w:rsidRDefault="006C76E4" w:rsidP="006C76E4">
            <w:pPr>
              <w:tabs>
                <w:tab w:val="center" w:pos="4677"/>
                <w:tab w:val="right" w:pos="9355"/>
              </w:tabs>
              <w:suppressAutoHyphens/>
              <w:spacing w:after="0" w:line="240" w:lineRule="auto"/>
              <w:jc w:val="center"/>
              <w:rPr>
                <w:rFonts w:ascii="Times New Roman" w:hAnsi="Times New Roman"/>
                <w:color w:val="000000"/>
                <w:sz w:val="20"/>
                <w:szCs w:val="20"/>
                <w:lang w:eastAsia="ru-RU"/>
              </w:rPr>
            </w:pPr>
            <w:r w:rsidRPr="00F80D3A">
              <w:rPr>
                <w:rFonts w:ascii="Times New Roman" w:hAnsi="Times New Roman"/>
                <w:color w:val="000000"/>
                <w:sz w:val="20"/>
                <w:szCs w:val="20"/>
                <w:lang w:eastAsia="ru-RU"/>
              </w:rPr>
              <w:t>процентов</w:t>
            </w:r>
          </w:p>
        </w:tc>
        <w:tc>
          <w:tcPr>
            <w:tcW w:w="851" w:type="dxa"/>
          </w:tcPr>
          <w:p w:rsidR="006C76E4" w:rsidRDefault="006C76E4" w:rsidP="006C76E4">
            <w:pPr>
              <w:spacing w:after="0" w:line="240" w:lineRule="auto"/>
              <w:jc w:val="center"/>
            </w:pPr>
            <w:r w:rsidRPr="00470A91">
              <w:rPr>
                <w:rFonts w:ascii="Times New Roman" w:hAnsi="Times New Roman"/>
                <w:sz w:val="20"/>
                <w:szCs w:val="20"/>
              </w:rPr>
              <w:t>0,0</w:t>
            </w:r>
          </w:p>
        </w:tc>
        <w:tc>
          <w:tcPr>
            <w:tcW w:w="850" w:type="dxa"/>
          </w:tcPr>
          <w:p w:rsidR="006C76E4" w:rsidRDefault="006C76E4" w:rsidP="006C76E4">
            <w:pPr>
              <w:spacing w:after="0" w:line="240" w:lineRule="auto"/>
              <w:jc w:val="center"/>
            </w:pPr>
            <w:r w:rsidRPr="00470A91">
              <w:rPr>
                <w:rFonts w:ascii="Times New Roman" w:hAnsi="Times New Roman"/>
                <w:sz w:val="20"/>
                <w:szCs w:val="20"/>
              </w:rPr>
              <w:t>0,0</w:t>
            </w:r>
          </w:p>
        </w:tc>
        <w:tc>
          <w:tcPr>
            <w:tcW w:w="851" w:type="dxa"/>
          </w:tcPr>
          <w:p w:rsidR="006C76E4" w:rsidRDefault="006C76E4" w:rsidP="006C76E4">
            <w:pPr>
              <w:spacing w:after="0" w:line="240" w:lineRule="auto"/>
              <w:jc w:val="center"/>
            </w:pPr>
            <w:r w:rsidRPr="00470A91">
              <w:rPr>
                <w:rFonts w:ascii="Times New Roman" w:hAnsi="Times New Roman"/>
                <w:sz w:val="20"/>
                <w:szCs w:val="20"/>
              </w:rPr>
              <w:t>0,0</w:t>
            </w:r>
          </w:p>
        </w:tc>
        <w:tc>
          <w:tcPr>
            <w:tcW w:w="850" w:type="dxa"/>
          </w:tcPr>
          <w:p w:rsidR="006C76E4" w:rsidRDefault="006C76E4" w:rsidP="006C76E4">
            <w:pPr>
              <w:spacing w:after="0" w:line="240" w:lineRule="auto"/>
              <w:jc w:val="center"/>
            </w:pPr>
            <w:r w:rsidRPr="00470A91">
              <w:rPr>
                <w:rFonts w:ascii="Times New Roman" w:hAnsi="Times New Roman"/>
                <w:sz w:val="20"/>
                <w:szCs w:val="20"/>
              </w:rPr>
              <w:t>0,0</w:t>
            </w:r>
          </w:p>
        </w:tc>
        <w:tc>
          <w:tcPr>
            <w:tcW w:w="851" w:type="dxa"/>
          </w:tcPr>
          <w:p w:rsidR="006C76E4" w:rsidRDefault="006C76E4" w:rsidP="006C76E4">
            <w:pPr>
              <w:spacing w:after="0" w:line="240" w:lineRule="auto"/>
              <w:jc w:val="center"/>
            </w:pPr>
            <w:r w:rsidRPr="00470A91">
              <w:rPr>
                <w:rFonts w:ascii="Times New Roman" w:hAnsi="Times New Roman"/>
                <w:sz w:val="20"/>
                <w:szCs w:val="20"/>
              </w:rPr>
              <w:t>0,0</w:t>
            </w:r>
          </w:p>
        </w:tc>
        <w:tc>
          <w:tcPr>
            <w:tcW w:w="850" w:type="dxa"/>
          </w:tcPr>
          <w:p w:rsidR="006C76E4" w:rsidRDefault="006C76E4" w:rsidP="006C76E4">
            <w:pPr>
              <w:spacing w:after="0" w:line="240" w:lineRule="auto"/>
              <w:jc w:val="center"/>
            </w:pPr>
            <w:r w:rsidRPr="00470A91">
              <w:rPr>
                <w:rFonts w:ascii="Times New Roman" w:hAnsi="Times New Roman"/>
                <w:sz w:val="20"/>
                <w:szCs w:val="20"/>
              </w:rPr>
              <w:t>0,0</w:t>
            </w:r>
          </w:p>
        </w:tc>
        <w:tc>
          <w:tcPr>
            <w:tcW w:w="851" w:type="dxa"/>
          </w:tcPr>
          <w:p w:rsidR="006C76E4" w:rsidRDefault="006C76E4" w:rsidP="006C76E4">
            <w:pPr>
              <w:spacing w:after="0" w:line="240" w:lineRule="auto"/>
              <w:jc w:val="center"/>
            </w:pPr>
            <w:r w:rsidRPr="00470A91">
              <w:rPr>
                <w:rFonts w:ascii="Times New Roman" w:hAnsi="Times New Roman"/>
                <w:sz w:val="20"/>
                <w:szCs w:val="20"/>
              </w:rPr>
              <w:t>0,0</w:t>
            </w:r>
          </w:p>
        </w:tc>
        <w:tc>
          <w:tcPr>
            <w:tcW w:w="850" w:type="dxa"/>
          </w:tcPr>
          <w:p w:rsidR="006C76E4" w:rsidRPr="00076A11" w:rsidRDefault="006C76E4" w:rsidP="006C76E4">
            <w:pPr>
              <w:tabs>
                <w:tab w:val="center" w:pos="4677"/>
                <w:tab w:val="right" w:pos="9355"/>
              </w:tabs>
              <w:suppressAutoHyphens/>
              <w:spacing w:after="0" w:line="240" w:lineRule="auto"/>
              <w:jc w:val="center"/>
              <w:rPr>
                <w:rFonts w:ascii="Times New Roman" w:hAnsi="Times New Roman"/>
                <w:color w:val="000000"/>
                <w:sz w:val="20"/>
                <w:szCs w:val="20"/>
                <w:lang w:eastAsia="ru-RU"/>
              </w:rPr>
            </w:pPr>
            <w:r w:rsidRPr="00076A11">
              <w:rPr>
                <w:rFonts w:ascii="Times New Roman" w:hAnsi="Times New Roman"/>
                <w:color w:val="000000"/>
                <w:sz w:val="20"/>
                <w:szCs w:val="20"/>
                <w:lang w:eastAsia="ru-RU"/>
              </w:rPr>
              <w:t>4</w:t>
            </w:r>
          </w:p>
        </w:tc>
        <w:tc>
          <w:tcPr>
            <w:tcW w:w="851" w:type="dxa"/>
          </w:tcPr>
          <w:p w:rsidR="006C76E4" w:rsidRDefault="006C76E4" w:rsidP="006C76E4">
            <w:pPr>
              <w:spacing w:after="0" w:line="240" w:lineRule="auto"/>
              <w:jc w:val="center"/>
            </w:pPr>
            <w:r w:rsidRPr="00470A91">
              <w:rPr>
                <w:rFonts w:ascii="Times New Roman" w:hAnsi="Times New Roman"/>
                <w:sz w:val="20"/>
                <w:szCs w:val="20"/>
              </w:rPr>
              <w:t>0,0</w:t>
            </w:r>
          </w:p>
        </w:tc>
        <w:tc>
          <w:tcPr>
            <w:tcW w:w="850" w:type="dxa"/>
          </w:tcPr>
          <w:p w:rsidR="006C76E4" w:rsidRDefault="006C76E4" w:rsidP="006C76E4">
            <w:pPr>
              <w:spacing w:after="0" w:line="240" w:lineRule="auto"/>
              <w:jc w:val="center"/>
            </w:pPr>
            <w:r w:rsidRPr="00470A91">
              <w:rPr>
                <w:rFonts w:ascii="Times New Roman" w:hAnsi="Times New Roman"/>
                <w:sz w:val="20"/>
                <w:szCs w:val="20"/>
              </w:rPr>
              <w:t>0,0</w:t>
            </w:r>
          </w:p>
        </w:tc>
        <w:tc>
          <w:tcPr>
            <w:tcW w:w="851" w:type="dxa"/>
          </w:tcPr>
          <w:p w:rsidR="006C76E4" w:rsidRDefault="006C76E4" w:rsidP="006C76E4">
            <w:pPr>
              <w:spacing w:after="0" w:line="240" w:lineRule="auto"/>
              <w:jc w:val="center"/>
            </w:pPr>
            <w:r w:rsidRPr="00470A91">
              <w:rPr>
                <w:rFonts w:ascii="Times New Roman" w:hAnsi="Times New Roman"/>
                <w:sz w:val="20"/>
                <w:szCs w:val="20"/>
              </w:rPr>
              <w:t>0,0</w:t>
            </w:r>
          </w:p>
        </w:tc>
        <w:tc>
          <w:tcPr>
            <w:tcW w:w="850" w:type="dxa"/>
          </w:tcPr>
          <w:p w:rsidR="006C76E4" w:rsidRDefault="006C76E4" w:rsidP="006C76E4">
            <w:pPr>
              <w:spacing w:after="0" w:line="240" w:lineRule="auto"/>
              <w:jc w:val="center"/>
            </w:pPr>
            <w:r w:rsidRPr="00470A91">
              <w:rPr>
                <w:rFonts w:ascii="Times New Roman" w:hAnsi="Times New Roman"/>
                <w:sz w:val="20"/>
                <w:szCs w:val="20"/>
              </w:rPr>
              <w:t>0,0</w:t>
            </w:r>
          </w:p>
        </w:tc>
        <w:tc>
          <w:tcPr>
            <w:tcW w:w="709" w:type="dxa"/>
          </w:tcPr>
          <w:p w:rsidR="006C76E4" w:rsidRDefault="006C76E4" w:rsidP="006C76E4">
            <w:pPr>
              <w:spacing w:after="0" w:line="240" w:lineRule="auto"/>
              <w:jc w:val="center"/>
            </w:pPr>
            <w:r w:rsidRPr="00470A91">
              <w:rPr>
                <w:rFonts w:ascii="Times New Roman" w:hAnsi="Times New Roman"/>
                <w:sz w:val="20"/>
                <w:szCs w:val="20"/>
              </w:rPr>
              <w:t>0,0</w:t>
            </w:r>
          </w:p>
        </w:tc>
        <w:tc>
          <w:tcPr>
            <w:tcW w:w="596" w:type="dxa"/>
          </w:tcPr>
          <w:p w:rsidR="006C76E4" w:rsidRDefault="006C76E4" w:rsidP="006C76E4">
            <w:pPr>
              <w:spacing w:after="0" w:line="240" w:lineRule="auto"/>
              <w:jc w:val="center"/>
            </w:pPr>
            <w:r w:rsidRPr="00470A91">
              <w:rPr>
                <w:rFonts w:ascii="Times New Roman" w:hAnsi="Times New Roman"/>
                <w:sz w:val="20"/>
                <w:szCs w:val="20"/>
              </w:rPr>
              <w:t>0,0</w:t>
            </w:r>
          </w:p>
        </w:tc>
      </w:tr>
      <w:tr w:rsidR="006C76E4" w:rsidRPr="001E4EFF" w:rsidTr="00B141F0">
        <w:tc>
          <w:tcPr>
            <w:tcW w:w="534" w:type="dxa"/>
          </w:tcPr>
          <w:p w:rsidR="006C76E4" w:rsidRDefault="006C76E4" w:rsidP="006C76E4">
            <w:pPr>
              <w:tabs>
                <w:tab w:val="center" w:pos="4677"/>
                <w:tab w:val="right" w:pos="9355"/>
              </w:tabs>
              <w:suppressAutoHyphens/>
              <w:spacing w:after="0" w:line="240" w:lineRule="auto"/>
              <w:jc w:val="center"/>
              <w:rPr>
                <w:rFonts w:ascii="Times New Roman" w:hAnsi="Times New Roman"/>
                <w:sz w:val="20"/>
                <w:szCs w:val="20"/>
              </w:rPr>
            </w:pPr>
            <w:r>
              <w:rPr>
                <w:rFonts w:ascii="Times New Roman" w:hAnsi="Times New Roman"/>
                <w:sz w:val="20"/>
                <w:szCs w:val="20"/>
              </w:rPr>
              <w:t>3.</w:t>
            </w:r>
          </w:p>
        </w:tc>
        <w:tc>
          <w:tcPr>
            <w:tcW w:w="2976" w:type="dxa"/>
          </w:tcPr>
          <w:p w:rsidR="006C76E4" w:rsidRPr="00324B9E" w:rsidRDefault="006C76E4" w:rsidP="006C76E4">
            <w:pPr>
              <w:tabs>
                <w:tab w:val="center" w:pos="4677"/>
                <w:tab w:val="right" w:pos="9355"/>
              </w:tabs>
              <w:suppressAutoHyphens/>
              <w:spacing w:after="0" w:line="240" w:lineRule="auto"/>
              <w:rPr>
                <w:rFonts w:ascii="Times New Roman" w:hAnsi="Times New Roman"/>
                <w:color w:val="000000"/>
                <w:sz w:val="20"/>
                <w:szCs w:val="20"/>
                <w:lang w:eastAsia="ru-RU"/>
              </w:rPr>
            </w:pPr>
            <w:r w:rsidRPr="00324B9E">
              <w:rPr>
                <w:rFonts w:ascii="Times New Roman" w:hAnsi="Times New Roman"/>
                <w:color w:val="000000"/>
                <w:sz w:val="20"/>
                <w:szCs w:val="20"/>
                <w:lang w:eastAsia="ru-RU"/>
              </w:rPr>
              <w:t>Доля молодежи, вовлеченной в культурно-досуговые и спортивно-массовые мероприятия, проводимые в Республике Ингушетия</w:t>
            </w:r>
          </w:p>
        </w:tc>
        <w:tc>
          <w:tcPr>
            <w:tcW w:w="1134" w:type="dxa"/>
          </w:tcPr>
          <w:p w:rsidR="006C76E4" w:rsidRPr="00076A11" w:rsidRDefault="006C76E4" w:rsidP="006C76E4">
            <w:pPr>
              <w:tabs>
                <w:tab w:val="center" w:pos="4677"/>
                <w:tab w:val="right" w:pos="9355"/>
              </w:tabs>
              <w:suppressAutoHyphens/>
              <w:spacing w:after="0" w:line="240" w:lineRule="auto"/>
              <w:jc w:val="center"/>
              <w:rPr>
                <w:rFonts w:ascii="Times New Roman" w:hAnsi="Times New Roman"/>
                <w:color w:val="000000"/>
                <w:sz w:val="20"/>
                <w:szCs w:val="20"/>
                <w:lang w:eastAsia="ru-RU"/>
              </w:rPr>
            </w:pPr>
            <w:r w:rsidRPr="00F80D3A">
              <w:rPr>
                <w:rFonts w:ascii="Times New Roman" w:hAnsi="Times New Roman"/>
                <w:color w:val="000000"/>
                <w:sz w:val="20"/>
                <w:szCs w:val="20"/>
                <w:lang w:eastAsia="ru-RU"/>
              </w:rPr>
              <w:t>процентов</w:t>
            </w:r>
          </w:p>
        </w:tc>
        <w:tc>
          <w:tcPr>
            <w:tcW w:w="851" w:type="dxa"/>
          </w:tcPr>
          <w:p w:rsidR="006C76E4" w:rsidRDefault="006C76E4" w:rsidP="006C76E4">
            <w:pPr>
              <w:spacing w:after="0" w:line="240" w:lineRule="auto"/>
              <w:jc w:val="center"/>
            </w:pPr>
            <w:r w:rsidRPr="00470A91">
              <w:rPr>
                <w:rFonts w:ascii="Times New Roman" w:hAnsi="Times New Roman"/>
                <w:sz w:val="20"/>
                <w:szCs w:val="20"/>
              </w:rPr>
              <w:t>0,0</w:t>
            </w:r>
          </w:p>
        </w:tc>
        <w:tc>
          <w:tcPr>
            <w:tcW w:w="850" w:type="dxa"/>
          </w:tcPr>
          <w:p w:rsidR="006C76E4" w:rsidRDefault="006C76E4" w:rsidP="006C76E4">
            <w:pPr>
              <w:spacing w:after="0" w:line="240" w:lineRule="auto"/>
              <w:jc w:val="center"/>
            </w:pPr>
            <w:r w:rsidRPr="00470A91">
              <w:rPr>
                <w:rFonts w:ascii="Times New Roman" w:hAnsi="Times New Roman"/>
                <w:sz w:val="20"/>
                <w:szCs w:val="20"/>
              </w:rPr>
              <w:t>0,0</w:t>
            </w:r>
          </w:p>
        </w:tc>
        <w:tc>
          <w:tcPr>
            <w:tcW w:w="851" w:type="dxa"/>
          </w:tcPr>
          <w:p w:rsidR="006C76E4" w:rsidRDefault="006C76E4" w:rsidP="006C76E4">
            <w:pPr>
              <w:spacing w:after="0" w:line="240" w:lineRule="auto"/>
              <w:jc w:val="center"/>
            </w:pPr>
            <w:r w:rsidRPr="00470A91">
              <w:rPr>
                <w:rFonts w:ascii="Times New Roman" w:hAnsi="Times New Roman"/>
                <w:sz w:val="20"/>
                <w:szCs w:val="20"/>
              </w:rPr>
              <w:t>0,0</w:t>
            </w:r>
          </w:p>
        </w:tc>
        <w:tc>
          <w:tcPr>
            <w:tcW w:w="850" w:type="dxa"/>
          </w:tcPr>
          <w:p w:rsidR="006C76E4" w:rsidRDefault="006C76E4" w:rsidP="006C76E4">
            <w:pPr>
              <w:spacing w:after="0" w:line="240" w:lineRule="auto"/>
              <w:jc w:val="center"/>
            </w:pPr>
            <w:r w:rsidRPr="00470A91">
              <w:rPr>
                <w:rFonts w:ascii="Times New Roman" w:hAnsi="Times New Roman"/>
                <w:sz w:val="20"/>
                <w:szCs w:val="20"/>
              </w:rPr>
              <w:t>0,0</w:t>
            </w:r>
          </w:p>
        </w:tc>
        <w:tc>
          <w:tcPr>
            <w:tcW w:w="851" w:type="dxa"/>
          </w:tcPr>
          <w:p w:rsidR="006C76E4" w:rsidRDefault="006C76E4" w:rsidP="006C76E4">
            <w:pPr>
              <w:spacing w:after="0" w:line="240" w:lineRule="auto"/>
              <w:jc w:val="center"/>
            </w:pPr>
            <w:r w:rsidRPr="00470A91">
              <w:rPr>
                <w:rFonts w:ascii="Times New Roman" w:hAnsi="Times New Roman"/>
                <w:sz w:val="20"/>
                <w:szCs w:val="20"/>
              </w:rPr>
              <w:t>0,0</w:t>
            </w:r>
          </w:p>
        </w:tc>
        <w:tc>
          <w:tcPr>
            <w:tcW w:w="850" w:type="dxa"/>
          </w:tcPr>
          <w:p w:rsidR="006C76E4" w:rsidRDefault="006C76E4" w:rsidP="006C76E4">
            <w:pPr>
              <w:spacing w:after="0" w:line="240" w:lineRule="auto"/>
              <w:jc w:val="center"/>
            </w:pPr>
            <w:r w:rsidRPr="00470A91">
              <w:rPr>
                <w:rFonts w:ascii="Times New Roman" w:hAnsi="Times New Roman"/>
                <w:sz w:val="20"/>
                <w:szCs w:val="20"/>
              </w:rPr>
              <w:t>0,0</w:t>
            </w:r>
          </w:p>
        </w:tc>
        <w:tc>
          <w:tcPr>
            <w:tcW w:w="851" w:type="dxa"/>
          </w:tcPr>
          <w:p w:rsidR="006C76E4" w:rsidRDefault="006C76E4" w:rsidP="006C76E4">
            <w:pPr>
              <w:spacing w:after="0" w:line="240" w:lineRule="auto"/>
              <w:jc w:val="center"/>
            </w:pPr>
            <w:r w:rsidRPr="00470A91">
              <w:rPr>
                <w:rFonts w:ascii="Times New Roman" w:hAnsi="Times New Roman"/>
                <w:sz w:val="20"/>
                <w:szCs w:val="20"/>
              </w:rPr>
              <w:t>0,0</w:t>
            </w:r>
          </w:p>
        </w:tc>
        <w:tc>
          <w:tcPr>
            <w:tcW w:w="850" w:type="dxa"/>
            <w:tcBorders>
              <w:bottom w:val="single" w:sz="4" w:space="0" w:color="auto"/>
            </w:tcBorders>
          </w:tcPr>
          <w:p w:rsidR="006C76E4" w:rsidRPr="00076A11" w:rsidRDefault="006C76E4" w:rsidP="006C76E4">
            <w:pPr>
              <w:tabs>
                <w:tab w:val="center" w:pos="4677"/>
                <w:tab w:val="right" w:pos="9355"/>
              </w:tabs>
              <w:suppressAutoHyphens/>
              <w:spacing w:after="0" w:line="240" w:lineRule="auto"/>
              <w:jc w:val="center"/>
              <w:rPr>
                <w:rFonts w:ascii="Times New Roman" w:hAnsi="Times New Roman"/>
                <w:color w:val="000000"/>
                <w:sz w:val="20"/>
                <w:szCs w:val="20"/>
                <w:lang w:eastAsia="ru-RU"/>
              </w:rPr>
            </w:pPr>
            <w:r w:rsidRPr="00076A11">
              <w:rPr>
                <w:rFonts w:ascii="Times New Roman" w:hAnsi="Times New Roman"/>
                <w:color w:val="000000"/>
                <w:sz w:val="20"/>
                <w:szCs w:val="20"/>
                <w:lang w:eastAsia="ru-RU"/>
              </w:rPr>
              <w:t>8</w:t>
            </w:r>
          </w:p>
        </w:tc>
        <w:tc>
          <w:tcPr>
            <w:tcW w:w="851" w:type="dxa"/>
            <w:tcBorders>
              <w:bottom w:val="single" w:sz="4" w:space="0" w:color="auto"/>
            </w:tcBorders>
          </w:tcPr>
          <w:p w:rsidR="006C76E4" w:rsidRDefault="006C76E4" w:rsidP="006C76E4">
            <w:pPr>
              <w:spacing w:after="0" w:line="240" w:lineRule="auto"/>
              <w:jc w:val="center"/>
            </w:pPr>
            <w:r w:rsidRPr="00470A91">
              <w:rPr>
                <w:rFonts w:ascii="Times New Roman" w:hAnsi="Times New Roman"/>
                <w:sz w:val="20"/>
                <w:szCs w:val="20"/>
              </w:rPr>
              <w:t>0,0</w:t>
            </w:r>
          </w:p>
        </w:tc>
        <w:tc>
          <w:tcPr>
            <w:tcW w:w="850" w:type="dxa"/>
            <w:tcBorders>
              <w:bottom w:val="single" w:sz="4" w:space="0" w:color="auto"/>
            </w:tcBorders>
          </w:tcPr>
          <w:p w:rsidR="006C76E4" w:rsidRDefault="006C76E4" w:rsidP="006C76E4">
            <w:pPr>
              <w:spacing w:after="0" w:line="240" w:lineRule="auto"/>
              <w:jc w:val="center"/>
            </w:pPr>
            <w:r w:rsidRPr="00470A91">
              <w:rPr>
                <w:rFonts w:ascii="Times New Roman" w:hAnsi="Times New Roman"/>
                <w:sz w:val="20"/>
                <w:szCs w:val="20"/>
              </w:rPr>
              <w:t>0,0</w:t>
            </w:r>
          </w:p>
        </w:tc>
        <w:tc>
          <w:tcPr>
            <w:tcW w:w="851" w:type="dxa"/>
            <w:tcBorders>
              <w:bottom w:val="single" w:sz="4" w:space="0" w:color="auto"/>
            </w:tcBorders>
          </w:tcPr>
          <w:p w:rsidR="006C76E4" w:rsidRDefault="006C76E4" w:rsidP="006C76E4">
            <w:pPr>
              <w:spacing w:after="0" w:line="240" w:lineRule="auto"/>
              <w:jc w:val="center"/>
            </w:pPr>
            <w:r w:rsidRPr="00470A91">
              <w:rPr>
                <w:rFonts w:ascii="Times New Roman" w:hAnsi="Times New Roman"/>
                <w:sz w:val="20"/>
                <w:szCs w:val="20"/>
              </w:rPr>
              <w:t>0,0</w:t>
            </w:r>
          </w:p>
        </w:tc>
        <w:tc>
          <w:tcPr>
            <w:tcW w:w="850" w:type="dxa"/>
            <w:tcBorders>
              <w:bottom w:val="single" w:sz="4" w:space="0" w:color="auto"/>
            </w:tcBorders>
          </w:tcPr>
          <w:p w:rsidR="006C76E4" w:rsidRDefault="006C76E4" w:rsidP="006C76E4">
            <w:pPr>
              <w:spacing w:after="0" w:line="240" w:lineRule="auto"/>
              <w:jc w:val="center"/>
            </w:pPr>
            <w:r w:rsidRPr="00470A91">
              <w:rPr>
                <w:rFonts w:ascii="Times New Roman" w:hAnsi="Times New Roman"/>
                <w:sz w:val="20"/>
                <w:szCs w:val="20"/>
              </w:rPr>
              <w:t>0,0</w:t>
            </w:r>
          </w:p>
        </w:tc>
        <w:tc>
          <w:tcPr>
            <w:tcW w:w="709" w:type="dxa"/>
            <w:tcBorders>
              <w:bottom w:val="single" w:sz="4" w:space="0" w:color="auto"/>
            </w:tcBorders>
          </w:tcPr>
          <w:p w:rsidR="006C76E4" w:rsidRDefault="006C76E4" w:rsidP="006C76E4">
            <w:pPr>
              <w:spacing w:after="0" w:line="240" w:lineRule="auto"/>
              <w:jc w:val="center"/>
            </w:pPr>
            <w:r w:rsidRPr="00470A91">
              <w:rPr>
                <w:rFonts w:ascii="Times New Roman" w:hAnsi="Times New Roman"/>
                <w:sz w:val="20"/>
                <w:szCs w:val="20"/>
              </w:rPr>
              <w:t>0,0</w:t>
            </w:r>
          </w:p>
        </w:tc>
        <w:tc>
          <w:tcPr>
            <w:tcW w:w="596" w:type="dxa"/>
            <w:tcBorders>
              <w:bottom w:val="single" w:sz="4" w:space="0" w:color="auto"/>
            </w:tcBorders>
          </w:tcPr>
          <w:p w:rsidR="006C76E4" w:rsidRDefault="006C76E4" w:rsidP="006C76E4">
            <w:pPr>
              <w:spacing w:after="0" w:line="240" w:lineRule="auto"/>
              <w:jc w:val="center"/>
            </w:pPr>
            <w:r w:rsidRPr="00470A91">
              <w:rPr>
                <w:rFonts w:ascii="Times New Roman" w:hAnsi="Times New Roman"/>
                <w:sz w:val="20"/>
                <w:szCs w:val="20"/>
              </w:rPr>
              <w:t>0,0</w:t>
            </w:r>
          </w:p>
        </w:tc>
      </w:tr>
      <w:tr w:rsidR="006C76E4" w:rsidRPr="001E4EFF" w:rsidTr="00B141F0">
        <w:tc>
          <w:tcPr>
            <w:tcW w:w="534" w:type="dxa"/>
          </w:tcPr>
          <w:p w:rsidR="006C76E4" w:rsidRDefault="006C76E4" w:rsidP="006C76E4">
            <w:pPr>
              <w:tabs>
                <w:tab w:val="center" w:pos="4677"/>
                <w:tab w:val="right" w:pos="9355"/>
              </w:tabs>
              <w:suppressAutoHyphens/>
              <w:spacing w:after="0" w:line="240" w:lineRule="auto"/>
              <w:jc w:val="center"/>
              <w:rPr>
                <w:rFonts w:ascii="Times New Roman" w:hAnsi="Times New Roman"/>
                <w:sz w:val="20"/>
                <w:szCs w:val="20"/>
              </w:rPr>
            </w:pPr>
            <w:r>
              <w:rPr>
                <w:rFonts w:ascii="Times New Roman" w:hAnsi="Times New Roman"/>
                <w:sz w:val="20"/>
                <w:szCs w:val="20"/>
              </w:rPr>
              <w:t>4.</w:t>
            </w:r>
          </w:p>
        </w:tc>
        <w:tc>
          <w:tcPr>
            <w:tcW w:w="2976" w:type="dxa"/>
          </w:tcPr>
          <w:p w:rsidR="006C76E4" w:rsidRPr="00324B9E" w:rsidRDefault="006C76E4" w:rsidP="006C76E4">
            <w:pPr>
              <w:tabs>
                <w:tab w:val="center" w:pos="4677"/>
                <w:tab w:val="right" w:pos="9355"/>
              </w:tabs>
              <w:suppressAutoHyphens/>
              <w:spacing w:after="0" w:line="240" w:lineRule="auto"/>
              <w:rPr>
                <w:rFonts w:ascii="Times New Roman" w:hAnsi="Times New Roman"/>
                <w:color w:val="000000"/>
                <w:sz w:val="20"/>
                <w:szCs w:val="20"/>
                <w:lang w:eastAsia="ru-RU"/>
              </w:rPr>
            </w:pPr>
            <w:r w:rsidRPr="00324B9E">
              <w:rPr>
                <w:rFonts w:ascii="Times New Roman" w:hAnsi="Times New Roman"/>
                <w:color w:val="000000"/>
                <w:sz w:val="20"/>
                <w:szCs w:val="20"/>
                <w:lang w:eastAsia="ru-RU"/>
              </w:rPr>
              <w:t>Доля молодежи, участвующей в межрегиональных, всероссийских и международных мероприятиях различной направленности</w:t>
            </w:r>
          </w:p>
        </w:tc>
        <w:tc>
          <w:tcPr>
            <w:tcW w:w="1134" w:type="dxa"/>
          </w:tcPr>
          <w:p w:rsidR="006C76E4" w:rsidRPr="00076A11" w:rsidRDefault="006C76E4" w:rsidP="006C76E4">
            <w:pPr>
              <w:tabs>
                <w:tab w:val="center" w:pos="4677"/>
                <w:tab w:val="right" w:pos="9355"/>
              </w:tabs>
              <w:suppressAutoHyphens/>
              <w:spacing w:after="0" w:line="240" w:lineRule="auto"/>
              <w:jc w:val="center"/>
              <w:rPr>
                <w:rFonts w:ascii="Times New Roman" w:hAnsi="Times New Roman"/>
                <w:color w:val="000000"/>
                <w:sz w:val="20"/>
                <w:szCs w:val="20"/>
                <w:lang w:eastAsia="ru-RU"/>
              </w:rPr>
            </w:pPr>
            <w:r w:rsidRPr="00F80D3A">
              <w:rPr>
                <w:rFonts w:ascii="Times New Roman" w:hAnsi="Times New Roman"/>
                <w:color w:val="000000"/>
                <w:sz w:val="20"/>
                <w:szCs w:val="20"/>
                <w:lang w:eastAsia="ru-RU"/>
              </w:rPr>
              <w:t>процентов</w:t>
            </w:r>
          </w:p>
        </w:tc>
        <w:tc>
          <w:tcPr>
            <w:tcW w:w="851" w:type="dxa"/>
          </w:tcPr>
          <w:p w:rsidR="006C76E4" w:rsidRDefault="006C76E4" w:rsidP="006C76E4">
            <w:pPr>
              <w:spacing w:after="0" w:line="240" w:lineRule="auto"/>
              <w:jc w:val="center"/>
            </w:pPr>
            <w:r w:rsidRPr="00470A91">
              <w:rPr>
                <w:rFonts w:ascii="Times New Roman" w:hAnsi="Times New Roman"/>
                <w:sz w:val="20"/>
                <w:szCs w:val="20"/>
              </w:rPr>
              <w:t>0,0</w:t>
            </w:r>
          </w:p>
        </w:tc>
        <w:tc>
          <w:tcPr>
            <w:tcW w:w="850" w:type="dxa"/>
          </w:tcPr>
          <w:p w:rsidR="006C76E4" w:rsidRDefault="006C76E4" w:rsidP="006C76E4">
            <w:pPr>
              <w:spacing w:after="0" w:line="240" w:lineRule="auto"/>
              <w:jc w:val="center"/>
            </w:pPr>
            <w:r w:rsidRPr="00470A91">
              <w:rPr>
                <w:rFonts w:ascii="Times New Roman" w:hAnsi="Times New Roman"/>
                <w:sz w:val="20"/>
                <w:szCs w:val="20"/>
              </w:rPr>
              <w:t>0,0</w:t>
            </w:r>
          </w:p>
        </w:tc>
        <w:tc>
          <w:tcPr>
            <w:tcW w:w="851" w:type="dxa"/>
          </w:tcPr>
          <w:p w:rsidR="006C76E4" w:rsidRDefault="006C76E4" w:rsidP="006C76E4">
            <w:pPr>
              <w:spacing w:after="0" w:line="240" w:lineRule="auto"/>
              <w:jc w:val="center"/>
            </w:pPr>
            <w:r w:rsidRPr="00470A91">
              <w:rPr>
                <w:rFonts w:ascii="Times New Roman" w:hAnsi="Times New Roman"/>
                <w:sz w:val="20"/>
                <w:szCs w:val="20"/>
              </w:rPr>
              <w:t>0,0</w:t>
            </w:r>
          </w:p>
        </w:tc>
        <w:tc>
          <w:tcPr>
            <w:tcW w:w="850" w:type="dxa"/>
          </w:tcPr>
          <w:p w:rsidR="006C76E4" w:rsidRDefault="006C76E4" w:rsidP="006C76E4">
            <w:pPr>
              <w:spacing w:after="0" w:line="240" w:lineRule="auto"/>
              <w:jc w:val="center"/>
            </w:pPr>
            <w:r w:rsidRPr="00470A91">
              <w:rPr>
                <w:rFonts w:ascii="Times New Roman" w:hAnsi="Times New Roman"/>
                <w:sz w:val="20"/>
                <w:szCs w:val="20"/>
              </w:rPr>
              <w:t>0,0</w:t>
            </w:r>
          </w:p>
        </w:tc>
        <w:tc>
          <w:tcPr>
            <w:tcW w:w="851" w:type="dxa"/>
          </w:tcPr>
          <w:p w:rsidR="006C76E4" w:rsidRDefault="006C76E4" w:rsidP="006C76E4">
            <w:pPr>
              <w:spacing w:after="0" w:line="240" w:lineRule="auto"/>
              <w:jc w:val="center"/>
            </w:pPr>
            <w:r w:rsidRPr="00470A91">
              <w:rPr>
                <w:rFonts w:ascii="Times New Roman" w:hAnsi="Times New Roman"/>
                <w:sz w:val="20"/>
                <w:szCs w:val="20"/>
              </w:rPr>
              <w:t>0,0</w:t>
            </w:r>
          </w:p>
        </w:tc>
        <w:tc>
          <w:tcPr>
            <w:tcW w:w="850" w:type="dxa"/>
          </w:tcPr>
          <w:p w:rsidR="006C76E4" w:rsidRDefault="006C76E4" w:rsidP="006C76E4">
            <w:pPr>
              <w:spacing w:after="0" w:line="240" w:lineRule="auto"/>
              <w:jc w:val="center"/>
            </w:pPr>
            <w:r w:rsidRPr="00470A91">
              <w:rPr>
                <w:rFonts w:ascii="Times New Roman" w:hAnsi="Times New Roman"/>
                <w:sz w:val="20"/>
                <w:szCs w:val="20"/>
              </w:rPr>
              <w:t>0,0</w:t>
            </w:r>
          </w:p>
        </w:tc>
        <w:tc>
          <w:tcPr>
            <w:tcW w:w="851" w:type="dxa"/>
            <w:tcBorders>
              <w:right w:val="single" w:sz="4" w:space="0" w:color="auto"/>
            </w:tcBorders>
          </w:tcPr>
          <w:p w:rsidR="006C76E4" w:rsidRDefault="006C76E4" w:rsidP="006C76E4">
            <w:pPr>
              <w:spacing w:after="0" w:line="240" w:lineRule="auto"/>
              <w:jc w:val="center"/>
            </w:pPr>
            <w:r w:rsidRPr="00470A91">
              <w:rPr>
                <w:rFonts w:ascii="Times New Roman"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6C76E4" w:rsidRPr="00076A11" w:rsidRDefault="006C76E4" w:rsidP="006C76E4">
            <w:pPr>
              <w:tabs>
                <w:tab w:val="center" w:pos="4677"/>
                <w:tab w:val="right" w:pos="9355"/>
              </w:tabs>
              <w:suppressAutoHyphens/>
              <w:spacing w:after="0" w:line="240" w:lineRule="auto"/>
              <w:jc w:val="center"/>
              <w:rPr>
                <w:rFonts w:ascii="Times New Roman" w:hAnsi="Times New Roman"/>
                <w:color w:val="000000"/>
                <w:sz w:val="20"/>
                <w:szCs w:val="20"/>
                <w:lang w:eastAsia="ru-RU"/>
              </w:rPr>
            </w:pPr>
            <w:r w:rsidRPr="00076A11">
              <w:rPr>
                <w:rFonts w:ascii="Times New Roman" w:hAnsi="Times New Roman"/>
                <w:color w:val="000000"/>
                <w:sz w:val="20"/>
                <w:szCs w:val="20"/>
                <w:lang w:eastAsia="ru-RU"/>
              </w:rPr>
              <w:t>0,3</w:t>
            </w:r>
          </w:p>
        </w:tc>
        <w:tc>
          <w:tcPr>
            <w:tcW w:w="851" w:type="dxa"/>
            <w:tcBorders>
              <w:top w:val="single" w:sz="4" w:space="0" w:color="auto"/>
              <w:left w:val="single" w:sz="4" w:space="0" w:color="auto"/>
              <w:bottom w:val="single" w:sz="4" w:space="0" w:color="auto"/>
              <w:right w:val="single" w:sz="4" w:space="0" w:color="auto"/>
            </w:tcBorders>
          </w:tcPr>
          <w:p w:rsidR="006C76E4" w:rsidRDefault="006C76E4" w:rsidP="006C76E4">
            <w:pPr>
              <w:spacing w:after="0" w:line="240" w:lineRule="auto"/>
              <w:jc w:val="center"/>
            </w:pPr>
            <w:r w:rsidRPr="00470A91">
              <w:rPr>
                <w:rFonts w:ascii="Times New Roman"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6C76E4" w:rsidRDefault="006C76E4" w:rsidP="006C76E4">
            <w:pPr>
              <w:spacing w:after="0" w:line="240" w:lineRule="auto"/>
              <w:jc w:val="center"/>
            </w:pPr>
            <w:r w:rsidRPr="00470A91">
              <w:rPr>
                <w:rFonts w:ascii="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6C76E4" w:rsidRDefault="006C76E4" w:rsidP="006C76E4">
            <w:pPr>
              <w:spacing w:after="0" w:line="240" w:lineRule="auto"/>
              <w:jc w:val="center"/>
            </w:pPr>
            <w:r w:rsidRPr="00470A91">
              <w:rPr>
                <w:rFonts w:ascii="Times New Roman"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6C76E4" w:rsidRDefault="006C76E4" w:rsidP="006C76E4">
            <w:pPr>
              <w:spacing w:after="0" w:line="240" w:lineRule="auto"/>
              <w:jc w:val="center"/>
            </w:pPr>
            <w:r w:rsidRPr="00470A91">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6C76E4" w:rsidRDefault="006C76E4" w:rsidP="006C76E4">
            <w:pPr>
              <w:spacing w:after="0" w:line="240" w:lineRule="auto"/>
              <w:jc w:val="center"/>
            </w:pPr>
            <w:r w:rsidRPr="00470A91">
              <w:rPr>
                <w:rFonts w:ascii="Times New Roman" w:hAnsi="Times New Roman"/>
                <w:sz w:val="20"/>
                <w:szCs w:val="20"/>
              </w:rPr>
              <w:t>0,0</w:t>
            </w:r>
          </w:p>
        </w:tc>
        <w:tc>
          <w:tcPr>
            <w:tcW w:w="596" w:type="dxa"/>
            <w:tcBorders>
              <w:top w:val="single" w:sz="4" w:space="0" w:color="auto"/>
              <w:left w:val="single" w:sz="4" w:space="0" w:color="auto"/>
              <w:bottom w:val="single" w:sz="4" w:space="0" w:color="auto"/>
              <w:right w:val="single" w:sz="4" w:space="0" w:color="auto"/>
            </w:tcBorders>
          </w:tcPr>
          <w:p w:rsidR="006C76E4" w:rsidRDefault="006C76E4" w:rsidP="006C76E4">
            <w:pPr>
              <w:spacing w:after="0" w:line="240" w:lineRule="auto"/>
              <w:jc w:val="center"/>
            </w:pPr>
            <w:r w:rsidRPr="00470A91">
              <w:rPr>
                <w:rFonts w:ascii="Times New Roman" w:hAnsi="Times New Roman"/>
                <w:sz w:val="20"/>
                <w:szCs w:val="20"/>
              </w:rPr>
              <w:t>0,0</w:t>
            </w:r>
          </w:p>
        </w:tc>
      </w:tr>
      <w:tr w:rsidR="006C76E4" w:rsidRPr="001E4EFF" w:rsidTr="00B141F0">
        <w:tc>
          <w:tcPr>
            <w:tcW w:w="534" w:type="dxa"/>
          </w:tcPr>
          <w:p w:rsidR="006C76E4" w:rsidRDefault="006C76E4" w:rsidP="006C76E4">
            <w:pPr>
              <w:tabs>
                <w:tab w:val="center" w:pos="4677"/>
                <w:tab w:val="right" w:pos="9355"/>
              </w:tabs>
              <w:suppressAutoHyphens/>
              <w:spacing w:after="0" w:line="240" w:lineRule="auto"/>
              <w:jc w:val="center"/>
              <w:rPr>
                <w:rFonts w:ascii="Times New Roman" w:hAnsi="Times New Roman"/>
                <w:sz w:val="20"/>
                <w:szCs w:val="20"/>
              </w:rPr>
            </w:pPr>
            <w:r>
              <w:rPr>
                <w:rFonts w:ascii="Times New Roman" w:hAnsi="Times New Roman"/>
                <w:sz w:val="20"/>
                <w:szCs w:val="20"/>
              </w:rPr>
              <w:t>5.</w:t>
            </w:r>
          </w:p>
        </w:tc>
        <w:tc>
          <w:tcPr>
            <w:tcW w:w="2976" w:type="dxa"/>
          </w:tcPr>
          <w:p w:rsidR="006C76E4" w:rsidRPr="00324B9E" w:rsidRDefault="006C76E4" w:rsidP="006C76E4">
            <w:pPr>
              <w:tabs>
                <w:tab w:val="center" w:pos="4677"/>
                <w:tab w:val="right" w:pos="9355"/>
              </w:tabs>
              <w:suppressAutoHyphens/>
              <w:spacing w:after="0" w:line="240" w:lineRule="auto"/>
              <w:rPr>
                <w:rFonts w:ascii="Times New Roman" w:hAnsi="Times New Roman"/>
                <w:color w:val="000000"/>
                <w:sz w:val="20"/>
                <w:szCs w:val="20"/>
                <w:lang w:eastAsia="ru-RU"/>
              </w:rPr>
            </w:pPr>
            <w:r w:rsidRPr="00324B9E">
              <w:rPr>
                <w:rFonts w:ascii="Times New Roman" w:hAnsi="Times New Roman"/>
                <w:color w:val="000000"/>
                <w:sz w:val="20"/>
                <w:szCs w:val="20"/>
                <w:lang w:eastAsia="ru-RU"/>
              </w:rPr>
              <w:t xml:space="preserve">Рост числа молодых людей, вовлеченных в деятельность </w:t>
            </w:r>
            <w:r w:rsidRPr="00324B9E">
              <w:rPr>
                <w:rFonts w:ascii="Times New Roman" w:hAnsi="Times New Roman"/>
                <w:color w:val="000000"/>
                <w:sz w:val="20"/>
                <w:szCs w:val="20"/>
                <w:lang w:eastAsia="ru-RU"/>
              </w:rPr>
              <w:lastRenderedPageBreak/>
              <w:t>молодежных и детских общественных объединений, органов студенческого самоуправления, молодежных консультативных структур при органах местного самоуправления и органах исполнительной власти</w:t>
            </w:r>
          </w:p>
        </w:tc>
        <w:tc>
          <w:tcPr>
            <w:tcW w:w="1134" w:type="dxa"/>
          </w:tcPr>
          <w:p w:rsidR="006C76E4" w:rsidRPr="00324B9E" w:rsidRDefault="006C76E4" w:rsidP="006C76E4">
            <w:pPr>
              <w:tabs>
                <w:tab w:val="center" w:pos="4677"/>
                <w:tab w:val="right" w:pos="9355"/>
              </w:tabs>
              <w:suppressAutoHyphens/>
              <w:spacing w:after="0" w:line="240" w:lineRule="auto"/>
              <w:jc w:val="center"/>
              <w:rPr>
                <w:rFonts w:ascii="Times New Roman" w:hAnsi="Times New Roman"/>
                <w:color w:val="000000"/>
                <w:sz w:val="20"/>
                <w:szCs w:val="20"/>
                <w:lang w:eastAsia="ru-RU"/>
              </w:rPr>
            </w:pPr>
            <w:r w:rsidRPr="001E4EFF">
              <w:rPr>
                <w:rFonts w:ascii="Times New Roman" w:hAnsi="Times New Roman"/>
                <w:color w:val="000000"/>
                <w:sz w:val="20"/>
                <w:szCs w:val="20"/>
                <w:lang w:eastAsia="ru-RU"/>
              </w:rPr>
              <w:lastRenderedPageBreak/>
              <w:t>процентов</w:t>
            </w:r>
          </w:p>
        </w:tc>
        <w:tc>
          <w:tcPr>
            <w:tcW w:w="851" w:type="dxa"/>
          </w:tcPr>
          <w:p w:rsidR="006C76E4" w:rsidRDefault="006C76E4" w:rsidP="006C76E4">
            <w:pPr>
              <w:spacing w:after="0" w:line="240" w:lineRule="auto"/>
              <w:jc w:val="center"/>
            </w:pPr>
            <w:r w:rsidRPr="00470A91">
              <w:rPr>
                <w:rFonts w:ascii="Times New Roman" w:hAnsi="Times New Roman"/>
                <w:sz w:val="20"/>
                <w:szCs w:val="20"/>
              </w:rPr>
              <w:t>0,0</w:t>
            </w:r>
          </w:p>
        </w:tc>
        <w:tc>
          <w:tcPr>
            <w:tcW w:w="850" w:type="dxa"/>
          </w:tcPr>
          <w:p w:rsidR="006C76E4" w:rsidRDefault="006C76E4" w:rsidP="006C76E4">
            <w:pPr>
              <w:spacing w:after="0" w:line="240" w:lineRule="auto"/>
              <w:jc w:val="center"/>
            </w:pPr>
            <w:r w:rsidRPr="00470A91">
              <w:rPr>
                <w:rFonts w:ascii="Times New Roman" w:hAnsi="Times New Roman"/>
                <w:sz w:val="20"/>
                <w:szCs w:val="20"/>
              </w:rPr>
              <w:t>0,0</w:t>
            </w:r>
          </w:p>
        </w:tc>
        <w:tc>
          <w:tcPr>
            <w:tcW w:w="851" w:type="dxa"/>
          </w:tcPr>
          <w:p w:rsidR="006C76E4" w:rsidRDefault="006C76E4" w:rsidP="006C76E4">
            <w:pPr>
              <w:spacing w:after="0" w:line="240" w:lineRule="auto"/>
              <w:jc w:val="center"/>
            </w:pPr>
            <w:r w:rsidRPr="00470A91">
              <w:rPr>
                <w:rFonts w:ascii="Times New Roman" w:hAnsi="Times New Roman"/>
                <w:sz w:val="20"/>
                <w:szCs w:val="20"/>
              </w:rPr>
              <w:t>0,0</w:t>
            </w:r>
          </w:p>
        </w:tc>
        <w:tc>
          <w:tcPr>
            <w:tcW w:w="850" w:type="dxa"/>
          </w:tcPr>
          <w:p w:rsidR="006C76E4" w:rsidRDefault="006C76E4" w:rsidP="006C76E4">
            <w:pPr>
              <w:spacing w:after="0" w:line="240" w:lineRule="auto"/>
              <w:jc w:val="center"/>
            </w:pPr>
            <w:r w:rsidRPr="00470A91">
              <w:rPr>
                <w:rFonts w:ascii="Times New Roman" w:hAnsi="Times New Roman"/>
                <w:sz w:val="20"/>
                <w:szCs w:val="20"/>
              </w:rPr>
              <w:t>0,0</w:t>
            </w:r>
          </w:p>
        </w:tc>
        <w:tc>
          <w:tcPr>
            <w:tcW w:w="851" w:type="dxa"/>
          </w:tcPr>
          <w:p w:rsidR="006C76E4" w:rsidRDefault="006C76E4" w:rsidP="006C76E4">
            <w:pPr>
              <w:spacing w:after="0" w:line="240" w:lineRule="auto"/>
              <w:jc w:val="center"/>
            </w:pPr>
            <w:r w:rsidRPr="00470A91">
              <w:rPr>
                <w:rFonts w:ascii="Times New Roman" w:hAnsi="Times New Roman"/>
                <w:sz w:val="20"/>
                <w:szCs w:val="20"/>
              </w:rPr>
              <w:t>0,0</w:t>
            </w:r>
          </w:p>
        </w:tc>
        <w:tc>
          <w:tcPr>
            <w:tcW w:w="850" w:type="dxa"/>
          </w:tcPr>
          <w:p w:rsidR="006C76E4" w:rsidRDefault="006C76E4" w:rsidP="006C76E4">
            <w:pPr>
              <w:spacing w:after="0" w:line="240" w:lineRule="auto"/>
              <w:jc w:val="center"/>
            </w:pPr>
            <w:r w:rsidRPr="00470A91">
              <w:rPr>
                <w:rFonts w:ascii="Times New Roman" w:hAnsi="Times New Roman"/>
                <w:sz w:val="20"/>
                <w:szCs w:val="20"/>
              </w:rPr>
              <w:t>0,0</w:t>
            </w:r>
          </w:p>
        </w:tc>
        <w:tc>
          <w:tcPr>
            <w:tcW w:w="851" w:type="dxa"/>
          </w:tcPr>
          <w:p w:rsidR="006C76E4" w:rsidRDefault="006C76E4" w:rsidP="006C76E4">
            <w:pPr>
              <w:spacing w:after="0" w:line="240" w:lineRule="auto"/>
              <w:jc w:val="center"/>
            </w:pPr>
            <w:r w:rsidRPr="00470A91">
              <w:rPr>
                <w:rFonts w:ascii="Times New Roman" w:hAnsi="Times New Roman"/>
                <w:sz w:val="20"/>
                <w:szCs w:val="20"/>
              </w:rPr>
              <w:t>0,0</w:t>
            </w:r>
          </w:p>
        </w:tc>
        <w:tc>
          <w:tcPr>
            <w:tcW w:w="850" w:type="dxa"/>
            <w:tcBorders>
              <w:top w:val="single" w:sz="4" w:space="0" w:color="auto"/>
            </w:tcBorders>
          </w:tcPr>
          <w:p w:rsidR="006C76E4" w:rsidRPr="00076A11" w:rsidRDefault="006C76E4" w:rsidP="006C76E4">
            <w:pPr>
              <w:tabs>
                <w:tab w:val="center" w:pos="4677"/>
                <w:tab w:val="right" w:pos="9355"/>
              </w:tabs>
              <w:suppressAutoHyphens/>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60</w:t>
            </w:r>
          </w:p>
        </w:tc>
        <w:tc>
          <w:tcPr>
            <w:tcW w:w="851" w:type="dxa"/>
            <w:tcBorders>
              <w:top w:val="single" w:sz="4" w:space="0" w:color="auto"/>
            </w:tcBorders>
          </w:tcPr>
          <w:p w:rsidR="006C76E4" w:rsidRDefault="006C76E4" w:rsidP="006C76E4">
            <w:pPr>
              <w:spacing w:after="0" w:line="240" w:lineRule="auto"/>
              <w:jc w:val="center"/>
            </w:pPr>
            <w:r w:rsidRPr="00470A91">
              <w:rPr>
                <w:rFonts w:ascii="Times New Roman" w:hAnsi="Times New Roman"/>
                <w:sz w:val="20"/>
                <w:szCs w:val="20"/>
              </w:rPr>
              <w:t>0,0</w:t>
            </w:r>
          </w:p>
        </w:tc>
        <w:tc>
          <w:tcPr>
            <w:tcW w:w="850" w:type="dxa"/>
            <w:tcBorders>
              <w:top w:val="single" w:sz="4" w:space="0" w:color="auto"/>
            </w:tcBorders>
          </w:tcPr>
          <w:p w:rsidR="006C76E4" w:rsidRDefault="006C76E4" w:rsidP="006C76E4">
            <w:pPr>
              <w:spacing w:after="0" w:line="240" w:lineRule="auto"/>
              <w:jc w:val="center"/>
            </w:pPr>
            <w:r w:rsidRPr="00470A91">
              <w:rPr>
                <w:rFonts w:ascii="Times New Roman" w:hAnsi="Times New Roman"/>
                <w:sz w:val="20"/>
                <w:szCs w:val="20"/>
              </w:rPr>
              <w:t>0,0</w:t>
            </w:r>
          </w:p>
        </w:tc>
        <w:tc>
          <w:tcPr>
            <w:tcW w:w="851" w:type="dxa"/>
            <w:tcBorders>
              <w:top w:val="single" w:sz="4" w:space="0" w:color="auto"/>
            </w:tcBorders>
          </w:tcPr>
          <w:p w:rsidR="006C76E4" w:rsidRDefault="006C76E4" w:rsidP="006C76E4">
            <w:pPr>
              <w:spacing w:after="0" w:line="240" w:lineRule="auto"/>
              <w:jc w:val="center"/>
            </w:pPr>
            <w:r w:rsidRPr="00470A91">
              <w:rPr>
                <w:rFonts w:ascii="Times New Roman" w:hAnsi="Times New Roman"/>
                <w:sz w:val="20"/>
                <w:szCs w:val="20"/>
              </w:rPr>
              <w:t>0,0</w:t>
            </w:r>
          </w:p>
        </w:tc>
        <w:tc>
          <w:tcPr>
            <w:tcW w:w="850" w:type="dxa"/>
            <w:tcBorders>
              <w:top w:val="single" w:sz="4" w:space="0" w:color="auto"/>
            </w:tcBorders>
          </w:tcPr>
          <w:p w:rsidR="006C76E4" w:rsidRDefault="006C76E4" w:rsidP="006C76E4">
            <w:pPr>
              <w:spacing w:after="0" w:line="240" w:lineRule="auto"/>
              <w:jc w:val="center"/>
            </w:pPr>
            <w:r w:rsidRPr="00470A91">
              <w:rPr>
                <w:rFonts w:ascii="Times New Roman" w:hAnsi="Times New Roman"/>
                <w:sz w:val="20"/>
                <w:szCs w:val="20"/>
              </w:rPr>
              <w:t>0,0</w:t>
            </w:r>
          </w:p>
        </w:tc>
        <w:tc>
          <w:tcPr>
            <w:tcW w:w="709" w:type="dxa"/>
            <w:tcBorders>
              <w:top w:val="single" w:sz="4" w:space="0" w:color="auto"/>
            </w:tcBorders>
          </w:tcPr>
          <w:p w:rsidR="006C76E4" w:rsidRDefault="006C76E4" w:rsidP="006C76E4">
            <w:pPr>
              <w:spacing w:after="0" w:line="240" w:lineRule="auto"/>
              <w:jc w:val="center"/>
            </w:pPr>
            <w:r w:rsidRPr="00470A91">
              <w:rPr>
                <w:rFonts w:ascii="Times New Roman" w:hAnsi="Times New Roman"/>
                <w:sz w:val="20"/>
                <w:szCs w:val="20"/>
              </w:rPr>
              <w:t>0,0</w:t>
            </w:r>
          </w:p>
        </w:tc>
        <w:tc>
          <w:tcPr>
            <w:tcW w:w="596" w:type="dxa"/>
            <w:tcBorders>
              <w:top w:val="single" w:sz="4" w:space="0" w:color="auto"/>
            </w:tcBorders>
          </w:tcPr>
          <w:p w:rsidR="006C76E4" w:rsidRDefault="006C76E4" w:rsidP="006C76E4">
            <w:pPr>
              <w:spacing w:after="0" w:line="240" w:lineRule="auto"/>
              <w:jc w:val="center"/>
            </w:pPr>
            <w:r w:rsidRPr="00470A91">
              <w:rPr>
                <w:rFonts w:ascii="Times New Roman" w:hAnsi="Times New Roman"/>
                <w:sz w:val="20"/>
                <w:szCs w:val="20"/>
              </w:rPr>
              <w:t>0,0</w:t>
            </w:r>
          </w:p>
        </w:tc>
      </w:tr>
      <w:tr w:rsidR="006C76E4" w:rsidRPr="001E4EFF" w:rsidTr="00B141F0">
        <w:tc>
          <w:tcPr>
            <w:tcW w:w="534" w:type="dxa"/>
          </w:tcPr>
          <w:p w:rsidR="006C76E4" w:rsidRDefault="006C76E4" w:rsidP="006C76E4">
            <w:pPr>
              <w:tabs>
                <w:tab w:val="center" w:pos="4677"/>
                <w:tab w:val="right" w:pos="9355"/>
              </w:tabs>
              <w:suppressAutoHyphens/>
              <w:spacing w:after="0" w:line="240" w:lineRule="auto"/>
              <w:jc w:val="center"/>
              <w:rPr>
                <w:rFonts w:ascii="Times New Roman" w:hAnsi="Times New Roman"/>
                <w:sz w:val="20"/>
                <w:szCs w:val="20"/>
              </w:rPr>
            </w:pPr>
            <w:r>
              <w:rPr>
                <w:rFonts w:ascii="Times New Roman" w:hAnsi="Times New Roman"/>
                <w:sz w:val="20"/>
                <w:szCs w:val="20"/>
              </w:rPr>
              <w:lastRenderedPageBreak/>
              <w:t>6.</w:t>
            </w:r>
          </w:p>
        </w:tc>
        <w:tc>
          <w:tcPr>
            <w:tcW w:w="2976" w:type="dxa"/>
          </w:tcPr>
          <w:p w:rsidR="006C76E4" w:rsidRPr="00324B9E" w:rsidRDefault="006C76E4" w:rsidP="006C76E4">
            <w:pPr>
              <w:tabs>
                <w:tab w:val="center" w:pos="4677"/>
                <w:tab w:val="right" w:pos="9355"/>
              </w:tabs>
              <w:suppressAutoHyphens/>
              <w:spacing w:after="0" w:line="240" w:lineRule="auto"/>
              <w:rPr>
                <w:rFonts w:ascii="Times New Roman" w:hAnsi="Times New Roman"/>
                <w:color w:val="000000"/>
                <w:sz w:val="20"/>
                <w:szCs w:val="20"/>
                <w:lang w:eastAsia="ru-RU"/>
              </w:rPr>
            </w:pPr>
            <w:r w:rsidRPr="00324B9E">
              <w:rPr>
                <w:rFonts w:ascii="Times New Roman" w:hAnsi="Times New Roman"/>
                <w:color w:val="000000"/>
                <w:sz w:val="20"/>
                <w:szCs w:val="20"/>
                <w:lang w:eastAsia="ru-RU"/>
              </w:rPr>
              <w:t>Количество исследований и мониторингов, проводимых в молодежной среде</w:t>
            </w:r>
          </w:p>
        </w:tc>
        <w:tc>
          <w:tcPr>
            <w:tcW w:w="1134" w:type="dxa"/>
          </w:tcPr>
          <w:p w:rsidR="006C76E4" w:rsidRPr="00324B9E" w:rsidRDefault="006C76E4" w:rsidP="006C76E4">
            <w:pPr>
              <w:tabs>
                <w:tab w:val="center" w:pos="4677"/>
                <w:tab w:val="right" w:pos="9355"/>
              </w:tabs>
              <w:suppressAutoHyphens/>
              <w:spacing w:after="0" w:line="240" w:lineRule="auto"/>
              <w:jc w:val="center"/>
              <w:rPr>
                <w:rFonts w:ascii="Times New Roman" w:hAnsi="Times New Roman"/>
                <w:color w:val="000000"/>
                <w:sz w:val="20"/>
                <w:szCs w:val="20"/>
                <w:lang w:eastAsia="ru-RU"/>
              </w:rPr>
            </w:pPr>
            <w:r w:rsidRPr="001E4EFF">
              <w:rPr>
                <w:rFonts w:ascii="Times New Roman" w:hAnsi="Times New Roman"/>
                <w:color w:val="000000"/>
                <w:sz w:val="20"/>
                <w:szCs w:val="20"/>
                <w:lang w:eastAsia="ru-RU"/>
              </w:rPr>
              <w:t>процентов</w:t>
            </w:r>
          </w:p>
        </w:tc>
        <w:tc>
          <w:tcPr>
            <w:tcW w:w="851" w:type="dxa"/>
          </w:tcPr>
          <w:p w:rsidR="006C76E4" w:rsidRDefault="006C76E4" w:rsidP="006C76E4">
            <w:pPr>
              <w:spacing w:after="0" w:line="240" w:lineRule="auto"/>
              <w:jc w:val="center"/>
            </w:pPr>
            <w:r w:rsidRPr="00470A91">
              <w:rPr>
                <w:rFonts w:ascii="Times New Roman" w:hAnsi="Times New Roman"/>
                <w:sz w:val="20"/>
                <w:szCs w:val="20"/>
              </w:rPr>
              <w:t>0,0</w:t>
            </w:r>
          </w:p>
        </w:tc>
        <w:tc>
          <w:tcPr>
            <w:tcW w:w="850" w:type="dxa"/>
          </w:tcPr>
          <w:p w:rsidR="006C76E4" w:rsidRDefault="006C76E4" w:rsidP="006C76E4">
            <w:pPr>
              <w:spacing w:after="0" w:line="240" w:lineRule="auto"/>
              <w:jc w:val="center"/>
            </w:pPr>
            <w:r w:rsidRPr="00470A91">
              <w:rPr>
                <w:rFonts w:ascii="Times New Roman" w:hAnsi="Times New Roman"/>
                <w:sz w:val="20"/>
                <w:szCs w:val="20"/>
              </w:rPr>
              <w:t>0,0</w:t>
            </w:r>
          </w:p>
        </w:tc>
        <w:tc>
          <w:tcPr>
            <w:tcW w:w="851" w:type="dxa"/>
          </w:tcPr>
          <w:p w:rsidR="006C76E4" w:rsidRDefault="006C76E4" w:rsidP="006C76E4">
            <w:pPr>
              <w:spacing w:after="0" w:line="240" w:lineRule="auto"/>
              <w:jc w:val="center"/>
            </w:pPr>
            <w:r w:rsidRPr="00470A91">
              <w:rPr>
                <w:rFonts w:ascii="Times New Roman" w:hAnsi="Times New Roman"/>
                <w:sz w:val="20"/>
                <w:szCs w:val="20"/>
              </w:rPr>
              <w:t>0,0</w:t>
            </w:r>
          </w:p>
        </w:tc>
        <w:tc>
          <w:tcPr>
            <w:tcW w:w="850" w:type="dxa"/>
          </w:tcPr>
          <w:p w:rsidR="006C76E4" w:rsidRDefault="006C76E4" w:rsidP="006C76E4">
            <w:pPr>
              <w:spacing w:after="0" w:line="240" w:lineRule="auto"/>
              <w:jc w:val="center"/>
            </w:pPr>
            <w:r w:rsidRPr="00470A91">
              <w:rPr>
                <w:rFonts w:ascii="Times New Roman" w:hAnsi="Times New Roman"/>
                <w:sz w:val="20"/>
                <w:szCs w:val="20"/>
              </w:rPr>
              <w:t>0,0</w:t>
            </w:r>
          </w:p>
        </w:tc>
        <w:tc>
          <w:tcPr>
            <w:tcW w:w="851" w:type="dxa"/>
          </w:tcPr>
          <w:p w:rsidR="006C76E4" w:rsidRDefault="006C76E4" w:rsidP="006C76E4">
            <w:pPr>
              <w:spacing w:after="0" w:line="240" w:lineRule="auto"/>
              <w:jc w:val="center"/>
            </w:pPr>
            <w:r w:rsidRPr="00470A91">
              <w:rPr>
                <w:rFonts w:ascii="Times New Roman" w:hAnsi="Times New Roman"/>
                <w:sz w:val="20"/>
                <w:szCs w:val="20"/>
              </w:rPr>
              <w:t>0,0</w:t>
            </w:r>
          </w:p>
        </w:tc>
        <w:tc>
          <w:tcPr>
            <w:tcW w:w="850" w:type="dxa"/>
          </w:tcPr>
          <w:p w:rsidR="006C76E4" w:rsidRDefault="006C76E4" w:rsidP="006C76E4">
            <w:pPr>
              <w:spacing w:after="0" w:line="240" w:lineRule="auto"/>
              <w:jc w:val="center"/>
            </w:pPr>
            <w:r w:rsidRPr="00470A91">
              <w:rPr>
                <w:rFonts w:ascii="Times New Roman" w:hAnsi="Times New Roman"/>
                <w:sz w:val="20"/>
                <w:szCs w:val="20"/>
              </w:rPr>
              <w:t>0,0</w:t>
            </w:r>
          </w:p>
        </w:tc>
        <w:tc>
          <w:tcPr>
            <w:tcW w:w="851" w:type="dxa"/>
          </w:tcPr>
          <w:p w:rsidR="006C76E4" w:rsidRDefault="006C76E4" w:rsidP="006C76E4">
            <w:pPr>
              <w:spacing w:after="0" w:line="240" w:lineRule="auto"/>
              <w:jc w:val="center"/>
            </w:pPr>
            <w:r w:rsidRPr="00470A91">
              <w:rPr>
                <w:rFonts w:ascii="Times New Roman" w:hAnsi="Times New Roman"/>
                <w:sz w:val="20"/>
                <w:szCs w:val="20"/>
              </w:rPr>
              <w:t>0,0</w:t>
            </w:r>
          </w:p>
        </w:tc>
        <w:tc>
          <w:tcPr>
            <w:tcW w:w="850" w:type="dxa"/>
          </w:tcPr>
          <w:p w:rsidR="006C76E4" w:rsidRPr="00076A11" w:rsidRDefault="006C76E4" w:rsidP="006C76E4">
            <w:pPr>
              <w:tabs>
                <w:tab w:val="center" w:pos="4677"/>
                <w:tab w:val="right" w:pos="9355"/>
              </w:tabs>
              <w:suppressAutoHyphens/>
              <w:spacing w:after="0" w:line="240" w:lineRule="auto"/>
              <w:jc w:val="center"/>
              <w:rPr>
                <w:rFonts w:ascii="Times New Roman" w:hAnsi="Times New Roman"/>
                <w:color w:val="000000"/>
                <w:sz w:val="20"/>
                <w:szCs w:val="20"/>
                <w:lang w:eastAsia="ru-RU"/>
              </w:rPr>
            </w:pPr>
            <w:r w:rsidRPr="00076A11">
              <w:rPr>
                <w:rFonts w:ascii="Times New Roman" w:hAnsi="Times New Roman"/>
                <w:color w:val="000000"/>
                <w:sz w:val="20"/>
                <w:szCs w:val="20"/>
                <w:lang w:eastAsia="ru-RU"/>
              </w:rPr>
              <w:t>3</w:t>
            </w:r>
          </w:p>
        </w:tc>
        <w:tc>
          <w:tcPr>
            <w:tcW w:w="851" w:type="dxa"/>
          </w:tcPr>
          <w:p w:rsidR="006C76E4" w:rsidRDefault="006C76E4" w:rsidP="006C76E4">
            <w:pPr>
              <w:spacing w:after="0" w:line="240" w:lineRule="auto"/>
              <w:jc w:val="center"/>
            </w:pPr>
            <w:r w:rsidRPr="00470A91">
              <w:rPr>
                <w:rFonts w:ascii="Times New Roman" w:hAnsi="Times New Roman"/>
                <w:sz w:val="20"/>
                <w:szCs w:val="20"/>
              </w:rPr>
              <w:t>0,0</w:t>
            </w:r>
          </w:p>
        </w:tc>
        <w:tc>
          <w:tcPr>
            <w:tcW w:w="850" w:type="dxa"/>
          </w:tcPr>
          <w:p w:rsidR="006C76E4" w:rsidRDefault="006C76E4" w:rsidP="006C76E4">
            <w:pPr>
              <w:spacing w:after="0" w:line="240" w:lineRule="auto"/>
              <w:jc w:val="center"/>
            </w:pPr>
            <w:r w:rsidRPr="00470A91">
              <w:rPr>
                <w:rFonts w:ascii="Times New Roman" w:hAnsi="Times New Roman"/>
                <w:sz w:val="20"/>
                <w:szCs w:val="20"/>
              </w:rPr>
              <w:t>0,0</w:t>
            </w:r>
          </w:p>
        </w:tc>
        <w:tc>
          <w:tcPr>
            <w:tcW w:w="851" w:type="dxa"/>
          </w:tcPr>
          <w:p w:rsidR="006C76E4" w:rsidRDefault="006C76E4" w:rsidP="006C76E4">
            <w:pPr>
              <w:spacing w:after="0" w:line="240" w:lineRule="auto"/>
              <w:jc w:val="center"/>
            </w:pPr>
            <w:r w:rsidRPr="00470A91">
              <w:rPr>
                <w:rFonts w:ascii="Times New Roman" w:hAnsi="Times New Roman"/>
                <w:sz w:val="20"/>
                <w:szCs w:val="20"/>
              </w:rPr>
              <w:t>0,0</w:t>
            </w:r>
          </w:p>
        </w:tc>
        <w:tc>
          <w:tcPr>
            <w:tcW w:w="850" w:type="dxa"/>
          </w:tcPr>
          <w:p w:rsidR="006C76E4" w:rsidRDefault="006C76E4" w:rsidP="006C76E4">
            <w:pPr>
              <w:spacing w:after="0" w:line="240" w:lineRule="auto"/>
              <w:jc w:val="center"/>
            </w:pPr>
            <w:r w:rsidRPr="00470A91">
              <w:rPr>
                <w:rFonts w:ascii="Times New Roman" w:hAnsi="Times New Roman"/>
                <w:sz w:val="20"/>
                <w:szCs w:val="20"/>
              </w:rPr>
              <w:t>0,0</w:t>
            </w:r>
          </w:p>
        </w:tc>
        <w:tc>
          <w:tcPr>
            <w:tcW w:w="709" w:type="dxa"/>
          </w:tcPr>
          <w:p w:rsidR="006C76E4" w:rsidRDefault="006C76E4" w:rsidP="006C76E4">
            <w:pPr>
              <w:spacing w:after="0" w:line="240" w:lineRule="auto"/>
              <w:jc w:val="center"/>
            </w:pPr>
            <w:r w:rsidRPr="00470A91">
              <w:rPr>
                <w:rFonts w:ascii="Times New Roman" w:hAnsi="Times New Roman"/>
                <w:sz w:val="20"/>
                <w:szCs w:val="20"/>
              </w:rPr>
              <w:t>0,0</w:t>
            </w:r>
          </w:p>
        </w:tc>
        <w:tc>
          <w:tcPr>
            <w:tcW w:w="596" w:type="dxa"/>
          </w:tcPr>
          <w:p w:rsidR="006C76E4" w:rsidRDefault="006C76E4" w:rsidP="006C76E4">
            <w:pPr>
              <w:spacing w:after="0" w:line="240" w:lineRule="auto"/>
              <w:jc w:val="center"/>
            </w:pPr>
            <w:r w:rsidRPr="00470A91">
              <w:rPr>
                <w:rFonts w:ascii="Times New Roman" w:hAnsi="Times New Roman"/>
                <w:sz w:val="20"/>
                <w:szCs w:val="20"/>
              </w:rPr>
              <w:t>0,0</w:t>
            </w:r>
          </w:p>
        </w:tc>
      </w:tr>
      <w:tr w:rsidR="006C76E4" w:rsidRPr="003B669D" w:rsidTr="00B141F0">
        <w:tc>
          <w:tcPr>
            <w:tcW w:w="534" w:type="dxa"/>
          </w:tcPr>
          <w:p w:rsidR="006C76E4" w:rsidRDefault="006C76E4" w:rsidP="006C76E4">
            <w:pPr>
              <w:tabs>
                <w:tab w:val="center" w:pos="4677"/>
                <w:tab w:val="right" w:pos="9355"/>
              </w:tabs>
              <w:suppressAutoHyphens/>
              <w:spacing w:after="0" w:line="240" w:lineRule="auto"/>
              <w:jc w:val="center"/>
              <w:rPr>
                <w:rFonts w:ascii="Times New Roman" w:hAnsi="Times New Roman"/>
                <w:sz w:val="20"/>
                <w:szCs w:val="20"/>
              </w:rPr>
            </w:pPr>
            <w:r>
              <w:rPr>
                <w:rFonts w:ascii="Times New Roman" w:hAnsi="Times New Roman"/>
                <w:sz w:val="20"/>
                <w:szCs w:val="20"/>
              </w:rPr>
              <w:t>7.</w:t>
            </w:r>
          </w:p>
        </w:tc>
        <w:tc>
          <w:tcPr>
            <w:tcW w:w="2976" w:type="dxa"/>
          </w:tcPr>
          <w:p w:rsidR="006C76E4" w:rsidRPr="00324B9E" w:rsidRDefault="006C76E4" w:rsidP="006C76E4">
            <w:pPr>
              <w:tabs>
                <w:tab w:val="center" w:pos="4677"/>
                <w:tab w:val="right" w:pos="9355"/>
              </w:tabs>
              <w:suppressAutoHyphens/>
              <w:spacing w:after="0" w:line="240" w:lineRule="auto"/>
              <w:rPr>
                <w:rFonts w:ascii="Times New Roman" w:hAnsi="Times New Roman"/>
                <w:color w:val="000000"/>
                <w:sz w:val="20"/>
                <w:szCs w:val="20"/>
                <w:lang w:eastAsia="ru-RU"/>
              </w:rPr>
            </w:pPr>
            <w:r w:rsidRPr="00324B9E">
              <w:rPr>
                <w:rFonts w:ascii="Times New Roman" w:hAnsi="Times New Roman"/>
                <w:color w:val="000000"/>
                <w:sz w:val="20"/>
                <w:szCs w:val="20"/>
                <w:lang w:eastAsia="ru-RU"/>
              </w:rPr>
              <w:t>Количество субъектов малого и среднего предпринимательства, которым оказана поддержка</w:t>
            </w:r>
          </w:p>
        </w:tc>
        <w:tc>
          <w:tcPr>
            <w:tcW w:w="1134" w:type="dxa"/>
          </w:tcPr>
          <w:p w:rsidR="006C76E4" w:rsidRPr="00076A11" w:rsidRDefault="006C76E4" w:rsidP="006C76E4">
            <w:pPr>
              <w:tabs>
                <w:tab w:val="center" w:pos="4677"/>
                <w:tab w:val="right" w:pos="9355"/>
              </w:tabs>
              <w:suppressAutoHyphens/>
              <w:spacing w:after="0" w:line="240" w:lineRule="auto"/>
              <w:jc w:val="center"/>
              <w:rPr>
                <w:rFonts w:ascii="Times New Roman" w:hAnsi="Times New Roman"/>
                <w:color w:val="000000"/>
                <w:sz w:val="20"/>
                <w:szCs w:val="20"/>
                <w:lang w:eastAsia="ru-RU"/>
              </w:rPr>
            </w:pPr>
            <w:r w:rsidRPr="009B3D6E">
              <w:rPr>
                <w:rFonts w:ascii="Times New Roman" w:hAnsi="Times New Roman"/>
                <w:color w:val="000000"/>
                <w:sz w:val="20"/>
                <w:szCs w:val="20"/>
                <w:lang w:eastAsia="ru-RU"/>
              </w:rPr>
              <w:t>единиц</w:t>
            </w:r>
          </w:p>
        </w:tc>
        <w:tc>
          <w:tcPr>
            <w:tcW w:w="851" w:type="dxa"/>
          </w:tcPr>
          <w:p w:rsidR="006C76E4" w:rsidRDefault="006C76E4" w:rsidP="006C76E4">
            <w:pPr>
              <w:spacing w:after="0" w:line="240" w:lineRule="auto"/>
              <w:jc w:val="center"/>
            </w:pPr>
            <w:r w:rsidRPr="00470A91">
              <w:rPr>
                <w:rFonts w:ascii="Times New Roman" w:hAnsi="Times New Roman"/>
                <w:sz w:val="20"/>
                <w:szCs w:val="20"/>
              </w:rPr>
              <w:t>0,0</w:t>
            </w:r>
          </w:p>
        </w:tc>
        <w:tc>
          <w:tcPr>
            <w:tcW w:w="850" w:type="dxa"/>
          </w:tcPr>
          <w:p w:rsidR="006C76E4" w:rsidRDefault="006C76E4" w:rsidP="006C76E4">
            <w:pPr>
              <w:spacing w:after="0" w:line="240" w:lineRule="auto"/>
              <w:jc w:val="center"/>
            </w:pPr>
            <w:r w:rsidRPr="00470A91">
              <w:rPr>
                <w:rFonts w:ascii="Times New Roman" w:hAnsi="Times New Roman"/>
                <w:sz w:val="20"/>
                <w:szCs w:val="20"/>
              </w:rPr>
              <w:t>0,0</w:t>
            </w:r>
          </w:p>
        </w:tc>
        <w:tc>
          <w:tcPr>
            <w:tcW w:w="851" w:type="dxa"/>
          </w:tcPr>
          <w:p w:rsidR="006C76E4" w:rsidRDefault="006C76E4" w:rsidP="006C76E4">
            <w:pPr>
              <w:spacing w:after="0" w:line="240" w:lineRule="auto"/>
              <w:jc w:val="center"/>
            </w:pPr>
            <w:r w:rsidRPr="00470A91">
              <w:rPr>
                <w:rFonts w:ascii="Times New Roman" w:hAnsi="Times New Roman"/>
                <w:sz w:val="20"/>
                <w:szCs w:val="20"/>
              </w:rPr>
              <w:t>0,0</w:t>
            </w:r>
          </w:p>
        </w:tc>
        <w:tc>
          <w:tcPr>
            <w:tcW w:w="850" w:type="dxa"/>
          </w:tcPr>
          <w:p w:rsidR="006C76E4" w:rsidRDefault="006C76E4" w:rsidP="006C76E4">
            <w:pPr>
              <w:spacing w:after="0" w:line="240" w:lineRule="auto"/>
              <w:jc w:val="center"/>
            </w:pPr>
            <w:r w:rsidRPr="00470A91">
              <w:rPr>
                <w:rFonts w:ascii="Times New Roman" w:hAnsi="Times New Roman"/>
                <w:sz w:val="20"/>
                <w:szCs w:val="20"/>
              </w:rPr>
              <w:t>0,0</w:t>
            </w:r>
          </w:p>
        </w:tc>
        <w:tc>
          <w:tcPr>
            <w:tcW w:w="851" w:type="dxa"/>
          </w:tcPr>
          <w:p w:rsidR="006C76E4" w:rsidRDefault="006C76E4" w:rsidP="006C76E4">
            <w:pPr>
              <w:spacing w:after="0" w:line="240" w:lineRule="auto"/>
              <w:jc w:val="center"/>
            </w:pPr>
            <w:r w:rsidRPr="00470A91">
              <w:rPr>
                <w:rFonts w:ascii="Times New Roman" w:hAnsi="Times New Roman"/>
                <w:sz w:val="20"/>
                <w:szCs w:val="20"/>
              </w:rPr>
              <w:t>0,0</w:t>
            </w:r>
          </w:p>
        </w:tc>
        <w:tc>
          <w:tcPr>
            <w:tcW w:w="850" w:type="dxa"/>
          </w:tcPr>
          <w:p w:rsidR="006C76E4" w:rsidRDefault="006C76E4" w:rsidP="006C76E4">
            <w:pPr>
              <w:spacing w:after="0" w:line="240" w:lineRule="auto"/>
              <w:jc w:val="center"/>
            </w:pPr>
            <w:r w:rsidRPr="00470A91">
              <w:rPr>
                <w:rFonts w:ascii="Times New Roman" w:hAnsi="Times New Roman"/>
                <w:sz w:val="20"/>
                <w:szCs w:val="20"/>
              </w:rPr>
              <w:t>0,0</w:t>
            </w:r>
          </w:p>
        </w:tc>
        <w:tc>
          <w:tcPr>
            <w:tcW w:w="851" w:type="dxa"/>
          </w:tcPr>
          <w:p w:rsidR="006C76E4" w:rsidRDefault="006C76E4" w:rsidP="006C76E4">
            <w:pPr>
              <w:spacing w:after="0" w:line="240" w:lineRule="auto"/>
              <w:jc w:val="center"/>
            </w:pPr>
            <w:r w:rsidRPr="00470A91">
              <w:rPr>
                <w:rFonts w:ascii="Times New Roman" w:hAnsi="Times New Roman"/>
                <w:sz w:val="20"/>
                <w:szCs w:val="20"/>
              </w:rPr>
              <w:t>0,0</w:t>
            </w:r>
          </w:p>
        </w:tc>
        <w:tc>
          <w:tcPr>
            <w:tcW w:w="850" w:type="dxa"/>
          </w:tcPr>
          <w:p w:rsidR="006C76E4" w:rsidRPr="00076A11" w:rsidRDefault="006C76E4" w:rsidP="006C76E4">
            <w:pPr>
              <w:tabs>
                <w:tab w:val="center" w:pos="4677"/>
                <w:tab w:val="right" w:pos="9355"/>
              </w:tabs>
              <w:suppressAutoHyphens/>
              <w:spacing w:after="0" w:line="240" w:lineRule="auto"/>
              <w:jc w:val="center"/>
              <w:rPr>
                <w:rFonts w:ascii="Times New Roman" w:hAnsi="Times New Roman"/>
                <w:color w:val="000000"/>
                <w:sz w:val="20"/>
                <w:szCs w:val="20"/>
                <w:lang w:eastAsia="ru-RU"/>
              </w:rPr>
            </w:pPr>
            <w:r w:rsidRPr="00076A11">
              <w:rPr>
                <w:rFonts w:ascii="Times New Roman" w:hAnsi="Times New Roman"/>
                <w:color w:val="000000"/>
                <w:sz w:val="20"/>
                <w:szCs w:val="20"/>
                <w:lang w:eastAsia="ru-RU"/>
              </w:rPr>
              <w:t>174</w:t>
            </w:r>
          </w:p>
        </w:tc>
        <w:tc>
          <w:tcPr>
            <w:tcW w:w="851" w:type="dxa"/>
          </w:tcPr>
          <w:p w:rsidR="006C76E4" w:rsidRDefault="006C76E4" w:rsidP="006C76E4">
            <w:pPr>
              <w:spacing w:after="0" w:line="240" w:lineRule="auto"/>
              <w:jc w:val="center"/>
            </w:pPr>
            <w:r w:rsidRPr="00470A91">
              <w:rPr>
                <w:rFonts w:ascii="Times New Roman" w:hAnsi="Times New Roman"/>
                <w:sz w:val="20"/>
                <w:szCs w:val="20"/>
              </w:rPr>
              <w:t>0,0</w:t>
            </w:r>
          </w:p>
        </w:tc>
        <w:tc>
          <w:tcPr>
            <w:tcW w:w="850" w:type="dxa"/>
          </w:tcPr>
          <w:p w:rsidR="006C76E4" w:rsidRDefault="006C76E4" w:rsidP="006C76E4">
            <w:pPr>
              <w:spacing w:after="0" w:line="240" w:lineRule="auto"/>
              <w:jc w:val="center"/>
            </w:pPr>
            <w:r w:rsidRPr="00470A91">
              <w:rPr>
                <w:rFonts w:ascii="Times New Roman" w:hAnsi="Times New Roman"/>
                <w:sz w:val="20"/>
                <w:szCs w:val="20"/>
              </w:rPr>
              <w:t>0,0</w:t>
            </w:r>
          </w:p>
        </w:tc>
        <w:tc>
          <w:tcPr>
            <w:tcW w:w="851" w:type="dxa"/>
          </w:tcPr>
          <w:p w:rsidR="006C76E4" w:rsidRDefault="006C76E4" w:rsidP="006C76E4">
            <w:pPr>
              <w:spacing w:after="0" w:line="240" w:lineRule="auto"/>
              <w:jc w:val="center"/>
            </w:pPr>
            <w:r w:rsidRPr="00470A91">
              <w:rPr>
                <w:rFonts w:ascii="Times New Roman" w:hAnsi="Times New Roman"/>
                <w:sz w:val="20"/>
                <w:szCs w:val="20"/>
              </w:rPr>
              <w:t>0,0</w:t>
            </w:r>
          </w:p>
        </w:tc>
        <w:tc>
          <w:tcPr>
            <w:tcW w:w="850" w:type="dxa"/>
          </w:tcPr>
          <w:p w:rsidR="006C76E4" w:rsidRDefault="006C76E4" w:rsidP="006C76E4">
            <w:pPr>
              <w:spacing w:after="0" w:line="240" w:lineRule="auto"/>
              <w:jc w:val="center"/>
            </w:pPr>
            <w:r w:rsidRPr="00470A91">
              <w:rPr>
                <w:rFonts w:ascii="Times New Roman" w:hAnsi="Times New Roman"/>
                <w:sz w:val="20"/>
                <w:szCs w:val="20"/>
              </w:rPr>
              <w:t>0,0</w:t>
            </w:r>
          </w:p>
        </w:tc>
        <w:tc>
          <w:tcPr>
            <w:tcW w:w="709" w:type="dxa"/>
          </w:tcPr>
          <w:p w:rsidR="006C76E4" w:rsidRDefault="006C76E4" w:rsidP="006C76E4">
            <w:pPr>
              <w:spacing w:after="0" w:line="240" w:lineRule="auto"/>
              <w:jc w:val="center"/>
            </w:pPr>
            <w:r w:rsidRPr="00470A91">
              <w:rPr>
                <w:rFonts w:ascii="Times New Roman" w:hAnsi="Times New Roman"/>
                <w:sz w:val="20"/>
                <w:szCs w:val="20"/>
              </w:rPr>
              <w:t>0,0</w:t>
            </w:r>
          </w:p>
        </w:tc>
        <w:tc>
          <w:tcPr>
            <w:tcW w:w="596" w:type="dxa"/>
          </w:tcPr>
          <w:p w:rsidR="006C76E4" w:rsidRDefault="006C76E4" w:rsidP="006C76E4">
            <w:pPr>
              <w:spacing w:after="0" w:line="240" w:lineRule="auto"/>
              <w:jc w:val="center"/>
            </w:pPr>
            <w:r w:rsidRPr="00470A91">
              <w:rPr>
                <w:rFonts w:ascii="Times New Roman" w:hAnsi="Times New Roman"/>
                <w:sz w:val="20"/>
                <w:szCs w:val="20"/>
              </w:rPr>
              <w:t>0,0</w:t>
            </w:r>
          </w:p>
        </w:tc>
      </w:tr>
      <w:tr w:rsidR="006C76E4" w:rsidRPr="001E4EFF" w:rsidTr="00B141F0">
        <w:tc>
          <w:tcPr>
            <w:tcW w:w="534" w:type="dxa"/>
          </w:tcPr>
          <w:p w:rsidR="006C76E4" w:rsidRDefault="006C76E4" w:rsidP="006C76E4">
            <w:pPr>
              <w:tabs>
                <w:tab w:val="center" w:pos="4677"/>
                <w:tab w:val="right" w:pos="9355"/>
              </w:tabs>
              <w:suppressAutoHyphens/>
              <w:spacing w:after="0" w:line="240" w:lineRule="auto"/>
              <w:jc w:val="center"/>
              <w:rPr>
                <w:rFonts w:ascii="Times New Roman" w:hAnsi="Times New Roman"/>
                <w:sz w:val="20"/>
                <w:szCs w:val="20"/>
              </w:rPr>
            </w:pPr>
            <w:r>
              <w:rPr>
                <w:rFonts w:ascii="Times New Roman" w:hAnsi="Times New Roman"/>
                <w:sz w:val="20"/>
                <w:szCs w:val="20"/>
              </w:rPr>
              <w:t>8.</w:t>
            </w:r>
          </w:p>
        </w:tc>
        <w:tc>
          <w:tcPr>
            <w:tcW w:w="2976" w:type="dxa"/>
          </w:tcPr>
          <w:p w:rsidR="006C76E4" w:rsidRPr="00324B9E" w:rsidRDefault="006C76E4" w:rsidP="006C76E4">
            <w:pPr>
              <w:tabs>
                <w:tab w:val="center" w:pos="4677"/>
                <w:tab w:val="right" w:pos="9355"/>
              </w:tabs>
              <w:suppressAutoHyphens/>
              <w:spacing w:after="0" w:line="240" w:lineRule="auto"/>
              <w:rPr>
                <w:rFonts w:ascii="Times New Roman" w:hAnsi="Times New Roman"/>
                <w:color w:val="000000"/>
                <w:sz w:val="20"/>
                <w:szCs w:val="20"/>
                <w:lang w:eastAsia="ru-RU"/>
              </w:rPr>
            </w:pPr>
            <w:r w:rsidRPr="00324B9E">
              <w:rPr>
                <w:rFonts w:ascii="Times New Roman" w:hAnsi="Times New Roman"/>
                <w:color w:val="000000"/>
                <w:sz w:val="20"/>
                <w:szCs w:val="20"/>
                <w:lang w:eastAsia="ru-RU"/>
              </w:rP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tc>
        <w:tc>
          <w:tcPr>
            <w:tcW w:w="1134" w:type="dxa"/>
          </w:tcPr>
          <w:p w:rsidR="006C76E4" w:rsidRPr="00076A11" w:rsidRDefault="006C76E4" w:rsidP="006C76E4">
            <w:pPr>
              <w:tabs>
                <w:tab w:val="center" w:pos="4677"/>
                <w:tab w:val="right" w:pos="9355"/>
              </w:tabs>
              <w:suppressAutoHyphens/>
              <w:spacing w:after="0" w:line="240" w:lineRule="auto"/>
              <w:jc w:val="center"/>
              <w:rPr>
                <w:rFonts w:ascii="Times New Roman" w:hAnsi="Times New Roman"/>
                <w:color w:val="000000"/>
                <w:sz w:val="20"/>
                <w:szCs w:val="20"/>
                <w:lang w:eastAsia="ru-RU"/>
              </w:rPr>
            </w:pPr>
            <w:r w:rsidRPr="009B3D6E">
              <w:rPr>
                <w:rFonts w:ascii="Times New Roman" w:hAnsi="Times New Roman"/>
                <w:color w:val="000000"/>
                <w:sz w:val="20"/>
                <w:szCs w:val="20"/>
                <w:lang w:eastAsia="ru-RU"/>
              </w:rPr>
              <w:t>единиц</w:t>
            </w:r>
          </w:p>
        </w:tc>
        <w:tc>
          <w:tcPr>
            <w:tcW w:w="851" w:type="dxa"/>
          </w:tcPr>
          <w:p w:rsidR="006C76E4" w:rsidRDefault="006C76E4" w:rsidP="006C76E4">
            <w:pPr>
              <w:spacing w:after="0" w:line="240" w:lineRule="auto"/>
              <w:jc w:val="center"/>
            </w:pPr>
            <w:r w:rsidRPr="00470A91">
              <w:rPr>
                <w:rFonts w:ascii="Times New Roman" w:hAnsi="Times New Roman"/>
                <w:sz w:val="20"/>
                <w:szCs w:val="20"/>
              </w:rPr>
              <w:t>0,0</w:t>
            </w:r>
          </w:p>
        </w:tc>
        <w:tc>
          <w:tcPr>
            <w:tcW w:w="850" w:type="dxa"/>
          </w:tcPr>
          <w:p w:rsidR="006C76E4" w:rsidRDefault="006C76E4" w:rsidP="006C76E4">
            <w:pPr>
              <w:spacing w:after="0" w:line="240" w:lineRule="auto"/>
              <w:jc w:val="center"/>
            </w:pPr>
            <w:r w:rsidRPr="00470A91">
              <w:rPr>
                <w:rFonts w:ascii="Times New Roman" w:hAnsi="Times New Roman"/>
                <w:sz w:val="20"/>
                <w:szCs w:val="20"/>
              </w:rPr>
              <w:t>0,0</w:t>
            </w:r>
          </w:p>
        </w:tc>
        <w:tc>
          <w:tcPr>
            <w:tcW w:w="851" w:type="dxa"/>
          </w:tcPr>
          <w:p w:rsidR="006C76E4" w:rsidRDefault="006C76E4" w:rsidP="006C76E4">
            <w:pPr>
              <w:spacing w:after="0" w:line="240" w:lineRule="auto"/>
              <w:jc w:val="center"/>
            </w:pPr>
            <w:r w:rsidRPr="00470A91">
              <w:rPr>
                <w:rFonts w:ascii="Times New Roman" w:hAnsi="Times New Roman"/>
                <w:sz w:val="20"/>
                <w:szCs w:val="20"/>
              </w:rPr>
              <w:t>0,0</w:t>
            </w:r>
          </w:p>
        </w:tc>
        <w:tc>
          <w:tcPr>
            <w:tcW w:w="850" w:type="dxa"/>
          </w:tcPr>
          <w:p w:rsidR="006C76E4" w:rsidRDefault="006C76E4" w:rsidP="006C76E4">
            <w:pPr>
              <w:spacing w:after="0" w:line="240" w:lineRule="auto"/>
              <w:jc w:val="center"/>
            </w:pPr>
            <w:r w:rsidRPr="00470A91">
              <w:rPr>
                <w:rFonts w:ascii="Times New Roman" w:hAnsi="Times New Roman"/>
                <w:sz w:val="20"/>
                <w:szCs w:val="20"/>
              </w:rPr>
              <w:t>0,0</w:t>
            </w:r>
          </w:p>
        </w:tc>
        <w:tc>
          <w:tcPr>
            <w:tcW w:w="851" w:type="dxa"/>
          </w:tcPr>
          <w:p w:rsidR="006C76E4" w:rsidRDefault="006C76E4" w:rsidP="006C76E4">
            <w:pPr>
              <w:spacing w:after="0" w:line="240" w:lineRule="auto"/>
              <w:jc w:val="center"/>
            </w:pPr>
            <w:r w:rsidRPr="00470A91">
              <w:rPr>
                <w:rFonts w:ascii="Times New Roman" w:hAnsi="Times New Roman"/>
                <w:sz w:val="20"/>
                <w:szCs w:val="20"/>
              </w:rPr>
              <w:t>0,0</w:t>
            </w:r>
          </w:p>
        </w:tc>
        <w:tc>
          <w:tcPr>
            <w:tcW w:w="850" w:type="dxa"/>
          </w:tcPr>
          <w:p w:rsidR="006C76E4" w:rsidRDefault="006C76E4" w:rsidP="006C76E4">
            <w:pPr>
              <w:spacing w:after="0" w:line="240" w:lineRule="auto"/>
              <w:jc w:val="center"/>
            </w:pPr>
            <w:r w:rsidRPr="00470A91">
              <w:rPr>
                <w:rFonts w:ascii="Times New Roman" w:hAnsi="Times New Roman"/>
                <w:sz w:val="20"/>
                <w:szCs w:val="20"/>
              </w:rPr>
              <w:t>0,0</w:t>
            </w:r>
          </w:p>
        </w:tc>
        <w:tc>
          <w:tcPr>
            <w:tcW w:w="851" w:type="dxa"/>
          </w:tcPr>
          <w:p w:rsidR="006C76E4" w:rsidRDefault="006C76E4" w:rsidP="006C76E4">
            <w:pPr>
              <w:spacing w:after="0" w:line="240" w:lineRule="auto"/>
              <w:jc w:val="center"/>
            </w:pPr>
            <w:r w:rsidRPr="00470A91">
              <w:rPr>
                <w:rFonts w:ascii="Times New Roman" w:hAnsi="Times New Roman"/>
                <w:sz w:val="20"/>
                <w:szCs w:val="20"/>
              </w:rPr>
              <w:t>0,0</w:t>
            </w:r>
          </w:p>
        </w:tc>
        <w:tc>
          <w:tcPr>
            <w:tcW w:w="850" w:type="dxa"/>
          </w:tcPr>
          <w:p w:rsidR="006C76E4" w:rsidRPr="00076A11" w:rsidRDefault="006C76E4" w:rsidP="006C76E4">
            <w:pPr>
              <w:tabs>
                <w:tab w:val="center" w:pos="4677"/>
                <w:tab w:val="right" w:pos="9355"/>
              </w:tabs>
              <w:suppressAutoHyphens/>
              <w:spacing w:after="0" w:line="240" w:lineRule="auto"/>
              <w:jc w:val="center"/>
              <w:rPr>
                <w:rFonts w:ascii="Times New Roman" w:hAnsi="Times New Roman"/>
                <w:color w:val="000000"/>
                <w:sz w:val="20"/>
                <w:szCs w:val="20"/>
                <w:lang w:eastAsia="ru-RU"/>
              </w:rPr>
            </w:pPr>
            <w:r w:rsidRPr="00076A11">
              <w:rPr>
                <w:rFonts w:ascii="Times New Roman" w:hAnsi="Times New Roman"/>
                <w:color w:val="000000"/>
                <w:sz w:val="20"/>
                <w:szCs w:val="20"/>
                <w:lang w:eastAsia="ru-RU"/>
              </w:rPr>
              <w:t>6,7</w:t>
            </w:r>
          </w:p>
        </w:tc>
        <w:tc>
          <w:tcPr>
            <w:tcW w:w="851" w:type="dxa"/>
          </w:tcPr>
          <w:p w:rsidR="006C76E4" w:rsidRDefault="006C76E4" w:rsidP="006C76E4">
            <w:pPr>
              <w:spacing w:after="0" w:line="240" w:lineRule="auto"/>
              <w:jc w:val="center"/>
            </w:pPr>
            <w:r w:rsidRPr="00470A91">
              <w:rPr>
                <w:rFonts w:ascii="Times New Roman" w:hAnsi="Times New Roman"/>
                <w:sz w:val="20"/>
                <w:szCs w:val="20"/>
              </w:rPr>
              <w:t>0,0</w:t>
            </w:r>
          </w:p>
        </w:tc>
        <w:tc>
          <w:tcPr>
            <w:tcW w:w="850" w:type="dxa"/>
          </w:tcPr>
          <w:p w:rsidR="006C76E4" w:rsidRDefault="006C76E4" w:rsidP="006C76E4">
            <w:pPr>
              <w:spacing w:after="0" w:line="240" w:lineRule="auto"/>
              <w:jc w:val="center"/>
            </w:pPr>
            <w:r w:rsidRPr="00470A91">
              <w:rPr>
                <w:rFonts w:ascii="Times New Roman" w:hAnsi="Times New Roman"/>
                <w:sz w:val="20"/>
                <w:szCs w:val="20"/>
              </w:rPr>
              <w:t>0,0</w:t>
            </w:r>
          </w:p>
        </w:tc>
        <w:tc>
          <w:tcPr>
            <w:tcW w:w="851" w:type="dxa"/>
          </w:tcPr>
          <w:p w:rsidR="006C76E4" w:rsidRDefault="006C76E4" w:rsidP="006C76E4">
            <w:pPr>
              <w:spacing w:after="0" w:line="240" w:lineRule="auto"/>
              <w:jc w:val="center"/>
            </w:pPr>
            <w:r w:rsidRPr="00470A91">
              <w:rPr>
                <w:rFonts w:ascii="Times New Roman" w:hAnsi="Times New Roman"/>
                <w:sz w:val="20"/>
                <w:szCs w:val="20"/>
              </w:rPr>
              <w:t>0,0</w:t>
            </w:r>
          </w:p>
        </w:tc>
        <w:tc>
          <w:tcPr>
            <w:tcW w:w="850" w:type="dxa"/>
          </w:tcPr>
          <w:p w:rsidR="006C76E4" w:rsidRDefault="006C76E4" w:rsidP="006C76E4">
            <w:pPr>
              <w:spacing w:after="0" w:line="240" w:lineRule="auto"/>
              <w:jc w:val="center"/>
            </w:pPr>
            <w:r w:rsidRPr="00470A91">
              <w:rPr>
                <w:rFonts w:ascii="Times New Roman" w:hAnsi="Times New Roman"/>
                <w:sz w:val="20"/>
                <w:szCs w:val="20"/>
              </w:rPr>
              <w:t>0,0</w:t>
            </w:r>
          </w:p>
        </w:tc>
        <w:tc>
          <w:tcPr>
            <w:tcW w:w="709" w:type="dxa"/>
          </w:tcPr>
          <w:p w:rsidR="006C76E4" w:rsidRDefault="006C76E4" w:rsidP="006C76E4">
            <w:pPr>
              <w:spacing w:after="0" w:line="240" w:lineRule="auto"/>
              <w:jc w:val="center"/>
            </w:pPr>
            <w:r w:rsidRPr="00470A91">
              <w:rPr>
                <w:rFonts w:ascii="Times New Roman" w:hAnsi="Times New Roman"/>
                <w:sz w:val="20"/>
                <w:szCs w:val="20"/>
              </w:rPr>
              <w:t>0,0</w:t>
            </w:r>
          </w:p>
        </w:tc>
        <w:tc>
          <w:tcPr>
            <w:tcW w:w="596" w:type="dxa"/>
          </w:tcPr>
          <w:p w:rsidR="006C76E4" w:rsidRDefault="006C76E4" w:rsidP="006C76E4">
            <w:pPr>
              <w:spacing w:after="0" w:line="240" w:lineRule="auto"/>
              <w:jc w:val="center"/>
            </w:pPr>
            <w:r w:rsidRPr="00470A91">
              <w:rPr>
                <w:rFonts w:ascii="Times New Roman" w:hAnsi="Times New Roman"/>
                <w:sz w:val="20"/>
                <w:szCs w:val="20"/>
              </w:rPr>
              <w:t>0,0</w:t>
            </w:r>
          </w:p>
        </w:tc>
      </w:tr>
      <w:tr w:rsidR="006C76E4" w:rsidRPr="001E4EFF" w:rsidTr="00B141F0">
        <w:tc>
          <w:tcPr>
            <w:tcW w:w="534" w:type="dxa"/>
          </w:tcPr>
          <w:p w:rsidR="006C76E4" w:rsidRDefault="006C76E4" w:rsidP="006C76E4">
            <w:pPr>
              <w:tabs>
                <w:tab w:val="center" w:pos="4677"/>
                <w:tab w:val="right" w:pos="9355"/>
              </w:tabs>
              <w:suppressAutoHyphens/>
              <w:spacing w:after="0" w:line="240" w:lineRule="auto"/>
              <w:jc w:val="center"/>
              <w:rPr>
                <w:rFonts w:ascii="Times New Roman" w:hAnsi="Times New Roman"/>
                <w:sz w:val="20"/>
                <w:szCs w:val="20"/>
              </w:rPr>
            </w:pPr>
            <w:r>
              <w:rPr>
                <w:rFonts w:ascii="Times New Roman" w:hAnsi="Times New Roman"/>
                <w:sz w:val="20"/>
                <w:szCs w:val="20"/>
              </w:rPr>
              <w:t>9.</w:t>
            </w:r>
          </w:p>
        </w:tc>
        <w:tc>
          <w:tcPr>
            <w:tcW w:w="2976" w:type="dxa"/>
          </w:tcPr>
          <w:p w:rsidR="006C76E4" w:rsidRPr="00324B9E" w:rsidRDefault="006C76E4" w:rsidP="006C76E4">
            <w:pPr>
              <w:tabs>
                <w:tab w:val="center" w:pos="4677"/>
                <w:tab w:val="right" w:pos="9355"/>
              </w:tabs>
              <w:suppressAutoHyphens/>
              <w:spacing w:after="0" w:line="240" w:lineRule="auto"/>
              <w:rPr>
                <w:rFonts w:ascii="Times New Roman" w:hAnsi="Times New Roman"/>
                <w:color w:val="000000"/>
                <w:sz w:val="20"/>
                <w:szCs w:val="20"/>
                <w:lang w:eastAsia="ru-RU"/>
              </w:rPr>
            </w:pPr>
            <w:r w:rsidRPr="00324B9E">
              <w:rPr>
                <w:rFonts w:ascii="Times New Roman" w:hAnsi="Times New Roman"/>
                <w:color w:val="000000"/>
                <w:sz w:val="20"/>
                <w:szCs w:val="20"/>
                <w:lang w:eastAsia="ru-RU"/>
              </w:rPr>
              <w:t>Доля продукции, произведенной субъектами субъектов малого и среднего предпринимательства, в общем объеме валового регионального продукта</w:t>
            </w:r>
          </w:p>
        </w:tc>
        <w:tc>
          <w:tcPr>
            <w:tcW w:w="1134" w:type="dxa"/>
          </w:tcPr>
          <w:p w:rsidR="006C76E4" w:rsidRPr="00076A11" w:rsidRDefault="006C76E4" w:rsidP="006C76E4">
            <w:pPr>
              <w:tabs>
                <w:tab w:val="center" w:pos="4677"/>
                <w:tab w:val="right" w:pos="9355"/>
              </w:tabs>
              <w:suppressAutoHyphens/>
              <w:spacing w:after="0" w:line="240" w:lineRule="auto"/>
              <w:jc w:val="center"/>
              <w:rPr>
                <w:rFonts w:ascii="Times New Roman" w:hAnsi="Times New Roman"/>
                <w:color w:val="000000"/>
                <w:sz w:val="20"/>
                <w:szCs w:val="20"/>
                <w:lang w:eastAsia="ru-RU"/>
              </w:rPr>
            </w:pPr>
            <w:r w:rsidRPr="00475EF7">
              <w:rPr>
                <w:rFonts w:ascii="Times New Roman" w:hAnsi="Times New Roman"/>
                <w:color w:val="000000"/>
                <w:sz w:val="20"/>
                <w:szCs w:val="20"/>
                <w:lang w:eastAsia="ru-RU"/>
              </w:rPr>
              <w:t>процентов</w:t>
            </w:r>
          </w:p>
        </w:tc>
        <w:tc>
          <w:tcPr>
            <w:tcW w:w="851" w:type="dxa"/>
          </w:tcPr>
          <w:p w:rsidR="006C76E4" w:rsidRDefault="006C76E4" w:rsidP="006C76E4">
            <w:pPr>
              <w:spacing w:after="0" w:line="240" w:lineRule="auto"/>
              <w:jc w:val="center"/>
            </w:pPr>
            <w:r w:rsidRPr="00470A91">
              <w:rPr>
                <w:rFonts w:ascii="Times New Roman" w:hAnsi="Times New Roman"/>
                <w:sz w:val="20"/>
                <w:szCs w:val="20"/>
              </w:rPr>
              <w:t>0,0</w:t>
            </w:r>
          </w:p>
        </w:tc>
        <w:tc>
          <w:tcPr>
            <w:tcW w:w="850" w:type="dxa"/>
          </w:tcPr>
          <w:p w:rsidR="006C76E4" w:rsidRDefault="006C76E4" w:rsidP="006C76E4">
            <w:pPr>
              <w:spacing w:after="0" w:line="240" w:lineRule="auto"/>
              <w:jc w:val="center"/>
            </w:pPr>
            <w:r w:rsidRPr="00470A91">
              <w:rPr>
                <w:rFonts w:ascii="Times New Roman" w:hAnsi="Times New Roman"/>
                <w:sz w:val="20"/>
                <w:szCs w:val="20"/>
              </w:rPr>
              <w:t>0,0</w:t>
            </w:r>
          </w:p>
        </w:tc>
        <w:tc>
          <w:tcPr>
            <w:tcW w:w="851" w:type="dxa"/>
          </w:tcPr>
          <w:p w:rsidR="006C76E4" w:rsidRDefault="006C76E4" w:rsidP="006C76E4">
            <w:pPr>
              <w:spacing w:after="0" w:line="240" w:lineRule="auto"/>
              <w:jc w:val="center"/>
            </w:pPr>
            <w:r w:rsidRPr="00470A91">
              <w:rPr>
                <w:rFonts w:ascii="Times New Roman" w:hAnsi="Times New Roman"/>
                <w:sz w:val="20"/>
                <w:szCs w:val="20"/>
              </w:rPr>
              <w:t>0,0</w:t>
            </w:r>
          </w:p>
        </w:tc>
        <w:tc>
          <w:tcPr>
            <w:tcW w:w="850" w:type="dxa"/>
          </w:tcPr>
          <w:p w:rsidR="006C76E4" w:rsidRDefault="006C76E4" w:rsidP="006C76E4">
            <w:pPr>
              <w:spacing w:after="0" w:line="240" w:lineRule="auto"/>
              <w:jc w:val="center"/>
            </w:pPr>
            <w:r w:rsidRPr="00470A91">
              <w:rPr>
                <w:rFonts w:ascii="Times New Roman" w:hAnsi="Times New Roman"/>
                <w:sz w:val="20"/>
                <w:szCs w:val="20"/>
              </w:rPr>
              <w:t>0,0</w:t>
            </w:r>
          </w:p>
        </w:tc>
        <w:tc>
          <w:tcPr>
            <w:tcW w:w="851" w:type="dxa"/>
          </w:tcPr>
          <w:p w:rsidR="006C76E4" w:rsidRDefault="006C76E4" w:rsidP="006C76E4">
            <w:pPr>
              <w:spacing w:after="0" w:line="240" w:lineRule="auto"/>
              <w:jc w:val="center"/>
            </w:pPr>
            <w:r w:rsidRPr="00470A91">
              <w:rPr>
                <w:rFonts w:ascii="Times New Roman" w:hAnsi="Times New Roman"/>
                <w:sz w:val="20"/>
                <w:szCs w:val="20"/>
              </w:rPr>
              <w:t>0,0</w:t>
            </w:r>
          </w:p>
        </w:tc>
        <w:tc>
          <w:tcPr>
            <w:tcW w:w="850" w:type="dxa"/>
          </w:tcPr>
          <w:p w:rsidR="006C76E4" w:rsidRDefault="006C76E4" w:rsidP="006C76E4">
            <w:pPr>
              <w:spacing w:after="0" w:line="240" w:lineRule="auto"/>
              <w:jc w:val="center"/>
            </w:pPr>
            <w:r w:rsidRPr="00470A91">
              <w:rPr>
                <w:rFonts w:ascii="Times New Roman" w:hAnsi="Times New Roman"/>
                <w:sz w:val="20"/>
                <w:szCs w:val="20"/>
              </w:rPr>
              <w:t>0,0</w:t>
            </w:r>
          </w:p>
        </w:tc>
        <w:tc>
          <w:tcPr>
            <w:tcW w:w="851" w:type="dxa"/>
          </w:tcPr>
          <w:p w:rsidR="006C76E4" w:rsidRDefault="006C76E4" w:rsidP="006C76E4">
            <w:pPr>
              <w:spacing w:after="0" w:line="240" w:lineRule="auto"/>
              <w:jc w:val="center"/>
            </w:pPr>
            <w:r w:rsidRPr="00470A91">
              <w:rPr>
                <w:rFonts w:ascii="Times New Roman" w:hAnsi="Times New Roman"/>
                <w:sz w:val="20"/>
                <w:szCs w:val="20"/>
              </w:rPr>
              <w:t>0,0</w:t>
            </w:r>
          </w:p>
        </w:tc>
        <w:tc>
          <w:tcPr>
            <w:tcW w:w="850" w:type="dxa"/>
          </w:tcPr>
          <w:p w:rsidR="006C76E4" w:rsidRPr="00076A11" w:rsidRDefault="006C76E4" w:rsidP="006C76E4">
            <w:pPr>
              <w:tabs>
                <w:tab w:val="center" w:pos="4677"/>
                <w:tab w:val="right" w:pos="9355"/>
              </w:tabs>
              <w:suppressAutoHyphens/>
              <w:spacing w:after="0" w:line="240" w:lineRule="auto"/>
              <w:jc w:val="center"/>
              <w:rPr>
                <w:rFonts w:ascii="Times New Roman" w:hAnsi="Times New Roman"/>
                <w:color w:val="000000"/>
                <w:sz w:val="20"/>
                <w:szCs w:val="20"/>
                <w:lang w:eastAsia="ru-RU"/>
              </w:rPr>
            </w:pPr>
            <w:r w:rsidRPr="00076A11">
              <w:rPr>
                <w:rFonts w:ascii="Times New Roman" w:hAnsi="Times New Roman"/>
                <w:color w:val="000000"/>
                <w:sz w:val="20"/>
                <w:szCs w:val="20"/>
                <w:lang w:eastAsia="ru-RU"/>
              </w:rPr>
              <w:t>23</w:t>
            </w:r>
          </w:p>
        </w:tc>
        <w:tc>
          <w:tcPr>
            <w:tcW w:w="851" w:type="dxa"/>
          </w:tcPr>
          <w:p w:rsidR="006C76E4" w:rsidRDefault="006C76E4" w:rsidP="006C76E4">
            <w:pPr>
              <w:spacing w:after="0" w:line="240" w:lineRule="auto"/>
              <w:jc w:val="center"/>
            </w:pPr>
            <w:r w:rsidRPr="00470A91">
              <w:rPr>
                <w:rFonts w:ascii="Times New Roman" w:hAnsi="Times New Roman"/>
                <w:sz w:val="20"/>
                <w:szCs w:val="20"/>
              </w:rPr>
              <w:t>0,0</w:t>
            </w:r>
          </w:p>
        </w:tc>
        <w:tc>
          <w:tcPr>
            <w:tcW w:w="850" w:type="dxa"/>
          </w:tcPr>
          <w:p w:rsidR="006C76E4" w:rsidRDefault="006C76E4" w:rsidP="006C76E4">
            <w:pPr>
              <w:spacing w:after="0" w:line="240" w:lineRule="auto"/>
              <w:jc w:val="center"/>
            </w:pPr>
            <w:r w:rsidRPr="00470A91">
              <w:rPr>
                <w:rFonts w:ascii="Times New Roman" w:hAnsi="Times New Roman"/>
                <w:sz w:val="20"/>
                <w:szCs w:val="20"/>
              </w:rPr>
              <w:t>0,0</w:t>
            </w:r>
          </w:p>
        </w:tc>
        <w:tc>
          <w:tcPr>
            <w:tcW w:w="851" w:type="dxa"/>
          </w:tcPr>
          <w:p w:rsidR="006C76E4" w:rsidRDefault="006C76E4" w:rsidP="006C76E4">
            <w:pPr>
              <w:spacing w:after="0" w:line="240" w:lineRule="auto"/>
              <w:jc w:val="center"/>
            </w:pPr>
            <w:r w:rsidRPr="00470A91">
              <w:rPr>
                <w:rFonts w:ascii="Times New Roman" w:hAnsi="Times New Roman"/>
                <w:sz w:val="20"/>
                <w:szCs w:val="20"/>
              </w:rPr>
              <w:t>0,0</w:t>
            </w:r>
          </w:p>
        </w:tc>
        <w:tc>
          <w:tcPr>
            <w:tcW w:w="850" w:type="dxa"/>
          </w:tcPr>
          <w:p w:rsidR="006C76E4" w:rsidRDefault="006C76E4" w:rsidP="006C76E4">
            <w:pPr>
              <w:spacing w:after="0" w:line="240" w:lineRule="auto"/>
              <w:jc w:val="center"/>
            </w:pPr>
            <w:r w:rsidRPr="00470A91">
              <w:rPr>
                <w:rFonts w:ascii="Times New Roman" w:hAnsi="Times New Roman"/>
                <w:sz w:val="20"/>
                <w:szCs w:val="20"/>
              </w:rPr>
              <w:t>0,0</w:t>
            </w:r>
          </w:p>
        </w:tc>
        <w:tc>
          <w:tcPr>
            <w:tcW w:w="709" w:type="dxa"/>
          </w:tcPr>
          <w:p w:rsidR="006C76E4" w:rsidRDefault="006C76E4" w:rsidP="006C76E4">
            <w:pPr>
              <w:spacing w:after="0" w:line="240" w:lineRule="auto"/>
              <w:jc w:val="center"/>
            </w:pPr>
            <w:r w:rsidRPr="00470A91">
              <w:rPr>
                <w:rFonts w:ascii="Times New Roman" w:hAnsi="Times New Roman"/>
                <w:sz w:val="20"/>
                <w:szCs w:val="20"/>
              </w:rPr>
              <w:t>0,0</w:t>
            </w:r>
          </w:p>
        </w:tc>
        <w:tc>
          <w:tcPr>
            <w:tcW w:w="596" w:type="dxa"/>
          </w:tcPr>
          <w:p w:rsidR="006C76E4" w:rsidRDefault="006C76E4" w:rsidP="006C76E4">
            <w:pPr>
              <w:spacing w:after="0" w:line="240" w:lineRule="auto"/>
              <w:jc w:val="center"/>
            </w:pPr>
            <w:r w:rsidRPr="00470A91">
              <w:rPr>
                <w:rFonts w:ascii="Times New Roman" w:hAnsi="Times New Roman"/>
                <w:sz w:val="20"/>
                <w:szCs w:val="20"/>
              </w:rPr>
              <w:t>0,0</w:t>
            </w:r>
          </w:p>
        </w:tc>
      </w:tr>
      <w:tr w:rsidR="006C76E4" w:rsidRPr="001E4EFF" w:rsidTr="00B141F0">
        <w:tc>
          <w:tcPr>
            <w:tcW w:w="534" w:type="dxa"/>
          </w:tcPr>
          <w:p w:rsidR="006C76E4" w:rsidRDefault="006C76E4" w:rsidP="006C76E4">
            <w:pPr>
              <w:tabs>
                <w:tab w:val="center" w:pos="4677"/>
                <w:tab w:val="right" w:pos="9355"/>
              </w:tabs>
              <w:suppressAutoHyphens/>
              <w:spacing w:after="0" w:line="240" w:lineRule="auto"/>
              <w:jc w:val="center"/>
              <w:rPr>
                <w:rFonts w:ascii="Times New Roman" w:hAnsi="Times New Roman"/>
                <w:sz w:val="20"/>
                <w:szCs w:val="20"/>
              </w:rPr>
            </w:pPr>
            <w:r>
              <w:rPr>
                <w:rFonts w:ascii="Times New Roman" w:hAnsi="Times New Roman"/>
                <w:sz w:val="20"/>
                <w:szCs w:val="20"/>
              </w:rPr>
              <w:t>10.</w:t>
            </w:r>
          </w:p>
        </w:tc>
        <w:tc>
          <w:tcPr>
            <w:tcW w:w="2976" w:type="dxa"/>
          </w:tcPr>
          <w:p w:rsidR="006C76E4" w:rsidRPr="00324B9E" w:rsidRDefault="006C76E4" w:rsidP="006C76E4">
            <w:pPr>
              <w:tabs>
                <w:tab w:val="center" w:pos="4677"/>
                <w:tab w:val="right" w:pos="9355"/>
              </w:tabs>
              <w:suppressAutoHyphens/>
              <w:spacing w:after="0" w:line="240" w:lineRule="auto"/>
              <w:rPr>
                <w:rFonts w:ascii="Times New Roman" w:hAnsi="Times New Roman"/>
                <w:color w:val="000000"/>
                <w:sz w:val="20"/>
                <w:szCs w:val="20"/>
                <w:lang w:eastAsia="ru-RU"/>
              </w:rPr>
            </w:pPr>
            <w:r w:rsidRPr="00324B9E">
              <w:rPr>
                <w:rFonts w:ascii="Times New Roman" w:hAnsi="Times New Roman"/>
                <w:color w:val="000000"/>
                <w:sz w:val="20"/>
                <w:szCs w:val="20"/>
                <w:lang w:eastAsia="ru-RU"/>
              </w:rPr>
              <w:t>Количество вновь зарегистрированных субъектов малого и среднего предпринимательства в Республике Ингушетия</w:t>
            </w:r>
          </w:p>
        </w:tc>
        <w:tc>
          <w:tcPr>
            <w:tcW w:w="1134" w:type="dxa"/>
          </w:tcPr>
          <w:p w:rsidR="006C76E4" w:rsidRPr="00076A11" w:rsidRDefault="006C76E4" w:rsidP="006C76E4">
            <w:pPr>
              <w:tabs>
                <w:tab w:val="center" w:pos="4677"/>
                <w:tab w:val="right" w:pos="9355"/>
              </w:tabs>
              <w:suppressAutoHyphens/>
              <w:spacing w:after="0" w:line="240" w:lineRule="auto"/>
              <w:jc w:val="center"/>
              <w:rPr>
                <w:rFonts w:ascii="Times New Roman" w:hAnsi="Times New Roman"/>
                <w:color w:val="000000"/>
                <w:sz w:val="20"/>
                <w:szCs w:val="20"/>
                <w:lang w:eastAsia="ru-RU"/>
              </w:rPr>
            </w:pPr>
            <w:r w:rsidRPr="00475EF7">
              <w:rPr>
                <w:rFonts w:ascii="Times New Roman" w:hAnsi="Times New Roman"/>
                <w:color w:val="000000"/>
                <w:sz w:val="20"/>
                <w:szCs w:val="20"/>
                <w:lang w:eastAsia="ru-RU"/>
              </w:rPr>
              <w:t>процентов</w:t>
            </w:r>
          </w:p>
        </w:tc>
        <w:tc>
          <w:tcPr>
            <w:tcW w:w="851" w:type="dxa"/>
          </w:tcPr>
          <w:p w:rsidR="006C76E4" w:rsidRDefault="006C76E4" w:rsidP="006C76E4">
            <w:pPr>
              <w:spacing w:after="0" w:line="240" w:lineRule="auto"/>
              <w:jc w:val="center"/>
            </w:pPr>
            <w:r w:rsidRPr="00470A91">
              <w:rPr>
                <w:rFonts w:ascii="Times New Roman" w:hAnsi="Times New Roman"/>
                <w:sz w:val="20"/>
                <w:szCs w:val="20"/>
              </w:rPr>
              <w:t>0,0</w:t>
            </w:r>
          </w:p>
        </w:tc>
        <w:tc>
          <w:tcPr>
            <w:tcW w:w="850" w:type="dxa"/>
          </w:tcPr>
          <w:p w:rsidR="006C76E4" w:rsidRDefault="006C76E4" w:rsidP="006C76E4">
            <w:pPr>
              <w:spacing w:after="0" w:line="240" w:lineRule="auto"/>
              <w:jc w:val="center"/>
            </w:pPr>
            <w:r w:rsidRPr="00470A91">
              <w:rPr>
                <w:rFonts w:ascii="Times New Roman" w:hAnsi="Times New Roman"/>
                <w:sz w:val="20"/>
                <w:szCs w:val="20"/>
              </w:rPr>
              <w:t>0,0</w:t>
            </w:r>
          </w:p>
        </w:tc>
        <w:tc>
          <w:tcPr>
            <w:tcW w:w="851" w:type="dxa"/>
          </w:tcPr>
          <w:p w:rsidR="006C76E4" w:rsidRDefault="006C76E4" w:rsidP="006C76E4">
            <w:pPr>
              <w:spacing w:after="0" w:line="240" w:lineRule="auto"/>
              <w:jc w:val="center"/>
            </w:pPr>
            <w:r w:rsidRPr="00470A91">
              <w:rPr>
                <w:rFonts w:ascii="Times New Roman" w:hAnsi="Times New Roman"/>
                <w:sz w:val="20"/>
                <w:szCs w:val="20"/>
              </w:rPr>
              <w:t>0,0</w:t>
            </w:r>
          </w:p>
        </w:tc>
        <w:tc>
          <w:tcPr>
            <w:tcW w:w="850" w:type="dxa"/>
          </w:tcPr>
          <w:p w:rsidR="006C76E4" w:rsidRDefault="006C76E4" w:rsidP="006C76E4">
            <w:pPr>
              <w:spacing w:after="0" w:line="240" w:lineRule="auto"/>
              <w:jc w:val="center"/>
            </w:pPr>
            <w:r w:rsidRPr="00470A91">
              <w:rPr>
                <w:rFonts w:ascii="Times New Roman" w:hAnsi="Times New Roman"/>
                <w:sz w:val="20"/>
                <w:szCs w:val="20"/>
              </w:rPr>
              <w:t>0,0</w:t>
            </w:r>
          </w:p>
        </w:tc>
        <w:tc>
          <w:tcPr>
            <w:tcW w:w="851" w:type="dxa"/>
          </w:tcPr>
          <w:p w:rsidR="006C76E4" w:rsidRDefault="006C76E4" w:rsidP="006C76E4">
            <w:pPr>
              <w:spacing w:after="0" w:line="240" w:lineRule="auto"/>
              <w:jc w:val="center"/>
            </w:pPr>
            <w:r w:rsidRPr="00470A91">
              <w:rPr>
                <w:rFonts w:ascii="Times New Roman" w:hAnsi="Times New Roman"/>
                <w:sz w:val="20"/>
                <w:szCs w:val="20"/>
              </w:rPr>
              <w:t>0,0</w:t>
            </w:r>
          </w:p>
        </w:tc>
        <w:tc>
          <w:tcPr>
            <w:tcW w:w="850" w:type="dxa"/>
          </w:tcPr>
          <w:p w:rsidR="006C76E4" w:rsidRDefault="006C76E4" w:rsidP="006C76E4">
            <w:pPr>
              <w:spacing w:after="0" w:line="240" w:lineRule="auto"/>
              <w:jc w:val="center"/>
            </w:pPr>
            <w:r w:rsidRPr="00470A91">
              <w:rPr>
                <w:rFonts w:ascii="Times New Roman" w:hAnsi="Times New Roman"/>
                <w:sz w:val="20"/>
                <w:szCs w:val="20"/>
              </w:rPr>
              <w:t>0,0</w:t>
            </w:r>
          </w:p>
        </w:tc>
        <w:tc>
          <w:tcPr>
            <w:tcW w:w="851" w:type="dxa"/>
          </w:tcPr>
          <w:p w:rsidR="006C76E4" w:rsidRDefault="006C76E4" w:rsidP="006C76E4">
            <w:pPr>
              <w:spacing w:after="0" w:line="240" w:lineRule="auto"/>
              <w:jc w:val="center"/>
            </w:pPr>
            <w:r w:rsidRPr="00470A91">
              <w:rPr>
                <w:rFonts w:ascii="Times New Roman" w:hAnsi="Times New Roman"/>
                <w:sz w:val="20"/>
                <w:szCs w:val="20"/>
              </w:rPr>
              <w:t>0,0</w:t>
            </w:r>
          </w:p>
        </w:tc>
        <w:tc>
          <w:tcPr>
            <w:tcW w:w="850" w:type="dxa"/>
          </w:tcPr>
          <w:p w:rsidR="006C76E4" w:rsidRPr="00076A11" w:rsidRDefault="006C76E4" w:rsidP="006C76E4">
            <w:pPr>
              <w:tabs>
                <w:tab w:val="center" w:pos="4677"/>
                <w:tab w:val="right" w:pos="9355"/>
              </w:tabs>
              <w:suppressAutoHyphens/>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12</w:t>
            </w:r>
          </w:p>
        </w:tc>
        <w:tc>
          <w:tcPr>
            <w:tcW w:w="851" w:type="dxa"/>
          </w:tcPr>
          <w:p w:rsidR="006C76E4" w:rsidRDefault="006C76E4" w:rsidP="006C76E4">
            <w:pPr>
              <w:spacing w:after="0" w:line="240" w:lineRule="auto"/>
              <w:jc w:val="center"/>
            </w:pPr>
            <w:r w:rsidRPr="00470A91">
              <w:rPr>
                <w:rFonts w:ascii="Times New Roman" w:hAnsi="Times New Roman"/>
                <w:sz w:val="20"/>
                <w:szCs w:val="20"/>
              </w:rPr>
              <w:t>0,0</w:t>
            </w:r>
          </w:p>
        </w:tc>
        <w:tc>
          <w:tcPr>
            <w:tcW w:w="850" w:type="dxa"/>
          </w:tcPr>
          <w:p w:rsidR="006C76E4" w:rsidRDefault="006C76E4" w:rsidP="006C76E4">
            <w:pPr>
              <w:spacing w:after="0" w:line="240" w:lineRule="auto"/>
              <w:jc w:val="center"/>
            </w:pPr>
            <w:r w:rsidRPr="00470A91">
              <w:rPr>
                <w:rFonts w:ascii="Times New Roman" w:hAnsi="Times New Roman"/>
                <w:sz w:val="20"/>
                <w:szCs w:val="20"/>
              </w:rPr>
              <w:t>0,0</w:t>
            </w:r>
          </w:p>
        </w:tc>
        <w:tc>
          <w:tcPr>
            <w:tcW w:w="851" w:type="dxa"/>
          </w:tcPr>
          <w:p w:rsidR="006C76E4" w:rsidRDefault="006C76E4" w:rsidP="006C76E4">
            <w:pPr>
              <w:spacing w:after="0" w:line="240" w:lineRule="auto"/>
              <w:jc w:val="center"/>
            </w:pPr>
            <w:r w:rsidRPr="00470A91">
              <w:rPr>
                <w:rFonts w:ascii="Times New Roman" w:hAnsi="Times New Roman"/>
                <w:sz w:val="20"/>
                <w:szCs w:val="20"/>
              </w:rPr>
              <w:t>0,0</w:t>
            </w:r>
          </w:p>
        </w:tc>
        <w:tc>
          <w:tcPr>
            <w:tcW w:w="850" w:type="dxa"/>
          </w:tcPr>
          <w:p w:rsidR="006C76E4" w:rsidRDefault="006C76E4" w:rsidP="006C76E4">
            <w:pPr>
              <w:spacing w:after="0" w:line="240" w:lineRule="auto"/>
              <w:jc w:val="center"/>
            </w:pPr>
            <w:r w:rsidRPr="00470A91">
              <w:rPr>
                <w:rFonts w:ascii="Times New Roman" w:hAnsi="Times New Roman"/>
                <w:sz w:val="20"/>
                <w:szCs w:val="20"/>
              </w:rPr>
              <w:t>0,0</w:t>
            </w:r>
          </w:p>
        </w:tc>
        <w:tc>
          <w:tcPr>
            <w:tcW w:w="709" w:type="dxa"/>
          </w:tcPr>
          <w:p w:rsidR="006C76E4" w:rsidRDefault="006C76E4" w:rsidP="006C76E4">
            <w:pPr>
              <w:spacing w:after="0" w:line="240" w:lineRule="auto"/>
              <w:jc w:val="center"/>
            </w:pPr>
            <w:r w:rsidRPr="00470A91">
              <w:rPr>
                <w:rFonts w:ascii="Times New Roman" w:hAnsi="Times New Roman"/>
                <w:sz w:val="20"/>
                <w:szCs w:val="20"/>
              </w:rPr>
              <w:t>0,0</w:t>
            </w:r>
          </w:p>
        </w:tc>
        <w:tc>
          <w:tcPr>
            <w:tcW w:w="596" w:type="dxa"/>
          </w:tcPr>
          <w:p w:rsidR="006C76E4" w:rsidRDefault="006C76E4" w:rsidP="006C76E4">
            <w:pPr>
              <w:spacing w:after="0" w:line="240" w:lineRule="auto"/>
              <w:jc w:val="center"/>
            </w:pPr>
            <w:r w:rsidRPr="00470A91">
              <w:rPr>
                <w:rFonts w:ascii="Times New Roman" w:hAnsi="Times New Roman"/>
                <w:sz w:val="20"/>
                <w:szCs w:val="20"/>
              </w:rPr>
              <w:t>0,0</w:t>
            </w:r>
          </w:p>
        </w:tc>
      </w:tr>
      <w:tr w:rsidR="006C76E4" w:rsidRPr="001E4EFF" w:rsidTr="00B141F0">
        <w:tc>
          <w:tcPr>
            <w:tcW w:w="534" w:type="dxa"/>
          </w:tcPr>
          <w:p w:rsidR="006C76E4" w:rsidRDefault="006C76E4" w:rsidP="006C76E4">
            <w:pPr>
              <w:tabs>
                <w:tab w:val="center" w:pos="4677"/>
                <w:tab w:val="right" w:pos="9355"/>
              </w:tabs>
              <w:suppressAutoHyphens/>
              <w:spacing w:after="0" w:line="240" w:lineRule="auto"/>
              <w:jc w:val="center"/>
              <w:rPr>
                <w:rFonts w:ascii="Times New Roman" w:hAnsi="Times New Roman"/>
                <w:sz w:val="20"/>
                <w:szCs w:val="20"/>
              </w:rPr>
            </w:pPr>
            <w:r>
              <w:rPr>
                <w:rFonts w:ascii="Times New Roman" w:hAnsi="Times New Roman"/>
                <w:sz w:val="20"/>
                <w:szCs w:val="20"/>
              </w:rPr>
              <w:t>11.</w:t>
            </w:r>
          </w:p>
        </w:tc>
        <w:tc>
          <w:tcPr>
            <w:tcW w:w="2976" w:type="dxa"/>
          </w:tcPr>
          <w:p w:rsidR="006C76E4" w:rsidRPr="00324B9E" w:rsidRDefault="006C76E4" w:rsidP="006C76E4">
            <w:pPr>
              <w:tabs>
                <w:tab w:val="center" w:pos="4677"/>
                <w:tab w:val="right" w:pos="9355"/>
              </w:tabs>
              <w:suppressAutoHyphens/>
              <w:spacing w:after="0" w:line="240" w:lineRule="auto"/>
              <w:rPr>
                <w:rFonts w:ascii="Times New Roman" w:hAnsi="Times New Roman"/>
                <w:color w:val="000000"/>
                <w:sz w:val="20"/>
                <w:szCs w:val="20"/>
                <w:lang w:eastAsia="ru-RU"/>
              </w:rPr>
            </w:pPr>
            <w:r w:rsidRPr="00324B9E">
              <w:rPr>
                <w:rFonts w:ascii="Times New Roman" w:hAnsi="Times New Roman"/>
                <w:color w:val="000000"/>
                <w:sz w:val="20"/>
                <w:szCs w:val="20"/>
                <w:lang w:eastAsia="ru-RU"/>
              </w:rPr>
              <w:t>Количество вновь зарегистрированных субъектов малого и среднего предпринимательства на 1 тысячу существующих субъектов малого и среднего предпринимательства</w:t>
            </w:r>
          </w:p>
        </w:tc>
        <w:tc>
          <w:tcPr>
            <w:tcW w:w="1134" w:type="dxa"/>
          </w:tcPr>
          <w:p w:rsidR="006C76E4" w:rsidRPr="00324B9E" w:rsidRDefault="006C76E4" w:rsidP="006C76E4">
            <w:pPr>
              <w:tabs>
                <w:tab w:val="center" w:pos="4677"/>
                <w:tab w:val="right" w:pos="9355"/>
              </w:tabs>
              <w:suppressAutoHyphens/>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единиц</w:t>
            </w:r>
          </w:p>
        </w:tc>
        <w:tc>
          <w:tcPr>
            <w:tcW w:w="851" w:type="dxa"/>
          </w:tcPr>
          <w:p w:rsidR="006C76E4" w:rsidRDefault="006C76E4" w:rsidP="006C76E4">
            <w:pPr>
              <w:spacing w:after="0" w:line="240" w:lineRule="auto"/>
              <w:jc w:val="center"/>
            </w:pPr>
            <w:r w:rsidRPr="00874B28">
              <w:rPr>
                <w:rFonts w:ascii="Times New Roman" w:hAnsi="Times New Roman"/>
                <w:sz w:val="20"/>
                <w:szCs w:val="20"/>
              </w:rPr>
              <w:t>0,0</w:t>
            </w:r>
          </w:p>
        </w:tc>
        <w:tc>
          <w:tcPr>
            <w:tcW w:w="850" w:type="dxa"/>
          </w:tcPr>
          <w:p w:rsidR="006C76E4" w:rsidRDefault="006C76E4" w:rsidP="006C76E4">
            <w:pPr>
              <w:spacing w:after="0" w:line="240" w:lineRule="auto"/>
              <w:jc w:val="center"/>
            </w:pPr>
            <w:r w:rsidRPr="00874B28">
              <w:rPr>
                <w:rFonts w:ascii="Times New Roman" w:hAnsi="Times New Roman"/>
                <w:sz w:val="20"/>
                <w:szCs w:val="20"/>
              </w:rPr>
              <w:t>0,0</w:t>
            </w:r>
          </w:p>
        </w:tc>
        <w:tc>
          <w:tcPr>
            <w:tcW w:w="851" w:type="dxa"/>
          </w:tcPr>
          <w:p w:rsidR="006C76E4" w:rsidRDefault="006C76E4" w:rsidP="006C76E4">
            <w:pPr>
              <w:spacing w:after="0" w:line="240" w:lineRule="auto"/>
              <w:jc w:val="center"/>
            </w:pPr>
            <w:r w:rsidRPr="00874B28">
              <w:rPr>
                <w:rFonts w:ascii="Times New Roman" w:hAnsi="Times New Roman"/>
                <w:sz w:val="20"/>
                <w:szCs w:val="20"/>
              </w:rPr>
              <w:t>0,0</w:t>
            </w:r>
          </w:p>
        </w:tc>
        <w:tc>
          <w:tcPr>
            <w:tcW w:w="850" w:type="dxa"/>
          </w:tcPr>
          <w:p w:rsidR="006C76E4" w:rsidRDefault="006C76E4" w:rsidP="006C76E4">
            <w:pPr>
              <w:spacing w:after="0" w:line="240" w:lineRule="auto"/>
              <w:jc w:val="center"/>
            </w:pPr>
            <w:r w:rsidRPr="00874B28">
              <w:rPr>
                <w:rFonts w:ascii="Times New Roman" w:hAnsi="Times New Roman"/>
                <w:sz w:val="20"/>
                <w:szCs w:val="20"/>
              </w:rPr>
              <w:t>0,0</w:t>
            </w:r>
          </w:p>
        </w:tc>
        <w:tc>
          <w:tcPr>
            <w:tcW w:w="851" w:type="dxa"/>
          </w:tcPr>
          <w:p w:rsidR="006C76E4" w:rsidRDefault="006C76E4" w:rsidP="006C76E4">
            <w:pPr>
              <w:spacing w:after="0" w:line="240" w:lineRule="auto"/>
              <w:jc w:val="center"/>
            </w:pPr>
            <w:r w:rsidRPr="00874B28">
              <w:rPr>
                <w:rFonts w:ascii="Times New Roman" w:hAnsi="Times New Roman"/>
                <w:sz w:val="20"/>
                <w:szCs w:val="20"/>
              </w:rPr>
              <w:t>0,0</w:t>
            </w:r>
          </w:p>
        </w:tc>
        <w:tc>
          <w:tcPr>
            <w:tcW w:w="850" w:type="dxa"/>
          </w:tcPr>
          <w:p w:rsidR="006C76E4" w:rsidRDefault="006C76E4" w:rsidP="006C76E4">
            <w:pPr>
              <w:spacing w:after="0" w:line="240" w:lineRule="auto"/>
              <w:jc w:val="center"/>
            </w:pPr>
            <w:r w:rsidRPr="00874B28">
              <w:rPr>
                <w:rFonts w:ascii="Times New Roman" w:hAnsi="Times New Roman"/>
                <w:sz w:val="20"/>
                <w:szCs w:val="20"/>
              </w:rPr>
              <w:t>0,0</w:t>
            </w:r>
          </w:p>
        </w:tc>
        <w:tc>
          <w:tcPr>
            <w:tcW w:w="851" w:type="dxa"/>
          </w:tcPr>
          <w:p w:rsidR="006C76E4" w:rsidRDefault="006C76E4" w:rsidP="006C76E4">
            <w:pPr>
              <w:spacing w:after="0" w:line="240" w:lineRule="auto"/>
              <w:jc w:val="center"/>
            </w:pPr>
            <w:r w:rsidRPr="00874B28">
              <w:rPr>
                <w:rFonts w:ascii="Times New Roman" w:hAnsi="Times New Roman"/>
                <w:sz w:val="20"/>
                <w:szCs w:val="20"/>
              </w:rPr>
              <w:t>0,0</w:t>
            </w:r>
          </w:p>
        </w:tc>
        <w:tc>
          <w:tcPr>
            <w:tcW w:w="850" w:type="dxa"/>
          </w:tcPr>
          <w:p w:rsidR="006C76E4" w:rsidRPr="00076A11" w:rsidRDefault="006C76E4" w:rsidP="006C76E4">
            <w:pPr>
              <w:tabs>
                <w:tab w:val="center" w:pos="4677"/>
                <w:tab w:val="right" w:pos="9355"/>
              </w:tabs>
              <w:suppressAutoHyphens/>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102</w:t>
            </w:r>
          </w:p>
        </w:tc>
        <w:tc>
          <w:tcPr>
            <w:tcW w:w="851" w:type="dxa"/>
          </w:tcPr>
          <w:p w:rsidR="006C76E4" w:rsidRDefault="006C76E4" w:rsidP="006C76E4">
            <w:pPr>
              <w:spacing w:after="0" w:line="240" w:lineRule="auto"/>
              <w:jc w:val="center"/>
            </w:pPr>
            <w:r w:rsidRPr="00470A91">
              <w:rPr>
                <w:rFonts w:ascii="Times New Roman" w:hAnsi="Times New Roman"/>
                <w:sz w:val="20"/>
                <w:szCs w:val="20"/>
              </w:rPr>
              <w:t>0,0</w:t>
            </w:r>
          </w:p>
        </w:tc>
        <w:tc>
          <w:tcPr>
            <w:tcW w:w="850" w:type="dxa"/>
          </w:tcPr>
          <w:p w:rsidR="006C76E4" w:rsidRDefault="006C76E4" w:rsidP="006C76E4">
            <w:pPr>
              <w:spacing w:after="0" w:line="240" w:lineRule="auto"/>
              <w:jc w:val="center"/>
            </w:pPr>
            <w:r w:rsidRPr="00470A91">
              <w:rPr>
                <w:rFonts w:ascii="Times New Roman" w:hAnsi="Times New Roman"/>
                <w:sz w:val="20"/>
                <w:szCs w:val="20"/>
              </w:rPr>
              <w:t>0,0</w:t>
            </w:r>
          </w:p>
        </w:tc>
        <w:tc>
          <w:tcPr>
            <w:tcW w:w="851" w:type="dxa"/>
          </w:tcPr>
          <w:p w:rsidR="006C76E4" w:rsidRDefault="006C76E4" w:rsidP="006C76E4">
            <w:pPr>
              <w:spacing w:after="0" w:line="240" w:lineRule="auto"/>
              <w:jc w:val="center"/>
            </w:pPr>
            <w:r w:rsidRPr="00470A91">
              <w:rPr>
                <w:rFonts w:ascii="Times New Roman" w:hAnsi="Times New Roman"/>
                <w:sz w:val="20"/>
                <w:szCs w:val="20"/>
              </w:rPr>
              <w:t>0,0</w:t>
            </w:r>
          </w:p>
        </w:tc>
        <w:tc>
          <w:tcPr>
            <w:tcW w:w="850" w:type="dxa"/>
          </w:tcPr>
          <w:p w:rsidR="006C76E4" w:rsidRDefault="006C76E4" w:rsidP="006C76E4">
            <w:pPr>
              <w:spacing w:after="0" w:line="240" w:lineRule="auto"/>
              <w:jc w:val="center"/>
            </w:pPr>
            <w:r w:rsidRPr="00470A91">
              <w:rPr>
                <w:rFonts w:ascii="Times New Roman" w:hAnsi="Times New Roman"/>
                <w:sz w:val="20"/>
                <w:szCs w:val="20"/>
              </w:rPr>
              <w:t>0,0</w:t>
            </w:r>
          </w:p>
        </w:tc>
        <w:tc>
          <w:tcPr>
            <w:tcW w:w="709" w:type="dxa"/>
          </w:tcPr>
          <w:p w:rsidR="006C76E4" w:rsidRDefault="006C76E4" w:rsidP="006C76E4">
            <w:pPr>
              <w:spacing w:after="0" w:line="240" w:lineRule="auto"/>
              <w:jc w:val="center"/>
            </w:pPr>
            <w:r w:rsidRPr="00470A91">
              <w:rPr>
                <w:rFonts w:ascii="Times New Roman" w:hAnsi="Times New Roman"/>
                <w:sz w:val="20"/>
                <w:szCs w:val="20"/>
              </w:rPr>
              <w:t>0,0</w:t>
            </w:r>
          </w:p>
        </w:tc>
        <w:tc>
          <w:tcPr>
            <w:tcW w:w="596" w:type="dxa"/>
          </w:tcPr>
          <w:p w:rsidR="006C76E4" w:rsidRDefault="006C76E4" w:rsidP="006C76E4">
            <w:pPr>
              <w:spacing w:after="0" w:line="240" w:lineRule="auto"/>
              <w:jc w:val="center"/>
            </w:pPr>
            <w:r w:rsidRPr="00470A91">
              <w:rPr>
                <w:rFonts w:ascii="Times New Roman" w:hAnsi="Times New Roman"/>
                <w:sz w:val="20"/>
                <w:szCs w:val="20"/>
              </w:rPr>
              <w:t>0,0</w:t>
            </w:r>
          </w:p>
        </w:tc>
      </w:tr>
    </w:tbl>
    <w:p w:rsidR="00FD463E" w:rsidRDefault="003E34B7" w:rsidP="003E34B7">
      <w:pPr>
        <w:tabs>
          <w:tab w:val="left" w:pos="11520"/>
        </w:tabs>
        <w:suppressAutoHyphens/>
        <w:spacing w:after="0" w:line="240" w:lineRule="auto"/>
        <w:jc w:val="right"/>
        <w:rPr>
          <w:rFonts w:ascii="Times New Roman" w:hAnsi="Times New Roman"/>
          <w:sz w:val="28"/>
          <w:szCs w:val="28"/>
        </w:rPr>
      </w:pPr>
      <w:r>
        <w:rPr>
          <w:rFonts w:ascii="Times New Roman" w:hAnsi="Times New Roman"/>
          <w:sz w:val="28"/>
          <w:szCs w:val="28"/>
        </w:rPr>
        <w:t>».</w:t>
      </w:r>
    </w:p>
    <w:p w:rsidR="00442002" w:rsidRPr="00373A1D" w:rsidRDefault="00373A1D" w:rsidP="00624D3C">
      <w:pPr>
        <w:tabs>
          <w:tab w:val="left" w:pos="11520"/>
        </w:tabs>
        <w:suppressAutoHyphens/>
        <w:spacing w:after="0" w:line="240" w:lineRule="auto"/>
        <w:ind w:firstLine="709"/>
        <w:jc w:val="center"/>
        <w:rPr>
          <w:rFonts w:ascii="Times New Roman" w:hAnsi="Times New Roman"/>
          <w:sz w:val="28"/>
          <w:szCs w:val="28"/>
        </w:rPr>
      </w:pPr>
      <w:r w:rsidRPr="00373A1D">
        <w:rPr>
          <w:rFonts w:ascii="Times New Roman" w:hAnsi="Times New Roman"/>
          <w:sz w:val="28"/>
          <w:szCs w:val="28"/>
        </w:rPr>
        <w:lastRenderedPageBreak/>
        <w:t xml:space="preserve">3. </w:t>
      </w:r>
      <w:r w:rsidR="00442002" w:rsidRPr="00373A1D">
        <w:rPr>
          <w:rFonts w:ascii="Times New Roman" w:hAnsi="Times New Roman"/>
          <w:sz w:val="28"/>
          <w:szCs w:val="28"/>
        </w:rPr>
        <w:t>Таблицу 2 государственной программы изложить в следующей редакции:</w:t>
      </w:r>
    </w:p>
    <w:p w:rsidR="00E52EDA" w:rsidRDefault="00E52EDA" w:rsidP="003D381A">
      <w:pPr>
        <w:pStyle w:val="ConsPlusNonformat"/>
        <w:suppressAutoHyphens/>
        <w:spacing w:before="0"/>
        <w:ind w:left="12762" w:right="-314" w:firstLine="709"/>
        <w:jc w:val="center"/>
        <w:rPr>
          <w:rFonts w:ascii="Times New Roman" w:hAnsi="Times New Roman" w:cs="Times New Roman"/>
          <w:sz w:val="28"/>
          <w:szCs w:val="28"/>
        </w:rPr>
      </w:pPr>
    </w:p>
    <w:p w:rsidR="00442002" w:rsidRPr="00373A1D" w:rsidRDefault="00442002" w:rsidP="003D381A">
      <w:pPr>
        <w:pStyle w:val="ConsPlusNonformat"/>
        <w:suppressAutoHyphens/>
        <w:spacing w:before="0"/>
        <w:ind w:left="12762" w:right="-314" w:firstLine="709"/>
        <w:jc w:val="center"/>
        <w:rPr>
          <w:rFonts w:ascii="Times New Roman" w:hAnsi="Times New Roman" w:cs="Times New Roman"/>
          <w:sz w:val="28"/>
          <w:szCs w:val="28"/>
        </w:rPr>
      </w:pPr>
      <w:r w:rsidRPr="00373A1D">
        <w:rPr>
          <w:rFonts w:ascii="Times New Roman" w:hAnsi="Times New Roman" w:cs="Times New Roman"/>
          <w:sz w:val="28"/>
          <w:szCs w:val="28"/>
        </w:rPr>
        <w:t>«Таблица 2</w:t>
      </w:r>
    </w:p>
    <w:p w:rsidR="00442002" w:rsidRPr="00373A1D" w:rsidRDefault="00E70F91" w:rsidP="003D381A">
      <w:pPr>
        <w:pStyle w:val="ConsPlusNonformat"/>
        <w:suppressAutoHyphens/>
        <w:spacing w:before="0"/>
        <w:jc w:val="center"/>
        <w:rPr>
          <w:rFonts w:ascii="Times New Roman" w:hAnsi="Times New Roman" w:cs="Times New Roman"/>
          <w:sz w:val="28"/>
          <w:szCs w:val="28"/>
        </w:rPr>
      </w:pPr>
      <w:r w:rsidRPr="00373A1D">
        <w:rPr>
          <w:rFonts w:ascii="Times New Roman" w:hAnsi="Times New Roman" w:cs="Times New Roman"/>
          <w:sz w:val="28"/>
          <w:szCs w:val="28"/>
        </w:rPr>
        <w:t>Ресурсное обеспечение</w:t>
      </w:r>
    </w:p>
    <w:p w:rsidR="00442002" w:rsidRPr="00373A1D" w:rsidRDefault="00442002" w:rsidP="003D381A">
      <w:pPr>
        <w:pStyle w:val="ConsPlusNonformat"/>
        <w:suppressAutoHyphens/>
        <w:spacing w:before="0"/>
        <w:jc w:val="center"/>
        <w:rPr>
          <w:rFonts w:ascii="Times New Roman" w:hAnsi="Times New Roman" w:cs="Times New Roman"/>
          <w:sz w:val="28"/>
          <w:szCs w:val="28"/>
        </w:rPr>
      </w:pPr>
      <w:r w:rsidRPr="00373A1D">
        <w:rPr>
          <w:rFonts w:ascii="Times New Roman" w:hAnsi="Times New Roman" w:cs="Times New Roman"/>
          <w:sz w:val="28"/>
          <w:szCs w:val="28"/>
        </w:rPr>
        <w:t>реализации государственной программы Республики Ингушетия «Развитие образования»</w:t>
      </w:r>
    </w:p>
    <w:p w:rsidR="00442002" w:rsidRPr="00B01953" w:rsidRDefault="00442002" w:rsidP="000E660D">
      <w:pPr>
        <w:pStyle w:val="ConsPlusNonformat"/>
        <w:suppressAutoHyphens/>
        <w:spacing w:before="0"/>
        <w:ind w:right="678"/>
        <w:jc w:val="center"/>
        <w:rPr>
          <w:rFonts w:ascii="Times New Roman" w:hAnsi="Times New Roman" w:cs="Times New Roman"/>
          <w:b/>
          <w:sz w:val="26"/>
          <w:szCs w:val="26"/>
        </w:rPr>
      </w:pPr>
    </w:p>
    <w:tbl>
      <w:tblPr>
        <w:tblW w:w="1587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871"/>
        <w:gridCol w:w="1276"/>
        <w:gridCol w:w="708"/>
        <w:gridCol w:w="709"/>
        <w:gridCol w:w="709"/>
        <w:gridCol w:w="709"/>
        <w:gridCol w:w="737"/>
        <w:gridCol w:w="709"/>
        <w:gridCol w:w="709"/>
        <w:gridCol w:w="708"/>
        <w:gridCol w:w="709"/>
        <w:gridCol w:w="709"/>
        <w:gridCol w:w="709"/>
        <w:gridCol w:w="851"/>
        <w:gridCol w:w="708"/>
        <w:gridCol w:w="709"/>
        <w:gridCol w:w="566"/>
        <w:gridCol w:w="567"/>
        <w:gridCol w:w="80"/>
      </w:tblGrid>
      <w:tr w:rsidR="00442002" w:rsidRPr="007C082A" w:rsidTr="009F229F">
        <w:trPr>
          <w:trHeight w:val="555"/>
        </w:trPr>
        <w:tc>
          <w:tcPr>
            <w:tcW w:w="1419" w:type="dxa"/>
            <w:vMerge w:val="restart"/>
            <w:shd w:val="clear" w:color="auto" w:fill="auto"/>
            <w:hideMark/>
          </w:tcPr>
          <w:p w:rsidR="00442002" w:rsidRPr="00CD3A42" w:rsidRDefault="00442002" w:rsidP="003D381A">
            <w:pPr>
              <w:spacing w:after="0" w:line="240" w:lineRule="auto"/>
              <w:jc w:val="center"/>
              <w:rPr>
                <w:rFonts w:ascii="Times New Roman" w:hAnsi="Times New Roman" w:cs="Times New Roman"/>
                <w:bCs/>
                <w:color w:val="000000"/>
                <w:sz w:val="16"/>
                <w:szCs w:val="16"/>
                <w:lang w:eastAsia="ru-RU"/>
              </w:rPr>
            </w:pPr>
            <w:r w:rsidRPr="00CD3A42">
              <w:rPr>
                <w:rFonts w:ascii="Times New Roman" w:hAnsi="Times New Roman" w:cs="Times New Roman"/>
                <w:bCs/>
                <w:color w:val="000000"/>
                <w:sz w:val="16"/>
                <w:szCs w:val="16"/>
                <w:lang w:eastAsia="ru-RU"/>
              </w:rPr>
              <w:t>Статус</w:t>
            </w:r>
          </w:p>
        </w:tc>
        <w:tc>
          <w:tcPr>
            <w:tcW w:w="1871" w:type="dxa"/>
            <w:vMerge w:val="restart"/>
            <w:shd w:val="clear" w:color="auto" w:fill="auto"/>
            <w:hideMark/>
          </w:tcPr>
          <w:p w:rsidR="00442002" w:rsidRPr="00CD3A42" w:rsidRDefault="00442002" w:rsidP="003D381A">
            <w:pPr>
              <w:spacing w:after="0" w:line="240" w:lineRule="auto"/>
              <w:jc w:val="center"/>
              <w:rPr>
                <w:rFonts w:ascii="Times New Roman" w:hAnsi="Times New Roman" w:cs="Times New Roman"/>
                <w:bCs/>
                <w:color w:val="000000"/>
                <w:sz w:val="16"/>
                <w:szCs w:val="16"/>
                <w:lang w:eastAsia="ru-RU"/>
              </w:rPr>
            </w:pPr>
            <w:r w:rsidRPr="00CD3A42">
              <w:rPr>
                <w:rFonts w:ascii="Times New Roman" w:hAnsi="Times New Roman" w:cs="Times New Roman"/>
                <w:bCs/>
                <w:color w:val="000000"/>
                <w:sz w:val="16"/>
                <w:szCs w:val="16"/>
                <w:lang w:eastAsia="ru-RU"/>
              </w:rPr>
              <w:t>Наименование государственной программы, подпрограммы</w:t>
            </w:r>
          </w:p>
        </w:tc>
        <w:tc>
          <w:tcPr>
            <w:tcW w:w="1276" w:type="dxa"/>
            <w:vMerge w:val="restart"/>
            <w:shd w:val="clear" w:color="auto" w:fill="auto"/>
            <w:vAlign w:val="center"/>
            <w:hideMark/>
          </w:tcPr>
          <w:p w:rsidR="00442002" w:rsidRPr="00CD3A42" w:rsidRDefault="00442002" w:rsidP="003D381A">
            <w:pPr>
              <w:spacing w:after="0" w:line="240" w:lineRule="auto"/>
              <w:jc w:val="center"/>
              <w:rPr>
                <w:rFonts w:ascii="Times New Roman" w:hAnsi="Times New Roman" w:cs="Times New Roman"/>
                <w:bCs/>
                <w:color w:val="000000"/>
                <w:sz w:val="16"/>
                <w:szCs w:val="16"/>
                <w:lang w:eastAsia="ru-RU"/>
              </w:rPr>
            </w:pPr>
            <w:r w:rsidRPr="00CD3A42">
              <w:rPr>
                <w:rFonts w:ascii="Times New Roman" w:hAnsi="Times New Roman" w:cs="Times New Roman"/>
                <w:bCs/>
                <w:color w:val="000000"/>
                <w:sz w:val="16"/>
                <w:szCs w:val="16"/>
                <w:lang w:eastAsia="ru-RU"/>
              </w:rPr>
              <w:t>Ответственный исполнитель, соисполнитель, участник государственной программы</w:t>
            </w:r>
          </w:p>
        </w:tc>
        <w:tc>
          <w:tcPr>
            <w:tcW w:w="2835" w:type="dxa"/>
            <w:gridSpan w:val="4"/>
            <w:shd w:val="clear" w:color="auto" w:fill="auto"/>
            <w:vAlign w:val="center"/>
            <w:hideMark/>
          </w:tcPr>
          <w:p w:rsidR="00442002" w:rsidRPr="00CD3A42" w:rsidRDefault="00442002" w:rsidP="003D381A">
            <w:pPr>
              <w:spacing w:after="0" w:line="240" w:lineRule="auto"/>
              <w:jc w:val="center"/>
              <w:rPr>
                <w:rFonts w:ascii="Times New Roman" w:hAnsi="Times New Roman" w:cs="Times New Roman"/>
                <w:bCs/>
                <w:color w:val="000000"/>
                <w:sz w:val="16"/>
                <w:szCs w:val="16"/>
                <w:lang w:eastAsia="ru-RU"/>
              </w:rPr>
            </w:pPr>
            <w:r w:rsidRPr="00CD3A42">
              <w:rPr>
                <w:rFonts w:ascii="Times New Roman" w:hAnsi="Times New Roman" w:cs="Times New Roman"/>
                <w:bCs/>
                <w:color w:val="000000"/>
                <w:sz w:val="16"/>
                <w:szCs w:val="16"/>
                <w:lang w:eastAsia="ru-RU"/>
              </w:rPr>
              <w:t>Целевая статья расходов</w:t>
            </w:r>
          </w:p>
        </w:tc>
        <w:tc>
          <w:tcPr>
            <w:tcW w:w="8471" w:type="dxa"/>
            <w:gridSpan w:val="13"/>
            <w:shd w:val="clear" w:color="auto" w:fill="auto"/>
            <w:noWrap/>
            <w:vAlign w:val="center"/>
            <w:hideMark/>
          </w:tcPr>
          <w:p w:rsidR="00442002" w:rsidRPr="00CD3A42" w:rsidRDefault="00442002" w:rsidP="003D381A">
            <w:pPr>
              <w:spacing w:after="0" w:line="240" w:lineRule="auto"/>
              <w:jc w:val="center"/>
              <w:rPr>
                <w:rFonts w:ascii="Times New Roman" w:hAnsi="Times New Roman" w:cs="Times New Roman"/>
                <w:bCs/>
                <w:color w:val="000000"/>
                <w:sz w:val="16"/>
                <w:szCs w:val="16"/>
                <w:lang w:eastAsia="ru-RU"/>
              </w:rPr>
            </w:pPr>
            <w:r w:rsidRPr="00CD3A42">
              <w:rPr>
                <w:rFonts w:ascii="Times New Roman" w:hAnsi="Times New Roman" w:cs="Times New Roman"/>
                <w:bCs/>
                <w:color w:val="000000"/>
                <w:sz w:val="16"/>
                <w:szCs w:val="16"/>
                <w:lang w:eastAsia="ru-RU"/>
              </w:rPr>
              <w:t>Расходы по годам (тыс. рублей)</w:t>
            </w:r>
          </w:p>
        </w:tc>
      </w:tr>
      <w:tr w:rsidR="007C082A" w:rsidRPr="007C082A" w:rsidTr="009F229F">
        <w:trPr>
          <w:gridAfter w:val="1"/>
          <w:wAfter w:w="80" w:type="dxa"/>
          <w:trHeight w:val="727"/>
        </w:trPr>
        <w:tc>
          <w:tcPr>
            <w:tcW w:w="1419" w:type="dxa"/>
            <w:vMerge/>
            <w:vAlign w:val="center"/>
            <w:hideMark/>
          </w:tcPr>
          <w:p w:rsidR="00442002" w:rsidRPr="00CD3A42" w:rsidRDefault="00442002" w:rsidP="003D381A">
            <w:pPr>
              <w:spacing w:after="0" w:line="240" w:lineRule="auto"/>
              <w:rPr>
                <w:rFonts w:ascii="Times New Roman" w:hAnsi="Times New Roman" w:cs="Times New Roman"/>
                <w:bCs/>
                <w:color w:val="000000"/>
                <w:sz w:val="16"/>
                <w:szCs w:val="16"/>
                <w:lang w:eastAsia="ru-RU"/>
              </w:rPr>
            </w:pPr>
          </w:p>
        </w:tc>
        <w:tc>
          <w:tcPr>
            <w:tcW w:w="1871" w:type="dxa"/>
            <w:vMerge/>
            <w:vAlign w:val="center"/>
            <w:hideMark/>
          </w:tcPr>
          <w:p w:rsidR="00442002" w:rsidRPr="00CD3A42" w:rsidRDefault="00442002" w:rsidP="003D381A">
            <w:pPr>
              <w:spacing w:after="0" w:line="240" w:lineRule="auto"/>
              <w:rPr>
                <w:rFonts w:ascii="Times New Roman" w:hAnsi="Times New Roman" w:cs="Times New Roman"/>
                <w:bCs/>
                <w:color w:val="000000"/>
                <w:sz w:val="16"/>
                <w:szCs w:val="16"/>
                <w:lang w:eastAsia="ru-RU"/>
              </w:rPr>
            </w:pPr>
          </w:p>
        </w:tc>
        <w:tc>
          <w:tcPr>
            <w:tcW w:w="1276" w:type="dxa"/>
            <w:vMerge/>
            <w:vAlign w:val="center"/>
            <w:hideMark/>
          </w:tcPr>
          <w:p w:rsidR="00442002" w:rsidRPr="00CD3A42" w:rsidRDefault="00442002" w:rsidP="003D381A">
            <w:pPr>
              <w:spacing w:after="0" w:line="240" w:lineRule="auto"/>
              <w:rPr>
                <w:rFonts w:ascii="Times New Roman" w:hAnsi="Times New Roman" w:cs="Times New Roman"/>
                <w:bCs/>
                <w:color w:val="000000"/>
                <w:sz w:val="16"/>
                <w:szCs w:val="16"/>
                <w:lang w:eastAsia="ru-RU"/>
              </w:rPr>
            </w:pPr>
          </w:p>
        </w:tc>
        <w:tc>
          <w:tcPr>
            <w:tcW w:w="708" w:type="dxa"/>
            <w:shd w:val="clear" w:color="auto" w:fill="auto"/>
            <w:hideMark/>
          </w:tcPr>
          <w:p w:rsidR="00442002" w:rsidRPr="00CD3A42" w:rsidRDefault="00442002" w:rsidP="003D381A">
            <w:pPr>
              <w:spacing w:after="0" w:line="240" w:lineRule="auto"/>
              <w:jc w:val="center"/>
              <w:rPr>
                <w:rFonts w:ascii="Times New Roman" w:hAnsi="Times New Roman" w:cs="Times New Roman"/>
                <w:bCs/>
                <w:color w:val="000000"/>
                <w:sz w:val="16"/>
                <w:szCs w:val="16"/>
                <w:lang w:eastAsia="ru-RU"/>
              </w:rPr>
            </w:pPr>
            <w:r w:rsidRPr="00CD3A42">
              <w:rPr>
                <w:rFonts w:ascii="Times New Roman" w:hAnsi="Times New Roman" w:cs="Times New Roman"/>
                <w:bCs/>
                <w:color w:val="000000"/>
                <w:sz w:val="16"/>
                <w:szCs w:val="16"/>
                <w:lang w:eastAsia="ru-RU"/>
              </w:rPr>
              <w:t>программа</w:t>
            </w:r>
          </w:p>
        </w:tc>
        <w:tc>
          <w:tcPr>
            <w:tcW w:w="709" w:type="dxa"/>
            <w:shd w:val="clear" w:color="auto" w:fill="auto"/>
            <w:hideMark/>
          </w:tcPr>
          <w:p w:rsidR="00442002" w:rsidRPr="00CD3A42" w:rsidRDefault="00442002" w:rsidP="003D381A">
            <w:pPr>
              <w:spacing w:after="0" w:line="240" w:lineRule="auto"/>
              <w:jc w:val="center"/>
              <w:rPr>
                <w:rFonts w:ascii="Times New Roman" w:hAnsi="Times New Roman" w:cs="Times New Roman"/>
                <w:bCs/>
                <w:color w:val="000000"/>
                <w:sz w:val="16"/>
                <w:szCs w:val="16"/>
                <w:lang w:eastAsia="ru-RU"/>
              </w:rPr>
            </w:pPr>
            <w:r w:rsidRPr="00CD3A42">
              <w:rPr>
                <w:rFonts w:ascii="Times New Roman" w:hAnsi="Times New Roman" w:cs="Times New Roman"/>
                <w:bCs/>
                <w:color w:val="000000"/>
                <w:sz w:val="16"/>
                <w:szCs w:val="16"/>
                <w:lang w:eastAsia="ru-RU"/>
              </w:rPr>
              <w:t>подпрограмма</w:t>
            </w:r>
          </w:p>
        </w:tc>
        <w:tc>
          <w:tcPr>
            <w:tcW w:w="709" w:type="dxa"/>
            <w:shd w:val="clear" w:color="auto" w:fill="auto"/>
            <w:hideMark/>
          </w:tcPr>
          <w:p w:rsidR="00442002" w:rsidRPr="00CD3A42" w:rsidRDefault="00442002" w:rsidP="003D381A">
            <w:pPr>
              <w:spacing w:after="0" w:line="240" w:lineRule="auto"/>
              <w:jc w:val="center"/>
              <w:rPr>
                <w:rFonts w:ascii="Times New Roman" w:hAnsi="Times New Roman" w:cs="Times New Roman"/>
                <w:bCs/>
                <w:color w:val="000000"/>
                <w:sz w:val="16"/>
                <w:szCs w:val="16"/>
                <w:lang w:eastAsia="ru-RU"/>
              </w:rPr>
            </w:pPr>
            <w:r w:rsidRPr="00CD3A42">
              <w:rPr>
                <w:rFonts w:ascii="Times New Roman" w:hAnsi="Times New Roman" w:cs="Times New Roman"/>
                <w:bCs/>
                <w:color w:val="000000"/>
                <w:sz w:val="16"/>
                <w:szCs w:val="16"/>
                <w:lang w:eastAsia="ru-RU"/>
              </w:rPr>
              <w:t>основное мероприятие</w:t>
            </w:r>
          </w:p>
        </w:tc>
        <w:tc>
          <w:tcPr>
            <w:tcW w:w="709" w:type="dxa"/>
            <w:shd w:val="clear" w:color="auto" w:fill="auto"/>
            <w:hideMark/>
          </w:tcPr>
          <w:p w:rsidR="00442002" w:rsidRPr="00CD3A42" w:rsidRDefault="00442002" w:rsidP="003D381A">
            <w:pPr>
              <w:spacing w:after="0" w:line="240" w:lineRule="auto"/>
              <w:jc w:val="center"/>
              <w:rPr>
                <w:rFonts w:ascii="Times New Roman" w:hAnsi="Times New Roman" w:cs="Times New Roman"/>
                <w:bCs/>
                <w:color w:val="000000"/>
                <w:sz w:val="16"/>
                <w:szCs w:val="16"/>
                <w:lang w:eastAsia="ru-RU"/>
              </w:rPr>
            </w:pPr>
            <w:r w:rsidRPr="00CD3A42">
              <w:rPr>
                <w:rFonts w:ascii="Times New Roman" w:hAnsi="Times New Roman" w:cs="Times New Roman"/>
                <w:bCs/>
                <w:color w:val="000000"/>
                <w:sz w:val="16"/>
                <w:szCs w:val="16"/>
                <w:lang w:eastAsia="ru-RU"/>
              </w:rPr>
              <w:t>направление расходов</w:t>
            </w:r>
          </w:p>
        </w:tc>
        <w:tc>
          <w:tcPr>
            <w:tcW w:w="737" w:type="dxa"/>
            <w:shd w:val="clear" w:color="auto" w:fill="auto"/>
            <w:hideMark/>
          </w:tcPr>
          <w:p w:rsidR="00442002" w:rsidRPr="00CD3A42" w:rsidRDefault="00442002" w:rsidP="003D381A">
            <w:pPr>
              <w:spacing w:after="0" w:line="240" w:lineRule="auto"/>
              <w:jc w:val="center"/>
              <w:rPr>
                <w:rFonts w:ascii="Times New Roman" w:hAnsi="Times New Roman" w:cs="Times New Roman"/>
                <w:bCs/>
                <w:color w:val="000000"/>
                <w:sz w:val="16"/>
                <w:szCs w:val="16"/>
                <w:lang w:eastAsia="ru-RU"/>
              </w:rPr>
            </w:pPr>
            <w:r w:rsidRPr="00CD3A42">
              <w:rPr>
                <w:rFonts w:ascii="Times New Roman" w:hAnsi="Times New Roman" w:cs="Times New Roman"/>
                <w:bCs/>
                <w:color w:val="000000"/>
                <w:sz w:val="16"/>
                <w:szCs w:val="16"/>
                <w:lang w:eastAsia="ru-RU"/>
              </w:rPr>
              <w:t>2014</w:t>
            </w:r>
          </w:p>
          <w:p w:rsidR="0068379D" w:rsidRPr="00CD3A42" w:rsidRDefault="0068379D" w:rsidP="003D381A">
            <w:pPr>
              <w:spacing w:after="0" w:line="240" w:lineRule="auto"/>
              <w:jc w:val="center"/>
              <w:rPr>
                <w:rFonts w:ascii="Times New Roman" w:hAnsi="Times New Roman" w:cs="Times New Roman"/>
                <w:bCs/>
                <w:color w:val="000000"/>
                <w:sz w:val="16"/>
                <w:szCs w:val="16"/>
                <w:lang w:eastAsia="ru-RU"/>
              </w:rPr>
            </w:pPr>
            <w:r w:rsidRPr="00CD3A42">
              <w:rPr>
                <w:rFonts w:ascii="Times New Roman" w:hAnsi="Times New Roman" w:cs="Times New Roman"/>
                <w:bCs/>
                <w:color w:val="000000"/>
                <w:sz w:val="16"/>
                <w:szCs w:val="16"/>
                <w:lang w:eastAsia="ru-RU"/>
              </w:rPr>
              <w:t>год</w:t>
            </w:r>
          </w:p>
        </w:tc>
        <w:tc>
          <w:tcPr>
            <w:tcW w:w="709" w:type="dxa"/>
            <w:shd w:val="clear" w:color="auto" w:fill="auto"/>
            <w:hideMark/>
          </w:tcPr>
          <w:p w:rsidR="00442002" w:rsidRPr="00CD3A42" w:rsidRDefault="00442002" w:rsidP="003D381A">
            <w:pPr>
              <w:spacing w:after="0" w:line="240" w:lineRule="auto"/>
              <w:jc w:val="center"/>
              <w:rPr>
                <w:rFonts w:ascii="Times New Roman" w:hAnsi="Times New Roman" w:cs="Times New Roman"/>
                <w:bCs/>
                <w:color w:val="000000"/>
                <w:sz w:val="16"/>
                <w:szCs w:val="16"/>
                <w:lang w:eastAsia="ru-RU"/>
              </w:rPr>
            </w:pPr>
            <w:r w:rsidRPr="00CD3A42">
              <w:rPr>
                <w:rFonts w:ascii="Times New Roman" w:hAnsi="Times New Roman" w:cs="Times New Roman"/>
                <w:bCs/>
                <w:color w:val="000000"/>
                <w:sz w:val="16"/>
                <w:szCs w:val="16"/>
                <w:lang w:eastAsia="ru-RU"/>
              </w:rPr>
              <w:t>2015</w:t>
            </w:r>
          </w:p>
          <w:p w:rsidR="0068379D" w:rsidRPr="00CD3A42" w:rsidRDefault="0068379D" w:rsidP="003D381A">
            <w:pPr>
              <w:spacing w:after="0" w:line="240" w:lineRule="auto"/>
              <w:jc w:val="center"/>
              <w:rPr>
                <w:rFonts w:ascii="Times New Roman" w:hAnsi="Times New Roman" w:cs="Times New Roman"/>
                <w:bCs/>
                <w:color w:val="000000"/>
                <w:sz w:val="16"/>
                <w:szCs w:val="16"/>
                <w:lang w:eastAsia="ru-RU"/>
              </w:rPr>
            </w:pPr>
            <w:r w:rsidRPr="00CD3A42">
              <w:rPr>
                <w:rFonts w:ascii="Times New Roman" w:hAnsi="Times New Roman" w:cs="Times New Roman"/>
                <w:bCs/>
                <w:color w:val="000000"/>
                <w:sz w:val="16"/>
                <w:szCs w:val="16"/>
                <w:lang w:eastAsia="ru-RU"/>
              </w:rPr>
              <w:t>год</w:t>
            </w:r>
          </w:p>
        </w:tc>
        <w:tc>
          <w:tcPr>
            <w:tcW w:w="709" w:type="dxa"/>
            <w:shd w:val="clear" w:color="auto" w:fill="auto"/>
            <w:hideMark/>
          </w:tcPr>
          <w:p w:rsidR="00442002" w:rsidRPr="00CD3A42" w:rsidRDefault="00442002" w:rsidP="003D381A">
            <w:pPr>
              <w:spacing w:after="0" w:line="240" w:lineRule="auto"/>
              <w:jc w:val="center"/>
              <w:rPr>
                <w:rFonts w:ascii="Times New Roman" w:hAnsi="Times New Roman" w:cs="Times New Roman"/>
                <w:bCs/>
                <w:color w:val="000000"/>
                <w:sz w:val="16"/>
                <w:szCs w:val="16"/>
                <w:lang w:eastAsia="ru-RU"/>
              </w:rPr>
            </w:pPr>
            <w:r w:rsidRPr="00CD3A42">
              <w:rPr>
                <w:rFonts w:ascii="Times New Roman" w:hAnsi="Times New Roman" w:cs="Times New Roman"/>
                <w:bCs/>
                <w:color w:val="000000"/>
                <w:sz w:val="16"/>
                <w:szCs w:val="16"/>
                <w:lang w:eastAsia="ru-RU"/>
              </w:rPr>
              <w:t>2016</w:t>
            </w:r>
          </w:p>
          <w:p w:rsidR="0068379D" w:rsidRPr="00CD3A42" w:rsidRDefault="0068379D" w:rsidP="003D381A">
            <w:pPr>
              <w:spacing w:after="0" w:line="240" w:lineRule="auto"/>
              <w:jc w:val="center"/>
              <w:rPr>
                <w:rFonts w:ascii="Times New Roman" w:hAnsi="Times New Roman" w:cs="Times New Roman"/>
                <w:bCs/>
                <w:color w:val="000000"/>
                <w:sz w:val="16"/>
                <w:szCs w:val="16"/>
                <w:lang w:eastAsia="ru-RU"/>
              </w:rPr>
            </w:pPr>
            <w:r w:rsidRPr="00CD3A42">
              <w:rPr>
                <w:rFonts w:ascii="Times New Roman" w:hAnsi="Times New Roman" w:cs="Times New Roman"/>
                <w:bCs/>
                <w:color w:val="000000"/>
                <w:sz w:val="16"/>
                <w:szCs w:val="16"/>
                <w:lang w:eastAsia="ru-RU"/>
              </w:rPr>
              <w:t>год</w:t>
            </w:r>
          </w:p>
        </w:tc>
        <w:tc>
          <w:tcPr>
            <w:tcW w:w="708" w:type="dxa"/>
            <w:shd w:val="clear" w:color="auto" w:fill="auto"/>
            <w:hideMark/>
          </w:tcPr>
          <w:p w:rsidR="00442002" w:rsidRPr="00CD3A42" w:rsidRDefault="00442002" w:rsidP="003D381A">
            <w:pPr>
              <w:spacing w:after="0" w:line="240" w:lineRule="auto"/>
              <w:jc w:val="center"/>
              <w:rPr>
                <w:rFonts w:ascii="Times New Roman" w:hAnsi="Times New Roman" w:cs="Times New Roman"/>
                <w:bCs/>
                <w:color w:val="000000"/>
                <w:sz w:val="16"/>
                <w:szCs w:val="16"/>
                <w:lang w:eastAsia="ru-RU"/>
              </w:rPr>
            </w:pPr>
            <w:r w:rsidRPr="00CD3A42">
              <w:rPr>
                <w:rFonts w:ascii="Times New Roman" w:hAnsi="Times New Roman" w:cs="Times New Roman"/>
                <w:bCs/>
                <w:color w:val="000000"/>
                <w:sz w:val="16"/>
                <w:szCs w:val="16"/>
                <w:lang w:eastAsia="ru-RU"/>
              </w:rPr>
              <w:t>2017</w:t>
            </w:r>
          </w:p>
          <w:p w:rsidR="0068379D" w:rsidRPr="00CD3A42" w:rsidRDefault="0068379D" w:rsidP="003D381A">
            <w:pPr>
              <w:spacing w:after="0" w:line="240" w:lineRule="auto"/>
              <w:jc w:val="center"/>
              <w:rPr>
                <w:rFonts w:ascii="Times New Roman" w:hAnsi="Times New Roman" w:cs="Times New Roman"/>
                <w:bCs/>
                <w:color w:val="000000"/>
                <w:sz w:val="16"/>
                <w:szCs w:val="16"/>
                <w:lang w:eastAsia="ru-RU"/>
              </w:rPr>
            </w:pPr>
            <w:r w:rsidRPr="00CD3A42">
              <w:rPr>
                <w:rFonts w:ascii="Times New Roman" w:hAnsi="Times New Roman" w:cs="Times New Roman"/>
                <w:bCs/>
                <w:color w:val="000000"/>
                <w:sz w:val="16"/>
                <w:szCs w:val="16"/>
                <w:lang w:eastAsia="ru-RU"/>
              </w:rPr>
              <w:t>год</w:t>
            </w:r>
          </w:p>
        </w:tc>
        <w:tc>
          <w:tcPr>
            <w:tcW w:w="709" w:type="dxa"/>
            <w:shd w:val="clear" w:color="auto" w:fill="auto"/>
            <w:hideMark/>
          </w:tcPr>
          <w:p w:rsidR="00442002" w:rsidRPr="00CD3A42" w:rsidRDefault="00442002" w:rsidP="003D381A">
            <w:pPr>
              <w:spacing w:after="0" w:line="240" w:lineRule="auto"/>
              <w:jc w:val="center"/>
              <w:rPr>
                <w:rFonts w:ascii="Times New Roman" w:hAnsi="Times New Roman" w:cs="Times New Roman"/>
                <w:bCs/>
                <w:color w:val="000000"/>
                <w:sz w:val="16"/>
                <w:szCs w:val="16"/>
                <w:lang w:eastAsia="ru-RU"/>
              </w:rPr>
            </w:pPr>
            <w:r w:rsidRPr="00CD3A42">
              <w:rPr>
                <w:rFonts w:ascii="Times New Roman" w:hAnsi="Times New Roman" w:cs="Times New Roman"/>
                <w:bCs/>
                <w:color w:val="000000"/>
                <w:sz w:val="16"/>
                <w:szCs w:val="16"/>
                <w:lang w:eastAsia="ru-RU"/>
              </w:rPr>
              <w:t>2018</w:t>
            </w:r>
          </w:p>
          <w:p w:rsidR="0068379D" w:rsidRPr="00CD3A42" w:rsidRDefault="0068379D" w:rsidP="003D381A">
            <w:pPr>
              <w:spacing w:after="0" w:line="240" w:lineRule="auto"/>
              <w:jc w:val="center"/>
              <w:rPr>
                <w:rFonts w:ascii="Times New Roman" w:hAnsi="Times New Roman" w:cs="Times New Roman"/>
                <w:bCs/>
                <w:color w:val="000000"/>
                <w:sz w:val="16"/>
                <w:szCs w:val="16"/>
                <w:lang w:eastAsia="ru-RU"/>
              </w:rPr>
            </w:pPr>
            <w:r w:rsidRPr="00CD3A42">
              <w:rPr>
                <w:rFonts w:ascii="Times New Roman" w:hAnsi="Times New Roman" w:cs="Times New Roman"/>
                <w:bCs/>
                <w:color w:val="000000"/>
                <w:sz w:val="16"/>
                <w:szCs w:val="16"/>
                <w:lang w:eastAsia="ru-RU"/>
              </w:rPr>
              <w:t>год</w:t>
            </w:r>
          </w:p>
        </w:tc>
        <w:tc>
          <w:tcPr>
            <w:tcW w:w="709" w:type="dxa"/>
            <w:shd w:val="clear" w:color="auto" w:fill="auto"/>
            <w:hideMark/>
          </w:tcPr>
          <w:p w:rsidR="00442002" w:rsidRPr="00CD3A42" w:rsidRDefault="00442002" w:rsidP="003D381A">
            <w:pPr>
              <w:spacing w:after="0" w:line="240" w:lineRule="auto"/>
              <w:jc w:val="center"/>
              <w:rPr>
                <w:rFonts w:ascii="Times New Roman" w:hAnsi="Times New Roman" w:cs="Times New Roman"/>
                <w:bCs/>
                <w:color w:val="000000"/>
                <w:sz w:val="16"/>
                <w:szCs w:val="16"/>
                <w:lang w:eastAsia="ru-RU"/>
              </w:rPr>
            </w:pPr>
            <w:r w:rsidRPr="00CD3A42">
              <w:rPr>
                <w:rFonts w:ascii="Times New Roman" w:hAnsi="Times New Roman" w:cs="Times New Roman"/>
                <w:bCs/>
                <w:color w:val="000000"/>
                <w:sz w:val="16"/>
                <w:szCs w:val="16"/>
                <w:lang w:eastAsia="ru-RU"/>
              </w:rPr>
              <w:t>2019</w:t>
            </w:r>
          </w:p>
          <w:p w:rsidR="0068379D" w:rsidRPr="00CD3A42" w:rsidRDefault="0068379D" w:rsidP="003D381A">
            <w:pPr>
              <w:spacing w:after="0" w:line="240" w:lineRule="auto"/>
              <w:jc w:val="center"/>
              <w:rPr>
                <w:rFonts w:ascii="Times New Roman" w:hAnsi="Times New Roman" w:cs="Times New Roman"/>
                <w:bCs/>
                <w:color w:val="000000"/>
                <w:sz w:val="16"/>
                <w:szCs w:val="16"/>
                <w:lang w:eastAsia="ru-RU"/>
              </w:rPr>
            </w:pPr>
            <w:r w:rsidRPr="00CD3A42">
              <w:rPr>
                <w:rFonts w:ascii="Times New Roman" w:hAnsi="Times New Roman" w:cs="Times New Roman"/>
                <w:bCs/>
                <w:color w:val="000000"/>
                <w:sz w:val="16"/>
                <w:szCs w:val="16"/>
                <w:lang w:eastAsia="ru-RU"/>
              </w:rPr>
              <w:t>год</w:t>
            </w:r>
          </w:p>
        </w:tc>
        <w:tc>
          <w:tcPr>
            <w:tcW w:w="709" w:type="dxa"/>
            <w:shd w:val="clear" w:color="auto" w:fill="auto"/>
            <w:hideMark/>
          </w:tcPr>
          <w:p w:rsidR="00442002" w:rsidRPr="00CD3A42" w:rsidRDefault="00442002" w:rsidP="003D381A">
            <w:pPr>
              <w:spacing w:after="0" w:line="240" w:lineRule="auto"/>
              <w:jc w:val="center"/>
              <w:rPr>
                <w:rFonts w:ascii="Times New Roman" w:hAnsi="Times New Roman" w:cs="Times New Roman"/>
                <w:bCs/>
                <w:color w:val="000000"/>
                <w:sz w:val="16"/>
                <w:szCs w:val="16"/>
                <w:lang w:eastAsia="ru-RU"/>
              </w:rPr>
            </w:pPr>
            <w:r w:rsidRPr="00CD3A42">
              <w:rPr>
                <w:rFonts w:ascii="Times New Roman" w:hAnsi="Times New Roman" w:cs="Times New Roman"/>
                <w:bCs/>
                <w:color w:val="000000"/>
                <w:sz w:val="16"/>
                <w:szCs w:val="16"/>
                <w:lang w:eastAsia="ru-RU"/>
              </w:rPr>
              <w:t>2020</w:t>
            </w:r>
          </w:p>
          <w:p w:rsidR="0068379D" w:rsidRPr="00CD3A42" w:rsidRDefault="0068379D" w:rsidP="003D381A">
            <w:pPr>
              <w:spacing w:after="0" w:line="240" w:lineRule="auto"/>
              <w:jc w:val="center"/>
              <w:rPr>
                <w:rFonts w:ascii="Times New Roman" w:hAnsi="Times New Roman" w:cs="Times New Roman"/>
                <w:bCs/>
                <w:color w:val="000000"/>
                <w:sz w:val="16"/>
                <w:szCs w:val="16"/>
                <w:lang w:eastAsia="ru-RU"/>
              </w:rPr>
            </w:pPr>
            <w:r w:rsidRPr="00CD3A42">
              <w:rPr>
                <w:rFonts w:ascii="Times New Roman" w:hAnsi="Times New Roman" w:cs="Times New Roman"/>
                <w:bCs/>
                <w:color w:val="000000"/>
                <w:sz w:val="16"/>
                <w:szCs w:val="16"/>
                <w:lang w:eastAsia="ru-RU"/>
              </w:rPr>
              <w:t>год</w:t>
            </w:r>
          </w:p>
        </w:tc>
        <w:tc>
          <w:tcPr>
            <w:tcW w:w="851" w:type="dxa"/>
            <w:shd w:val="clear" w:color="auto" w:fill="auto"/>
            <w:hideMark/>
          </w:tcPr>
          <w:p w:rsidR="00442002" w:rsidRPr="00CD3A42" w:rsidRDefault="00442002" w:rsidP="003D381A">
            <w:pPr>
              <w:spacing w:after="0" w:line="240" w:lineRule="auto"/>
              <w:jc w:val="center"/>
              <w:rPr>
                <w:rFonts w:ascii="Times New Roman" w:hAnsi="Times New Roman" w:cs="Times New Roman"/>
                <w:bCs/>
                <w:color w:val="000000"/>
                <w:sz w:val="16"/>
                <w:szCs w:val="16"/>
                <w:lang w:eastAsia="ru-RU"/>
              </w:rPr>
            </w:pPr>
            <w:r w:rsidRPr="00CD3A42">
              <w:rPr>
                <w:rFonts w:ascii="Times New Roman" w:hAnsi="Times New Roman" w:cs="Times New Roman"/>
                <w:bCs/>
                <w:color w:val="000000"/>
                <w:sz w:val="16"/>
                <w:szCs w:val="16"/>
                <w:lang w:eastAsia="ru-RU"/>
              </w:rPr>
              <w:t>2021</w:t>
            </w:r>
          </w:p>
          <w:p w:rsidR="0068379D" w:rsidRPr="00CD3A42" w:rsidRDefault="0068379D" w:rsidP="003D381A">
            <w:pPr>
              <w:spacing w:after="0" w:line="240" w:lineRule="auto"/>
              <w:jc w:val="center"/>
              <w:rPr>
                <w:rFonts w:ascii="Times New Roman" w:hAnsi="Times New Roman" w:cs="Times New Roman"/>
                <w:bCs/>
                <w:color w:val="000000"/>
                <w:sz w:val="16"/>
                <w:szCs w:val="16"/>
                <w:lang w:eastAsia="ru-RU"/>
              </w:rPr>
            </w:pPr>
            <w:r w:rsidRPr="00CD3A42">
              <w:rPr>
                <w:rFonts w:ascii="Times New Roman" w:hAnsi="Times New Roman" w:cs="Times New Roman"/>
                <w:bCs/>
                <w:color w:val="000000"/>
                <w:sz w:val="16"/>
                <w:szCs w:val="16"/>
                <w:lang w:eastAsia="ru-RU"/>
              </w:rPr>
              <w:t>год</w:t>
            </w:r>
          </w:p>
        </w:tc>
        <w:tc>
          <w:tcPr>
            <w:tcW w:w="708" w:type="dxa"/>
            <w:shd w:val="clear" w:color="auto" w:fill="auto"/>
            <w:hideMark/>
          </w:tcPr>
          <w:p w:rsidR="00442002" w:rsidRPr="00CD3A42" w:rsidRDefault="00442002" w:rsidP="003D381A">
            <w:pPr>
              <w:spacing w:after="0" w:line="240" w:lineRule="auto"/>
              <w:jc w:val="center"/>
              <w:rPr>
                <w:rFonts w:ascii="Times New Roman" w:hAnsi="Times New Roman" w:cs="Times New Roman"/>
                <w:bCs/>
                <w:color w:val="000000"/>
                <w:sz w:val="16"/>
                <w:szCs w:val="16"/>
                <w:lang w:eastAsia="ru-RU"/>
              </w:rPr>
            </w:pPr>
            <w:r w:rsidRPr="00CD3A42">
              <w:rPr>
                <w:rFonts w:ascii="Times New Roman" w:hAnsi="Times New Roman" w:cs="Times New Roman"/>
                <w:bCs/>
                <w:color w:val="000000"/>
                <w:sz w:val="16"/>
                <w:szCs w:val="16"/>
                <w:lang w:eastAsia="ru-RU"/>
              </w:rPr>
              <w:t>2022</w:t>
            </w:r>
          </w:p>
          <w:p w:rsidR="0068379D" w:rsidRPr="00CD3A42" w:rsidRDefault="0068379D" w:rsidP="003D381A">
            <w:pPr>
              <w:spacing w:after="0" w:line="240" w:lineRule="auto"/>
              <w:jc w:val="center"/>
              <w:rPr>
                <w:rFonts w:ascii="Times New Roman" w:hAnsi="Times New Roman" w:cs="Times New Roman"/>
                <w:bCs/>
                <w:color w:val="000000"/>
                <w:sz w:val="16"/>
                <w:szCs w:val="16"/>
                <w:lang w:eastAsia="ru-RU"/>
              </w:rPr>
            </w:pPr>
            <w:r w:rsidRPr="00CD3A42">
              <w:rPr>
                <w:rFonts w:ascii="Times New Roman" w:hAnsi="Times New Roman" w:cs="Times New Roman"/>
                <w:bCs/>
                <w:color w:val="000000"/>
                <w:sz w:val="16"/>
                <w:szCs w:val="16"/>
                <w:lang w:eastAsia="ru-RU"/>
              </w:rPr>
              <w:t>год</w:t>
            </w:r>
          </w:p>
        </w:tc>
        <w:tc>
          <w:tcPr>
            <w:tcW w:w="709" w:type="dxa"/>
            <w:shd w:val="clear" w:color="auto" w:fill="auto"/>
            <w:hideMark/>
          </w:tcPr>
          <w:p w:rsidR="00442002" w:rsidRPr="00CD3A42" w:rsidRDefault="00442002" w:rsidP="003D381A">
            <w:pPr>
              <w:spacing w:after="0" w:line="240" w:lineRule="auto"/>
              <w:jc w:val="center"/>
              <w:rPr>
                <w:rFonts w:ascii="Times New Roman" w:hAnsi="Times New Roman" w:cs="Times New Roman"/>
                <w:bCs/>
                <w:color w:val="000000"/>
                <w:sz w:val="16"/>
                <w:szCs w:val="16"/>
                <w:lang w:eastAsia="ru-RU"/>
              </w:rPr>
            </w:pPr>
            <w:r w:rsidRPr="00CD3A42">
              <w:rPr>
                <w:rFonts w:ascii="Times New Roman" w:hAnsi="Times New Roman" w:cs="Times New Roman"/>
                <w:bCs/>
                <w:color w:val="000000"/>
                <w:sz w:val="16"/>
                <w:szCs w:val="16"/>
                <w:lang w:eastAsia="ru-RU"/>
              </w:rPr>
              <w:t>2023</w:t>
            </w:r>
          </w:p>
          <w:p w:rsidR="0068379D" w:rsidRPr="00CD3A42" w:rsidRDefault="0068379D" w:rsidP="003D381A">
            <w:pPr>
              <w:spacing w:after="0" w:line="240" w:lineRule="auto"/>
              <w:jc w:val="center"/>
              <w:rPr>
                <w:rFonts w:ascii="Times New Roman" w:hAnsi="Times New Roman" w:cs="Times New Roman"/>
                <w:bCs/>
                <w:color w:val="000000"/>
                <w:sz w:val="16"/>
                <w:szCs w:val="16"/>
                <w:lang w:eastAsia="ru-RU"/>
              </w:rPr>
            </w:pPr>
            <w:r w:rsidRPr="00CD3A42">
              <w:rPr>
                <w:rFonts w:ascii="Times New Roman" w:hAnsi="Times New Roman" w:cs="Times New Roman"/>
                <w:bCs/>
                <w:color w:val="000000"/>
                <w:sz w:val="16"/>
                <w:szCs w:val="16"/>
                <w:lang w:eastAsia="ru-RU"/>
              </w:rPr>
              <w:t>год</w:t>
            </w:r>
          </w:p>
        </w:tc>
        <w:tc>
          <w:tcPr>
            <w:tcW w:w="566" w:type="dxa"/>
            <w:shd w:val="clear" w:color="auto" w:fill="auto"/>
            <w:hideMark/>
          </w:tcPr>
          <w:p w:rsidR="00442002" w:rsidRPr="00CD3A42" w:rsidRDefault="00442002" w:rsidP="003D381A">
            <w:pPr>
              <w:spacing w:after="0" w:line="240" w:lineRule="auto"/>
              <w:jc w:val="center"/>
              <w:rPr>
                <w:rFonts w:ascii="Times New Roman" w:hAnsi="Times New Roman" w:cs="Times New Roman"/>
                <w:bCs/>
                <w:color w:val="000000"/>
                <w:sz w:val="16"/>
                <w:szCs w:val="16"/>
                <w:lang w:eastAsia="ru-RU"/>
              </w:rPr>
            </w:pPr>
            <w:r w:rsidRPr="00CD3A42">
              <w:rPr>
                <w:rFonts w:ascii="Times New Roman" w:hAnsi="Times New Roman" w:cs="Times New Roman"/>
                <w:bCs/>
                <w:color w:val="000000"/>
                <w:sz w:val="16"/>
                <w:szCs w:val="16"/>
                <w:lang w:eastAsia="ru-RU"/>
              </w:rPr>
              <w:t>2024</w:t>
            </w:r>
          </w:p>
          <w:p w:rsidR="0068379D" w:rsidRPr="00CD3A42" w:rsidRDefault="0068379D" w:rsidP="003D381A">
            <w:pPr>
              <w:spacing w:after="0" w:line="240" w:lineRule="auto"/>
              <w:jc w:val="center"/>
              <w:rPr>
                <w:rFonts w:ascii="Times New Roman" w:hAnsi="Times New Roman" w:cs="Times New Roman"/>
                <w:bCs/>
                <w:color w:val="000000"/>
                <w:sz w:val="16"/>
                <w:szCs w:val="16"/>
                <w:lang w:eastAsia="ru-RU"/>
              </w:rPr>
            </w:pPr>
            <w:r w:rsidRPr="00CD3A42">
              <w:rPr>
                <w:rFonts w:ascii="Times New Roman" w:hAnsi="Times New Roman" w:cs="Times New Roman"/>
                <w:bCs/>
                <w:color w:val="000000"/>
                <w:sz w:val="16"/>
                <w:szCs w:val="16"/>
                <w:lang w:eastAsia="ru-RU"/>
              </w:rPr>
              <w:t>год</w:t>
            </w:r>
          </w:p>
        </w:tc>
        <w:tc>
          <w:tcPr>
            <w:tcW w:w="567" w:type="dxa"/>
            <w:shd w:val="clear" w:color="auto" w:fill="auto"/>
            <w:hideMark/>
          </w:tcPr>
          <w:p w:rsidR="00442002" w:rsidRPr="00CD3A42" w:rsidRDefault="00442002" w:rsidP="003D381A">
            <w:pPr>
              <w:spacing w:after="0" w:line="240" w:lineRule="auto"/>
              <w:jc w:val="center"/>
              <w:rPr>
                <w:rFonts w:ascii="Times New Roman" w:hAnsi="Times New Roman" w:cs="Times New Roman"/>
                <w:bCs/>
                <w:color w:val="000000"/>
                <w:sz w:val="16"/>
                <w:szCs w:val="16"/>
                <w:lang w:eastAsia="ru-RU"/>
              </w:rPr>
            </w:pPr>
            <w:r w:rsidRPr="00CD3A42">
              <w:rPr>
                <w:rFonts w:ascii="Times New Roman" w:hAnsi="Times New Roman" w:cs="Times New Roman"/>
                <w:bCs/>
                <w:color w:val="000000"/>
                <w:sz w:val="16"/>
                <w:szCs w:val="16"/>
                <w:lang w:eastAsia="ru-RU"/>
              </w:rPr>
              <w:t>2025</w:t>
            </w:r>
          </w:p>
          <w:p w:rsidR="0068379D" w:rsidRPr="00CD3A42" w:rsidRDefault="0068379D" w:rsidP="003D381A">
            <w:pPr>
              <w:spacing w:after="0" w:line="240" w:lineRule="auto"/>
              <w:jc w:val="center"/>
              <w:rPr>
                <w:rFonts w:ascii="Times New Roman" w:hAnsi="Times New Roman" w:cs="Times New Roman"/>
                <w:bCs/>
                <w:color w:val="000000"/>
                <w:sz w:val="16"/>
                <w:szCs w:val="16"/>
                <w:lang w:eastAsia="ru-RU"/>
              </w:rPr>
            </w:pPr>
            <w:r w:rsidRPr="00CD3A42">
              <w:rPr>
                <w:rFonts w:ascii="Times New Roman" w:hAnsi="Times New Roman" w:cs="Times New Roman"/>
                <w:bCs/>
                <w:color w:val="000000"/>
                <w:sz w:val="16"/>
                <w:szCs w:val="16"/>
                <w:lang w:eastAsia="ru-RU"/>
              </w:rPr>
              <w:t>год</w:t>
            </w:r>
          </w:p>
        </w:tc>
      </w:tr>
      <w:tr w:rsidR="007C082A" w:rsidRPr="007C082A" w:rsidTr="009F229F">
        <w:trPr>
          <w:gridAfter w:val="1"/>
          <w:wAfter w:w="80" w:type="dxa"/>
          <w:trHeight w:val="1365"/>
        </w:trPr>
        <w:tc>
          <w:tcPr>
            <w:tcW w:w="1419" w:type="dxa"/>
            <w:shd w:val="clear" w:color="auto" w:fill="auto"/>
            <w:vAlign w:val="center"/>
            <w:hideMark/>
          </w:tcPr>
          <w:p w:rsidR="00442002" w:rsidRPr="00CD3A42" w:rsidRDefault="00442002" w:rsidP="003D381A">
            <w:pPr>
              <w:spacing w:after="0" w:line="240" w:lineRule="auto"/>
              <w:jc w:val="center"/>
              <w:rPr>
                <w:rFonts w:ascii="Times New Roman" w:hAnsi="Times New Roman" w:cs="Times New Roman"/>
                <w:bCs/>
                <w:color w:val="000000"/>
                <w:sz w:val="16"/>
                <w:szCs w:val="16"/>
                <w:lang w:eastAsia="ru-RU"/>
              </w:rPr>
            </w:pPr>
            <w:r w:rsidRPr="00CD3A42">
              <w:rPr>
                <w:rFonts w:ascii="Times New Roman" w:hAnsi="Times New Roman" w:cs="Times New Roman"/>
                <w:bCs/>
                <w:color w:val="000000"/>
                <w:sz w:val="16"/>
                <w:szCs w:val="16"/>
                <w:lang w:eastAsia="ru-RU"/>
              </w:rPr>
              <w:t>Государственная программа</w:t>
            </w:r>
          </w:p>
        </w:tc>
        <w:tc>
          <w:tcPr>
            <w:tcW w:w="1871" w:type="dxa"/>
            <w:shd w:val="clear" w:color="auto" w:fill="auto"/>
            <w:vAlign w:val="center"/>
            <w:hideMark/>
          </w:tcPr>
          <w:p w:rsidR="00442002" w:rsidRPr="00CD3A42" w:rsidRDefault="00442002" w:rsidP="003D381A">
            <w:pPr>
              <w:spacing w:after="0" w:line="240" w:lineRule="auto"/>
              <w:rPr>
                <w:rFonts w:ascii="Times New Roman" w:hAnsi="Times New Roman" w:cs="Times New Roman"/>
                <w:bCs/>
                <w:color w:val="000000"/>
                <w:sz w:val="16"/>
                <w:szCs w:val="16"/>
                <w:lang w:eastAsia="ru-RU"/>
              </w:rPr>
            </w:pPr>
            <w:r w:rsidRPr="00CD3A42">
              <w:rPr>
                <w:rFonts w:ascii="Times New Roman" w:hAnsi="Times New Roman" w:cs="Times New Roman"/>
                <w:bCs/>
                <w:color w:val="000000"/>
                <w:sz w:val="16"/>
                <w:szCs w:val="16"/>
                <w:lang w:eastAsia="ru-RU"/>
              </w:rPr>
              <w:t>1. Государственная программа Республики Ингушетия «Развитие образования», всего:</w:t>
            </w:r>
          </w:p>
        </w:tc>
        <w:tc>
          <w:tcPr>
            <w:tcW w:w="1276" w:type="dxa"/>
            <w:shd w:val="clear" w:color="auto" w:fill="auto"/>
            <w:vAlign w:val="center"/>
            <w:hideMark/>
          </w:tcPr>
          <w:p w:rsidR="00442002" w:rsidRPr="00CD3A42" w:rsidRDefault="00442002" w:rsidP="003D381A">
            <w:pPr>
              <w:spacing w:after="0" w:line="240" w:lineRule="auto"/>
              <w:rPr>
                <w:rFonts w:ascii="Times New Roman" w:hAnsi="Times New Roman" w:cs="Times New Roman"/>
                <w:bCs/>
                <w:color w:val="000000"/>
                <w:sz w:val="16"/>
                <w:szCs w:val="16"/>
                <w:lang w:eastAsia="ru-RU"/>
              </w:rPr>
            </w:pPr>
            <w:r w:rsidRPr="00CD3A42">
              <w:rPr>
                <w:rFonts w:ascii="Times New Roman" w:hAnsi="Times New Roman" w:cs="Times New Roman"/>
                <w:bCs/>
                <w:color w:val="000000"/>
                <w:sz w:val="16"/>
                <w:szCs w:val="16"/>
                <w:lang w:eastAsia="ru-RU"/>
              </w:rPr>
              <w:t>Минобрнауки Ингушетии</w:t>
            </w:r>
          </w:p>
        </w:tc>
        <w:tc>
          <w:tcPr>
            <w:tcW w:w="708" w:type="dxa"/>
            <w:shd w:val="clear" w:color="auto" w:fill="auto"/>
            <w:hideMark/>
          </w:tcPr>
          <w:p w:rsidR="00442002" w:rsidRPr="00CD3A42" w:rsidRDefault="00442002" w:rsidP="003D381A">
            <w:pPr>
              <w:spacing w:after="0" w:line="240" w:lineRule="auto"/>
              <w:jc w:val="center"/>
              <w:rPr>
                <w:rFonts w:ascii="Times New Roman" w:hAnsi="Times New Roman" w:cs="Times New Roman"/>
                <w:bCs/>
                <w:color w:val="000000"/>
                <w:sz w:val="16"/>
                <w:szCs w:val="16"/>
                <w:lang w:eastAsia="ru-RU"/>
              </w:rPr>
            </w:pPr>
            <w:r w:rsidRPr="00CD3A42">
              <w:rPr>
                <w:rFonts w:ascii="Times New Roman" w:hAnsi="Times New Roman" w:cs="Times New Roman"/>
                <w:bCs/>
                <w:color w:val="000000"/>
                <w:sz w:val="16"/>
                <w:szCs w:val="16"/>
                <w:lang w:eastAsia="ru-RU"/>
              </w:rPr>
              <w:t>03</w:t>
            </w:r>
          </w:p>
        </w:tc>
        <w:tc>
          <w:tcPr>
            <w:tcW w:w="709" w:type="dxa"/>
            <w:shd w:val="clear" w:color="auto" w:fill="auto"/>
            <w:hideMark/>
          </w:tcPr>
          <w:p w:rsidR="00442002" w:rsidRPr="00CD3A42" w:rsidRDefault="00442002" w:rsidP="003D381A">
            <w:pPr>
              <w:spacing w:after="0" w:line="240" w:lineRule="auto"/>
              <w:jc w:val="center"/>
              <w:rPr>
                <w:rFonts w:ascii="Times New Roman" w:hAnsi="Times New Roman" w:cs="Times New Roman"/>
                <w:bCs/>
                <w:color w:val="000000"/>
                <w:sz w:val="16"/>
                <w:szCs w:val="16"/>
                <w:lang w:eastAsia="ru-RU"/>
              </w:rPr>
            </w:pPr>
          </w:p>
        </w:tc>
        <w:tc>
          <w:tcPr>
            <w:tcW w:w="709" w:type="dxa"/>
            <w:shd w:val="clear" w:color="auto" w:fill="auto"/>
            <w:hideMark/>
          </w:tcPr>
          <w:p w:rsidR="00442002" w:rsidRPr="00CD3A42" w:rsidRDefault="00442002" w:rsidP="003D381A">
            <w:pPr>
              <w:spacing w:after="0" w:line="240" w:lineRule="auto"/>
              <w:jc w:val="center"/>
              <w:rPr>
                <w:rFonts w:ascii="Times New Roman" w:hAnsi="Times New Roman" w:cs="Times New Roman"/>
                <w:bCs/>
                <w:color w:val="000000"/>
                <w:sz w:val="16"/>
                <w:szCs w:val="16"/>
                <w:lang w:eastAsia="ru-RU"/>
              </w:rPr>
            </w:pPr>
          </w:p>
        </w:tc>
        <w:tc>
          <w:tcPr>
            <w:tcW w:w="709" w:type="dxa"/>
            <w:shd w:val="clear" w:color="auto" w:fill="auto"/>
            <w:hideMark/>
          </w:tcPr>
          <w:p w:rsidR="00442002" w:rsidRPr="00CD3A42" w:rsidRDefault="00442002" w:rsidP="003D381A">
            <w:pPr>
              <w:spacing w:after="0" w:line="240" w:lineRule="auto"/>
              <w:jc w:val="center"/>
              <w:rPr>
                <w:rFonts w:ascii="Times New Roman" w:hAnsi="Times New Roman" w:cs="Times New Roman"/>
                <w:bCs/>
                <w:color w:val="000000"/>
                <w:sz w:val="16"/>
                <w:szCs w:val="16"/>
                <w:lang w:eastAsia="ru-RU"/>
              </w:rPr>
            </w:pPr>
          </w:p>
        </w:tc>
        <w:tc>
          <w:tcPr>
            <w:tcW w:w="737" w:type="dxa"/>
            <w:shd w:val="clear" w:color="auto" w:fill="auto"/>
            <w:hideMark/>
          </w:tcPr>
          <w:p w:rsidR="00442002" w:rsidRPr="00CD3A42" w:rsidRDefault="00442002" w:rsidP="00C5756E">
            <w:pPr>
              <w:spacing w:after="0" w:line="240" w:lineRule="auto"/>
              <w:rPr>
                <w:rFonts w:ascii="Times New Roman" w:hAnsi="Times New Roman" w:cs="Times New Roman"/>
                <w:bCs/>
                <w:color w:val="000000"/>
                <w:sz w:val="16"/>
                <w:szCs w:val="16"/>
                <w:lang w:eastAsia="ru-RU"/>
              </w:rPr>
            </w:pPr>
            <w:r w:rsidRPr="00CD3A42">
              <w:rPr>
                <w:rFonts w:ascii="Times New Roman" w:hAnsi="Times New Roman" w:cs="Times New Roman"/>
                <w:bCs/>
                <w:color w:val="000000"/>
                <w:sz w:val="16"/>
                <w:szCs w:val="16"/>
                <w:lang w:eastAsia="ru-RU"/>
              </w:rPr>
              <w:t>5 049 027,2</w:t>
            </w:r>
          </w:p>
        </w:tc>
        <w:tc>
          <w:tcPr>
            <w:tcW w:w="709" w:type="dxa"/>
            <w:shd w:val="clear" w:color="auto" w:fill="auto"/>
            <w:hideMark/>
          </w:tcPr>
          <w:p w:rsidR="00442002" w:rsidRPr="00CD3A42" w:rsidRDefault="00442002" w:rsidP="003D381A">
            <w:pPr>
              <w:spacing w:after="0" w:line="240" w:lineRule="auto"/>
              <w:jc w:val="center"/>
              <w:rPr>
                <w:rFonts w:ascii="Times New Roman" w:hAnsi="Times New Roman" w:cs="Times New Roman"/>
                <w:bCs/>
                <w:color w:val="000000"/>
                <w:sz w:val="16"/>
                <w:szCs w:val="16"/>
                <w:lang w:eastAsia="ru-RU"/>
              </w:rPr>
            </w:pPr>
            <w:r w:rsidRPr="00CD3A42">
              <w:rPr>
                <w:rFonts w:ascii="Times New Roman" w:hAnsi="Times New Roman" w:cs="Times New Roman"/>
                <w:bCs/>
                <w:color w:val="000000"/>
                <w:sz w:val="16"/>
                <w:szCs w:val="16"/>
                <w:lang w:eastAsia="ru-RU"/>
              </w:rPr>
              <w:t>4 800 637,8</w:t>
            </w:r>
          </w:p>
        </w:tc>
        <w:tc>
          <w:tcPr>
            <w:tcW w:w="709" w:type="dxa"/>
            <w:shd w:val="clear" w:color="auto" w:fill="auto"/>
            <w:hideMark/>
          </w:tcPr>
          <w:p w:rsidR="00442002" w:rsidRPr="00CD3A42" w:rsidRDefault="00442002" w:rsidP="003D381A">
            <w:pPr>
              <w:spacing w:after="0" w:line="240" w:lineRule="auto"/>
              <w:jc w:val="center"/>
              <w:rPr>
                <w:rFonts w:ascii="Times New Roman" w:hAnsi="Times New Roman" w:cs="Times New Roman"/>
                <w:bCs/>
                <w:color w:val="000000"/>
                <w:sz w:val="16"/>
                <w:szCs w:val="16"/>
                <w:lang w:eastAsia="ru-RU"/>
              </w:rPr>
            </w:pPr>
            <w:r w:rsidRPr="00CD3A42">
              <w:rPr>
                <w:rFonts w:ascii="Times New Roman" w:hAnsi="Times New Roman" w:cs="Times New Roman"/>
                <w:bCs/>
                <w:color w:val="000000"/>
                <w:sz w:val="16"/>
                <w:szCs w:val="16"/>
                <w:lang w:eastAsia="ru-RU"/>
              </w:rPr>
              <w:t>5 159 321,5</w:t>
            </w:r>
          </w:p>
        </w:tc>
        <w:tc>
          <w:tcPr>
            <w:tcW w:w="708" w:type="dxa"/>
            <w:shd w:val="clear" w:color="auto" w:fill="auto"/>
            <w:hideMark/>
          </w:tcPr>
          <w:p w:rsidR="00442002" w:rsidRPr="00CD3A42" w:rsidRDefault="00442002" w:rsidP="003D381A">
            <w:pPr>
              <w:spacing w:after="0" w:line="240" w:lineRule="auto"/>
              <w:jc w:val="center"/>
              <w:rPr>
                <w:rFonts w:ascii="Times New Roman" w:hAnsi="Times New Roman" w:cs="Times New Roman"/>
                <w:bCs/>
                <w:color w:val="000000"/>
                <w:sz w:val="16"/>
                <w:szCs w:val="16"/>
                <w:lang w:eastAsia="ru-RU"/>
              </w:rPr>
            </w:pPr>
            <w:r w:rsidRPr="00CD3A42">
              <w:rPr>
                <w:rFonts w:ascii="Times New Roman" w:hAnsi="Times New Roman" w:cs="Times New Roman"/>
                <w:bCs/>
                <w:color w:val="000000"/>
                <w:sz w:val="16"/>
                <w:szCs w:val="16"/>
                <w:lang w:eastAsia="ru-RU"/>
              </w:rPr>
              <w:t>5 241 885,4</w:t>
            </w:r>
          </w:p>
        </w:tc>
        <w:tc>
          <w:tcPr>
            <w:tcW w:w="709" w:type="dxa"/>
            <w:shd w:val="clear" w:color="auto" w:fill="auto"/>
            <w:hideMark/>
          </w:tcPr>
          <w:p w:rsidR="00442002" w:rsidRPr="00CD3A42" w:rsidRDefault="00442002" w:rsidP="003D381A">
            <w:pPr>
              <w:spacing w:after="0" w:line="240" w:lineRule="auto"/>
              <w:jc w:val="center"/>
              <w:rPr>
                <w:rFonts w:ascii="Times New Roman" w:hAnsi="Times New Roman" w:cs="Times New Roman"/>
                <w:bCs/>
                <w:color w:val="000000"/>
                <w:sz w:val="16"/>
                <w:szCs w:val="16"/>
                <w:lang w:eastAsia="ru-RU"/>
              </w:rPr>
            </w:pPr>
            <w:r w:rsidRPr="00CD3A42">
              <w:rPr>
                <w:rFonts w:ascii="Times New Roman" w:hAnsi="Times New Roman" w:cs="Times New Roman"/>
                <w:bCs/>
                <w:color w:val="000000"/>
                <w:sz w:val="16"/>
                <w:szCs w:val="16"/>
                <w:lang w:eastAsia="ru-RU"/>
              </w:rPr>
              <w:t>7 354 016,2</w:t>
            </w:r>
          </w:p>
        </w:tc>
        <w:tc>
          <w:tcPr>
            <w:tcW w:w="709" w:type="dxa"/>
            <w:shd w:val="clear" w:color="auto" w:fill="auto"/>
            <w:hideMark/>
          </w:tcPr>
          <w:p w:rsidR="00442002" w:rsidRPr="00CD3A42" w:rsidRDefault="00442002" w:rsidP="003D381A">
            <w:pPr>
              <w:spacing w:after="0" w:line="240" w:lineRule="auto"/>
              <w:jc w:val="center"/>
              <w:rPr>
                <w:rFonts w:ascii="Times New Roman" w:hAnsi="Times New Roman" w:cs="Times New Roman"/>
                <w:bCs/>
                <w:color w:val="000000"/>
                <w:sz w:val="16"/>
                <w:szCs w:val="16"/>
                <w:lang w:eastAsia="ru-RU"/>
              </w:rPr>
            </w:pPr>
            <w:r w:rsidRPr="00CD3A42">
              <w:rPr>
                <w:rFonts w:ascii="Times New Roman" w:hAnsi="Times New Roman" w:cs="Times New Roman"/>
                <w:bCs/>
                <w:color w:val="000000"/>
                <w:sz w:val="16"/>
                <w:szCs w:val="16"/>
                <w:lang w:eastAsia="ru-RU"/>
              </w:rPr>
              <w:t>9 923 066,6</w:t>
            </w:r>
          </w:p>
        </w:tc>
        <w:tc>
          <w:tcPr>
            <w:tcW w:w="709" w:type="dxa"/>
            <w:shd w:val="clear" w:color="auto" w:fill="auto"/>
            <w:hideMark/>
          </w:tcPr>
          <w:p w:rsidR="00442002" w:rsidRPr="00920394" w:rsidRDefault="00B42F57" w:rsidP="003D381A">
            <w:pPr>
              <w:spacing w:after="0" w:line="240" w:lineRule="auto"/>
              <w:jc w:val="center"/>
              <w:rPr>
                <w:rFonts w:ascii="Times New Roman" w:hAnsi="Times New Roman" w:cs="Times New Roman"/>
                <w:bCs/>
                <w:color w:val="000000"/>
                <w:sz w:val="16"/>
                <w:szCs w:val="16"/>
                <w:lang w:eastAsia="ru-RU"/>
              </w:rPr>
            </w:pPr>
            <w:r w:rsidRPr="00920394">
              <w:rPr>
                <w:rFonts w:ascii="Times New Roman" w:hAnsi="Times New Roman" w:cs="Times New Roman"/>
                <w:bCs/>
                <w:color w:val="000000"/>
                <w:sz w:val="16"/>
                <w:szCs w:val="16"/>
                <w:lang w:eastAsia="ru-RU"/>
              </w:rPr>
              <w:t>9 563 147,4</w:t>
            </w:r>
          </w:p>
        </w:tc>
        <w:tc>
          <w:tcPr>
            <w:tcW w:w="851" w:type="dxa"/>
            <w:shd w:val="clear" w:color="auto" w:fill="auto"/>
            <w:hideMark/>
          </w:tcPr>
          <w:p w:rsidR="00442002" w:rsidRPr="00920394" w:rsidRDefault="00B42F57" w:rsidP="003D381A">
            <w:pPr>
              <w:spacing w:after="0" w:line="240" w:lineRule="auto"/>
              <w:jc w:val="center"/>
              <w:rPr>
                <w:rFonts w:ascii="Times New Roman" w:hAnsi="Times New Roman" w:cs="Times New Roman"/>
                <w:bCs/>
                <w:color w:val="000000"/>
                <w:sz w:val="16"/>
                <w:szCs w:val="16"/>
                <w:lang w:eastAsia="ru-RU"/>
              </w:rPr>
            </w:pPr>
            <w:r w:rsidRPr="00920394">
              <w:rPr>
                <w:rFonts w:ascii="Times New Roman" w:hAnsi="Times New Roman" w:cs="Times New Roman"/>
                <w:bCs/>
                <w:color w:val="000000"/>
                <w:sz w:val="16"/>
                <w:szCs w:val="16"/>
                <w:lang w:eastAsia="ru-RU"/>
              </w:rPr>
              <w:t>8 297 051,0</w:t>
            </w:r>
          </w:p>
        </w:tc>
        <w:tc>
          <w:tcPr>
            <w:tcW w:w="708" w:type="dxa"/>
            <w:shd w:val="clear" w:color="auto" w:fill="auto"/>
            <w:hideMark/>
          </w:tcPr>
          <w:p w:rsidR="00442002" w:rsidRPr="00CD3A42" w:rsidRDefault="00B42F57" w:rsidP="003D381A">
            <w:pPr>
              <w:spacing w:after="0" w:line="240" w:lineRule="auto"/>
              <w:jc w:val="center"/>
              <w:rPr>
                <w:rFonts w:ascii="Times New Roman" w:hAnsi="Times New Roman" w:cs="Times New Roman"/>
                <w:bCs/>
                <w:color w:val="000000"/>
                <w:sz w:val="16"/>
                <w:szCs w:val="16"/>
                <w:lang w:eastAsia="ru-RU"/>
              </w:rPr>
            </w:pPr>
            <w:r w:rsidRPr="00CD3A42">
              <w:rPr>
                <w:rFonts w:ascii="Times New Roman" w:hAnsi="Times New Roman" w:cs="Times New Roman"/>
                <w:bCs/>
                <w:color w:val="000000"/>
                <w:sz w:val="16"/>
                <w:szCs w:val="16"/>
                <w:lang w:eastAsia="ru-RU"/>
              </w:rPr>
              <w:t>7 123 157,4</w:t>
            </w:r>
          </w:p>
        </w:tc>
        <w:tc>
          <w:tcPr>
            <w:tcW w:w="709" w:type="dxa"/>
            <w:shd w:val="clear" w:color="auto" w:fill="auto"/>
            <w:hideMark/>
          </w:tcPr>
          <w:p w:rsidR="00442002" w:rsidRPr="00CD3A42" w:rsidRDefault="00B42F57" w:rsidP="003D381A">
            <w:pPr>
              <w:spacing w:after="0" w:line="240" w:lineRule="auto"/>
              <w:jc w:val="center"/>
              <w:rPr>
                <w:rFonts w:ascii="Times New Roman" w:hAnsi="Times New Roman" w:cs="Times New Roman"/>
                <w:bCs/>
                <w:color w:val="000000"/>
                <w:sz w:val="16"/>
                <w:szCs w:val="16"/>
                <w:lang w:eastAsia="ru-RU"/>
              </w:rPr>
            </w:pPr>
            <w:r w:rsidRPr="00CD3A42">
              <w:rPr>
                <w:rFonts w:ascii="Times New Roman" w:hAnsi="Times New Roman" w:cs="Times New Roman"/>
                <w:bCs/>
                <w:color w:val="000000"/>
                <w:sz w:val="16"/>
                <w:szCs w:val="16"/>
                <w:lang w:eastAsia="ru-RU"/>
              </w:rPr>
              <w:t>7 652 071,3</w:t>
            </w:r>
          </w:p>
        </w:tc>
        <w:tc>
          <w:tcPr>
            <w:tcW w:w="566" w:type="dxa"/>
            <w:shd w:val="clear" w:color="auto" w:fill="auto"/>
            <w:hideMark/>
          </w:tcPr>
          <w:p w:rsidR="00442002" w:rsidRPr="00CD3A42" w:rsidRDefault="00B01953" w:rsidP="003D381A">
            <w:pPr>
              <w:spacing w:after="0" w:line="240" w:lineRule="auto"/>
              <w:jc w:val="center"/>
              <w:rPr>
                <w:rFonts w:ascii="Times New Roman" w:hAnsi="Times New Roman" w:cs="Times New Roman"/>
                <w:bCs/>
                <w:color w:val="000000"/>
                <w:sz w:val="16"/>
                <w:szCs w:val="16"/>
                <w:lang w:eastAsia="ru-RU"/>
              </w:rPr>
            </w:pPr>
            <w:r w:rsidRPr="00CD3A42">
              <w:rPr>
                <w:rFonts w:ascii="Times New Roman" w:hAnsi="Times New Roman" w:cs="Times New Roman"/>
                <w:bCs/>
                <w:color w:val="000000"/>
                <w:sz w:val="16"/>
                <w:szCs w:val="16"/>
                <w:lang w:eastAsia="ru-RU"/>
              </w:rPr>
              <w:t>0</w:t>
            </w:r>
          </w:p>
        </w:tc>
        <w:tc>
          <w:tcPr>
            <w:tcW w:w="567" w:type="dxa"/>
            <w:shd w:val="clear" w:color="auto" w:fill="auto"/>
            <w:hideMark/>
          </w:tcPr>
          <w:p w:rsidR="00442002" w:rsidRPr="00CD3A42" w:rsidRDefault="00B01953" w:rsidP="003D381A">
            <w:pPr>
              <w:spacing w:after="0" w:line="240" w:lineRule="auto"/>
              <w:jc w:val="center"/>
              <w:rPr>
                <w:rFonts w:ascii="Times New Roman" w:hAnsi="Times New Roman" w:cs="Times New Roman"/>
                <w:bCs/>
                <w:color w:val="000000"/>
                <w:sz w:val="16"/>
                <w:szCs w:val="16"/>
                <w:lang w:eastAsia="ru-RU"/>
              </w:rPr>
            </w:pPr>
            <w:r w:rsidRPr="00CD3A42">
              <w:rPr>
                <w:rFonts w:ascii="Times New Roman" w:hAnsi="Times New Roman" w:cs="Times New Roman"/>
                <w:bCs/>
                <w:color w:val="000000"/>
                <w:sz w:val="16"/>
                <w:szCs w:val="16"/>
                <w:lang w:eastAsia="ru-RU"/>
              </w:rPr>
              <w:t>0</w:t>
            </w:r>
          </w:p>
        </w:tc>
      </w:tr>
      <w:tr w:rsidR="007C082A" w:rsidRPr="007C082A" w:rsidTr="009F229F">
        <w:trPr>
          <w:gridAfter w:val="1"/>
          <w:wAfter w:w="80" w:type="dxa"/>
          <w:cantSplit/>
          <w:trHeight w:val="855"/>
        </w:trPr>
        <w:tc>
          <w:tcPr>
            <w:tcW w:w="1419" w:type="dxa"/>
            <w:vMerge w:val="restart"/>
            <w:shd w:val="clear" w:color="auto" w:fill="auto"/>
            <w:vAlign w:val="center"/>
            <w:hideMark/>
          </w:tcPr>
          <w:p w:rsidR="00442002" w:rsidRPr="00CD3A42" w:rsidRDefault="00442002" w:rsidP="003D381A">
            <w:pPr>
              <w:spacing w:after="0" w:line="240" w:lineRule="auto"/>
              <w:jc w:val="center"/>
              <w:rPr>
                <w:rFonts w:ascii="Times New Roman" w:hAnsi="Times New Roman" w:cs="Times New Roman"/>
                <w:color w:val="000000"/>
                <w:sz w:val="16"/>
                <w:szCs w:val="16"/>
                <w:lang w:eastAsia="ru-RU"/>
              </w:rPr>
            </w:pPr>
            <w:r w:rsidRPr="00CD3A42">
              <w:rPr>
                <w:rFonts w:ascii="Times New Roman" w:hAnsi="Times New Roman" w:cs="Times New Roman"/>
                <w:color w:val="000000"/>
                <w:sz w:val="16"/>
                <w:szCs w:val="16"/>
                <w:lang w:eastAsia="ru-RU"/>
              </w:rPr>
              <w:t>Подпрограмма 1</w:t>
            </w:r>
          </w:p>
        </w:tc>
        <w:tc>
          <w:tcPr>
            <w:tcW w:w="1871" w:type="dxa"/>
            <w:shd w:val="clear" w:color="auto" w:fill="auto"/>
            <w:vAlign w:val="center"/>
            <w:hideMark/>
          </w:tcPr>
          <w:p w:rsidR="00442002" w:rsidRPr="00CD3A42" w:rsidRDefault="00442002" w:rsidP="003D381A">
            <w:pPr>
              <w:spacing w:after="0" w:line="240" w:lineRule="auto"/>
              <w:rPr>
                <w:rFonts w:ascii="Times New Roman" w:hAnsi="Times New Roman" w:cs="Times New Roman"/>
                <w:bCs/>
                <w:color w:val="000000"/>
                <w:sz w:val="16"/>
                <w:szCs w:val="16"/>
                <w:lang w:eastAsia="ru-RU"/>
              </w:rPr>
            </w:pPr>
            <w:r w:rsidRPr="00CD3A42">
              <w:rPr>
                <w:rFonts w:ascii="Times New Roman" w:hAnsi="Times New Roman" w:cs="Times New Roman"/>
                <w:bCs/>
                <w:color w:val="000000"/>
                <w:sz w:val="16"/>
                <w:szCs w:val="16"/>
                <w:lang w:eastAsia="ru-RU"/>
              </w:rPr>
              <w:t>1.1. Подпрограмма «Развитие системы образования», всего:</w:t>
            </w:r>
          </w:p>
        </w:tc>
        <w:tc>
          <w:tcPr>
            <w:tcW w:w="1276" w:type="dxa"/>
            <w:shd w:val="clear" w:color="auto" w:fill="auto"/>
            <w:vAlign w:val="center"/>
            <w:hideMark/>
          </w:tcPr>
          <w:p w:rsidR="00442002" w:rsidRPr="00CD3A42" w:rsidRDefault="00442002" w:rsidP="003D381A">
            <w:pPr>
              <w:spacing w:after="0" w:line="240" w:lineRule="auto"/>
              <w:rPr>
                <w:rFonts w:ascii="Times New Roman" w:hAnsi="Times New Roman" w:cs="Times New Roman"/>
                <w:bCs/>
                <w:color w:val="000000"/>
                <w:sz w:val="16"/>
                <w:szCs w:val="16"/>
                <w:lang w:eastAsia="ru-RU"/>
              </w:rPr>
            </w:pPr>
            <w:r w:rsidRPr="00CD3A42">
              <w:rPr>
                <w:rFonts w:ascii="Times New Roman" w:hAnsi="Times New Roman" w:cs="Times New Roman"/>
                <w:bCs/>
                <w:color w:val="000000"/>
                <w:sz w:val="16"/>
                <w:szCs w:val="16"/>
                <w:lang w:eastAsia="ru-RU"/>
              </w:rPr>
              <w:t>Минобрнауки Ингушетии</w:t>
            </w:r>
          </w:p>
        </w:tc>
        <w:tc>
          <w:tcPr>
            <w:tcW w:w="708" w:type="dxa"/>
            <w:shd w:val="clear" w:color="auto" w:fill="auto"/>
            <w:hideMark/>
          </w:tcPr>
          <w:p w:rsidR="00442002" w:rsidRPr="00CD3A42" w:rsidRDefault="00442002" w:rsidP="003D381A">
            <w:pPr>
              <w:spacing w:after="0" w:line="240" w:lineRule="auto"/>
              <w:jc w:val="center"/>
              <w:rPr>
                <w:rFonts w:ascii="Times New Roman" w:hAnsi="Times New Roman" w:cs="Times New Roman"/>
                <w:bCs/>
                <w:color w:val="000000"/>
                <w:sz w:val="16"/>
                <w:szCs w:val="16"/>
                <w:lang w:eastAsia="ru-RU"/>
              </w:rPr>
            </w:pPr>
            <w:r w:rsidRPr="00CD3A42">
              <w:rPr>
                <w:rFonts w:ascii="Times New Roman" w:hAnsi="Times New Roman" w:cs="Times New Roman"/>
                <w:bCs/>
                <w:color w:val="000000"/>
                <w:sz w:val="16"/>
                <w:szCs w:val="16"/>
                <w:lang w:eastAsia="ru-RU"/>
              </w:rPr>
              <w:t>03</w:t>
            </w:r>
          </w:p>
        </w:tc>
        <w:tc>
          <w:tcPr>
            <w:tcW w:w="709" w:type="dxa"/>
            <w:shd w:val="clear" w:color="auto" w:fill="auto"/>
            <w:hideMark/>
          </w:tcPr>
          <w:p w:rsidR="00442002" w:rsidRPr="00CD3A42" w:rsidRDefault="00442002" w:rsidP="003D381A">
            <w:pPr>
              <w:spacing w:after="0" w:line="240" w:lineRule="auto"/>
              <w:jc w:val="center"/>
              <w:rPr>
                <w:rFonts w:ascii="Times New Roman" w:hAnsi="Times New Roman" w:cs="Times New Roman"/>
                <w:bCs/>
                <w:color w:val="000000"/>
                <w:sz w:val="16"/>
                <w:szCs w:val="16"/>
                <w:lang w:eastAsia="ru-RU"/>
              </w:rPr>
            </w:pPr>
            <w:r w:rsidRPr="00CD3A42">
              <w:rPr>
                <w:rFonts w:ascii="Times New Roman" w:hAnsi="Times New Roman" w:cs="Times New Roman"/>
                <w:bCs/>
                <w:color w:val="000000"/>
                <w:sz w:val="16"/>
                <w:szCs w:val="16"/>
                <w:lang w:eastAsia="ru-RU"/>
              </w:rPr>
              <w:t>1</w:t>
            </w:r>
          </w:p>
        </w:tc>
        <w:tc>
          <w:tcPr>
            <w:tcW w:w="709" w:type="dxa"/>
            <w:shd w:val="clear" w:color="auto" w:fill="auto"/>
            <w:hideMark/>
          </w:tcPr>
          <w:p w:rsidR="00442002" w:rsidRPr="00CD3A42" w:rsidRDefault="00442002" w:rsidP="003D381A">
            <w:pPr>
              <w:spacing w:after="0" w:line="240" w:lineRule="auto"/>
              <w:jc w:val="center"/>
              <w:rPr>
                <w:rFonts w:ascii="Times New Roman" w:hAnsi="Times New Roman" w:cs="Times New Roman"/>
                <w:bCs/>
                <w:color w:val="000000"/>
                <w:sz w:val="16"/>
                <w:szCs w:val="16"/>
                <w:lang w:eastAsia="ru-RU"/>
              </w:rPr>
            </w:pPr>
          </w:p>
        </w:tc>
        <w:tc>
          <w:tcPr>
            <w:tcW w:w="709" w:type="dxa"/>
            <w:shd w:val="clear" w:color="auto" w:fill="auto"/>
            <w:hideMark/>
          </w:tcPr>
          <w:p w:rsidR="00442002" w:rsidRPr="00CD3A42" w:rsidRDefault="00442002" w:rsidP="003D381A">
            <w:pPr>
              <w:spacing w:after="0" w:line="240" w:lineRule="auto"/>
              <w:jc w:val="center"/>
              <w:rPr>
                <w:rFonts w:ascii="Times New Roman" w:hAnsi="Times New Roman" w:cs="Times New Roman"/>
                <w:bCs/>
                <w:color w:val="000000"/>
                <w:sz w:val="16"/>
                <w:szCs w:val="16"/>
                <w:lang w:eastAsia="ru-RU"/>
              </w:rPr>
            </w:pPr>
          </w:p>
        </w:tc>
        <w:tc>
          <w:tcPr>
            <w:tcW w:w="737" w:type="dxa"/>
            <w:shd w:val="clear" w:color="auto" w:fill="auto"/>
            <w:hideMark/>
          </w:tcPr>
          <w:p w:rsidR="00442002" w:rsidRPr="00CD3A42" w:rsidRDefault="00442002" w:rsidP="003D381A">
            <w:pPr>
              <w:spacing w:after="0" w:line="240" w:lineRule="auto"/>
              <w:jc w:val="center"/>
              <w:rPr>
                <w:rFonts w:ascii="Times New Roman" w:hAnsi="Times New Roman" w:cs="Times New Roman"/>
                <w:bCs/>
                <w:color w:val="000000"/>
                <w:sz w:val="16"/>
                <w:szCs w:val="16"/>
                <w:lang w:eastAsia="ru-RU"/>
              </w:rPr>
            </w:pPr>
            <w:r w:rsidRPr="00CD3A42">
              <w:rPr>
                <w:rFonts w:ascii="Times New Roman" w:hAnsi="Times New Roman" w:cs="Times New Roman"/>
                <w:bCs/>
                <w:color w:val="000000"/>
                <w:sz w:val="16"/>
                <w:szCs w:val="16"/>
              </w:rPr>
              <w:t>3 201 030,5</w:t>
            </w:r>
          </w:p>
        </w:tc>
        <w:tc>
          <w:tcPr>
            <w:tcW w:w="709" w:type="dxa"/>
            <w:shd w:val="clear" w:color="auto" w:fill="auto"/>
            <w:hideMark/>
          </w:tcPr>
          <w:p w:rsidR="00442002" w:rsidRPr="00CD3A42" w:rsidRDefault="00442002" w:rsidP="003D381A">
            <w:pPr>
              <w:spacing w:after="0" w:line="240" w:lineRule="auto"/>
              <w:jc w:val="center"/>
              <w:rPr>
                <w:rFonts w:ascii="Times New Roman" w:hAnsi="Times New Roman" w:cs="Times New Roman"/>
                <w:bCs/>
                <w:color w:val="000000"/>
                <w:sz w:val="16"/>
                <w:szCs w:val="16"/>
              </w:rPr>
            </w:pPr>
            <w:r w:rsidRPr="00CD3A42">
              <w:rPr>
                <w:rFonts w:ascii="Times New Roman" w:hAnsi="Times New Roman" w:cs="Times New Roman"/>
                <w:bCs/>
                <w:color w:val="000000"/>
                <w:sz w:val="16"/>
                <w:szCs w:val="16"/>
              </w:rPr>
              <w:t>3 198 226,2</w:t>
            </w:r>
          </w:p>
        </w:tc>
        <w:tc>
          <w:tcPr>
            <w:tcW w:w="709" w:type="dxa"/>
            <w:shd w:val="clear" w:color="auto" w:fill="auto"/>
            <w:hideMark/>
          </w:tcPr>
          <w:p w:rsidR="00442002" w:rsidRPr="00CD3A42" w:rsidRDefault="00442002" w:rsidP="003D381A">
            <w:pPr>
              <w:spacing w:after="0" w:line="240" w:lineRule="auto"/>
              <w:jc w:val="center"/>
              <w:rPr>
                <w:rFonts w:ascii="Times New Roman" w:hAnsi="Times New Roman" w:cs="Times New Roman"/>
                <w:bCs/>
                <w:color w:val="000000"/>
                <w:sz w:val="16"/>
                <w:szCs w:val="16"/>
              </w:rPr>
            </w:pPr>
            <w:r w:rsidRPr="00CD3A42">
              <w:rPr>
                <w:rFonts w:ascii="Times New Roman" w:hAnsi="Times New Roman" w:cs="Times New Roman"/>
                <w:bCs/>
                <w:color w:val="000000"/>
                <w:sz w:val="16"/>
                <w:szCs w:val="16"/>
              </w:rPr>
              <w:t>3 447 702,2</w:t>
            </w:r>
          </w:p>
        </w:tc>
        <w:tc>
          <w:tcPr>
            <w:tcW w:w="708" w:type="dxa"/>
            <w:shd w:val="clear" w:color="auto" w:fill="auto"/>
            <w:hideMark/>
          </w:tcPr>
          <w:p w:rsidR="00442002" w:rsidRPr="00CD3A42" w:rsidRDefault="00442002" w:rsidP="003D381A">
            <w:pPr>
              <w:spacing w:after="0" w:line="240" w:lineRule="auto"/>
              <w:jc w:val="center"/>
              <w:rPr>
                <w:rFonts w:ascii="Times New Roman" w:hAnsi="Times New Roman" w:cs="Times New Roman"/>
                <w:bCs/>
                <w:color w:val="000000"/>
                <w:sz w:val="16"/>
                <w:szCs w:val="16"/>
              </w:rPr>
            </w:pPr>
            <w:r w:rsidRPr="00CD3A42">
              <w:rPr>
                <w:rFonts w:ascii="Times New Roman" w:hAnsi="Times New Roman" w:cs="Times New Roman"/>
                <w:bCs/>
                <w:color w:val="000000"/>
                <w:sz w:val="16"/>
                <w:szCs w:val="16"/>
              </w:rPr>
              <w:t>3 390 529,9</w:t>
            </w:r>
          </w:p>
        </w:tc>
        <w:tc>
          <w:tcPr>
            <w:tcW w:w="709" w:type="dxa"/>
            <w:shd w:val="clear" w:color="auto" w:fill="auto"/>
            <w:hideMark/>
          </w:tcPr>
          <w:p w:rsidR="00442002" w:rsidRPr="00CD3A42" w:rsidRDefault="00442002" w:rsidP="003D381A">
            <w:pPr>
              <w:spacing w:after="0" w:line="240" w:lineRule="auto"/>
              <w:jc w:val="center"/>
              <w:rPr>
                <w:rFonts w:ascii="Times New Roman" w:hAnsi="Times New Roman" w:cs="Times New Roman"/>
                <w:bCs/>
                <w:sz w:val="16"/>
                <w:szCs w:val="16"/>
              </w:rPr>
            </w:pPr>
            <w:r w:rsidRPr="00CD3A42">
              <w:rPr>
                <w:rFonts w:ascii="Times New Roman" w:hAnsi="Times New Roman" w:cs="Times New Roman"/>
                <w:bCs/>
                <w:sz w:val="16"/>
                <w:szCs w:val="16"/>
              </w:rPr>
              <w:t>4 381 363,5</w:t>
            </w:r>
          </w:p>
        </w:tc>
        <w:tc>
          <w:tcPr>
            <w:tcW w:w="709" w:type="dxa"/>
            <w:shd w:val="clear" w:color="auto" w:fill="auto"/>
            <w:hideMark/>
          </w:tcPr>
          <w:p w:rsidR="00442002" w:rsidRPr="00CD3A42" w:rsidRDefault="00442002" w:rsidP="003D381A">
            <w:pPr>
              <w:spacing w:after="0" w:line="240" w:lineRule="auto"/>
              <w:jc w:val="center"/>
              <w:rPr>
                <w:rFonts w:ascii="Times New Roman" w:hAnsi="Times New Roman" w:cs="Times New Roman"/>
                <w:bCs/>
                <w:sz w:val="16"/>
                <w:szCs w:val="16"/>
              </w:rPr>
            </w:pPr>
            <w:r w:rsidRPr="00CD3A42">
              <w:rPr>
                <w:rFonts w:ascii="Times New Roman" w:hAnsi="Times New Roman" w:cs="Times New Roman"/>
                <w:bCs/>
                <w:sz w:val="16"/>
                <w:szCs w:val="16"/>
              </w:rPr>
              <w:t>5 202 100,9</w:t>
            </w:r>
          </w:p>
        </w:tc>
        <w:tc>
          <w:tcPr>
            <w:tcW w:w="709" w:type="dxa"/>
            <w:shd w:val="clear" w:color="auto" w:fill="auto"/>
            <w:hideMark/>
          </w:tcPr>
          <w:p w:rsidR="00442002" w:rsidRPr="00920394" w:rsidRDefault="000B5B1B" w:rsidP="003D381A">
            <w:pPr>
              <w:spacing w:after="0" w:line="240" w:lineRule="auto"/>
              <w:jc w:val="center"/>
              <w:rPr>
                <w:rFonts w:ascii="Times New Roman" w:hAnsi="Times New Roman" w:cs="Times New Roman"/>
                <w:bCs/>
                <w:color w:val="000000"/>
                <w:sz w:val="16"/>
                <w:szCs w:val="16"/>
              </w:rPr>
            </w:pPr>
            <w:r w:rsidRPr="00920394">
              <w:rPr>
                <w:rFonts w:ascii="Times New Roman" w:hAnsi="Times New Roman" w:cs="Times New Roman"/>
                <w:bCs/>
                <w:color w:val="000000"/>
                <w:sz w:val="16"/>
                <w:szCs w:val="16"/>
              </w:rPr>
              <w:t>5 272 651,8</w:t>
            </w:r>
          </w:p>
        </w:tc>
        <w:tc>
          <w:tcPr>
            <w:tcW w:w="851" w:type="dxa"/>
            <w:shd w:val="clear" w:color="auto" w:fill="auto"/>
            <w:hideMark/>
          </w:tcPr>
          <w:p w:rsidR="00442002" w:rsidRPr="00920394" w:rsidRDefault="00B56E0C" w:rsidP="003D381A">
            <w:pPr>
              <w:spacing w:after="0" w:line="240" w:lineRule="auto"/>
              <w:jc w:val="center"/>
              <w:rPr>
                <w:rFonts w:ascii="Times New Roman" w:hAnsi="Times New Roman" w:cs="Times New Roman"/>
                <w:bCs/>
                <w:sz w:val="16"/>
                <w:szCs w:val="16"/>
              </w:rPr>
            </w:pPr>
            <w:r w:rsidRPr="00920394">
              <w:rPr>
                <w:rFonts w:ascii="Times New Roman" w:hAnsi="Times New Roman" w:cs="Times New Roman"/>
                <w:bCs/>
                <w:sz w:val="16"/>
                <w:szCs w:val="16"/>
              </w:rPr>
              <w:t>4 209 662,6</w:t>
            </w:r>
          </w:p>
        </w:tc>
        <w:tc>
          <w:tcPr>
            <w:tcW w:w="708" w:type="dxa"/>
            <w:shd w:val="clear" w:color="auto" w:fill="auto"/>
            <w:hideMark/>
          </w:tcPr>
          <w:p w:rsidR="00442002" w:rsidRPr="00CD3A42" w:rsidRDefault="00B42F57" w:rsidP="003D381A">
            <w:pPr>
              <w:spacing w:after="0" w:line="240" w:lineRule="auto"/>
              <w:jc w:val="center"/>
              <w:rPr>
                <w:rFonts w:ascii="Times New Roman" w:hAnsi="Times New Roman" w:cs="Times New Roman"/>
                <w:bCs/>
                <w:sz w:val="16"/>
                <w:szCs w:val="16"/>
              </w:rPr>
            </w:pPr>
            <w:r w:rsidRPr="00CD3A42">
              <w:rPr>
                <w:rFonts w:ascii="Times New Roman" w:hAnsi="Times New Roman" w:cs="Times New Roman"/>
                <w:bCs/>
                <w:sz w:val="16"/>
                <w:szCs w:val="16"/>
              </w:rPr>
              <w:t>4 016 051,9</w:t>
            </w:r>
          </w:p>
        </w:tc>
        <w:tc>
          <w:tcPr>
            <w:tcW w:w="709" w:type="dxa"/>
            <w:shd w:val="clear" w:color="auto" w:fill="auto"/>
            <w:hideMark/>
          </w:tcPr>
          <w:p w:rsidR="00442002" w:rsidRPr="00CD3A42" w:rsidRDefault="00B42F57" w:rsidP="003D381A">
            <w:pPr>
              <w:spacing w:after="0" w:line="240" w:lineRule="auto"/>
              <w:jc w:val="center"/>
              <w:rPr>
                <w:rFonts w:ascii="Times New Roman" w:hAnsi="Times New Roman" w:cs="Times New Roman"/>
                <w:bCs/>
                <w:color w:val="000000"/>
                <w:sz w:val="16"/>
                <w:szCs w:val="16"/>
              </w:rPr>
            </w:pPr>
            <w:r w:rsidRPr="00CD3A42">
              <w:rPr>
                <w:rFonts w:ascii="Times New Roman" w:hAnsi="Times New Roman" w:cs="Times New Roman"/>
                <w:bCs/>
                <w:color w:val="000000"/>
                <w:sz w:val="16"/>
                <w:szCs w:val="16"/>
              </w:rPr>
              <w:t>4 404 170,9</w:t>
            </w:r>
          </w:p>
        </w:tc>
        <w:tc>
          <w:tcPr>
            <w:tcW w:w="566" w:type="dxa"/>
            <w:shd w:val="clear" w:color="auto" w:fill="auto"/>
            <w:hideMark/>
          </w:tcPr>
          <w:p w:rsidR="00442002" w:rsidRPr="00CD3A42" w:rsidRDefault="00B01953" w:rsidP="003D381A">
            <w:pPr>
              <w:spacing w:after="0" w:line="240" w:lineRule="auto"/>
              <w:jc w:val="center"/>
              <w:rPr>
                <w:rFonts w:ascii="Times New Roman" w:hAnsi="Times New Roman" w:cs="Times New Roman"/>
                <w:bCs/>
                <w:color w:val="000000"/>
                <w:sz w:val="16"/>
                <w:szCs w:val="16"/>
              </w:rPr>
            </w:pPr>
            <w:r w:rsidRPr="00CD3A42">
              <w:rPr>
                <w:rFonts w:ascii="Times New Roman" w:hAnsi="Times New Roman" w:cs="Times New Roman"/>
                <w:bCs/>
                <w:color w:val="000000"/>
                <w:sz w:val="16"/>
                <w:szCs w:val="16"/>
              </w:rPr>
              <w:t>0</w:t>
            </w:r>
          </w:p>
        </w:tc>
        <w:tc>
          <w:tcPr>
            <w:tcW w:w="567" w:type="dxa"/>
            <w:shd w:val="clear" w:color="auto" w:fill="auto"/>
            <w:hideMark/>
          </w:tcPr>
          <w:p w:rsidR="00442002" w:rsidRPr="00CD3A42" w:rsidRDefault="00B01953" w:rsidP="003D381A">
            <w:pPr>
              <w:spacing w:after="0" w:line="240" w:lineRule="auto"/>
              <w:jc w:val="center"/>
              <w:rPr>
                <w:rFonts w:ascii="Times New Roman" w:hAnsi="Times New Roman" w:cs="Times New Roman"/>
                <w:bCs/>
                <w:color w:val="000000"/>
                <w:sz w:val="16"/>
                <w:szCs w:val="16"/>
              </w:rPr>
            </w:pPr>
            <w:r w:rsidRPr="00CD3A42">
              <w:rPr>
                <w:rFonts w:ascii="Times New Roman" w:hAnsi="Times New Roman" w:cs="Times New Roman"/>
                <w:bCs/>
                <w:color w:val="000000"/>
                <w:sz w:val="16"/>
                <w:szCs w:val="16"/>
              </w:rPr>
              <w:t>0</w:t>
            </w:r>
          </w:p>
        </w:tc>
      </w:tr>
      <w:tr w:rsidR="007C082A" w:rsidRPr="007C082A" w:rsidTr="009F229F">
        <w:trPr>
          <w:gridAfter w:val="1"/>
          <w:wAfter w:w="80" w:type="dxa"/>
          <w:cantSplit/>
          <w:trHeight w:val="1134"/>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1.1.1.Обеспечение деятельности (оказание услуг) школы – детского сада, начальной, неполной, неполной средней и средней школы</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02</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11140</w:t>
            </w:r>
          </w:p>
        </w:tc>
        <w:tc>
          <w:tcPr>
            <w:tcW w:w="737"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2 991 055,6</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3 124 305,7</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3 233 569,9</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3 321 092,3</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4 151 966,9</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rPr>
            </w:pPr>
            <w:r w:rsidRPr="007C082A">
              <w:rPr>
                <w:rFonts w:ascii="Times New Roman" w:hAnsi="Times New Roman" w:cs="Times New Roman"/>
                <w:color w:val="000000"/>
                <w:sz w:val="16"/>
                <w:szCs w:val="16"/>
              </w:rPr>
              <w:t>4 973 104,3</w:t>
            </w:r>
          </w:p>
        </w:tc>
        <w:tc>
          <w:tcPr>
            <w:tcW w:w="709" w:type="dxa"/>
            <w:shd w:val="clear" w:color="auto" w:fill="auto"/>
            <w:hideMark/>
          </w:tcPr>
          <w:p w:rsidR="00442002" w:rsidRPr="00920394" w:rsidRDefault="000B5B1B"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4 873 452,1</w:t>
            </w:r>
          </w:p>
        </w:tc>
        <w:tc>
          <w:tcPr>
            <w:tcW w:w="851" w:type="dxa"/>
            <w:shd w:val="clear" w:color="auto" w:fill="auto"/>
            <w:hideMark/>
          </w:tcPr>
          <w:p w:rsidR="00442002" w:rsidRPr="00920394" w:rsidRDefault="00B42F57"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3 573 045,2</w:t>
            </w:r>
          </w:p>
        </w:tc>
        <w:tc>
          <w:tcPr>
            <w:tcW w:w="708" w:type="dxa"/>
            <w:shd w:val="clear" w:color="auto" w:fill="auto"/>
            <w:hideMark/>
          </w:tcPr>
          <w:p w:rsidR="00442002" w:rsidRPr="007C082A" w:rsidRDefault="00B42F57" w:rsidP="003D381A">
            <w:pPr>
              <w:spacing w:after="0" w:line="240" w:lineRule="auto"/>
              <w:jc w:val="center"/>
              <w:rPr>
                <w:rFonts w:ascii="Times New Roman" w:hAnsi="Times New Roman" w:cs="Times New Roman"/>
                <w:color w:val="000000"/>
                <w:sz w:val="16"/>
                <w:szCs w:val="16"/>
              </w:rPr>
            </w:pPr>
            <w:r w:rsidRPr="007C082A">
              <w:rPr>
                <w:rFonts w:ascii="Times New Roman" w:hAnsi="Times New Roman" w:cs="Times New Roman"/>
                <w:color w:val="000000"/>
                <w:sz w:val="16"/>
                <w:szCs w:val="16"/>
              </w:rPr>
              <w:t>3 593 896,7</w:t>
            </w:r>
          </w:p>
        </w:tc>
        <w:tc>
          <w:tcPr>
            <w:tcW w:w="709" w:type="dxa"/>
            <w:shd w:val="clear" w:color="auto" w:fill="auto"/>
            <w:hideMark/>
          </w:tcPr>
          <w:p w:rsidR="00442002" w:rsidRPr="007C082A" w:rsidRDefault="00B42F57"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3 990 112,3</w:t>
            </w:r>
          </w:p>
        </w:tc>
        <w:tc>
          <w:tcPr>
            <w:tcW w:w="566" w:type="dxa"/>
            <w:shd w:val="clear" w:color="auto" w:fill="auto"/>
            <w:hideMark/>
          </w:tcPr>
          <w:p w:rsidR="00442002" w:rsidRPr="007C082A" w:rsidRDefault="00B01953"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B01953"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645"/>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 xml:space="preserve">1.1.2.Проведение республиканских конкурсов </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02</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41610</w:t>
            </w:r>
          </w:p>
        </w:tc>
        <w:tc>
          <w:tcPr>
            <w:tcW w:w="737"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1 655,0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33</w:t>
            </w:r>
            <w:r w:rsidR="00685B7F"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33</w:t>
            </w:r>
            <w:r w:rsidR="00685B7F" w:rsidRPr="007C082A">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33</w:t>
            </w:r>
            <w:r w:rsidR="00685B7F"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52</w:t>
            </w:r>
            <w:r w:rsidR="00685B7F"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sz w:val="16"/>
                <w:szCs w:val="16"/>
                <w:lang w:eastAsia="ru-RU"/>
              </w:rPr>
            </w:pPr>
            <w:r w:rsidRPr="007C082A">
              <w:rPr>
                <w:rFonts w:ascii="Times New Roman" w:hAnsi="Times New Roman" w:cs="Times New Roman"/>
                <w:sz w:val="16"/>
                <w:szCs w:val="16"/>
                <w:lang w:eastAsia="ru-RU"/>
              </w:rPr>
              <w:t>35</w:t>
            </w:r>
            <w:r w:rsidR="00685B7F" w:rsidRPr="007C082A">
              <w:rPr>
                <w:rFonts w:ascii="Times New Roman" w:hAnsi="Times New Roman" w:cs="Times New Roman"/>
                <w:sz w:val="16"/>
                <w:szCs w:val="16"/>
                <w:lang w:eastAsia="ru-RU"/>
              </w:rPr>
              <w:t>0</w:t>
            </w:r>
          </w:p>
        </w:tc>
        <w:tc>
          <w:tcPr>
            <w:tcW w:w="709" w:type="dxa"/>
            <w:shd w:val="clear" w:color="auto" w:fill="auto"/>
            <w:hideMark/>
          </w:tcPr>
          <w:p w:rsidR="00442002" w:rsidRPr="00920394" w:rsidRDefault="00442002" w:rsidP="003D381A">
            <w:pPr>
              <w:spacing w:after="0" w:line="240" w:lineRule="auto"/>
              <w:jc w:val="center"/>
              <w:rPr>
                <w:rFonts w:ascii="Times New Roman" w:hAnsi="Times New Roman" w:cs="Times New Roman"/>
                <w:sz w:val="16"/>
                <w:szCs w:val="16"/>
                <w:lang w:eastAsia="ru-RU"/>
              </w:rPr>
            </w:pPr>
            <w:r w:rsidRPr="00920394">
              <w:rPr>
                <w:rFonts w:ascii="Times New Roman" w:hAnsi="Times New Roman" w:cs="Times New Roman"/>
                <w:sz w:val="16"/>
                <w:szCs w:val="16"/>
                <w:lang w:eastAsia="ru-RU"/>
              </w:rPr>
              <w:t>35</w:t>
            </w:r>
            <w:r w:rsidR="00685B7F" w:rsidRPr="00920394">
              <w:rPr>
                <w:rFonts w:ascii="Times New Roman" w:hAnsi="Times New Roman" w:cs="Times New Roman"/>
                <w:sz w:val="16"/>
                <w:szCs w:val="16"/>
                <w:lang w:eastAsia="ru-RU"/>
              </w:rPr>
              <w:t>0</w:t>
            </w:r>
          </w:p>
        </w:tc>
        <w:tc>
          <w:tcPr>
            <w:tcW w:w="851" w:type="dxa"/>
            <w:shd w:val="clear" w:color="auto" w:fill="auto"/>
            <w:hideMark/>
          </w:tcPr>
          <w:p w:rsidR="00442002" w:rsidRPr="00920394" w:rsidRDefault="00442002" w:rsidP="003D381A">
            <w:pPr>
              <w:spacing w:after="0" w:line="240" w:lineRule="auto"/>
              <w:jc w:val="center"/>
              <w:rPr>
                <w:rFonts w:ascii="Times New Roman" w:hAnsi="Times New Roman" w:cs="Times New Roman"/>
                <w:sz w:val="16"/>
                <w:szCs w:val="16"/>
                <w:lang w:eastAsia="ru-RU"/>
              </w:rPr>
            </w:pPr>
            <w:r w:rsidRPr="00920394">
              <w:rPr>
                <w:rFonts w:ascii="Times New Roman" w:hAnsi="Times New Roman" w:cs="Times New Roman"/>
                <w:sz w:val="16"/>
                <w:szCs w:val="16"/>
                <w:lang w:eastAsia="ru-RU"/>
              </w:rPr>
              <w:t>35</w:t>
            </w:r>
            <w:r w:rsidR="00685B7F" w:rsidRPr="00920394">
              <w:rPr>
                <w:rFonts w:ascii="Times New Roman" w:hAnsi="Times New Roman" w:cs="Times New Roman"/>
                <w:sz w:val="16"/>
                <w:szCs w:val="16"/>
                <w:lang w:eastAsia="ru-RU"/>
              </w:rPr>
              <w:t>0</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sz w:val="16"/>
                <w:szCs w:val="16"/>
                <w:lang w:eastAsia="ru-RU"/>
              </w:rPr>
            </w:pPr>
            <w:r w:rsidRPr="007C082A">
              <w:rPr>
                <w:rFonts w:ascii="Times New Roman" w:hAnsi="Times New Roman" w:cs="Times New Roman"/>
                <w:sz w:val="16"/>
                <w:szCs w:val="16"/>
                <w:lang w:eastAsia="ru-RU"/>
              </w:rPr>
              <w:t>35</w:t>
            </w:r>
            <w:r w:rsidR="00685B7F" w:rsidRPr="007C082A">
              <w:rPr>
                <w:rFonts w:ascii="Times New Roman" w:hAnsi="Times New Roman" w:cs="Times New Roman"/>
                <w:sz w:val="16"/>
                <w:szCs w:val="16"/>
                <w:lang w:eastAsia="ru-RU"/>
              </w:rPr>
              <w:t>0</w:t>
            </w:r>
          </w:p>
        </w:tc>
        <w:tc>
          <w:tcPr>
            <w:tcW w:w="709" w:type="dxa"/>
            <w:shd w:val="clear" w:color="auto" w:fill="auto"/>
            <w:hideMark/>
          </w:tcPr>
          <w:p w:rsidR="00442002" w:rsidRPr="007C082A" w:rsidRDefault="00B42F57"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350</w:t>
            </w:r>
          </w:p>
        </w:tc>
        <w:tc>
          <w:tcPr>
            <w:tcW w:w="566" w:type="dxa"/>
            <w:shd w:val="clear" w:color="auto" w:fill="auto"/>
            <w:hideMark/>
          </w:tcPr>
          <w:p w:rsidR="00442002" w:rsidRPr="007C082A" w:rsidRDefault="00B01953"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B01953"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1020"/>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 xml:space="preserve">1.1.3. Проведение централизованных мероприятий, обеспечение  потребности системы образования для проведения итоговой аттестации, </w:t>
            </w:r>
            <w:r w:rsidRPr="008210A0">
              <w:rPr>
                <w:rFonts w:ascii="Times New Roman" w:hAnsi="Times New Roman" w:cs="Times New Roman"/>
                <w:color w:val="000000"/>
                <w:sz w:val="16"/>
                <w:szCs w:val="16"/>
                <w:lang w:eastAsia="ru-RU"/>
              </w:rPr>
              <w:t xml:space="preserve">пополнение </w:t>
            </w:r>
            <w:r w:rsidRPr="007C082A">
              <w:rPr>
                <w:rFonts w:ascii="Times New Roman" w:hAnsi="Times New Roman" w:cs="Times New Roman"/>
                <w:color w:val="000000"/>
                <w:sz w:val="16"/>
                <w:szCs w:val="16"/>
                <w:lang w:eastAsia="ru-RU"/>
              </w:rPr>
              <w:t>школьных библиотек и другие</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02</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41620</w:t>
            </w:r>
          </w:p>
        </w:tc>
        <w:tc>
          <w:tcPr>
            <w:tcW w:w="737"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36 53</w:t>
            </w:r>
            <w:r w:rsidR="00685B7F"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39 912,3</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169 231,7</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36 157,9</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176 322,0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150 741,9</w:t>
            </w:r>
          </w:p>
        </w:tc>
        <w:tc>
          <w:tcPr>
            <w:tcW w:w="709" w:type="dxa"/>
            <w:shd w:val="clear" w:color="auto" w:fill="auto"/>
            <w:hideMark/>
          </w:tcPr>
          <w:p w:rsidR="00442002" w:rsidRPr="00920394" w:rsidRDefault="000B5B1B"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158 637,4</w:t>
            </w:r>
          </w:p>
        </w:tc>
        <w:tc>
          <w:tcPr>
            <w:tcW w:w="851" w:type="dxa"/>
            <w:shd w:val="clear" w:color="auto" w:fill="auto"/>
            <w:hideMark/>
          </w:tcPr>
          <w:p w:rsidR="00442002" w:rsidRPr="00920394" w:rsidRDefault="00B42F57"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239 647,7</w:t>
            </w:r>
          </w:p>
        </w:tc>
        <w:tc>
          <w:tcPr>
            <w:tcW w:w="708" w:type="dxa"/>
            <w:shd w:val="clear" w:color="auto" w:fill="auto"/>
            <w:hideMark/>
          </w:tcPr>
          <w:p w:rsidR="00442002" w:rsidRPr="007C082A" w:rsidRDefault="00B42F57"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98 776,7</w:t>
            </w:r>
          </w:p>
        </w:tc>
        <w:tc>
          <w:tcPr>
            <w:tcW w:w="709" w:type="dxa"/>
            <w:shd w:val="clear" w:color="auto" w:fill="auto"/>
            <w:hideMark/>
          </w:tcPr>
          <w:p w:rsidR="00442002" w:rsidRPr="007C082A" w:rsidRDefault="00B42F57"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98 776,7</w:t>
            </w:r>
          </w:p>
        </w:tc>
        <w:tc>
          <w:tcPr>
            <w:tcW w:w="566" w:type="dxa"/>
            <w:shd w:val="clear" w:color="auto" w:fill="auto"/>
            <w:hideMark/>
          </w:tcPr>
          <w:p w:rsidR="00442002" w:rsidRPr="007C082A" w:rsidRDefault="00B01953"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B01953"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645"/>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1.1.4. Мероприятия для детей и молодежи</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02</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41630</w:t>
            </w:r>
          </w:p>
        </w:tc>
        <w:tc>
          <w:tcPr>
            <w:tcW w:w="737"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6 929,0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6 834,3</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6 834,3</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3 209,8</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4 524,5</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4 00</w:t>
            </w:r>
            <w:r w:rsidR="00685B7F"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920394" w:rsidRDefault="00B01953"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851" w:type="dxa"/>
            <w:shd w:val="clear" w:color="auto" w:fill="auto"/>
            <w:hideMark/>
          </w:tcPr>
          <w:p w:rsidR="00442002" w:rsidRPr="00920394" w:rsidRDefault="00B01953"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B01953"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B01953"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6" w:type="dxa"/>
            <w:shd w:val="clear" w:color="auto" w:fill="auto"/>
            <w:hideMark/>
          </w:tcPr>
          <w:p w:rsidR="00442002" w:rsidRPr="007C082A" w:rsidRDefault="00B01953"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B01953"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645"/>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1.1.5. Субсидии на поощрение лучших учителей</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02</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50880</w:t>
            </w:r>
          </w:p>
        </w:tc>
        <w:tc>
          <w:tcPr>
            <w:tcW w:w="737"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1 60</w:t>
            </w:r>
            <w:r w:rsidR="00685B7F"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1 20</w:t>
            </w:r>
            <w:r w:rsidR="00685B7F"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1 20</w:t>
            </w:r>
            <w:r w:rsidR="00685B7F" w:rsidRPr="007C082A">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B01953"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B01953"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B01953"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920394" w:rsidRDefault="00B01953"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851" w:type="dxa"/>
            <w:shd w:val="clear" w:color="auto" w:fill="auto"/>
            <w:hideMark/>
          </w:tcPr>
          <w:p w:rsidR="00442002" w:rsidRPr="00920394" w:rsidRDefault="00CD0114"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B01953"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B01953"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6" w:type="dxa"/>
            <w:shd w:val="clear" w:color="auto" w:fill="auto"/>
            <w:hideMark/>
          </w:tcPr>
          <w:p w:rsidR="00442002" w:rsidRPr="007C082A" w:rsidRDefault="00B01953"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B01953"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825"/>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vMerge w:val="restart"/>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1.1.6. Возмещение части затрат в связи с предоставлением учителям общеобразовательных организаций ипотечного кредита</w:t>
            </w:r>
          </w:p>
        </w:tc>
        <w:tc>
          <w:tcPr>
            <w:tcW w:w="1276" w:type="dxa"/>
            <w:vMerge w:val="restart"/>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Минстрой Ингушетии</w:t>
            </w:r>
          </w:p>
        </w:tc>
        <w:tc>
          <w:tcPr>
            <w:tcW w:w="708" w:type="dxa"/>
            <w:vMerge w:val="restart"/>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vMerge w:val="restart"/>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w:t>
            </w:r>
          </w:p>
        </w:tc>
        <w:tc>
          <w:tcPr>
            <w:tcW w:w="709" w:type="dxa"/>
            <w:vMerge w:val="restart"/>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58980</w:t>
            </w:r>
          </w:p>
        </w:tc>
        <w:tc>
          <w:tcPr>
            <w:tcW w:w="737" w:type="dxa"/>
            <w:shd w:val="clear" w:color="auto" w:fill="auto"/>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89 793,5</w:t>
            </w:r>
          </w:p>
        </w:tc>
        <w:tc>
          <w:tcPr>
            <w:tcW w:w="709" w:type="dxa"/>
            <w:shd w:val="clear" w:color="auto" w:fill="auto"/>
            <w:hideMark/>
          </w:tcPr>
          <w:p w:rsidR="00442002" w:rsidRPr="007C082A" w:rsidRDefault="00B01953"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B01953"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B01953"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B01953"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B01953"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920394" w:rsidRDefault="00B01953"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851" w:type="dxa"/>
            <w:shd w:val="clear" w:color="auto" w:fill="auto"/>
            <w:hideMark/>
          </w:tcPr>
          <w:p w:rsidR="00442002" w:rsidRPr="00920394" w:rsidRDefault="00B01953"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B01953"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685B7F"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6" w:type="dxa"/>
            <w:shd w:val="clear" w:color="auto" w:fill="auto"/>
            <w:hideMark/>
          </w:tcPr>
          <w:p w:rsidR="00442002" w:rsidRPr="007C082A" w:rsidRDefault="00B01953"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B01953"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915"/>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276"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708" w:type="dxa"/>
            <w:vMerge/>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09" w:type="dxa"/>
            <w:vMerge/>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09" w:type="dxa"/>
            <w:vMerge/>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41810</w:t>
            </w:r>
          </w:p>
        </w:tc>
        <w:tc>
          <w:tcPr>
            <w:tcW w:w="737"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73 467,4</w:t>
            </w:r>
          </w:p>
        </w:tc>
        <w:tc>
          <w:tcPr>
            <w:tcW w:w="709" w:type="dxa"/>
            <w:shd w:val="clear" w:color="auto" w:fill="auto"/>
            <w:hideMark/>
          </w:tcPr>
          <w:p w:rsidR="00442002" w:rsidRPr="007C082A" w:rsidRDefault="00B01953"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B01953"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B01953"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B01953"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B01953"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920394" w:rsidRDefault="00B01953"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851" w:type="dxa"/>
            <w:shd w:val="clear" w:color="auto" w:fill="auto"/>
            <w:hideMark/>
          </w:tcPr>
          <w:p w:rsidR="00442002" w:rsidRPr="00920394" w:rsidRDefault="00B01953"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B01953"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685B7F"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6" w:type="dxa"/>
            <w:shd w:val="clear" w:color="auto" w:fill="auto"/>
            <w:hideMark/>
          </w:tcPr>
          <w:p w:rsidR="00442002" w:rsidRPr="007C082A" w:rsidRDefault="00B01953"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B01953"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765"/>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 xml:space="preserve">1.1.7. Создание в общеобразовательных организациях, расположенных в сельской местности и малых городах, условий для занятий физической культурой и спортом </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02</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50970</w:t>
            </w:r>
          </w:p>
        </w:tc>
        <w:tc>
          <w:tcPr>
            <w:tcW w:w="737" w:type="dxa"/>
            <w:shd w:val="clear" w:color="auto" w:fill="auto"/>
            <w:hideMark/>
          </w:tcPr>
          <w:p w:rsidR="00442002" w:rsidRPr="007C082A" w:rsidRDefault="00685B7F"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25 643,9</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31 877,3</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18 139,9</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39 446,9</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sz w:val="16"/>
                <w:szCs w:val="16"/>
                <w:lang w:eastAsia="ru-RU"/>
              </w:rPr>
            </w:pPr>
            <w:r w:rsidRPr="007C082A">
              <w:rPr>
                <w:rFonts w:ascii="Times New Roman" w:hAnsi="Times New Roman" w:cs="Times New Roman"/>
                <w:sz w:val="16"/>
                <w:szCs w:val="16"/>
                <w:lang w:eastAsia="ru-RU"/>
              </w:rPr>
              <w:t>35 750,4</w:t>
            </w:r>
          </w:p>
        </w:tc>
        <w:tc>
          <w:tcPr>
            <w:tcW w:w="709" w:type="dxa"/>
            <w:shd w:val="clear" w:color="auto" w:fill="auto"/>
            <w:hideMark/>
          </w:tcPr>
          <w:p w:rsidR="00442002" w:rsidRPr="00920394" w:rsidRDefault="00442002" w:rsidP="003D381A">
            <w:pPr>
              <w:spacing w:after="0" w:line="240" w:lineRule="auto"/>
              <w:jc w:val="center"/>
              <w:rPr>
                <w:rFonts w:ascii="Times New Roman" w:hAnsi="Times New Roman" w:cs="Times New Roman"/>
                <w:sz w:val="16"/>
                <w:szCs w:val="16"/>
                <w:lang w:eastAsia="ru-RU"/>
              </w:rPr>
            </w:pPr>
            <w:r w:rsidRPr="00920394">
              <w:rPr>
                <w:rFonts w:ascii="Times New Roman" w:hAnsi="Times New Roman" w:cs="Times New Roman"/>
                <w:sz w:val="16"/>
                <w:szCs w:val="16"/>
                <w:lang w:eastAsia="ru-RU"/>
              </w:rPr>
              <w:t>74 190,7</w:t>
            </w:r>
          </w:p>
        </w:tc>
        <w:tc>
          <w:tcPr>
            <w:tcW w:w="851" w:type="dxa"/>
            <w:shd w:val="clear" w:color="auto" w:fill="auto"/>
            <w:hideMark/>
          </w:tcPr>
          <w:p w:rsidR="00442002" w:rsidRPr="00920394" w:rsidRDefault="00B42F57" w:rsidP="003D381A">
            <w:pPr>
              <w:spacing w:after="0" w:line="240" w:lineRule="auto"/>
              <w:jc w:val="center"/>
              <w:rPr>
                <w:rFonts w:ascii="Times New Roman" w:hAnsi="Times New Roman" w:cs="Times New Roman"/>
                <w:sz w:val="16"/>
                <w:szCs w:val="16"/>
                <w:lang w:eastAsia="ru-RU"/>
              </w:rPr>
            </w:pPr>
            <w:r w:rsidRPr="00920394">
              <w:rPr>
                <w:rFonts w:ascii="Times New Roman" w:hAnsi="Times New Roman" w:cs="Times New Roman"/>
                <w:sz w:val="16"/>
                <w:szCs w:val="16"/>
                <w:lang w:eastAsia="ru-RU"/>
              </w:rPr>
              <w:t>31 078,8</w:t>
            </w:r>
          </w:p>
        </w:tc>
        <w:tc>
          <w:tcPr>
            <w:tcW w:w="708" w:type="dxa"/>
            <w:shd w:val="clear" w:color="auto" w:fill="auto"/>
            <w:hideMark/>
          </w:tcPr>
          <w:p w:rsidR="00442002" w:rsidRPr="007C082A" w:rsidRDefault="00B42F57" w:rsidP="003D381A">
            <w:pPr>
              <w:spacing w:after="0" w:line="240" w:lineRule="auto"/>
              <w:jc w:val="center"/>
              <w:rPr>
                <w:rFonts w:ascii="Times New Roman" w:hAnsi="Times New Roman" w:cs="Times New Roman"/>
                <w:sz w:val="16"/>
                <w:szCs w:val="16"/>
                <w:lang w:eastAsia="ru-RU"/>
              </w:rPr>
            </w:pPr>
            <w:r w:rsidRPr="007C082A">
              <w:rPr>
                <w:rFonts w:ascii="Times New Roman" w:hAnsi="Times New Roman" w:cs="Times New Roman"/>
                <w:sz w:val="16"/>
                <w:szCs w:val="16"/>
                <w:lang w:eastAsia="ru-RU"/>
              </w:rPr>
              <w:t>27 732,7</w:t>
            </w:r>
          </w:p>
        </w:tc>
        <w:tc>
          <w:tcPr>
            <w:tcW w:w="709" w:type="dxa"/>
            <w:shd w:val="clear" w:color="auto" w:fill="auto"/>
            <w:hideMark/>
          </w:tcPr>
          <w:p w:rsidR="00442002" w:rsidRPr="007C082A" w:rsidRDefault="00B42F57"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27 207,5</w:t>
            </w:r>
          </w:p>
        </w:tc>
        <w:tc>
          <w:tcPr>
            <w:tcW w:w="566" w:type="dxa"/>
            <w:shd w:val="clear" w:color="auto" w:fill="auto"/>
            <w:hideMark/>
          </w:tcPr>
          <w:p w:rsidR="00442002" w:rsidRPr="007C082A" w:rsidRDefault="00B01953"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B01953"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765"/>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 xml:space="preserve">1.1.8. Реализация механизмов оценки и обеспечения качества образования в соответствии с государственными образовательными стандартами </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02</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54980</w:t>
            </w:r>
          </w:p>
        </w:tc>
        <w:tc>
          <w:tcPr>
            <w:tcW w:w="737" w:type="dxa"/>
            <w:shd w:val="clear" w:color="auto" w:fill="auto"/>
            <w:hideMark/>
          </w:tcPr>
          <w:p w:rsidR="00442002" w:rsidRPr="007C082A" w:rsidRDefault="00CD0114"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CD0114"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4 659,0</w:t>
            </w:r>
          </w:p>
        </w:tc>
        <w:tc>
          <w:tcPr>
            <w:tcW w:w="708" w:type="dxa"/>
            <w:shd w:val="clear" w:color="auto" w:fill="auto"/>
            <w:hideMark/>
          </w:tcPr>
          <w:p w:rsidR="00442002" w:rsidRPr="007C082A" w:rsidRDefault="00CD0114"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3 583,2</w:t>
            </w:r>
          </w:p>
        </w:tc>
        <w:tc>
          <w:tcPr>
            <w:tcW w:w="709" w:type="dxa"/>
            <w:shd w:val="clear" w:color="auto" w:fill="auto"/>
            <w:hideMark/>
          </w:tcPr>
          <w:p w:rsidR="00442002" w:rsidRPr="007C082A" w:rsidRDefault="00CD0114"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920394" w:rsidRDefault="00CD0114"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851" w:type="dxa"/>
            <w:shd w:val="clear" w:color="auto" w:fill="auto"/>
            <w:hideMark/>
          </w:tcPr>
          <w:p w:rsidR="00442002" w:rsidRPr="00920394" w:rsidRDefault="00CD0114"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CD0114"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CD0114"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6" w:type="dxa"/>
            <w:shd w:val="clear" w:color="auto" w:fill="auto"/>
            <w:hideMark/>
          </w:tcPr>
          <w:p w:rsidR="00442002" w:rsidRPr="007C082A" w:rsidRDefault="00CD0114"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CD0114"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1020"/>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1.1.9. Мероприятия, направленные на устранение нарушений по антитеррористической безопасности и технической укрепленности общеобразовательных организаций республики</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37" w:type="dxa"/>
            <w:shd w:val="clear" w:color="auto" w:fill="auto"/>
            <w:hideMark/>
          </w:tcPr>
          <w:p w:rsidR="00442002" w:rsidRPr="007C082A" w:rsidRDefault="00CD0114"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CD0114"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CD0114"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5 80</w:t>
            </w:r>
            <w:r w:rsidR="00685B7F"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CD0114"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sz w:val="16"/>
                <w:szCs w:val="16"/>
                <w:lang w:eastAsia="ru-RU"/>
              </w:rPr>
            </w:pPr>
            <w:r w:rsidRPr="007C082A">
              <w:rPr>
                <w:rFonts w:ascii="Times New Roman" w:hAnsi="Times New Roman" w:cs="Times New Roman"/>
                <w:sz w:val="16"/>
                <w:szCs w:val="16"/>
                <w:lang w:eastAsia="ru-RU"/>
              </w:rPr>
              <w:t>6 30</w:t>
            </w:r>
            <w:r w:rsidR="00685B7F" w:rsidRPr="007C082A">
              <w:rPr>
                <w:rFonts w:ascii="Times New Roman" w:hAnsi="Times New Roman" w:cs="Times New Roman"/>
                <w:sz w:val="16"/>
                <w:szCs w:val="16"/>
                <w:lang w:eastAsia="ru-RU"/>
              </w:rPr>
              <w:t>0</w:t>
            </w:r>
          </w:p>
        </w:tc>
        <w:tc>
          <w:tcPr>
            <w:tcW w:w="709" w:type="dxa"/>
            <w:shd w:val="clear" w:color="auto" w:fill="auto"/>
            <w:hideMark/>
          </w:tcPr>
          <w:p w:rsidR="00442002" w:rsidRPr="00920394" w:rsidRDefault="00442002" w:rsidP="003D381A">
            <w:pPr>
              <w:spacing w:after="0" w:line="240" w:lineRule="auto"/>
              <w:jc w:val="center"/>
              <w:rPr>
                <w:rFonts w:ascii="Times New Roman" w:hAnsi="Times New Roman" w:cs="Times New Roman"/>
                <w:sz w:val="16"/>
                <w:szCs w:val="16"/>
                <w:lang w:eastAsia="ru-RU"/>
              </w:rPr>
            </w:pPr>
            <w:r w:rsidRPr="00920394">
              <w:rPr>
                <w:rFonts w:ascii="Times New Roman" w:hAnsi="Times New Roman" w:cs="Times New Roman"/>
                <w:sz w:val="16"/>
                <w:szCs w:val="16"/>
                <w:lang w:eastAsia="ru-RU"/>
              </w:rPr>
              <w:t>6</w:t>
            </w:r>
            <w:r w:rsidR="00B42F57" w:rsidRPr="00920394">
              <w:rPr>
                <w:rFonts w:ascii="Times New Roman" w:hAnsi="Times New Roman" w:cs="Times New Roman"/>
                <w:sz w:val="16"/>
                <w:szCs w:val="16"/>
                <w:lang w:eastAsia="ru-RU"/>
              </w:rPr>
              <w:t> </w:t>
            </w:r>
            <w:r w:rsidRPr="00920394">
              <w:rPr>
                <w:rFonts w:ascii="Times New Roman" w:hAnsi="Times New Roman" w:cs="Times New Roman"/>
                <w:sz w:val="16"/>
                <w:szCs w:val="16"/>
                <w:lang w:eastAsia="ru-RU"/>
              </w:rPr>
              <w:t>30</w:t>
            </w:r>
            <w:r w:rsidR="00685B7F" w:rsidRPr="00920394">
              <w:rPr>
                <w:rFonts w:ascii="Times New Roman" w:hAnsi="Times New Roman" w:cs="Times New Roman"/>
                <w:sz w:val="16"/>
                <w:szCs w:val="16"/>
                <w:lang w:eastAsia="ru-RU"/>
              </w:rPr>
              <w:t>0</w:t>
            </w:r>
            <w:r w:rsidR="00B42F57" w:rsidRPr="00920394">
              <w:rPr>
                <w:rFonts w:ascii="Times New Roman" w:hAnsi="Times New Roman" w:cs="Times New Roman"/>
                <w:sz w:val="16"/>
                <w:szCs w:val="16"/>
                <w:lang w:eastAsia="ru-RU"/>
              </w:rPr>
              <w:t>,0</w:t>
            </w:r>
          </w:p>
        </w:tc>
        <w:tc>
          <w:tcPr>
            <w:tcW w:w="851" w:type="dxa"/>
            <w:shd w:val="clear" w:color="auto" w:fill="auto"/>
            <w:hideMark/>
          </w:tcPr>
          <w:p w:rsidR="00442002" w:rsidRPr="00920394" w:rsidRDefault="00B42F57" w:rsidP="003D381A">
            <w:pPr>
              <w:spacing w:after="0" w:line="240" w:lineRule="auto"/>
              <w:jc w:val="center"/>
              <w:rPr>
                <w:rFonts w:ascii="Times New Roman" w:hAnsi="Times New Roman" w:cs="Times New Roman"/>
                <w:sz w:val="16"/>
                <w:szCs w:val="16"/>
                <w:lang w:eastAsia="ru-RU"/>
              </w:rPr>
            </w:pPr>
            <w:r w:rsidRPr="00920394">
              <w:rPr>
                <w:rFonts w:ascii="Times New Roman" w:hAnsi="Times New Roman" w:cs="Times New Roman"/>
                <w:sz w:val="16"/>
                <w:szCs w:val="16"/>
                <w:lang w:eastAsia="ru-RU"/>
              </w:rPr>
              <w:t>5 355,0</w:t>
            </w:r>
          </w:p>
        </w:tc>
        <w:tc>
          <w:tcPr>
            <w:tcW w:w="708" w:type="dxa"/>
            <w:shd w:val="clear" w:color="auto" w:fill="auto"/>
            <w:hideMark/>
          </w:tcPr>
          <w:p w:rsidR="00442002" w:rsidRPr="007C082A" w:rsidRDefault="00B42F57" w:rsidP="003D381A">
            <w:pPr>
              <w:spacing w:after="0" w:line="240" w:lineRule="auto"/>
              <w:jc w:val="center"/>
              <w:rPr>
                <w:rFonts w:ascii="Times New Roman" w:hAnsi="Times New Roman" w:cs="Times New Roman"/>
                <w:sz w:val="16"/>
                <w:szCs w:val="16"/>
                <w:lang w:eastAsia="ru-RU"/>
              </w:rPr>
            </w:pPr>
            <w:r w:rsidRPr="007C082A">
              <w:rPr>
                <w:rFonts w:ascii="Times New Roman" w:hAnsi="Times New Roman" w:cs="Times New Roman"/>
                <w:sz w:val="16"/>
                <w:szCs w:val="16"/>
                <w:lang w:eastAsia="ru-RU"/>
              </w:rPr>
              <w:t>3 300,0</w:t>
            </w:r>
          </w:p>
        </w:tc>
        <w:tc>
          <w:tcPr>
            <w:tcW w:w="709" w:type="dxa"/>
            <w:shd w:val="clear" w:color="auto" w:fill="auto"/>
            <w:hideMark/>
          </w:tcPr>
          <w:p w:rsidR="00442002" w:rsidRPr="007C082A" w:rsidRDefault="00B42F57"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3 300,0</w:t>
            </w:r>
          </w:p>
        </w:tc>
        <w:tc>
          <w:tcPr>
            <w:tcW w:w="566" w:type="dxa"/>
            <w:shd w:val="clear" w:color="auto" w:fill="auto"/>
            <w:hideMark/>
          </w:tcPr>
          <w:p w:rsidR="00442002" w:rsidRPr="007C082A" w:rsidRDefault="00CD0114"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CD0114"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417"/>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1.1.10. Устранение нарушений по противопожарной безопасности общеобразовательных организаций республики</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37" w:type="dxa"/>
            <w:shd w:val="clear" w:color="auto" w:fill="auto"/>
            <w:hideMark/>
          </w:tcPr>
          <w:p w:rsidR="00442002" w:rsidRPr="007C082A" w:rsidRDefault="00CD0114"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CD0114"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CD0114"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5 80</w:t>
            </w:r>
            <w:r w:rsidR="00685B7F"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CD0114"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CD0114" w:rsidP="003D381A">
            <w:pPr>
              <w:spacing w:after="0" w:line="240" w:lineRule="auto"/>
              <w:jc w:val="center"/>
              <w:rPr>
                <w:rFonts w:ascii="Times New Roman" w:hAnsi="Times New Roman" w:cs="Times New Roman"/>
                <w:sz w:val="16"/>
                <w:szCs w:val="16"/>
                <w:lang w:eastAsia="ru-RU"/>
              </w:rPr>
            </w:pPr>
            <w:r w:rsidRPr="007C082A">
              <w:rPr>
                <w:rFonts w:ascii="Times New Roman" w:hAnsi="Times New Roman" w:cs="Times New Roman"/>
                <w:sz w:val="16"/>
                <w:szCs w:val="16"/>
                <w:lang w:eastAsia="ru-RU"/>
              </w:rPr>
              <w:t>0</w:t>
            </w:r>
          </w:p>
        </w:tc>
        <w:tc>
          <w:tcPr>
            <w:tcW w:w="709" w:type="dxa"/>
            <w:shd w:val="clear" w:color="auto" w:fill="auto"/>
            <w:hideMark/>
          </w:tcPr>
          <w:p w:rsidR="00442002" w:rsidRPr="00920394" w:rsidRDefault="00442002" w:rsidP="003D381A">
            <w:pPr>
              <w:spacing w:after="0" w:line="240" w:lineRule="auto"/>
              <w:jc w:val="center"/>
              <w:rPr>
                <w:rFonts w:ascii="Times New Roman" w:hAnsi="Times New Roman" w:cs="Times New Roman"/>
                <w:sz w:val="16"/>
                <w:szCs w:val="16"/>
                <w:lang w:eastAsia="ru-RU"/>
              </w:rPr>
            </w:pPr>
            <w:r w:rsidRPr="00920394">
              <w:rPr>
                <w:rFonts w:ascii="Times New Roman" w:hAnsi="Times New Roman" w:cs="Times New Roman"/>
                <w:sz w:val="16"/>
                <w:szCs w:val="16"/>
                <w:lang w:eastAsia="ru-RU"/>
              </w:rPr>
              <w:t>6 00</w:t>
            </w:r>
            <w:r w:rsidR="00685B7F" w:rsidRPr="00920394">
              <w:rPr>
                <w:rFonts w:ascii="Times New Roman" w:hAnsi="Times New Roman" w:cs="Times New Roman"/>
                <w:sz w:val="16"/>
                <w:szCs w:val="16"/>
                <w:lang w:eastAsia="ru-RU"/>
              </w:rPr>
              <w:t>0</w:t>
            </w:r>
          </w:p>
        </w:tc>
        <w:tc>
          <w:tcPr>
            <w:tcW w:w="851" w:type="dxa"/>
            <w:shd w:val="clear" w:color="auto" w:fill="auto"/>
            <w:hideMark/>
          </w:tcPr>
          <w:p w:rsidR="00442002" w:rsidRPr="00920394" w:rsidRDefault="00B42F57" w:rsidP="003D381A">
            <w:pPr>
              <w:spacing w:after="0" w:line="240" w:lineRule="auto"/>
              <w:jc w:val="center"/>
              <w:rPr>
                <w:rFonts w:ascii="Times New Roman" w:hAnsi="Times New Roman" w:cs="Times New Roman"/>
                <w:sz w:val="16"/>
                <w:szCs w:val="16"/>
                <w:lang w:eastAsia="ru-RU"/>
              </w:rPr>
            </w:pPr>
            <w:r w:rsidRPr="00920394">
              <w:rPr>
                <w:rFonts w:ascii="Times New Roman" w:hAnsi="Times New Roman" w:cs="Times New Roman"/>
                <w:sz w:val="16"/>
                <w:szCs w:val="16"/>
                <w:lang w:eastAsia="ru-RU"/>
              </w:rPr>
              <w:t>5 100,0</w:t>
            </w:r>
          </w:p>
        </w:tc>
        <w:tc>
          <w:tcPr>
            <w:tcW w:w="708" w:type="dxa"/>
            <w:shd w:val="clear" w:color="auto" w:fill="auto"/>
            <w:hideMark/>
          </w:tcPr>
          <w:p w:rsidR="00442002" w:rsidRPr="007C082A" w:rsidRDefault="00B42F57" w:rsidP="003D381A">
            <w:pPr>
              <w:spacing w:after="0" w:line="240" w:lineRule="auto"/>
              <w:jc w:val="center"/>
              <w:rPr>
                <w:rFonts w:ascii="Times New Roman" w:hAnsi="Times New Roman" w:cs="Times New Roman"/>
                <w:sz w:val="16"/>
                <w:szCs w:val="16"/>
                <w:lang w:eastAsia="ru-RU"/>
              </w:rPr>
            </w:pPr>
            <w:r w:rsidRPr="007C082A">
              <w:rPr>
                <w:rFonts w:ascii="Times New Roman" w:hAnsi="Times New Roman" w:cs="Times New Roman"/>
                <w:sz w:val="16"/>
                <w:szCs w:val="16"/>
                <w:lang w:eastAsia="ru-RU"/>
              </w:rPr>
              <w:t>3 000,0</w:t>
            </w:r>
          </w:p>
        </w:tc>
        <w:tc>
          <w:tcPr>
            <w:tcW w:w="709" w:type="dxa"/>
            <w:shd w:val="clear" w:color="auto" w:fill="auto"/>
            <w:hideMark/>
          </w:tcPr>
          <w:p w:rsidR="00442002" w:rsidRPr="007C082A" w:rsidRDefault="00B42F57"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3 00</w:t>
            </w:r>
            <w:r w:rsidR="00CD0114" w:rsidRPr="007C082A">
              <w:rPr>
                <w:rFonts w:ascii="Times New Roman" w:hAnsi="Times New Roman" w:cs="Times New Roman"/>
                <w:color w:val="000000"/>
                <w:sz w:val="16"/>
                <w:szCs w:val="16"/>
                <w:lang w:eastAsia="ru-RU"/>
              </w:rPr>
              <w:t>0</w:t>
            </w:r>
            <w:r w:rsidRPr="007C082A">
              <w:rPr>
                <w:rFonts w:ascii="Times New Roman" w:hAnsi="Times New Roman" w:cs="Times New Roman"/>
                <w:color w:val="000000"/>
                <w:sz w:val="16"/>
                <w:szCs w:val="16"/>
                <w:lang w:eastAsia="ru-RU"/>
              </w:rPr>
              <w:t>,0</w:t>
            </w:r>
          </w:p>
        </w:tc>
        <w:tc>
          <w:tcPr>
            <w:tcW w:w="566" w:type="dxa"/>
            <w:shd w:val="clear" w:color="auto" w:fill="auto"/>
            <w:hideMark/>
          </w:tcPr>
          <w:p w:rsidR="00442002" w:rsidRPr="007C082A" w:rsidRDefault="00CD0114"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CD0114"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765"/>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 xml:space="preserve">1.1.11. Организация и проведение мероприятий по поддержке изучения русского языка в общеобразовательных организациях  </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37" w:type="dxa"/>
            <w:shd w:val="clear" w:color="auto" w:fill="auto"/>
            <w:hideMark/>
          </w:tcPr>
          <w:p w:rsidR="00442002" w:rsidRPr="007C082A" w:rsidRDefault="00CD0114"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CD0114"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CD0114"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CD0114"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CD0114"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CD0114" w:rsidP="003D381A">
            <w:pPr>
              <w:spacing w:after="0" w:line="240" w:lineRule="auto"/>
              <w:jc w:val="center"/>
              <w:rPr>
                <w:rFonts w:ascii="Times New Roman" w:hAnsi="Times New Roman" w:cs="Times New Roman"/>
                <w:sz w:val="16"/>
                <w:szCs w:val="16"/>
                <w:lang w:eastAsia="ru-RU"/>
              </w:rPr>
            </w:pPr>
            <w:r w:rsidRPr="007C082A">
              <w:rPr>
                <w:rFonts w:ascii="Times New Roman" w:hAnsi="Times New Roman" w:cs="Times New Roman"/>
                <w:sz w:val="16"/>
                <w:szCs w:val="16"/>
                <w:lang w:eastAsia="ru-RU"/>
              </w:rPr>
              <w:t>0</w:t>
            </w:r>
          </w:p>
        </w:tc>
        <w:tc>
          <w:tcPr>
            <w:tcW w:w="709" w:type="dxa"/>
            <w:shd w:val="clear" w:color="auto" w:fill="auto"/>
            <w:hideMark/>
          </w:tcPr>
          <w:p w:rsidR="00442002" w:rsidRPr="00920394" w:rsidRDefault="00CD0114" w:rsidP="003D381A">
            <w:pPr>
              <w:spacing w:after="0" w:line="240" w:lineRule="auto"/>
              <w:jc w:val="center"/>
              <w:rPr>
                <w:rFonts w:ascii="Times New Roman" w:hAnsi="Times New Roman" w:cs="Times New Roman"/>
                <w:sz w:val="16"/>
                <w:szCs w:val="16"/>
                <w:lang w:eastAsia="ru-RU"/>
              </w:rPr>
            </w:pPr>
            <w:r w:rsidRPr="00920394">
              <w:rPr>
                <w:rFonts w:ascii="Times New Roman" w:hAnsi="Times New Roman" w:cs="Times New Roman"/>
                <w:sz w:val="16"/>
                <w:szCs w:val="16"/>
                <w:lang w:eastAsia="ru-RU"/>
              </w:rPr>
              <w:t>0</w:t>
            </w:r>
          </w:p>
        </w:tc>
        <w:tc>
          <w:tcPr>
            <w:tcW w:w="851" w:type="dxa"/>
            <w:shd w:val="clear" w:color="auto" w:fill="auto"/>
            <w:hideMark/>
          </w:tcPr>
          <w:p w:rsidR="00442002" w:rsidRPr="00920394" w:rsidRDefault="00CD0114" w:rsidP="003D381A">
            <w:pPr>
              <w:spacing w:after="0" w:line="240" w:lineRule="auto"/>
              <w:jc w:val="center"/>
              <w:rPr>
                <w:rFonts w:ascii="Times New Roman" w:hAnsi="Times New Roman" w:cs="Times New Roman"/>
                <w:sz w:val="16"/>
                <w:szCs w:val="16"/>
                <w:lang w:eastAsia="ru-RU"/>
              </w:rPr>
            </w:pPr>
            <w:r w:rsidRPr="00920394">
              <w:rPr>
                <w:rFonts w:ascii="Times New Roman" w:hAnsi="Times New Roman" w:cs="Times New Roman"/>
                <w:sz w:val="16"/>
                <w:szCs w:val="16"/>
                <w:lang w:eastAsia="ru-RU"/>
              </w:rPr>
              <w:t>0</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sz w:val="16"/>
                <w:szCs w:val="16"/>
                <w:lang w:eastAsia="ru-RU"/>
              </w:rPr>
            </w:pPr>
            <w:r w:rsidRPr="007C082A">
              <w:rPr>
                <w:rFonts w:ascii="Times New Roman" w:hAnsi="Times New Roman" w:cs="Times New Roman"/>
                <w:sz w:val="16"/>
                <w:szCs w:val="16"/>
                <w:lang w:eastAsia="ru-RU"/>
              </w:rPr>
              <w:t>0</w:t>
            </w:r>
          </w:p>
        </w:tc>
        <w:tc>
          <w:tcPr>
            <w:tcW w:w="709" w:type="dxa"/>
            <w:shd w:val="clear" w:color="auto" w:fill="auto"/>
            <w:hideMark/>
          </w:tcPr>
          <w:p w:rsidR="00442002" w:rsidRPr="007C082A" w:rsidRDefault="00CD0114"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6" w:type="dxa"/>
            <w:shd w:val="clear" w:color="auto" w:fill="auto"/>
            <w:hideMark/>
          </w:tcPr>
          <w:p w:rsidR="00442002" w:rsidRPr="007C082A" w:rsidRDefault="00CD0114"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CD0114"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409"/>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1.11.12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Е1</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51690</w:t>
            </w:r>
          </w:p>
        </w:tc>
        <w:tc>
          <w:tcPr>
            <w:tcW w:w="737" w:type="dxa"/>
            <w:shd w:val="clear" w:color="auto" w:fill="auto"/>
            <w:hideMark/>
          </w:tcPr>
          <w:p w:rsidR="00442002" w:rsidRPr="007C082A" w:rsidRDefault="00CD0114"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CD0114"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CD0114"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CD0114"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CD0114"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sz w:val="16"/>
                <w:szCs w:val="16"/>
                <w:lang w:eastAsia="ru-RU"/>
              </w:rPr>
            </w:pPr>
            <w:r w:rsidRPr="007C082A">
              <w:rPr>
                <w:rFonts w:ascii="Times New Roman" w:hAnsi="Times New Roman" w:cs="Times New Roman"/>
                <w:sz w:val="16"/>
                <w:szCs w:val="16"/>
                <w:lang w:eastAsia="ru-RU"/>
              </w:rPr>
              <w:t>26 854,3</w:t>
            </w:r>
          </w:p>
        </w:tc>
        <w:tc>
          <w:tcPr>
            <w:tcW w:w="709" w:type="dxa"/>
            <w:shd w:val="clear" w:color="auto" w:fill="auto"/>
            <w:hideMark/>
          </w:tcPr>
          <w:p w:rsidR="00442002" w:rsidRPr="00920394" w:rsidRDefault="00442002" w:rsidP="003D381A">
            <w:pPr>
              <w:spacing w:after="0" w:line="240" w:lineRule="auto"/>
              <w:jc w:val="center"/>
              <w:rPr>
                <w:rFonts w:ascii="Times New Roman" w:hAnsi="Times New Roman" w:cs="Times New Roman"/>
                <w:sz w:val="16"/>
                <w:szCs w:val="16"/>
                <w:lang w:eastAsia="ru-RU"/>
              </w:rPr>
            </w:pPr>
            <w:r w:rsidRPr="00920394">
              <w:rPr>
                <w:rFonts w:ascii="Times New Roman" w:hAnsi="Times New Roman" w:cs="Times New Roman"/>
                <w:sz w:val="16"/>
                <w:szCs w:val="16"/>
                <w:lang w:eastAsia="ru-RU"/>
              </w:rPr>
              <w:t>46 916,5</w:t>
            </w:r>
          </w:p>
        </w:tc>
        <w:tc>
          <w:tcPr>
            <w:tcW w:w="851" w:type="dxa"/>
            <w:shd w:val="clear" w:color="auto" w:fill="auto"/>
            <w:hideMark/>
          </w:tcPr>
          <w:p w:rsidR="00442002" w:rsidRPr="00920394" w:rsidRDefault="00B42F57" w:rsidP="003D381A">
            <w:pPr>
              <w:spacing w:after="0" w:line="240" w:lineRule="auto"/>
              <w:jc w:val="center"/>
              <w:rPr>
                <w:rFonts w:ascii="Times New Roman" w:hAnsi="Times New Roman" w:cs="Times New Roman"/>
                <w:sz w:val="16"/>
                <w:szCs w:val="16"/>
                <w:lang w:eastAsia="ru-RU"/>
              </w:rPr>
            </w:pPr>
            <w:r w:rsidRPr="00920394">
              <w:rPr>
                <w:rFonts w:ascii="Times New Roman" w:hAnsi="Times New Roman" w:cs="Times New Roman"/>
                <w:sz w:val="16"/>
                <w:szCs w:val="16"/>
                <w:lang w:eastAsia="ru-RU"/>
              </w:rPr>
              <w:t>18 824,8</w:t>
            </w:r>
          </w:p>
        </w:tc>
        <w:tc>
          <w:tcPr>
            <w:tcW w:w="708" w:type="dxa"/>
            <w:shd w:val="clear" w:color="auto" w:fill="auto"/>
            <w:hideMark/>
          </w:tcPr>
          <w:p w:rsidR="00442002" w:rsidRPr="007C082A" w:rsidRDefault="00B42F57" w:rsidP="003D381A">
            <w:pPr>
              <w:spacing w:after="0" w:line="240" w:lineRule="auto"/>
              <w:jc w:val="center"/>
              <w:rPr>
                <w:rFonts w:ascii="Times New Roman" w:hAnsi="Times New Roman" w:cs="Times New Roman"/>
                <w:sz w:val="16"/>
                <w:szCs w:val="16"/>
                <w:lang w:eastAsia="ru-RU"/>
              </w:rPr>
            </w:pPr>
            <w:r w:rsidRPr="007C082A">
              <w:rPr>
                <w:rFonts w:ascii="Times New Roman" w:hAnsi="Times New Roman" w:cs="Times New Roman"/>
                <w:sz w:val="16"/>
                <w:szCs w:val="16"/>
                <w:lang w:eastAsia="ru-RU"/>
              </w:rPr>
              <w:t>18 824,9</w:t>
            </w:r>
          </w:p>
        </w:tc>
        <w:tc>
          <w:tcPr>
            <w:tcW w:w="709" w:type="dxa"/>
            <w:shd w:val="clear" w:color="auto" w:fill="auto"/>
            <w:hideMark/>
          </w:tcPr>
          <w:p w:rsidR="00442002" w:rsidRPr="007C082A" w:rsidRDefault="00B42F57"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17 253,5</w:t>
            </w:r>
          </w:p>
        </w:tc>
        <w:tc>
          <w:tcPr>
            <w:tcW w:w="566" w:type="dxa"/>
            <w:shd w:val="clear" w:color="auto" w:fill="auto"/>
            <w:hideMark/>
          </w:tcPr>
          <w:p w:rsidR="00442002" w:rsidRPr="007C082A" w:rsidRDefault="00CD0114"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CD0114"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2108"/>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1.1.13. Организация мероприятий по повышению квалификации и переподготовке по вопросам преподавания русского языка в общеобразова</w:t>
            </w:r>
            <w:r w:rsidR="007C082A">
              <w:rPr>
                <w:rFonts w:ascii="Times New Roman" w:hAnsi="Times New Roman" w:cs="Times New Roman"/>
                <w:color w:val="000000"/>
                <w:sz w:val="16"/>
                <w:szCs w:val="16"/>
                <w:lang w:eastAsia="ru-RU"/>
              </w:rPr>
              <w:t>тельных организациях республики</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37" w:type="dxa"/>
            <w:shd w:val="clear" w:color="auto" w:fill="auto"/>
            <w:hideMark/>
          </w:tcPr>
          <w:p w:rsidR="00442002" w:rsidRPr="007C082A" w:rsidRDefault="00DA3201"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DA3201"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DA3201"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DA3201"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DA3201"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DA3201" w:rsidP="003D381A">
            <w:pPr>
              <w:spacing w:after="0" w:line="240" w:lineRule="auto"/>
              <w:jc w:val="center"/>
              <w:rPr>
                <w:rFonts w:ascii="Times New Roman" w:hAnsi="Times New Roman" w:cs="Times New Roman"/>
                <w:sz w:val="16"/>
                <w:szCs w:val="16"/>
                <w:lang w:eastAsia="ru-RU"/>
              </w:rPr>
            </w:pPr>
            <w:r w:rsidRPr="007C082A">
              <w:rPr>
                <w:rFonts w:ascii="Times New Roman" w:hAnsi="Times New Roman" w:cs="Times New Roman"/>
                <w:sz w:val="16"/>
                <w:szCs w:val="16"/>
                <w:lang w:eastAsia="ru-RU"/>
              </w:rPr>
              <w:t>0</w:t>
            </w:r>
          </w:p>
        </w:tc>
        <w:tc>
          <w:tcPr>
            <w:tcW w:w="709" w:type="dxa"/>
            <w:shd w:val="clear" w:color="auto" w:fill="auto"/>
            <w:hideMark/>
          </w:tcPr>
          <w:p w:rsidR="00442002" w:rsidRPr="00920394" w:rsidRDefault="00DA3201" w:rsidP="003D381A">
            <w:pPr>
              <w:spacing w:after="0" w:line="240" w:lineRule="auto"/>
              <w:jc w:val="center"/>
              <w:rPr>
                <w:rFonts w:ascii="Times New Roman" w:hAnsi="Times New Roman" w:cs="Times New Roman"/>
                <w:sz w:val="16"/>
                <w:szCs w:val="16"/>
                <w:lang w:eastAsia="ru-RU"/>
              </w:rPr>
            </w:pPr>
            <w:r w:rsidRPr="00920394">
              <w:rPr>
                <w:rFonts w:ascii="Times New Roman" w:hAnsi="Times New Roman" w:cs="Times New Roman"/>
                <w:sz w:val="16"/>
                <w:szCs w:val="16"/>
                <w:lang w:eastAsia="ru-RU"/>
              </w:rPr>
              <w:t>0</w:t>
            </w:r>
          </w:p>
        </w:tc>
        <w:tc>
          <w:tcPr>
            <w:tcW w:w="851" w:type="dxa"/>
            <w:shd w:val="clear" w:color="auto" w:fill="auto"/>
            <w:hideMark/>
          </w:tcPr>
          <w:p w:rsidR="00442002" w:rsidRPr="00920394" w:rsidRDefault="00DA3201" w:rsidP="003D381A">
            <w:pPr>
              <w:spacing w:after="0" w:line="240" w:lineRule="auto"/>
              <w:jc w:val="center"/>
              <w:rPr>
                <w:rFonts w:ascii="Times New Roman" w:hAnsi="Times New Roman" w:cs="Times New Roman"/>
                <w:sz w:val="16"/>
                <w:szCs w:val="16"/>
                <w:lang w:eastAsia="ru-RU"/>
              </w:rPr>
            </w:pPr>
            <w:r w:rsidRPr="00920394">
              <w:rPr>
                <w:rFonts w:ascii="Times New Roman" w:hAnsi="Times New Roman" w:cs="Times New Roman"/>
                <w:sz w:val="16"/>
                <w:szCs w:val="16"/>
                <w:lang w:eastAsia="ru-RU"/>
              </w:rPr>
              <w:t>0</w:t>
            </w:r>
          </w:p>
        </w:tc>
        <w:tc>
          <w:tcPr>
            <w:tcW w:w="708" w:type="dxa"/>
            <w:shd w:val="clear" w:color="auto" w:fill="auto"/>
            <w:hideMark/>
          </w:tcPr>
          <w:p w:rsidR="00442002" w:rsidRPr="007C082A" w:rsidRDefault="00DA3201" w:rsidP="003D381A">
            <w:pPr>
              <w:spacing w:after="0" w:line="240" w:lineRule="auto"/>
              <w:jc w:val="center"/>
              <w:rPr>
                <w:rFonts w:ascii="Times New Roman" w:hAnsi="Times New Roman" w:cs="Times New Roman"/>
                <w:sz w:val="16"/>
                <w:szCs w:val="16"/>
                <w:lang w:eastAsia="ru-RU"/>
              </w:rPr>
            </w:pPr>
            <w:r w:rsidRPr="007C082A">
              <w:rPr>
                <w:rFonts w:ascii="Times New Roman" w:hAnsi="Times New Roman" w:cs="Times New Roman"/>
                <w:sz w:val="16"/>
                <w:szCs w:val="16"/>
                <w:lang w:eastAsia="ru-RU"/>
              </w:rPr>
              <w:t>0</w:t>
            </w:r>
          </w:p>
        </w:tc>
        <w:tc>
          <w:tcPr>
            <w:tcW w:w="709" w:type="dxa"/>
            <w:shd w:val="clear" w:color="auto" w:fill="auto"/>
            <w:hideMark/>
          </w:tcPr>
          <w:p w:rsidR="00442002" w:rsidRPr="007C082A" w:rsidRDefault="00DA3201"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6" w:type="dxa"/>
            <w:shd w:val="clear" w:color="auto" w:fill="auto"/>
            <w:hideMark/>
          </w:tcPr>
          <w:p w:rsidR="00442002" w:rsidRPr="007C082A" w:rsidRDefault="00DA3201"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DA3201"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842"/>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1.1.14. Субсидия из бюджета Республики Ингушетия частным дошкольным образовательным организациям и частным общеобразовательным организациям на возмещение затрат по реализации основн</w:t>
            </w:r>
            <w:r w:rsidR="007C082A">
              <w:rPr>
                <w:rFonts w:ascii="Times New Roman" w:hAnsi="Times New Roman" w:cs="Times New Roman"/>
                <w:color w:val="000000"/>
                <w:sz w:val="16"/>
                <w:szCs w:val="16"/>
                <w:lang w:eastAsia="ru-RU"/>
              </w:rPr>
              <w:t>ых общеобразовательных программ</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02</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2060</w:t>
            </w:r>
          </w:p>
        </w:tc>
        <w:tc>
          <w:tcPr>
            <w:tcW w:w="737" w:type="dxa"/>
            <w:shd w:val="clear" w:color="auto" w:fill="auto"/>
            <w:hideMark/>
          </w:tcPr>
          <w:p w:rsidR="00442002" w:rsidRPr="007C082A" w:rsidRDefault="00DA3201"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DA3201"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DA3201"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DA3201"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500</w:t>
            </w:r>
            <w:r w:rsidR="00685B7F"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sz w:val="16"/>
                <w:szCs w:val="16"/>
                <w:lang w:eastAsia="ru-RU"/>
              </w:rPr>
            </w:pPr>
            <w:r w:rsidRPr="007C082A">
              <w:rPr>
                <w:rFonts w:ascii="Times New Roman" w:hAnsi="Times New Roman" w:cs="Times New Roman"/>
                <w:sz w:val="16"/>
                <w:szCs w:val="16"/>
                <w:lang w:eastAsia="ru-RU"/>
              </w:rPr>
              <w:t>500</w:t>
            </w:r>
            <w:r w:rsidR="00685B7F" w:rsidRPr="007C082A">
              <w:rPr>
                <w:rFonts w:ascii="Times New Roman" w:hAnsi="Times New Roman" w:cs="Times New Roman"/>
                <w:sz w:val="16"/>
                <w:szCs w:val="16"/>
                <w:lang w:eastAsia="ru-RU"/>
              </w:rPr>
              <w:t>0</w:t>
            </w:r>
          </w:p>
        </w:tc>
        <w:tc>
          <w:tcPr>
            <w:tcW w:w="709" w:type="dxa"/>
            <w:shd w:val="clear" w:color="auto" w:fill="auto"/>
            <w:hideMark/>
          </w:tcPr>
          <w:p w:rsidR="00442002" w:rsidRPr="00920394" w:rsidRDefault="00442002" w:rsidP="003D381A">
            <w:pPr>
              <w:spacing w:after="0" w:line="240" w:lineRule="auto"/>
              <w:jc w:val="center"/>
              <w:rPr>
                <w:rFonts w:ascii="Times New Roman" w:hAnsi="Times New Roman" w:cs="Times New Roman"/>
                <w:sz w:val="16"/>
                <w:szCs w:val="16"/>
                <w:lang w:eastAsia="ru-RU"/>
              </w:rPr>
            </w:pPr>
            <w:r w:rsidRPr="00920394">
              <w:rPr>
                <w:rFonts w:ascii="Times New Roman" w:hAnsi="Times New Roman" w:cs="Times New Roman"/>
                <w:sz w:val="16"/>
                <w:szCs w:val="16"/>
                <w:lang w:eastAsia="ru-RU"/>
              </w:rPr>
              <w:t>5</w:t>
            </w:r>
            <w:r w:rsidR="00B42F57" w:rsidRPr="00920394">
              <w:rPr>
                <w:rFonts w:ascii="Times New Roman" w:hAnsi="Times New Roman" w:cs="Times New Roman"/>
                <w:sz w:val="16"/>
                <w:szCs w:val="16"/>
                <w:lang w:eastAsia="ru-RU"/>
              </w:rPr>
              <w:t> </w:t>
            </w:r>
            <w:r w:rsidRPr="00920394">
              <w:rPr>
                <w:rFonts w:ascii="Times New Roman" w:hAnsi="Times New Roman" w:cs="Times New Roman"/>
                <w:sz w:val="16"/>
                <w:szCs w:val="16"/>
                <w:lang w:eastAsia="ru-RU"/>
              </w:rPr>
              <w:t>50</w:t>
            </w:r>
            <w:r w:rsidR="00685B7F" w:rsidRPr="00920394">
              <w:rPr>
                <w:rFonts w:ascii="Times New Roman" w:hAnsi="Times New Roman" w:cs="Times New Roman"/>
                <w:sz w:val="16"/>
                <w:szCs w:val="16"/>
                <w:lang w:eastAsia="ru-RU"/>
              </w:rPr>
              <w:t>0</w:t>
            </w:r>
            <w:r w:rsidR="00B42F57" w:rsidRPr="00920394">
              <w:rPr>
                <w:rFonts w:ascii="Times New Roman" w:hAnsi="Times New Roman" w:cs="Times New Roman"/>
                <w:sz w:val="16"/>
                <w:szCs w:val="16"/>
                <w:lang w:eastAsia="ru-RU"/>
              </w:rPr>
              <w:t>,0</w:t>
            </w:r>
          </w:p>
        </w:tc>
        <w:tc>
          <w:tcPr>
            <w:tcW w:w="851" w:type="dxa"/>
            <w:shd w:val="clear" w:color="auto" w:fill="auto"/>
            <w:hideMark/>
          </w:tcPr>
          <w:p w:rsidR="00442002" w:rsidRPr="00920394" w:rsidRDefault="00B42F57" w:rsidP="003D381A">
            <w:pPr>
              <w:spacing w:after="0" w:line="240" w:lineRule="auto"/>
              <w:jc w:val="center"/>
              <w:rPr>
                <w:rFonts w:ascii="Times New Roman" w:hAnsi="Times New Roman" w:cs="Times New Roman"/>
                <w:sz w:val="16"/>
                <w:szCs w:val="16"/>
                <w:lang w:eastAsia="ru-RU"/>
              </w:rPr>
            </w:pPr>
            <w:r w:rsidRPr="00920394">
              <w:rPr>
                <w:rFonts w:ascii="Times New Roman" w:hAnsi="Times New Roman" w:cs="Times New Roman"/>
                <w:sz w:val="16"/>
                <w:szCs w:val="16"/>
                <w:lang w:eastAsia="ru-RU"/>
              </w:rPr>
              <w:t>2 50</w:t>
            </w:r>
            <w:r w:rsidR="00DA3201" w:rsidRPr="00920394">
              <w:rPr>
                <w:rFonts w:ascii="Times New Roman" w:hAnsi="Times New Roman" w:cs="Times New Roman"/>
                <w:sz w:val="16"/>
                <w:szCs w:val="16"/>
                <w:lang w:eastAsia="ru-RU"/>
              </w:rPr>
              <w:t>0</w:t>
            </w:r>
            <w:r w:rsidRPr="00920394">
              <w:rPr>
                <w:rFonts w:ascii="Times New Roman" w:hAnsi="Times New Roman" w:cs="Times New Roman"/>
                <w:sz w:val="16"/>
                <w:szCs w:val="16"/>
                <w:lang w:eastAsia="ru-RU"/>
              </w:rPr>
              <w:t>,0</w:t>
            </w:r>
          </w:p>
        </w:tc>
        <w:tc>
          <w:tcPr>
            <w:tcW w:w="708" w:type="dxa"/>
            <w:shd w:val="clear" w:color="auto" w:fill="auto"/>
            <w:hideMark/>
          </w:tcPr>
          <w:p w:rsidR="00442002" w:rsidRPr="007C082A" w:rsidRDefault="00B42F57" w:rsidP="003D381A">
            <w:pPr>
              <w:spacing w:after="0" w:line="240" w:lineRule="auto"/>
              <w:jc w:val="center"/>
              <w:rPr>
                <w:rFonts w:ascii="Times New Roman" w:hAnsi="Times New Roman" w:cs="Times New Roman"/>
                <w:sz w:val="16"/>
                <w:szCs w:val="16"/>
                <w:lang w:eastAsia="ru-RU"/>
              </w:rPr>
            </w:pPr>
            <w:r w:rsidRPr="007C082A">
              <w:rPr>
                <w:rFonts w:ascii="Times New Roman" w:hAnsi="Times New Roman" w:cs="Times New Roman"/>
                <w:sz w:val="16"/>
                <w:szCs w:val="16"/>
                <w:lang w:eastAsia="ru-RU"/>
              </w:rPr>
              <w:t>3 500,0</w:t>
            </w:r>
          </w:p>
        </w:tc>
        <w:tc>
          <w:tcPr>
            <w:tcW w:w="709" w:type="dxa"/>
            <w:shd w:val="clear" w:color="auto" w:fill="auto"/>
            <w:hideMark/>
          </w:tcPr>
          <w:p w:rsidR="00442002" w:rsidRPr="007C082A" w:rsidRDefault="00B42F57"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3 500,0</w:t>
            </w:r>
          </w:p>
        </w:tc>
        <w:tc>
          <w:tcPr>
            <w:tcW w:w="566" w:type="dxa"/>
            <w:shd w:val="clear" w:color="auto" w:fill="auto"/>
            <w:hideMark/>
          </w:tcPr>
          <w:p w:rsidR="00442002" w:rsidRPr="007C082A" w:rsidRDefault="00DA3201"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DA3201"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1020"/>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 xml:space="preserve">1.1.15. Благоустройство зданий государственных и муниципальных общеобразовательных организаций в целях соблюдения требований </w:t>
            </w:r>
            <w:r w:rsidRPr="007C082A">
              <w:rPr>
                <w:rFonts w:ascii="Times New Roman" w:hAnsi="Times New Roman" w:cs="Times New Roman"/>
                <w:color w:val="000000"/>
                <w:sz w:val="16"/>
                <w:szCs w:val="16"/>
                <w:lang w:eastAsia="ru-RU"/>
              </w:rPr>
              <w:lastRenderedPageBreak/>
              <w:t xml:space="preserve">к воздушно-тепловому режиму, водоснабжению и канализации </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lastRenderedPageBreak/>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R2550</w:t>
            </w:r>
          </w:p>
        </w:tc>
        <w:tc>
          <w:tcPr>
            <w:tcW w:w="737" w:type="dxa"/>
            <w:shd w:val="clear" w:color="auto" w:fill="auto"/>
            <w:hideMark/>
          </w:tcPr>
          <w:p w:rsidR="00442002" w:rsidRPr="007C082A" w:rsidRDefault="00DA3201"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DA3201"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DA3201"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DA3201"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DA3201"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DA3201" w:rsidP="003D381A">
            <w:pPr>
              <w:spacing w:after="0" w:line="240" w:lineRule="auto"/>
              <w:jc w:val="center"/>
              <w:rPr>
                <w:rFonts w:ascii="Times New Roman" w:hAnsi="Times New Roman" w:cs="Times New Roman"/>
                <w:sz w:val="16"/>
                <w:szCs w:val="16"/>
                <w:lang w:eastAsia="ru-RU"/>
              </w:rPr>
            </w:pPr>
            <w:r w:rsidRPr="007C082A">
              <w:rPr>
                <w:rFonts w:ascii="Times New Roman" w:hAnsi="Times New Roman" w:cs="Times New Roman"/>
                <w:sz w:val="16"/>
                <w:szCs w:val="16"/>
                <w:lang w:eastAsia="ru-RU"/>
              </w:rPr>
              <w:t>0</w:t>
            </w:r>
          </w:p>
        </w:tc>
        <w:tc>
          <w:tcPr>
            <w:tcW w:w="709" w:type="dxa"/>
            <w:shd w:val="clear" w:color="auto" w:fill="auto"/>
            <w:hideMark/>
          </w:tcPr>
          <w:p w:rsidR="00442002" w:rsidRPr="00920394" w:rsidRDefault="00442002" w:rsidP="003D381A">
            <w:pPr>
              <w:spacing w:after="0" w:line="240" w:lineRule="auto"/>
              <w:jc w:val="center"/>
              <w:rPr>
                <w:rFonts w:ascii="Times New Roman" w:hAnsi="Times New Roman" w:cs="Times New Roman"/>
                <w:sz w:val="16"/>
                <w:szCs w:val="16"/>
                <w:lang w:eastAsia="ru-RU"/>
              </w:rPr>
            </w:pPr>
            <w:r w:rsidRPr="00920394">
              <w:rPr>
                <w:rFonts w:ascii="Times New Roman" w:hAnsi="Times New Roman" w:cs="Times New Roman"/>
                <w:sz w:val="16"/>
                <w:szCs w:val="16"/>
                <w:lang w:eastAsia="ru-RU"/>
              </w:rPr>
              <w:t>14 748,1</w:t>
            </w:r>
          </w:p>
        </w:tc>
        <w:tc>
          <w:tcPr>
            <w:tcW w:w="851" w:type="dxa"/>
            <w:shd w:val="clear" w:color="auto" w:fill="auto"/>
            <w:hideMark/>
          </w:tcPr>
          <w:p w:rsidR="00442002" w:rsidRPr="00920394" w:rsidRDefault="00EC336C" w:rsidP="003D381A">
            <w:pPr>
              <w:spacing w:after="0" w:line="240" w:lineRule="auto"/>
              <w:jc w:val="center"/>
              <w:rPr>
                <w:rFonts w:ascii="Times New Roman" w:hAnsi="Times New Roman" w:cs="Times New Roman"/>
                <w:sz w:val="16"/>
                <w:szCs w:val="16"/>
                <w:lang w:eastAsia="ru-RU"/>
              </w:rPr>
            </w:pPr>
            <w:r w:rsidRPr="00920394">
              <w:rPr>
                <w:rFonts w:ascii="Times New Roman" w:hAnsi="Times New Roman" w:cs="Times New Roman"/>
                <w:sz w:val="16"/>
                <w:szCs w:val="16"/>
                <w:lang w:eastAsia="ru-RU"/>
              </w:rPr>
              <w:t>48 314,6</w:t>
            </w:r>
          </w:p>
        </w:tc>
        <w:tc>
          <w:tcPr>
            <w:tcW w:w="708" w:type="dxa"/>
            <w:shd w:val="clear" w:color="auto" w:fill="auto"/>
            <w:hideMark/>
          </w:tcPr>
          <w:p w:rsidR="00442002" w:rsidRPr="007C082A" w:rsidRDefault="00DA3201" w:rsidP="003D381A">
            <w:pPr>
              <w:spacing w:after="0" w:line="240" w:lineRule="auto"/>
              <w:jc w:val="center"/>
              <w:rPr>
                <w:rFonts w:ascii="Times New Roman" w:hAnsi="Times New Roman" w:cs="Times New Roman"/>
                <w:sz w:val="16"/>
                <w:szCs w:val="16"/>
                <w:lang w:eastAsia="ru-RU"/>
              </w:rPr>
            </w:pPr>
            <w:r w:rsidRPr="007C082A">
              <w:rPr>
                <w:rFonts w:ascii="Times New Roman" w:hAnsi="Times New Roman" w:cs="Times New Roman"/>
                <w:sz w:val="16"/>
                <w:szCs w:val="16"/>
                <w:lang w:eastAsia="ru-RU"/>
              </w:rPr>
              <w:t>0</w:t>
            </w:r>
          </w:p>
        </w:tc>
        <w:tc>
          <w:tcPr>
            <w:tcW w:w="709" w:type="dxa"/>
            <w:shd w:val="clear" w:color="auto" w:fill="auto"/>
            <w:hideMark/>
          </w:tcPr>
          <w:p w:rsidR="00442002" w:rsidRPr="007C082A" w:rsidRDefault="00DA3201"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6" w:type="dxa"/>
            <w:shd w:val="clear" w:color="auto" w:fill="auto"/>
            <w:hideMark/>
          </w:tcPr>
          <w:p w:rsidR="00442002" w:rsidRPr="007C082A" w:rsidRDefault="00DA3201"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DA3201"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1275"/>
        </w:trPr>
        <w:tc>
          <w:tcPr>
            <w:tcW w:w="1419" w:type="dxa"/>
            <w:shd w:val="clear" w:color="auto" w:fill="auto"/>
            <w:vAlign w:val="center"/>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lastRenderedPageBreak/>
              <w:t> </w:t>
            </w: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1.1.16. Субсидии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02</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52560</w:t>
            </w:r>
          </w:p>
        </w:tc>
        <w:tc>
          <w:tcPr>
            <w:tcW w:w="737" w:type="dxa"/>
            <w:shd w:val="clear" w:color="auto" w:fill="auto"/>
            <w:hideMark/>
          </w:tcPr>
          <w:p w:rsidR="00442002" w:rsidRPr="007C082A" w:rsidRDefault="00DA3201"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DA3201"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DA3201"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DA3201"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DA3201"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DA3201" w:rsidP="003D381A">
            <w:pPr>
              <w:spacing w:after="0" w:line="240" w:lineRule="auto"/>
              <w:jc w:val="center"/>
              <w:rPr>
                <w:rFonts w:ascii="Times New Roman" w:hAnsi="Times New Roman" w:cs="Times New Roman"/>
                <w:sz w:val="16"/>
                <w:szCs w:val="16"/>
                <w:lang w:eastAsia="ru-RU"/>
              </w:rPr>
            </w:pPr>
            <w:r w:rsidRPr="007C082A">
              <w:rPr>
                <w:rFonts w:ascii="Times New Roman" w:hAnsi="Times New Roman" w:cs="Times New Roman"/>
                <w:sz w:val="16"/>
                <w:szCs w:val="16"/>
                <w:lang w:eastAsia="ru-RU"/>
              </w:rPr>
              <w:t>0</w:t>
            </w:r>
          </w:p>
        </w:tc>
        <w:tc>
          <w:tcPr>
            <w:tcW w:w="709" w:type="dxa"/>
            <w:shd w:val="clear" w:color="auto" w:fill="auto"/>
            <w:hideMark/>
          </w:tcPr>
          <w:p w:rsidR="00442002" w:rsidRPr="00920394" w:rsidRDefault="00DA3201" w:rsidP="003D381A">
            <w:pPr>
              <w:spacing w:after="0" w:line="240" w:lineRule="auto"/>
              <w:jc w:val="center"/>
              <w:rPr>
                <w:rFonts w:ascii="Times New Roman" w:hAnsi="Times New Roman" w:cs="Times New Roman"/>
                <w:sz w:val="16"/>
                <w:szCs w:val="16"/>
                <w:lang w:eastAsia="ru-RU"/>
              </w:rPr>
            </w:pPr>
            <w:r w:rsidRPr="00920394">
              <w:rPr>
                <w:rFonts w:ascii="Times New Roman" w:hAnsi="Times New Roman" w:cs="Times New Roman"/>
                <w:sz w:val="16"/>
                <w:szCs w:val="16"/>
                <w:lang w:eastAsia="ru-RU"/>
              </w:rPr>
              <w:t>0</w:t>
            </w:r>
          </w:p>
        </w:tc>
        <w:tc>
          <w:tcPr>
            <w:tcW w:w="851" w:type="dxa"/>
            <w:shd w:val="clear" w:color="auto" w:fill="auto"/>
            <w:hideMark/>
          </w:tcPr>
          <w:p w:rsidR="00442002" w:rsidRPr="00920394" w:rsidRDefault="00442002" w:rsidP="003D381A">
            <w:pPr>
              <w:spacing w:after="0" w:line="240" w:lineRule="auto"/>
              <w:jc w:val="center"/>
              <w:rPr>
                <w:rFonts w:ascii="Times New Roman" w:hAnsi="Times New Roman" w:cs="Times New Roman"/>
                <w:sz w:val="16"/>
                <w:szCs w:val="16"/>
                <w:lang w:eastAsia="ru-RU"/>
              </w:rPr>
            </w:pPr>
            <w:r w:rsidRPr="00920394">
              <w:rPr>
                <w:rFonts w:ascii="Times New Roman" w:hAnsi="Times New Roman" w:cs="Times New Roman"/>
                <w:sz w:val="16"/>
                <w:szCs w:val="16"/>
                <w:lang w:eastAsia="ru-RU"/>
              </w:rPr>
              <w:t>7</w:t>
            </w:r>
            <w:r w:rsidR="00EC336C" w:rsidRPr="00920394">
              <w:rPr>
                <w:rFonts w:ascii="Times New Roman" w:hAnsi="Times New Roman" w:cs="Times New Roman"/>
                <w:sz w:val="16"/>
                <w:szCs w:val="16"/>
                <w:lang w:eastAsia="ru-RU"/>
              </w:rPr>
              <w:t> </w:t>
            </w:r>
            <w:r w:rsidRPr="00920394">
              <w:rPr>
                <w:rFonts w:ascii="Times New Roman" w:hAnsi="Times New Roman" w:cs="Times New Roman"/>
                <w:sz w:val="16"/>
                <w:szCs w:val="16"/>
                <w:lang w:eastAsia="ru-RU"/>
              </w:rPr>
              <w:t>00</w:t>
            </w:r>
            <w:r w:rsidR="00685B7F" w:rsidRPr="00920394">
              <w:rPr>
                <w:rFonts w:ascii="Times New Roman" w:hAnsi="Times New Roman" w:cs="Times New Roman"/>
                <w:sz w:val="16"/>
                <w:szCs w:val="16"/>
                <w:lang w:eastAsia="ru-RU"/>
              </w:rPr>
              <w:t>0</w:t>
            </w:r>
            <w:r w:rsidR="00EC336C" w:rsidRPr="00920394">
              <w:rPr>
                <w:rFonts w:ascii="Times New Roman" w:hAnsi="Times New Roman" w:cs="Times New Roman"/>
                <w:sz w:val="16"/>
                <w:szCs w:val="16"/>
                <w:lang w:eastAsia="ru-RU"/>
              </w:rPr>
              <w:t>,0</w:t>
            </w:r>
          </w:p>
        </w:tc>
        <w:tc>
          <w:tcPr>
            <w:tcW w:w="708" w:type="dxa"/>
            <w:shd w:val="clear" w:color="auto" w:fill="auto"/>
            <w:hideMark/>
          </w:tcPr>
          <w:p w:rsidR="00442002" w:rsidRPr="007C082A" w:rsidRDefault="00EC336C" w:rsidP="003D381A">
            <w:pPr>
              <w:spacing w:after="0" w:line="240" w:lineRule="auto"/>
              <w:jc w:val="center"/>
              <w:rPr>
                <w:rFonts w:ascii="Times New Roman" w:hAnsi="Times New Roman" w:cs="Times New Roman"/>
                <w:sz w:val="16"/>
                <w:szCs w:val="16"/>
                <w:lang w:eastAsia="ru-RU"/>
              </w:rPr>
            </w:pPr>
            <w:r w:rsidRPr="007C082A">
              <w:rPr>
                <w:rFonts w:ascii="Times New Roman" w:hAnsi="Times New Roman" w:cs="Times New Roman"/>
                <w:sz w:val="16"/>
                <w:szCs w:val="16"/>
                <w:lang w:eastAsia="ru-RU"/>
              </w:rPr>
              <w:t>7 000,0</w:t>
            </w:r>
          </w:p>
        </w:tc>
        <w:tc>
          <w:tcPr>
            <w:tcW w:w="709" w:type="dxa"/>
            <w:shd w:val="clear" w:color="auto" w:fill="auto"/>
            <w:hideMark/>
          </w:tcPr>
          <w:p w:rsidR="00442002" w:rsidRPr="007C082A" w:rsidRDefault="00EC336C"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1 000,0</w:t>
            </w:r>
          </w:p>
        </w:tc>
        <w:tc>
          <w:tcPr>
            <w:tcW w:w="566" w:type="dxa"/>
            <w:shd w:val="clear" w:color="auto" w:fill="auto"/>
            <w:hideMark/>
          </w:tcPr>
          <w:p w:rsidR="00442002" w:rsidRPr="007C082A" w:rsidRDefault="00DA3201"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DA3201"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2136"/>
        </w:trPr>
        <w:tc>
          <w:tcPr>
            <w:tcW w:w="1419" w:type="dxa"/>
            <w:shd w:val="clear" w:color="auto" w:fill="auto"/>
            <w:vAlign w:val="center"/>
          </w:tcPr>
          <w:p w:rsidR="00EC336C" w:rsidRPr="007C082A" w:rsidRDefault="00EC336C" w:rsidP="003D381A">
            <w:pPr>
              <w:spacing w:after="0" w:line="240" w:lineRule="auto"/>
              <w:jc w:val="center"/>
              <w:rPr>
                <w:rFonts w:ascii="Times New Roman" w:hAnsi="Times New Roman" w:cs="Times New Roman"/>
                <w:color w:val="000000"/>
                <w:sz w:val="16"/>
                <w:szCs w:val="16"/>
                <w:lang w:eastAsia="ru-RU"/>
              </w:rPr>
            </w:pPr>
          </w:p>
        </w:tc>
        <w:tc>
          <w:tcPr>
            <w:tcW w:w="1871" w:type="dxa"/>
            <w:shd w:val="clear" w:color="auto" w:fill="auto"/>
            <w:vAlign w:val="center"/>
          </w:tcPr>
          <w:p w:rsidR="00EC336C" w:rsidRPr="007C082A" w:rsidRDefault="00EC336C"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1.1.17.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tcPr>
          <w:p w:rsidR="00EC336C" w:rsidRPr="007C082A" w:rsidRDefault="00EC336C"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tcPr>
          <w:p w:rsidR="00EC336C" w:rsidRPr="007C082A" w:rsidRDefault="00EC336C"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tcPr>
          <w:p w:rsidR="00EC336C" w:rsidRPr="007C082A" w:rsidRDefault="00EC336C"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w:t>
            </w:r>
          </w:p>
        </w:tc>
        <w:tc>
          <w:tcPr>
            <w:tcW w:w="709" w:type="dxa"/>
            <w:shd w:val="clear" w:color="auto" w:fill="auto"/>
          </w:tcPr>
          <w:p w:rsidR="00EC336C" w:rsidRPr="007C082A" w:rsidRDefault="00EC336C"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02</w:t>
            </w:r>
          </w:p>
        </w:tc>
        <w:tc>
          <w:tcPr>
            <w:tcW w:w="709" w:type="dxa"/>
            <w:shd w:val="clear" w:color="auto" w:fill="auto"/>
          </w:tcPr>
          <w:p w:rsidR="00EC336C" w:rsidRPr="007C082A" w:rsidRDefault="00EC336C"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5303</w:t>
            </w:r>
          </w:p>
        </w:tc>
        <w:tc>
          <w:tcPr>
            <w:tcW w:w="737" w:type="dxa"/>
            <w:shd w:val="clear" w:color="auto" w:fill="auto"/>
          </w:tcPr>
          <w:p w:rsidR="00EC336C" w:rsidRPr="007C082A" w:rsidRDefault="00EC336C"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tcPr>
          <w:p w:rsidR="00EC336C" w:rsidRPr="007C082A" w:rsidRDefault="00EC336C"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tcPr>
          <w:p w:rsidR="00EC336C" w:rsidRPr="007C082A" w:rsidRDefault="00EC336C"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8" w:type="dxa"/>
            <w:shd w:val="clear" w:color="auto" w:fill="auto"/>
          </w:tcPr>
          <w:p w:rsidR="00EC336C" w:rsidRPr="007C082A" w:rsidRDefault="00EC336C"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tcPr>
          <w:p w:rsidR="00EC336C" w:rsidRPr="007C082A" w:rsidRDefault="00EC336C"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tcPr>
          <w:p w:rsidR="00EC336C" w:rsidRPr="007C082A" w:rsidRDefault="00EC336C" w:rsidP="003D381A">
            <w:pPr>
              <w:spacing w:after="0" w:line="240" w:lineRule="auto"/>
              <w:jc w:val="center"/>
              <w:rPr>
                <w:rFonts w:ascii="Times New Roman" w:hAnsi="Times New Roman" w:cs="Times New Roman"/>
                <w:sz w:val="16"/>
                <w:szCs w:val="16"/>
                <w:lang w:eastAsia="ru-RU"/>
              </w:rPr>
            </w:pPr>
            <w:r w:rsidRPr="007C082A">
              <w:rPr>
                <w:rFonts w:ascii="Times New Roman" w:hAnsi="Times New Roman" w:cs="Times New Roman"/>
                <w:sz w:val="16"/>
                <w:szCs w:val="16"/>
                <w:lang w:eastAsia="ru-RU"/>
              </w:rPr>
              <w:t>0</w:t>
            </w:r>
          </w:p>
        </w:tc>
        <w:tc>
          <w:tcPr>
            <w:tcW w:w="709" w:type="dxa"/>
            <w:shd w:val="clear" w:color="auto" w:fill="auto"/>
          </w:tcPr>
          <w:p w:rsidR="00EC336C" w:rsidRPr="00920394" w:rsidRDefault="00EC336C" w:rsidP="003D381A">
            <w:pPr>
              <w:spacing w:after="0" w:line="240" w:lineRule="auto"/>
              <w:jc w:val="center"/>
              <w:rPr>
                <w:rFonts w:ascii="Times New Roman" w:hAnsi="Times New Roman" w:cs="Times New Roman"/>
                <w:sz w:val="16"/>
                <w:szCs w:val="16"/>
                <w:lang w:eastAsia="ru-RU"/>
              </w:rPr>
            </w:pPr>
            <w:r w:rsidRPr="00920394">
              <w:rPr>
                <w:rFonts w:ascii="Times New Roman" w:hAnsi="Times New Roman" w:cs="Times New Roman"/>
                <w:sz w:val="16"/>
                <w:szCs w:val="16"/>
                <w:lang w:eastAsia="ru-RU"/>
              </w:rPr>
              <w:t>86 557,0</w:t>
            </w:r>
          </w:p>
        </w:tc>
        <w:tc>
          <w:tcPr>
            <w:tcW w:w="851" w:type="dxa"/>
            <w:shd w:val="clear" w:color="auto" w:fill="auto"/>
          </w:tcPr>
          <w:p w:rsidR="00EC336C" w:rsidRPr="00920394" w:rsidRDefault="00EC336C" w:rsidP="003D381A">
            <w:pPr>
              <w:spacing w:after="0" w:line="240" w:lineRule="auto"/>
              <w:jc w:val="center"/>
              <w:rPr>
                <w:rFonts w:ascii="Times New Roman" w:hAnsi="Times New Roman" w:cs="Times New Roman"/>
                <w:sz w:val="16"/>
                <w:szCs w:val="16"/>
                <w:lang w:eastAsia="ru-RU"/>
              </w:rPr>
            </w:pPr>
            <w:r w:rsidRPr="00920394">
              <w:rPr>
                <w:rFonts w:ascii="Times New Roman" w:hAnsi="Times New Roman" w:cs="Times New Roman"/>
                <w:sz w:val="16"/>
                <w:szCs w:val="16"/>
                <w:lang w:eastAsia="ru-RU"/>
              </w:rPr>
              <w:t>259 670,9</w:t>
            </w:r>
          </w:p>
        </w:tc>
        <w:tc>
          <w:tcPr>
            <w:tcW w:w="708" w:type="dxa"/>
            <w:shd w:val="clear" w:color="auto" w:fill="auto"/>
          </w:tcPr>
          <w:p w:rsidR="00EC336C" w:rsidRPr="007C082A" w:rsidRDefault="00EC336C" w:rsidP="003D381A">
            <w:pPr>
              <w:spacing w:after="0" w:line="240" w:lineRule="auto"/>
              <w:jc w:val="center"/>
              <w:rPr>
                <w:rFonts w:ascii="Times New Roman" w:hAnsi="Times New Roman" w:cs="Times New Roman"/>
                <w:sz w:val="16"/>
                <w:szCs w:val="16"/>
                <w:lang w:eastAsia="ru-RU"/>
              </w:rPr>
            </w:pPr>
            <w:r w:rsidRPr="007C082A">
              <w:rPr>
                <w:rFonts w:ascii="Times New Roman" w:hAnsi="Times New Roman" w:cs="Times New Roman"/>
                <w:sz w:val="16"/>
                <w:szCs w:val="16"/>
                <w:lang w:eastAsia="ru-RU"/>
              </w:rPr>
              <w:t>259 670,9</w:t>
            </w:r>
          </w:p>
        </w:tc>
        <w:tc>
          <w:tcPr>
            <w:tcW w:w="709" w:type="dxa"/>
            <w:shd w:val="clear" w:color="auto" w:fill="auto"/>
          </w:tcPr>
          <w:p w:rsidR="00EC336C" w:rsidRPr="007C082A" w:rsidRDefault="00EC336C"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259 670,9</w:t>
            </w:r>
          </w:p>
        </w:tc>
        <w:tc>
          <w:tcPr>
            <w:tcW w:w="566" w:type="dxa"/>
            <w:shd w:val="clear" w:color="auto" w:fill="auto"/>
          </w:tcPr>
          <w:p w:rsidR="00EC336C" w:rsidRPr="007C082A" w:rsidRDefault="00EC336C"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tcPr>
          <w:p w:rsidR="00EC336C" w:rsidRPr="007C082A" w:rsidRDefault="00EC336C"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1275"/>
        </w:trPr>
        <w:tc>
          <w:tcPr>
            <w:tcW w:w="1419" w:type="dxa"/>
            <w:shd w:val="clear" w:color="auto" w:fill="auto"/>
            <w:vAlign w:val="center"/>
          </w:tcPr>
          <w:p w:rsidR="00EC336C" w:rsidRPr="007C082A" w:rsidRDefault="00EC336C" w:rsidP="003D381A">
            <w:pPr>
              <w:spacing w:after="0" w:line="240" w:lineRule="auto"/>
              <w:jc w:val="center"/>
              <w:rPr>
                <w:rFonts w:ascii="Times New Roman" w:hAnsi="Times New Roman" w:cs="Times New Roman"/>
                <w:color w:val="000000"/>
                <w:sz w:val="16"/>
                <w:szCs w:val="16"/>
                <w:lang w:eastAsia="ru-RU"/>
              </w:rPr>
            </w:pPr>
          </w:p>
        </w:tc>
        <w:tc>
          <w:tcPr>
            <w:tcW w:w="1871" w:type="dxa"/>
            <w:shd w:val="clear" w:color="auto" w:fill="auto"/>
            <w:vAlign w:val="center"/>
          </w:tcPr>
          <w:p w:rsidR="00411D62" w:rsidRDefault="00411D62" w:rsidP="003D381A">
            <w:pPr>
              <w:spacing w:after="0" w:line="240" w:lineRule="auto"/>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1.1.18</w:t>
            </w:r>
            <w:r w:rsidR="00EC336C" w:rsidRPr="007C082A">
              <w:rPr>
                <w:rFonts w:ascii="Times New Roman" w:hAnsi="Times New Roman" w:cs="Times New Roman"/>
                <w:color w:val="000000"/>
                <w:sz w:val="16"/>
                <w:szCs w:val="16"/>
                <w:lang w:eastAsia="ru-RU"/>
              </w:rPr>
              <w:t>.</w:t>
            </w:r>
          </w:p>
          <w:p w:rsidR="00EC336C" w:rsidRPr="007C082A" w:rsidRDefault="00EC336C"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Реализация мероприятий по формированию и обеспечению функционирования единой федеральной системы научно-методичского сопровождения педагогических работников и управленческих кадров на 2021 год</w:t>
            </w:r>
          </w:p>
        </w:tc>
        <w:tc>
          <w:tcPr>
            <w:tcW w:w="1276" w:type="dxa"/>
            <w:shd w:val="clear" w:color="auto" w:fill="auto"/>
            <w:vAlign w:val="center"/>
          </w:tcPr>
          <w:p w:rsidR="00EC336C" w:rsidRPr="007C082A" w:rsidRDefault="00EC336C"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tcPr>
          <w:p w:rsidR="00EC336C" w:rsidRPr="007C082A" w:rsidRDefault="00EC336C"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tcPr>
          <w:p w:rsidR="00EC336C" w:rsidRPr="007C082A" w:rsidRDefault="00EC336C"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w:t>
            </w:r>
          </w:p>
        </w:tc>
        <w:tc>
          <w:tcPr>
            <w:tcW w:w="709" w:type="dxa"/>
            <w:shd w:val="clear" w:color="auto" w:fill="auto"/>
          </w:tcPr>
          <w:p w:rsidR="00EC336C" w:rsidRPr="007C082A" w:rsidRDefault="00EC336C"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Е1</w:t>
            </w:r>
          </w:p>
        </w:tc>
        <w:tc>
          <w:tcPr>
            <w:tcW w:w="709" w:type="dxa"/>
            <w:shd w:val="clear" w:color="auto" w:fill="auto"/>
          </w:tcPr>
          <w:p w:rsidR="00EC336C" w:rsidRPr="007C082A" w:rsidRDefault="00EC336C"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5481</w:t>
            </w:r>
          </w:p>
        </w:tc>
        <w:tc>
          <w:tcPr>
            <w:tcW w:w="737" w:type="dxa"/>
            <w:shd w:val="clear" w:color="auto" w:fill="auto"/>
          </w:tcPr>
          <w:p w:rsidR="00EC336C" w:rsidRPr="007C082A" w:rsidRDefault="00EC336C"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tcPr>
          <w:p w:rsidR="00EC336C" w:rsidRPr="007C082A" w:rsidRDefault="00EC336C"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tcPr>
          <w:p w:rsidR="00EC336C" w:rsidRPr="007C082A" w:rsidRDefault="00EC336C"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8" w:type="dxa"/>
            <w:shd w:val="clear" w:color="auto" w:fill="auto"/>
          </w:tcPr>
          <w:p w:rsidR="00EC336C" w:rsidRPr="007C082A" w:rsidRDefault="00EC336C"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tcPr>
          <w:p w:rsidR="00EC336C" w:rsidRPr="007C082A" w:rsidRDefault="00EC336C"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tcPr>
          <w:p w:rsidR="00EC336C" w:rsidRPr="007C082A" w:rsidRDefault="00EC336C" w:rsidP="003D381A">
            <w:pPr>
              <w:spacing w:after="0" w:line="240" w:lineRule="auto"/>
              <w:jc w:val="center"/>
              <w:rPr>
                <w:rFonts w:ascii="Times New Roman" w:hAnsi="Times New Roman" w:cs="Times New Roman"/>
                <w:sz w:val="16"/>
                <w:szCs w:val="16"/>
                <w:lang w:eastAsia="ru-RU"/>
              </w:rPr>
            </w:pPr>
            <w:r w:rsidRPr="007C082A">
              <w:rPr>
                <w:rFonts w:ascii="Times New Roman" w:hAnsi="Times New Roman" w:cs="Times New Roman"/>
                <w:sz w:val="16"/>
                <w:szCs w:val="16"/>
                <w:lang w:eastAsia="ru-RU"/>
              </w:rPr>
              <w:t>0</w:t>
            </w:r>
          </w:p>
        </w:tc>
        <w:tc>
          <w:tcPr>
            <w:tcW w:w="709" w:type="dxa"/>
            <w:shd w:val="clear" w:color="auto" w:fill="auto"/>
          </w:tcPr>
          <w:p w:rsidR="00EC336C" w:rsidRPr="00920394" w:rsidRDefault="00EC336C" w:rsidP="003D381A">
            <w:pPr>
              <w:spacing w:after="0" w:line="240" w:lineRule="auto"/>
              <w:jc w:val="center"/>
              <w:rPr>
                <w:rFonts w:ascii="Times New Roman" w:hAnsi="Times New Roman" w:cs="Times New Roman"/>
                <w:sz w:val="16"/>
                <w:szCs w:val="16"/>
                <w:lang w:eastAsia="ru-RU"/>
              </w:rPr>
            </w:pPr>
            <w:r w:rsidRPr="00920394">
              <w:rPr>
                <w:rFonts w:ascii="Times New Roman" w:hAnsi="Times New Roman" w:cs="Times New Roman"/>
                <w:sz w:val="16"/>
                <w:szCs w:val="16"/>
                <w:lang w:eastAsia="ru-RU"/>
              </w:rPr>
              <w:t>0</w:t>
            </w:r>
          </w:p>
        </w:tc>
        <w:tc>
          <w:tcPr>
            <w:tcW w:w="851" w:type="dxa"/>
            <w:shd w:val="clear" w:color="auto" w:fill="auto"/>
          </w:tcPr>
          <w:p w:rsidR="00EC336C" w:rsidRPr="00920394" w:rsidRDefault="00EC336C" w:rsidP="003D381A">
            <w:pPr>
              <w:spacing w:after="0" w:line="240" w:lineRule="auto"/>
              <w:jc w:val="center"/>
              <w:rPr>
                <w:rFonts w:ascii="Times New Roman" w:hAnsi="Times New Roman" w:cs="Times New Roman"/>
                <w:sz w:val="16"/>
                <w:szCs w:val="16"/>
                <w:lang w:eastAsia="ru-RU"/>
              </w:rPr>
            </w:pPr>
            <w:r w:rsidRPr="00920394">
              <w:rPr>
                <w:rFonts w:ascii="Times New Roman" w:hAnsi="Times New Roman" w:cs="Times New Roman"/>
                <w:sz w:val="16"/>
                <w:szCs w:val="16"/>
                <w:lang w:eastAsia="ru-RU"/>
              </w:rPr>
              <w:t>11 025,1</w:t>
            </w:r>
          </w:p>
        </w:tc>
        <w:tc>
          <w:tcPr>
            <w:tcW w:w="708" w:type="dxa"/>
            <w:shd w:val="clear" w:color="auto" w:fill="auto"/>
          </w:tcPr>
          <w:p w:rsidR="00EC336C" w:rsidRPr="007C082A" w:rsidRDefault="00EC336C" w:rsidP="003D381A">
            <w:pPr>
              <w:spacing w:after="0" w:line="240" w:lineRule="auto"/>
              <w:jc w:val="center"/>
              <w:rPr>
                <w:rFonts w:ascii="Times New Roman" w:hAnsi="Times New Roman" w:cs="Times New Roman"/>
                <w:sz w:val="16"/>
                <w:szCs w:val="16"/>
                <w:lang w:eastAsia="ru-RU"/>
              </w:rPr>
            </w:pPr>
            <w:r w:rsidRPr="007C082A">
              <w:rPr>
                <w:rFonts w:ascii="Times New Roman" w:hAnsi="Times New Roman" w:cs="Times New Roman"/>
                <w:sz w:val="16"/>
                <w:szCs w:val="16"/>
                <w:lang w:eastAsia="ru-RU"/>
              </w:rPr>
              <w:t>0</w:t>
            </w:r>
          </w:p>
        </w:tc>
        <w:tc>
          <w:tcPr>
            <w:tcW w:w="709" w:type="dxa"/>
            <w:shd w:val="clear" w:color="auto" w:fill="auto"/>
          </w:tcPr>
          <w:p w:rsidR="00EC336C" w:rsidRPr="007C082A" w:rsidRDefault="00EC336C"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6" w:type="dxa"/>
            <w:shd w:val="clear" w:color="auto" w:fill="auto"/>
          </w:tcPr>
          <w:p w:rsidR="00EC336C" w:rsidRPr="007C082A" w:rsidRDefault="00EC336C"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tcPr>
          <w:p w:rsidR="00EC336C" w:rsidRPr="007C082A" w:rsidRDefault="00EC336C"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1275"/>
        </w:trPr>
        <w:tc>
          <w:tcPr>
            <w:tcW w:w="1419" w:type="dxa"/>
            <w:shd w:val="clear" w:color="auto" w:fill="auto"/>
            <w:vAlign w:val="center"/>
          </w:tcPr>
          <w:p w:rsidR="00EC336C" w:rsidRPr="007C082A" w:rsidRDefault="00EC336C" w:rsidP="003D381A">
            <w:pPr>
              <w:spacing w:after="0" w:line="240" w:lineRule="auto"/>
              <w:jc w:val="center"/>
              <w:rPr>
                <w:rFonts w:ascii="Times New Roman" w:hAnsi="Times New Roman" w:cs="Times New Roman"/>
                <w:color w:val="000000"/>
                <w:sz w:val="16"/>
                <w:szCs w:val="16"/>
                <w:lang w:eastAsia="ru-RU"/>
              </w:rPr>
            </w:pPr>
          </w:p>
        </w:tc>
        <w:tc>
          <w:tcPr>
            <w:tcW w:w="1871" w:type="dxa"/>
            <w:shd w:val="clear" w:color="auto" w:fill="auto"/>
            <w:vAlign w:val="center"/>
          </w:tcPr>
          <w:p w:rsidR="00EC336C" w:rsidRPr="007C082A" w:rsidRDefault="00EC336C"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 xml:space="preserve">1.1.19  Создание и обеспечение функционирования центров образования естественно-научной и технологической </w:t>
            </w:r>
            <w:r w:rsidRPr="00CD3A42">
              <w:rPr>
                <w:rFonts w:ascii="Times New Roman" w:hAnsi="Times New Roman" w:cs="Times New Roman"/>
                <w:color w:val="000000"/>
                <w:sz w:val="16"/>
                <w:szCs w:val="16"/>
                <w:lang w:eastAsia="ru-RU"/>
              </w:rPr>
              <w:t xml:space="preserve">направленностей </w:t>
            </w:r>
            <w:r w:rsidRPr="007C082A">
              <w:rPr>
                <w:rFonts w:ascii="Times New Roman" w:hAnsi="Times New Roman" w:cs="Times New Roman"/>
                <w:color w:val="000000"/>
                <w:sz w:val="16"/>
                <w:szCs w:val="16"/>
                <w:lang w:eastAsia="ru-RU"/>
              </w:rPr>
              <w:t xml:space="preserve">в образовательных организациях, </w:t>
            </w:r>
            <w:r w:rsidRPr="007C082A">
              <w:rPr>
                <w:rFonts w:ascii="Times New Roman" w:hAnsi="Times New Roman" w:cs="Times New Roman"/>
                <w:color w:val="000000"/>
                <w:sz w:val="16"/>
                <w:szCs w:val="16"/>
                <w:lang w:eastAsia="ru-RU"/>
              </w:rPr>
              <w:lastRenderedPageBreak/>
              <w:t>расположенных в сельской местности и малых городах</w:t>
            </w:r>
          </w:p>
        </w:tc>
        <w:tc>
          <w:tcPr>
            <w:tcW w:w="1276" w:type="dxa"/>
            <w:shd w:val="clear" w:color="auto" w:fill="auto"/>
            <w:vAlign w:val="center"/>
          </w:tcPr>
          <w:p w:rsidR="00EC336C" w:rsidRPr="007C082A" w:rsidRDefault="00EC336C"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lastRenderedPageBreak/>
              <w:t>Минобрнауки Ингушетии</w:t>
            </w:r>
          </w:p>
        </w:tc>
        <w:tc>
          <w:tcPr>
            <w:tcW w:w="708" w:type="dxa"/>
            <w:shd w:val="clear" w:color="auto" w:fill="auto"/>
          </w:tcPr>
          <w:p w:rsidR="00EC336C" w:rsidRPr="007C082A" w:rsidRDefault="00EC336C"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tcPr>
          <w:p w:rsidR="00EC336C" w:rsidRPr="007C082A" w:rsidRDefault="00EC336C"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w:t>
            </w:r>
          </w:p>
        </w:tc>
        <w:tc>
          <w:tcPr>
            <w:tcW w:w="709" w:type="dxa"/>
            <w:shd w:val="clear" w:color="auto" w:fill="auto"/>
          </w:tcPr>
          <w:p w:rsidR="00EC336C" w:rsidRPr="007C082A" w:rsidRDefault="00EC336C"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02</w:t>
            </w:r>
          </w:p>
        </w:tc>
        <w:tc>
          <w:tcPr>
            <w:tcW w:w="709" w:type="dxa"/>
            <w:shd w:val="clear" w:color="auto" w:fill="auto"/>
          </w:tcPr>
          <w:p w:rsidR="00EC336C" w:rsidRPr="007C082A" w:rsidRDefault="00EC336C"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4176</w:t>
            </w:r>
          </w:p>
        </w:tc>
        <w:tc>
          <w:tcPr>
            <w:tcW w:w="737" w:type="dxa"/>
            <w:shd w:val="clear" w:color="auto" w:fill="auto"/>
          </w:tcPr>
          <w:p w:rsidR="00EC336C" w:rsidRPr="007C082A" w:rsidRDefault="00EC336C"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tcPr>
          <w:p w:rsidR="00EC336C" w:rsidRPr="007C082A" w:rsidRDefault="00EC336C"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tcPr>
          <w:p w:rsidR="00EC336C" w:rsidRPr="007C082A" w:rsidRDefault="00EC336C"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8" w:type="dxa"/>
            <w:shd w:val="clear" w:color="auto" w:fill="auto"/>
          </w:tcPr>
          <w:p w:rsidR="00EC336C" w:rsidRPr="007C082A" w:rsidRDefault="00EC336C"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tcPr>
          <w:p w:rsidR="00EC336C" w:rsidRPr="007C082A" w:rsidRDefault="00EC336C"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tcPr>
          <w:p w:rsidR="00EC336C" w:rsidRPr="007C082A" w:rsidRDefault="00EC336C" w:rsidP="003D381A">
            <w:pPr>
              <w:spacing w:after="0" w:line="240" w:lineRule="auto"/>
              <w:jc w:val="center"/>
              <w:rPr>
                <w:rFonts w:ascii="Times New Roman" w:hAnsi="Times New Roman" w:cs="Times New Roman"/>
                <w:sz w:val="16"/>
                <w:szCs w:val="16"/>
                <w:lang w:eastAsia="ru-RU"/>
              </w:rPr>
            </w:pPr>
            <w:r w:rsidRPr="007C082A">
              <w:rPr>
                <w:rFonts w:ascii="Times New Roman" w:hAnsi="Times New Roman" w:cs="Times New Roman"/>
                <w:sz w:val="16"/>
                <w:szCs w:val="16"/>
                <w:lang w:eastAsia="ru-RU"/>
              </w:rPr>
              <w:t>0</w:t>
            </w:r>
          </w:p>
        </w:tc>
        <w:tc>
          <w:tcPr>
            <w:tcW w:w="709" w:type="dxa"/>
            <w:shd w:val="clear" w:color="auto" w:fill="auto"/>
          </w:tcPr>
          <w:p w:rsidR="00EC336C" w:rsidRPr="00920394" w:rsidRDefault="00EC336C" w:rsidP="003D381A">
            <w:pPr>
              <w:spacing w:after="0" w:line="240" w:lineRule="auto"/>
              <w:jc w:val="center"/>
              <w:rPr>
                <w:rFonts w:ascii="Times New Roman" w:hAnsi="Times New Roman" w:cs="Times New Roman"/>
                <w:sz w:val="16"/>
                <w:szCs w:val="16"/>
                <w:lang w:eastAsia="ru-RU"/>
              </w:rPr>
            </w:pPr>
            <w:r w:rsidRPr="00920394">
              <w:rPr>
                <w:rFonts w:ascii="Times New Roman" w:hAnsi="Times New Roman" w:cs="Times New Roman"/>
                <w:sz w:val="16"/>
                <w:szCs w:val="16"/>
                <w:lang w:eastAsia="ru-RU"/>
              </w:rPr>
              <w:t>0</w:t>
            </w:r>
          </w:p>
        </w:tc>
        <w:tc>
          <w:tcPr>
            <w:tcW w:w="851" w:type="dxa"/>
            <w:shd w:val="clear" w:color="auto" w:fill="auto"/>
          </w:tcPr>
          <w:p w:rsidR="00EC336C" w:rsidRPr="00920394" w:rsidRDefault="009644D1" w:rsidP="003D381A">
            <w:pPr>
              <w:spacing w:after="0" w:line="240" w:lineRule="auto"/>
              <w:jc w:val="center"/>
              <w:rPr>
                <w:rFonts w:ascii="Times New Roman" w:hAnsi="Times New Roman" w:cs="Times New Roman"/>
                <w:sz w:val="16"/>
                <w:szCs w:val="16"/>
                <w:lang w:eastAsia="ru-RU"/>
              </w:rPr>
            </w:pPr>
            <w:r w:rsidRPr="00920394">
              <w:rPr>
                <w:rFonts w:ascii="Times New Roman" w:hAnsi="Times New Roman" w:cs="Times New Roman"/>
                <w:sz w:val="16"/>
                <w:szCs w:val="16"/>
                <w:lang w:eastAsia="ru-RU"/>
              </w:rPr>
              <w:t>7 750,5</w:t>
            </w:r>
          </w:p>
        </w:tc>
        <w:tc>
          <w:tcPr>
            <w:tcW w:w="708" w:type="dxa"/>
            <w:shd w:val="clear" w:color="auto" w:fill="auto"/>
          </w:tcPr>
          <w:p w:rsidR="00EC336C" w:rsidRPr="007C082A" w:rsidRDefault="009644D1" w:rsidP="003D381A">
            <w:pPr>
              <w:spacing w:after="0" w:line="240" w:lineRule="auto"/>
              <w:jc w:val="center"/>
              <w:rPr>
                <w:rFonts w:ascii="Times New Roman" w:hAnsi="Times New Roman" w:cs="Times New Roman"/>
                <w:sz w:val="16"/>
                <w:szCs w:val="16"/>
                <w:lang w:eastAsia="ru-RU"/>
              </w:rPr>
            </w:pPr>
            <w:r w:rsidRPr="007C082A">
              <w:rPr>
                <w:rFonts w:ascii="Times New Roman" w:hAnsi="Times New Roman" w:cs="Times New Roman"/>
                <w:sz w:val="16"/>
                <w:szCs w:val="16"/>
                <w:lang w:eastAsia="ru-RU"/>
              </w:rPr>
              <w:t>0</w:t>
            </w:r>
          </w:p>
        </w:tc>
        <w:tc>
          <w:tcPr>
            <w:tcW w:w="709" w:type="dxa"/>
            <w:shd w:val="clear" w:color="auto" w:fill="auto"/>
          </w:tcPr>
          <w:p w:rsidR="00EC336C" w:rsidRPr="007C082A" w:rsidRDefault="009644D1"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6" w:type="dxa"/>
            <w:shd w:val="clear" w:color="auto" w:fill="auto"/>
          </w:tcPr>
          <w:p w:rsidR="00EC336C" w:rsidRPr="007C082A" w:rsidRDefault="009644D1"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tcPr>
          <w:p w:rsidR="00EC336C" w:rsidRPr="007C082A" w:rsidRDefault="009644D1"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cantSplit/>
          <w:trHeight w:val="703"/>
        </w:trPr>
        <w:tc>
          <w:tcPr>
            <w:tcW w:w="1419" w:type="dxa"/>
            <w:vMerge w:val="restart"/>
            <w:shd w:val="clear" w:color="auto" w:fill="auto"/>
            <w:vAlign w:val="center"/>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lastRenderedPageBreak/>
              <w:t>Подпрограмма 2</w:t>
            </w:r>
          </w:p>
        </w:tc>
        <w:tc>
          <w:tcPr>
            <w:tcW w:w="1871" w:type="dxa"/>
            <w:shd w:val="clear" w:color="auto" w:fill="auto"/>
            <w:hideMark/>
          </w:tcPr>
          <w:p w:rsidR="00442002" w:rsidRPr="007C082A" w:rsidRDefault="00442002" w:rsidP="003D381A">
            <w:pPr>
              <w:spacing w:after="0" w:line="240" w:lineRule="auto"/>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1.2. Подпрограмма «Развитие дошкольного образования»</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03</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2</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p>
        </w:tc>
        <w:tc>
          <w:tcPr>
            <w:tcW w:w="737"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781 107,9</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724 433,0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841 500,3</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957 121,8</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1 952 266,6</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sz w:val="16"/>
                <w:szCs w:val="16"/>
              </w:rPr>
            </w:pPr>
            <w:r w:rsidRPr="007C082A">
              <w:rPr>
                <w:rFonts w:ascii="Times New Roman" w:hAnsi="Times New Roman" w:cs="Times New Roman"/>
                <w:sz w:val="16"/>
                <w:szCs w:val="16"/>
              </w:rPr>
              <w:t>3 591 952,1</w:t>
            </w:r>
          </w:p>
        </w:tc>
        <w:tc>
          <w:tcPr>
            <w:tcW w:w="709" w:type="dxa"/>
            <w:shd w:val="clear" w:color="auto" w:fill="auto"/>
            <w:hideMark/>
          </w:tcPr>
          <w:p w:rsidR="00442002" w:rsidRPr="00920394" w:rsidRDefault="009644D1" w:rsidP="003D381A">
            <w:pPr>
              <w:spacing w:after="0" w:line="240" w:lineRule="auto"/>
              <w:jc w:val="center"/>
              <w:rPr>
                <w:rFonts w:ascii="Times New Roman" w:hAnsi="Times New Roman" w:cs="Times New Roman"/>
                <w:sz w:val="16"/>
                <w:szCs w:val="16"/>
              </w:rPr>
            </w:pPr>
            <w:r w:rsidRPr="00920394">
              <w:rPr>
                <w:rFonts w:ascii="Times New Roman" w:hAnsi="Times New Roman" w:cs="Times New Roman"/>
                <w:sz w:val="16"/>
                <w:szCs w:val="16"/>
              </w:rPr>
              <w:t>2 562 092,7</w:t>
            </w:r>
          </w:p>
        </w:tc>
        <w:tc>
          <w:tcPr>
            <w:tcW w:w="851" w:type="dxa"/>
            <w:shd w:val="clear" w:color="auto" w:fill="auto"/>
            <w:hideMark/>
          </w:tcPr>
          <w:p w:rsidR="00442002" w:rsidRPr="00920394" w:rsidRDefault="00B56E0C" w:rsidP="003D381A">
            <w:pPr>
              <w:spacing w:after="0" w:line="240" w:lineRule="auto"/>
              <w:jc w:val="center"/>
              <w:rPr>
                <w:rFonts w:ascii="Times New Roman" w:hAnsi="Times New Roman" w:cs="Times New Roman"/>
                <w:sz w:val="16"/>
                <w:szCs w:val="16"/>
              </w:rPr>
            </w:pPr>
            <w:r w:rsidRPr="00920394">
              <w:rPr>
                <w:rFonts w:ascii="Times New Roman" w:hAnsi="Times New Roman" w:cs="Times New Roman"/>
                <w:sz w:val="16"/>
                <w:szCs w:val="16"/>
              </w:rPr>
              <w:t>2 502 566,0</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sz w:val="16"/>
                <w:szCs w:val="16"/>
              </w:rPr>
            </w:pPr>
            <w:r w:rsidRPr="007C082A">
              <w:rPr>
                <w:rFonts w:ascii="Times New Roman" w:hAnsi="Times New Roman" w:cs="Times New Roman"/>
                <w:sz w:val="16"/>
                <w:szCs w:val="16"/>
              </w:rPr>
              <w:t>1</w:t>
            </w:r>
            <w:r w:rsidR="009644D1" w:rsidRPr="007C082A">
              <w:rPr>
                <w:rFonts w:ascii="Times New Roman" w:hAnsi="Times New Roman" w:cs="Times New Roman"/>
                <w:sz w:val="16"/>
                <w:szCs w:val="16"/>
              </w:rPr>
              <w:t> 289 714,2</w:t>
            </w:r>
          </w:p>
        </w:tc>
        <w:tc>
          <w:tcPr>
            <w:tcW w:w="709" w:type="dxa"/>
            <w:shd w:val="clear" w:color="auto" w:fill="auto"/>
            <w:hideMark/>
          </w:tcPr>
          <w:p w:rsidR="00442002" w:rsidRPr="007C082A" w:rsidRDefault="009644D1"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1 574 266,6</w:t>
            </w:r>
          </w:p>
        </w:tc>
        <w:tc>
          <w:tcPr>
            <w:tcW w:w="566" w:type="dxa"/>
            <w:shd w:val="clear" w:color="auto" w:fill="auto"/>
            <w:hideMark/>
          </w:tcPr>
          <w:p w:rsidR="00442002" w:rsidRPr="007C082A" w:rsidRDefault="00DA3201"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DA3201"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cantSplit/>
          <w:trHeight w:val="1134"/>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1.2.1.Компенсация части родительской платы за содержание ребенка в образовательных организациях, реализующих основную общеобразовательную пр</w:t>
            </w:r>
            <w:r w:rsidR="007C082A">
              <w:rPr>
                <w:rFonts w:ascii="Times New Roman" w:hAnsi="Times New Roman" w:cs="Times New Roman"/>
                <w:color w:val="000000"/>
                <w:sz w:val="16"/>
                <w:szCs w:val="16"/>
                <w:lang w:eastAsia="ru-RU"/>
              </w:rPr>
              <w:t>ограмму дошкольного образования</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63020</w:t>
            </w:r>
          </w:p>
        </w:tc>
        <w:tc>
          <w:tcPr>
            <w:tcW w:w="737"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10 612,8</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29 044,7</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33 078,1</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49 248,1</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49 248,1</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sz w:val="16"/>
                <w:szCs w:val="16"/>
              </w:rPr>
            </w:pPr>
            <w:r w:rsidRPr="007C082A">
              <w:rPr>
                <w:rFonts w:ascii="Times New Roman" w:hAnsi="Times New Roman" w:cs="Times New Roman"/>
                <w:sz w:val="16"/>
                <w:szCs w:val="16"/>
              </w:rPr>
              <w:t>73 197,1</w:t>
            </w:r>
          </w:p>
        </w:tc>
        <w:tc>
          <w:tcPr>
            <w:tcW w:w="709" w:type="dxa"/>
            <w:shd w:val="clear" w:color="auto" w:fill="auto"/>
            <w:hideMark/>
          </w:tcPr>
          <w:p w:rsidR="00442002" w:rsidRPr="00920394" w:rsidRDefault="009644D1" w:rsidP="003D381A">
            <w:pPr>
              <w:spacing w:after="0" w:line="240" w:lineRule="auto"/>
              <w:jc w:val="center"/>
              <w:rPr>
                <w:rFonts w:ascii="Times New Roman" w:hAnsi="Times New Roman" w:cs="Times New Roman"/>
                <w:sz w:val="16"/>
                <w:szCs w:val="16"/>
              </w:rPr>
            </w:pPr>
            <w:r w:rsidRPr="00920394">
              <w:rPr>
                <w:rFonts w:ascii="Times New Roman" w:hAnsi="Times New Roman" w:cs="Times New Roman"/>
                <w:sz w:val="16"/>
                <w:szCs w:val="16"/>
              </w:rPr>
              <w:t>64 706,0</w:t>
            </w:r>
          </w:p>
        </w:tc>
        <w:tc>
          <w:tcPr>
            <w:tcW w:w="851" w:type="dxa"/>
            <w:shd w:val="clear" w:color="auto" w:fill="auto"/>
            <w:hideMark/>
          </w:tcPr>
          <w:p w:rsidR="00442002" w:rsidRPr="00920394" w:rsidRDefault="009644D1" w:rsidP="003D381A">
            <w:pPr>
              <w:spacing w:after="0" w:line="240" w:lineRule="auto"/>
              <w:jc w:val="center"/>
              <w:rPr>
                <w:rFonts w:ascii="Times New Roman" w:hAnsi="Times New Roman" w:cs="Times New Roman"/>
                <w:sz w:val="16"/>
                <w:szCs w:val="16"/>
              </w:rPr>
            </w:pPr>
            <w:r w:rsidRPr="00920394">
              <w:rPr>
                <w:rFonts w:ascii="Times New Roman" w:hAnsi="Times New Roman" w:cs="Times New Roman"/>
                <w:sz w:val="16"/>
                <w:szCs w:val="16"/>
              </w:rPr>
              <w:t>93 555,0</w:t>
            </w:r>
          </w:p>
        </w:tc>
        <w:tc>
          <w:tcPr>
            <w:tcW w:w="708" w:type="dxa"/>
            <w:shd w:val="clear" w:color="auto" w:fill="auto"/>
            <w:hideMark/>
          </w:tcPr>
          <w:p w:rsidR="00442002" w:rsidRPr="007C082A" w:rsidRDefault="009644D1" w:rsidP="003D381A">
            <w:pPr>
              <w:spacing w:after="0" w:line="240" w:lineRule="auto"/>
              <w:jc w:val="center"/>
              <w:rPr>
                <w:rFonts w:ascii="Times New Roman" w:hAnsi="Times New Roman" w:cs="Times New Roman"/>
                <w:sz w:val="16"/>
                <w:szCs w:val="16"/>
              </w:rPr>
            </w:pPr>
            <w:r w:rsidRPr="007C082A">
              <w:rPr>
                <w:rFonts w:ascii="Times New Roman" w:hAnsi="Times New Roman" w:cs="Times New Roman"/>
                <w:sz w:val="16"/>
                <w:szCs w:val="16"/>
              </w:rPr>
              <w:t>93 555,0</w:t>
            </w:r>
          </w:p>
        </w:tc>
        <w:tc>
          <w:tcPr>
            <w:tcW w:w="709" w:type="dxa"/>
            <w:shd w:val="clear" w:color="auto" w:fill="auto"/>
            <w:hideMark/>
          </w:tcPr>
          <w:p w:rsidR="00442002" w:rsidRPr="007C082A" w:rsidRDefault="009644D1"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93 555,0</w:t>
            </w:r>
          </w:p>
        </w:tc>
        <w:tc>
          <w:tcPr>
            <w:tcW w:w="566" w:type="dxa"/>
            <w:shd w:val="clear" w:color="auto" w:fill="auto"/>
            <w:hideMark/>
          </w:tcPr>
          <w:p w:rsidR="00442002" w:rsidRPr="007C082A" w:rsidRDefault="00DA3201"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DA3201"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417"/>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1.2.2.Субвенции на обеспечение госгарантий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63030</w:t>
            </w:r>
          </w:p>
        </w:tc>
        <w:tc>
          <w:tcPr>
            <w:tcW w:w="737"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292 662,0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75 270,4</w:t>
            </w:r>
          </w:p>
        </w:tc>
        <w:tc>
          <w:tcPr>
            <w:tcW w:w="709" w:type="dxa"/>
            <w:shd w:val="clear" w:color="auto" w:fill="auto"/>
            <w:hideMark/>
          </w:tcPr>
          <w:p w:rsidR="00442002" w:rsidRPr="007C082A" w:rsidRDefault="00DA3201"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DA3201"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DA3201"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DA3201" w:rsidP="003D381A">
            <w:pPr>
              <w:spacing w:after="0" w:line="240" w:lineRule="auto"/>
              <w:jc w:val="center"/>
              <w:rPr>
                <w:rFonts w:ascii="Times New Roman" w:hAnsi="Times New Roman" w:cs="Times New Roman"/>
                <w:sz w:val="16"/>
                <w:szCs w:val="16"/>
                <w:lang w:eastAsia="ru-RU"/>
              </w:rPr>
            </w:pPr>
            <w:r w:rsidRPr="007C082A">
              <w:rPr>
                <w:rFonts w:ascii="Times New Roman" w:hAnsi="Times New Roman" w:cs="Times New Roman"/>
                <w:sz w:val="16"/>
                <w:szCs w:val="16"/>
                <w:lang w:eastAsia="ru-RU"/>
              </w:rPr>
              <w:t>0</w:t>
            </w:r>
          </w:p>
        </w:tc>
        <w:tc>
          <w:tcPr>
            <w:tcW w:w="709" w:type="dxa"/>
            <w:shd w:val="clear" w:color="auto" w:fill="auto"/>
            <w:hideMark/>
          </w:tcPr>
          <w:p w:rsidR="00442002" w:rsidRPr="00920394" w:rsidRDefault="00DA3201" w:rsidP="003D381A">
            <w:pPr>
              <w:spacing w:after="0" w:line="240" w:lineRule="auto"/>
              <w:jc w:val="center"/>
              <w:rPr>
                <w:rFonts w:ascii="Times New Roman" w:hAnsi="Times New Roman" w:cs="Times New Roman"/>
                <w:sz w:val="16"/>
                <w:szCs w:val="16"/>
                <w:lang w:eastAsia="ru-RU"/>
              </w:rPr>
            </w:pPr>
            <w:r w:rsidRPr="00920394">
              <w:rPr>
                <w:rFonts w:ascii="Times New Roman" w:hAnsi="Times New Roman" w:cs="Times New Roman"/>
                <w:sz w:val="16"/>
                <w:szCs w:val="16"/>
                <w:lang w:eastAsia="ru-RU"/>
              </w:rPr>
              <w:t>0</w:t>
            </w:r>
          </w:p>
        </w:tc>
        <w:tc>
          <w:tcPr>
            <w:tcW w:w="851" w:type="dxa"/>
            <w:shd w:val="clear" w:color="auto" w:fill="auto"/>
            <w:hideMark/>
          </w:tcPr>
          <w:p w:rsidR="00442002" w:rsidRPr="00920394" w:rsidRDefault="00DA3201" w:rsidP="003D381A">
            <w:pPr>
              <w:spacing w:after="0" w:line="240" w:lineRule="auto"/>
              <w:jc w:val="center"/>
              <w:rPr>
                <w:rFonts w:ascii="Times New Roman" w:hAnsi="Times New Roman" w:cs="Times New Roman"/>
                <w:sz w:val="16"/>
                <w:szCs w:val="16"/>
                <w:lang w:eastAsia="ru-RU"/>
              </w:rPr>
            </w:pPr>
            <w:r w:rsidRPr="00920394">
              <w:rPr>
                <w:rFonts w:ascii="Times New Roman" w:hAnsi="Times New Roman" w:cs="Times New Roman"/>
                <w:sz w:val="16"/>
                <w:szCs w:val="16"/>
                <w:lang w:eastAsia="ru-RU"/>
              </w:rPr>
              <w:t>0</w:t>
            </w:r>
          </w:p>
        </w:tc>
        <w:tc>
          <w:tcPr>
            <w:tcW w:w="708" w:type="dxa"/>
            <w:shd w:val="clear" w:color="auto" w:fill="auto"/>
            <w:hideMark/>
          </w:tcPr>
          <w:p w:rsidR="00442002" w:rsidRPr="007C082A" w:rsidRDefault="00DA3201" w:rsidP="003D381A">
            <w:pPr>
              <w:spacing w:after="0" w:line="240" w:lineRule="auto"/>
              <w:jc w:val="center"/>
              <w:rPr>
                <w:rFonts w:ascii="Times New Roman" w:hAnsi="Times New Roman" w:cs="Times New Roman"/>
                <w:sz w:val="16"/>
                <w:szCs w:val="16"/>
                <w:lang w:eastAsia="ru-RU"/>
              </w:rPr>
            </w:pPr>
            <w:r w:rsidRPr="007C082A">
              <w:rPr>
                <w:rFonts w:ascii="Times New Roman" w:hAnsi="Times New Roman" w:cs="Times New Roman"/>
                <w:sz w:val="16"/>
                <w:szCs w:val="16"/>
                <w:lang w:eastAsia="ru-RU"/>
              </w:rPr>
              <w:t>0</w:t>
            </w:r>
          </w:p>
        </w:tc>
        <w:tc>
          <w:tcPr>
            <w:tcW w:w="709" w:type="dxa"/>
            <w:shd w:val="clear" w:color="auto" w:fill="auto"/>
            <w:hideMark/>
          </w:tcPr>
          <w:p w:rsidR="00442002" w:rsidRPr="007C082A" w:rsidRDefault="00DA3201"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6" w:type="dxa"/>
            <w:shd w:val="clear" w:color="auto" w:fill="auto"/>
            <w:hideMark/>
          </w:tcPr>
          <w:p w:rsidR="00442002" w:rsidRPr="007C082A" w:rsidRDefault="00DA3201"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DA3201"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1020"/>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1.2.3. Проведение ежегодных городских и районных конкурсов «Детский сад года», конкурсов  авторских программ и методик, конференций, педагогических чтений и обобщение опыта</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41640</w:t>
            </w:r>
          </w:p>
        </w:tc>
        <w:tc>
          <w:tcPr>
            <w:tcW w:w="737"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30</w:t>
            </w:r>
            <w:r w:rsidR="00685B7F" w:rsidRPr="007C082A">
              <w:rPr>
                <w:rFonts w:ascii="Times New Roman" w:hAnsi="Times New Roman" w:cs="Times New Roman"/>
                <w:color w:val="000000"/>
                <w:sz w:val="16"/>
                <w:szCs w:val="16"/>
                <w:lang w:eastAsia="ru-RU"/>
              </w:rPr>
              <w:t>0</w:t>
            </w:r>
            <w:r w:rsidR="009644D1"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30</w:t>
            </w:r>
            <w:r w:rsidR="00685B7F" w:rsidRPr="007C082A">
              <w:rPr>
                <w:rFonts w:ascii="Times New Roman" w:hAnsi="Times New Roman" w:cs="Times New Roman"/>
                <w:color w:val="000000"/>
                <w:sz w:val="16"/>
                <w:szCs w:val="16"/>
                <w:lang w:eastAsia="ru-RU"/>
              </w:rPr>
              <w:t>0</w:t>
            </w:r>
            <w:r w:rsidR="009644D1"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30</w:t>
            </w:r>
            <w:r w:rsidR="00685B7F" w:rsidRPr="007C082A">
              <w:rPr>
                <w:rFonts w:ascii="Times New Roman" w:hAnsi="Times New Roman" w:cs="Times New Roman"/>
                <w:color w:val="000000"/>
                <w:sz w:val="16"/>
                <w:szCs w:val="16"/>
                <w:lang w:eastAsia="ru-RU"/>
              </w:rPr>
              <w:t>0</w:t>
            </w:r>
            <w:r w:rsidR="009644D1" w:rsidRPr="007C082A">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30</w:t>
            </w:r>
            <w:r w:rsidR="00685B7F" w:rsidRPr="007C082A">
              <w:rPr>
                <w:rFonts w:ascii="Times New Roman" w:hAnsi="Times New Roman" w:cs="Times New Roman"/>
                <w:color w:val="000000"/>
                <w:sz w:val="16"/>
                <w:szCs w:val="16"/>
                <w:lang w:eastAsia="ru-RU"/>
              </w:rPr>
              <w:t>0</w:t>
            </w:r>
            <w:r w:rsidR="009644D1"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30</w:t>
            </w:r>
            <w:r w:rsidR="00685B7F" w:rsidRPr="007C082A">
              <w:rPr>
                <w:rFonts w:ascii="Times New Roman" w:hAnsi="Times New Roman" w:cs="Times New Roman"/>
                <w:color w:val="000000"/>
                <w:sz w:val="16"/>
                <w:szCs w:val="16"/>
                <w:lang w:eastAsia="ru-RU"/>
              </w:rPr>
              <w:t>0</w:t>
            </w:r>
            <w:r w:rsidR="009644D1"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sz w:val="16"/>
                <w:szCs w:val="16"/>
                <w:lang w:eastAsia="ru-RU"/>
              </w:rPr>
            </w:pPr>
            <w:r w:rsidRPr="007C082A">
              <w:rPr>
                <w:rFonts w:ascii="Times New Roman" w:hAnsi="Times New Roman" w:cs="Times New Roman"/>
                <w:sz w:val="16"/>
                <w:szCs w:val="16"/>
                <w:lang w:eastAsia="ru-RU"/>
              </w:rPr>
              <w:t>30</w:t>
            </w:r>
            <w:r w:rsidR="00685B7F" w:rsidRPr="007C082A">
              <w:rPr>
                <w:rFonts w:ascii="Times New Roman" w:hAnsi="Times New Roman" w:cs="Times New Roman"/>
                <w:sz w:val="16"/>
                <w:szCs w:val="16"/>
                <w:lang w:eastAsia="ru-RU"/>
              </w:rPr>
              <w:t>0</w:t>
            </w:r>
            <w:r w:rsidR="009644D1" w:rsidRPr="007C082A">
              <w:rPr>
                <w:rFonts w:ascii="Times New Roman" w:hAnsi="Times New Roman" w:cs="Times New Roman"/>
                <w:sz w:val="16"/>
                <w:szCs w:val="16"/>
                <w:lang w:eastAsia="ru-RU"/>
              </w:rPr>
              <w:t>,0</w:t>
            </w:r>
          </w:p>
        </w:tc>
        <w:tc>
          <w:tcPr>
            <w:tcW w:w="709" w:type="dxa"/>
            <w:shd w:val="clear" w:color="auto" w:fill="auto"/>
            <w:hideMark/>
          </w:tcPr>
          <w:p w:rsidR="00442002" w:rsidRPr="00920394" w:rsidRDefault="00442002" w:rsidP="003D381A">
            <w:pPr>
              <w:spacing w:after="0" w:line="240" w:lineRule="auto"/>
              <w:jc w:val="center"/>
              <w:rPr>
                <w:rFonts w:ascii="Times New Roman" w:hAnsi="Times New Roman" w:cs="Times New Roman"/>
                <w:sz w:val="16"/>
                <w:szCs w:val="16"/>
                <w:lang w:eastAsia="ru-RU"/>
              </w:rPr>
            </w:pPr>
            <w:r w:rsidRPr="00920394">
              <w:rPr>
                <w:rFonts w:ascii="Times New Roman" w:hAnsi="Times New Roman" w:cs="Times New Roman"/>
                <w:sz w:val="16"/>
                <w:szCs w:val="16"/>
                <w:lang w:eastAsia="ru-RU"/>
              </w:rPr>
              <w:t>30</w:t>
            </w:r>
            <w:r w:rsidR="00685B7F" w:rsidRPr="00920394">
              <w:rPr>
                <w:rFonts w:ascii="Times New Roman" w:hAnsi="Times New Roman" w:cs="Times New Roman"/>
                <w:sz w:val="16"/>
                <w:szCs w:val="16"/>
                <w:lang w:eastAsia="ru-RU"/>
              </w:rPr>
              <w:t>0</w:t>
            </w:r>
            <w:r w:rsidR="009644D1" w:rsidRPr="00920394">
              <w:rPr>
                <w:rFonts w:ascii="Times New Roman" w:hAnsi="Times New Roman" w:cs="Times New Roman"/>
                <w:sz w:val="16"/>
                <w:szCs w:val="16"/>
                <w:lang w:eastAsia="ru-RU"/>
              </w:rPr>
              <w:t>,0</w:t>
            </w:r>
          </w:p>
        </w:tc>
        <w:tc>
          <w:tcPr>
            <w:tcW w:w="851" w:type="dxa"/>
            <w:shd w:val="clear" w:color="auto" w:fill="auto"/>
            <w:hideMark/>
          </w:tcPr>
          <w:p w:rsidR="00442002" w:rsidRPr="00920394" w:rsidRDefault="00442002" w:rsidP="003D381A">
            <w:pPr>
              <w:spacing w:after="0" w:line="240" w:lineRule="auto"/>
              <w:jc w:val="center"/>
              <w:rPr>
                <w:rFonts w:ascii="Times New Roman" w:hAnsi="Times New Roman" w:cs="Times New Roman"/>
                <w:sz w:val="16"/>
                <w:szCs w:val="16"/>
                <w:lang w:eastAsia="ru-RU"/>
              </w:rPr>
            </w:pPr>
            <w:r w:rsidRPr="00920394">
              <w:rPr>
                <w:rFonts w:ascii="Times New Roman" w:hAnsi="Times New Roman" w:cs="Times New Roman"/>
                <w:sz w:val="16"/>
                <w:szCs w:val="16"/>
                <w:lang w:eastAsia="ru-RU"/>
              </w:rPr>
              <w:t>30</w:t>
            </w:r>
            <w:r w:rsidR="00685B7F" w:rsidRPr="00920394">
              <w:rPr>
                <w:rFonts w:ascii="Times New Roman" w:hAnsi="Times New Roman" w:cs="Times New Roman"/>
                <w:sz w:val="16"/>
                <w:szCs w:val="16"/>
                <w:lang w:eastAsia="ru-RU"/>
              </w:rPr>
              <w:t>0</w:t>
            </w:r>
            <w:r w:rsidR="009644D1" w:rsidRPr="00920394">
              <w:rPr>
                <w:rFonts w:ascii="Times New Roman" w:hAnsi="Times New Roman" w:cs="Times New Roman"/>
                <w:sz w:val="16"/>
                <w:szCs w:val="16"/>
                <w:lang w:eastAsia="ru-RU"/>
              </w:rPr>
              <w:t>,0</w:t>
            </w:r>
          </w:p>
        </w:tc>
        <w:tc>
          <w:tcPr>
            <w:tcW w:w="708" w:type="dxa"/>
            <w:shd w:val="clear" w:color="auto" w:fill="auto"/>
            <w:hideMark/>
          </w:tcPr>
          <w:p w:rsidR="00442002" w:rsidRPr="007C082A" w:rsidRDefault="009644D1" w:rsidP="003D381A">
            <w:pPr>
              <w:spacing w:after="0" w:line="240" w:lineRule="auto"/>
              <w:jc w:val="center"/>
              <w:rPr>
                <w:rFonts w:ascii="Times New Roman" w:hAnsi="Times New Roman" w:cs="Times New Roman"/>
                <w:sz w:val="16"/>
                <w:szCs w:val="16"/>
                <w:lang w:eastAsia="ru-RU"/>
              </w:rPr>
            </w:pPr>
            <w:r w:rsidRPr="007C082A">
              <w:rPr>
                <w:rFonts w:ascii="Times New Roman" w:hAnsi="Times New Roman" w:cs="Times New Roman"/>
                <w:sz w:val="16"/>
                <w:szCs w:val="16"/>
                <w:lang w:eastAsia="ru-RU"/>
              </w:rPr>
              <w:t>3</w:t>
            </w:r>
            <w:r w:rsidR="00442002" w:rsidRPr="007C082A">
              <w:rPr>
                <w:rFonts w:ascii="Times New Roman" w:hAnsi="Times New Roman" w:cs="Times New Roman"/>
                <w:sz w:val="16"/>
                <w:szCs w:val="16"/>
                <w:lang w:eastAsia="ru-RU"/>
              </w:rPr>
              <w:t>0</w:t>
            </w:r>
            <w:r w:rsidR="00685B7F" w:rsidRPr="007C082A">
              <w:rPr>
                <w:rFonts w:ascii="Times New Roman" w:hAnsi="Times New Roman" w:cs="Times New Roman"/>
                <w:sz w:val="16"/>
                <w:szCs w:val="16"/>
                <w:lang w:eastAsia="ru-RU"/>
              </w:rPr>
              <w:t>0</w:t>
            </w:r>
            <w:r w:rsidRPr="007C082A">
              <w:rPr>
                <w:rFonts w:ascii="Times New Roman" w:hAnsi="Times New Roman" w:cs="Times New Roman"/>
                <w:sz w:val="16"/>
                <w:szCs w:val="16"/>
                <w:lang w:eastAsia="ru-RU"/>
              </w:rPr>
              <w:t>,0</w:t>
            </w:r>
          </w:p>
        </w:tc>
        <w:tc>
          <w:tcPr>
            <w:tcW w:w="709" w:type="dxa"/>
            <w:shd w:val="clear" w:color="auto" w:fill="auto"/>
            <w:hideMark/>
          </w:tcPr>
          <w:p w:rsidR="00442002" w:rsidRPr="007C082A" w:rsidRDefault="009644D1"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1 00</w:t>
            </w:r>
            <w:r w:rsidR="00DA3201" w:rsidRPr="007C082A">
              <w:rPr>
                <w:rFonts w:ascii="Times New Roman" w:hAnsi="Times New Roman" w:cs="Times New Roman"/>
                <w:color w:val="000000"/>
                <w:sz w:val="16"/>
                <w:szCs w:val="16"/>
                <w:lang w:eastAsia="ru-RU"/>
              </w:rPr>
              <w:t>0</w:t>
            </w:r>
            <w:r w:rsidRPr="007C082A">
              <w:rPr>
                <w:rFonts w:ascii="Times New Roman" w:hAnsi="Times New Roman" w:cs="Times New Roman"/>
                <w:color w:val="000000"/>
                <w:sz w:val="16"/>
                <w:szCs w:val="16"/>
                <w:lang w:eastAsia="ru-RU"/>
              </w:rPr>
              <w:t>,0</w:t>
            </w:r>
          </w:p>
        </w:tc>
        <w:tc>
          <w:tcPr>
            <w:tcW w:w="566" w:type="dxa"/>
            <w:shd w:val="clear" w:color="auto" w:fill="auto"/>
            <w:hideMark/>
          </w:tcPr>
          <w:p w:rsidR="00442002" w:rsidRPr="007C082A" w:rsidRDefault="00DA3201"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DA3201"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645"/>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1.2.4.Мероприятия по  развитию дошкольных образовательных организаций</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21020</w:t>
            </w:r>
          </w:p>
        </w:tc>
        <w:tc>
          <w:tcPr>
            <w:tcW w:w="737"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1 594,2</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920394" w:rsidRDefault="00427FEA"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851" w:type="dxa"/>
            <w:shd w:val="clear" w:color="auto" w:fill="auto"/>
            <w:hideMark/>
          </w:tcPr>
          <w:p w:rsidR="00442002" w:rsidRPr="00920394" w:rsidRDefault="00427FEA"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6"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333"/>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vMerge w:val="restart"/>
            <w:shd w:val="clear" w:color="auto" w:fill="auto"/>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 xml:space="preserve">1.2.5.Субсидии на модернизацию региональной системы </w:t>
            </w:r>
            <w:r w:rsidRPr="007C082A">
              <w:rPr>
                <w:rFonts w:ascii="Times New Roman" w:hAnsi="Times New Roman" w:cs="Times New Roman"/>
                <w:color w:val="000000"/>
                <w:sz w:val="16"/>
                <w:szCs w:val="16"/>
                <w:lang w:eastAsia="ru-RU"/>
              </w:rPr>
              <w:lastRenderedPageBreak/>
              <w:t>дошкольного образования</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lastRenderedPageBreak/>
              <w:t>всего, в т.ч.</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50590</w:t>
            </w:r>
          </w:p>
        </w:tc>
        <w:tc>
          <w:tcPr>
            <w:tcW w:w="737"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292 827,8</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73 707,2</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920394" w:rsidRDefault="00427FEA"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851" w:type="dxa"/>
            <w:shd w:val="clear" w:color="auto" w:fill="auto"/>
            <w:hideMark/>
          </w:tcPr>
          <w:p w:rsidR="00442002" w:rsidRPr="00920394" w:rsidRDefault="00427FEA"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6"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491"/>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vMerge/>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37" w:type="dxa"/>
            <w:shd w:val="clear" w:color="auto" w:fill="auto"/>
            <w:hideMark/>
          </w:tcPr>
          <w:p w:rsidR="00442002" w:rsidRPr="007C082A" w:rsidRDefault="00685B7F"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3 107,0</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920394" w:rsidRDefault="00427FEA"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851" w:type="dxa"/>
            <w:shd w:val="clear" w:color="auto" w:fill="auto"/>
            <w:hideMark/>
          </w:tcPr>
          <w:p w:rsidR="00442002" w:rsidRPr="00920394" w:rsidRDefault="00427FEA"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6"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269"/>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vMerge/>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Минстрой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37"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292 827,8</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70 600,2</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920394" w:rsidRDefault="00427FEA"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851" w:type="dxa"/>
            <w:shd w:val="clear" w:color="auto" w:fill="auto"/>
            <w:hideMark/>
          </w:tcPr>
          <w:p w:rsidR="00442002" w:rsidRPr="00920394" w:rsidRDefault="00427FEA"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6"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446"/>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vMerge w:val="restart"/>
            <w:shd w:val="clear" w:color="auto" w:fill="auto"/>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1.2.6.Реализация мероприятий по модернизации региональной системы дошкольного образования</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всего, в т. ч.</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41800</w:t>
            </w:r>
          </w:p>
        </w:tc>
        <w:tc>
          <w:tcPr>
            <w:tcW w:w="737"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157 494,6</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3 876,3</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1 339,6</w:t>
            </w:r>
          </w:p>
        </w:tc>
        <w:tc>
          <w:tcPr>
            <w:tcW w:w="708"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920394" w:rsidRDefault="00427FEA"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851" w:type="dxa"/>
            <w:shd w:val="clear" w:color="auto" w:fill="auto"/>
            <w:hideMark/>
          </w:tcPr>
          <w:p w:rsidR="00442002" w:rsidRPr="00920394" w:rsidRDefault="00427FEA"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6"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410"/>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Минстрой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41800</w:t>
            </w:r>
          </w:p>
        </w:tc>
        <w:tc>
          <w:tcPr>
            <w:tcW w:w="737"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157 494,6</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2 926,3</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389,6</w:t>
            </w:r>
          </w:p>
        </w:tc>
        <w:tc>
          <w:tcPr>
            <w:tcW w:w="708"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920394" w:rsidRDefault="00427FEA"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851" w:type="dxa"/>
            <w:shd w:val="clear" w:color="auto" w:fill="auto"/>
            <w:hideMark/>
          </w:tcPr>
          <w:p w:rsidR="00442002" w:rsidRPr="00920394" w:rsidRDefault="00427FEA"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6"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70"/>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41800</w:t>
            </w:r>
          </w:p>
        </w:tc>
        <w:tc>
          <w:tcPr>
            <w:tcW w:w="737" w:type="dxa"/>
            <w:shd w:val="clear" w:color="auto" w:fill="auto"/>
            <w:hideMark/>
          </w:tcPr>
          <w:p w:rsidR="00442002" w:rsidRPr="007C082A" w:rsidRDefault="00685B7F"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95</w:t>
            </w:r>
            <w:r w:rsidR="00685B7F"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95</w:t>
            </w:r>
            <w:r w:rsidR="00685B7F" w:rsidRPr="007C082A">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920394" w:rsidRDefault="00427FEA"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851" w:type="dxa"/>
            <w:shd w:val="clear" w:color="auto" w:fill="auto"/>
            <w:hideMark/>
          </w:tcPr>
          <w:p w:rsidR="00442002" w:rsidRPr="00920394" w:rsidRDefault="00427FEA"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6"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765"/>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1.2.7. Субсидия на финансовое обеспечение мероприятий федеральной целевой программы по развитию образования на 2011 – 2015 годы</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50260</w:t>
            </w:r>
          </w:p>
        </w:tc>
        <w:tc>
          <w:tcPr>
            <w:tcW w:w="737"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2 405,8</w:t>
            </w:r>
          </w:p>
        </w:tc>
        <w:tc>
          <w:tcPr>
            <w:tcW w:w="709" w:type="dxa"/>
            <w:shd w:val="clear" w:color="auto" w:fill="auto"/>
            <w:hideMark/>
          </w:tcPr>
          <w:p w:rsidR="00442002" w:rsidRPr="007C082A" w:rsidRDefault="00685B7F"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685B7F"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920394" w:rsidRDefault="00427FEA"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851" w:type="dxa"/>
            <w:shd w:val="clear" w:color="auto" w:fill="auto"/>
            <w:hideMark/>
          </w:tcPr>
          <w:p w:rsidR="00442002" w:rsidRPr="00920394" w:rsidRDefault="00427FEA"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6"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cantSplit/>
          <w:trHeight w:val="1134"/>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1.2.8.Обеспечение деятельности (оказание услуг) дошкольной организации, школы-детского сада</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11230</w:t>
            </w:r>
          </w:p>
        </w:tc>
        <w:tc>
          <w:tcPr>
            <w:tcW w:w="737"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23 210,7</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542 234,4</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806 782,6</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907 573,7</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1 234 998,2</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rPr>
            </w:pPr>
            <w:r w:rsidRPr="007C082A">
              <w:rPr>
                <w:rFonts w:ascii="Times New Roman" w:hAnsi="Times New Roman" w:cs="Times New Roman"/>
                <w:color w:val="000000"/>
                <w:sz w:val="16"/>
                <w:szCs w:val="16"/>
              </w:rPr>
              <w:t>1 511 347,9</w:t>
            </w:r>
          </w:p>
        </w:tc>
        <w:tc>
          <w:tcPr>
            <w:tcW w:w="709" w:type="dxa"/>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1</w:t>
            </w:r>
            <w:r w:rsidR="009644D1" w:rsidRPr="00920394">
              <w:rPr>
                <w:rFonts w:ascii="Times New Roman" w:hAnsi="Times New Roman" w:cs="Times New Roman"/>
                <w:color w:val="000000"/>
                <w:sz w:val="16"/>
                <w:szCs w:val="16"/>
              </w:rPr>
              <w:t> 567 731,7</w:t>
            </w:r>
          </w:p>
        </w:tc>
        <w:tc>
          <w:tcPr>
            <w:tcW w:w="851" w:type="dxa"/>
            <w:shd w:val="clear" w:color="auto" w:fill="auto"/>
            <w:hideMark/>
          </w:tcPr>
          <w:p w:rsidR="00442002" w:rsidRPr="00920394" w:rsidRDefault="009644D1"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1 200 162,4</w:t>
            </w:r>
          </w:p>
        </w:tc>
        <w:tc>
          <w:tcPr>
            <w:tcW w:w="708" w:type="dxa"/>
            <w:shd w:val="clear" w:color="auto" w:fill="auto"/>
            <w:hideMark/>
          </w:tcPr>
          <w:p w:rsidR="00442002" w:rsidRPr="007C082A" w:rsidRDefault="009644D1" w:rsidP="003D381A">
            <w:pPr>
              <w:spacing w:after="0" w:line="240" w:lineRule="auto"/>
              <w:jc w:val="center"/>
              <w:rPr>
                <w:rFonts w:ascii="Times New Roman" w:hAnsi="Times New Roman" w:cs="Times New Roman"/>
                <w:color w:val="000000"/>
                <w:sz w:val="16"/>
                <w:szCs w:val="16"/>
              </w:rPr>
            </w:pPr>
            <w:r w:rsidRPr="007C082A">
              <w:rPr>
                <w:rFonts w:ascii="Times New Roman" w:hAnsi="Times New Roman" w:cs="Times New Roman"/>
                <w:color w:val="000000"/>
                <w:sz w:val="16"/>
                <w:szCs w:val="16"/>
              </w:rPr>
              <w:t>1 194 308,2</w:t>
            </w:r>
          </w:p>
        </w:tc>
        <w:tc>
          <w:tcPr>
            <w:tcW w:w="709" w:type="dxa"/>
            <w:shd w:val="clear" w:color="auto" w:fill="auto"/>
            <w:hideMark/>
          </w:tcPr>
          <w:p w:rsidR="009644D1" w:rsidRPr="007C082A" w:rsidRDefault="009644D1"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1 479 477,6</w:t>
            </w:r>
          </w:p>
        </w:tc>
        <w:tc>
          <w:tcPr>
            <w:tcW w:w="566"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cantSplit/>
          <w:trHeight w:val="1275"/>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1.2.9.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Р2</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52320</w:t>
            </w:r>
          </w:p>
        </w:tc>
        <w:tc>
          <w:tcPr>
            <w:tcW w:w="737"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rPr>
            </w:pPr>
            <w:r w:rsidRPr="007C082A">
              <w:rPr>
                <w:rFonts w:ascii="Times New Roman" w:hAnsi="Times New Roman" w:cs="Times New Roman"/>
                <w:color w:val="000000"/>
                <w:sz w:val="16"/>
                <w:szCs w:val="16"/>
              </w:rPr>
              <w:t>1 458 239,1</w:t>
            </w:r>
          </w:p>
        </w:tc>
        <w:tc>
          <w:tcPr>
            <w:tcW w:w="709" w:type="dxa"/>
            <w:shd w:val="clear" w:color="auto" w:fill="auto"/>
            <w:hideMark/>
          </w:tcPr>
          <w:p w:rsidR="00442002" w:rsidRPr="00920394" w:rsidRDefault="009644D1"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678 538,5</w:t>
            </w:r>
          </w:p>
        </w:tc>
        <w:tc>
          <w:tcPr>
            <w:tcW w:w="851" w:type="dxa"/>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1</w:t>
            </w:r>
            <w:r w:rsidR="009644D1" w:rsidRPr="00920394">
              <w:rPr>
                <w:rFonts w:ascii="Times New Roman" w:hAnsi="Times New Roman" w:cs="Times New Roman"/>
                <w:color w:val="000000"/>
                <w:sz w:val="16"/>
                <w:szCs w:val="16"/>
              </w:rPr>
              <w:t> 204 114,6</w:t>
            </w:r>
          </w:p>
        </w:tc>
        <w:tc>
          <w:tcPr>
            <w:tcW w:w="708"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6"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825"/>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vMerge w:val="restart"/>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1.2.10.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всего, в т. ч.</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Р2</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51590</w:t>
            </w:r>
          </w:p>
        </w:tc>
        <w:tc>
          <w:tcPr>
            <w:tcW w:w="737"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665 720,3</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548 868,0</w:t>
            </w:r>
          </w:p>
        </w:tc>
        <w:tc>
          <w:tcPr>
            <w:tcW w:w="709" w:type="dxa"/>
            <w:shd w:val="clear" w:color="auto" w:fill="auto"/>
            <w:hideMark/>
          </w:tcPr>
          <w:p w:rsidR="00442002" w:rsidRPr="00920394" w:rsidRDefault="009644D1"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248 842,4</w:t>
            </w:r>
          </w:p>
        </w:tc>
        <w:tc>
          <w:tcPr>
            <w:tcW w:w="851" w:type="dxa"/>
            <w:shd w:val="clear" w:color="auto" w:fill="auto"/>
            <w:hideMark/>
          </w:tcPr>
          <w:p w:rsidR="00442002" w:rsidRPr="00920394" w:rsidRDefault="00427FEA"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6"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510"/>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Р2</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51590</w:t>
            </w:r>
          </w:p>
        </w:tc>
        <w:tc>
          <w:tcPr>
            <w:tcW w:w="737"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920394" w:rsidRDefault="00427FEA"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851" w:type="dxa"/>
            <w:shd w:val="clear" w:color="auto" w:fill="auto"/>
            <w:hideMark/>
          </w:tcPr>
          <w:p w:rsidR="00442002" w:rsidRPr="00920394" w:rsidRDefault="00427FEA"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6"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825"/>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Минстрой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Р2</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51590</w:t>
            </w:r>
          </w:p>
        </w:tc>
        <w:tc>
          <w:tcPr>
            <w:tcW w:w="737"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665 720,3</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548 868,0</w:t>
            </w:r>
          </w:p>
        </w:tc>
        <w:tc>
          <w:tcPr>
            <w:tcW w:w="709" w:type="dxa"/>
            <w:shd w:val="clear" w:color="auto" w:fill="auto"/>
            <w:hideMark/>
          </w:tcPr>
          <w:p w:rsidR="00442002" w:rsidRPr="00920394" w:rsidRDefault="00464757"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248 842,4</w:t>
            </w:r>
          </w:p>
        </w:tc>
        <w:tc>
          <w:tcPr>
            <w:tcW w:w="851" w:type="dxa"/>
            <w:shd w:val="clear" w:color="auto" w:fill="auto"/>
            <w:hideMark/>
          </w:tcPr>
          <w:p w:rsidR="00442002" w:rsidRPr="00920394" w:rsidRDefault="00427FEA"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6"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550"/>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 xml:space="preserve">1.2.11. </w:t>
            </w:r>
          </w:p>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 xml:space="preserve">Субсидии (гранты в форме субсидий) на финансовое </w:t>
            </w:r>
            <w:r w:rsidRPr="007C082A">
              <w:rPr>
                <w:rFonts w:ascii="Times New Roman" w:hAnsi="Times New Roman" w:cs="Times New Roman"/>
                <w:color w:val="000000"/>
                <w:sz w:val="16"/>
                <w:szCs w:val="16"/>
                <w:lang w:eastAsia="ru-RU"/>
              </w:rPr>
              <w:lastRenderedPageBreak/>
              <w:t>обеспечение затрат в связи с производством (реализацией товаров), выполнением работа,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lastRenderedPageBreak/>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Р2</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52530</w:t>
            </w:r>
          </w:p>
        </w:tc>
        <w:tc>
          <w:tcPr>
            <w:tcW w:w="737"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200</w:t>
            </w:r>
            <w:r w:rsidR="00685B7F" w:rsidRPr="007C082A">
              <w:rPr>
                <w:rFonts w:ascii="Times New Roman" w:hAnsi="Times New Roman" w:cs="Times New Roman"/>
                <w:color w:val="000000"/>
                <w:sz w:val="16"/>
                <w:szCs w:val="16"/>
                <w:lang w:eastAsia="ru-RU"/>
              </w:rPr>
              <w:t>0</w:t>
            </w:r>
            <w:r w:rsidR="00DB0F25"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920394" w:rsidRDefault="00DB0F25"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0,0</w:t>
            </w:r>
          </w:p>
        </w:tc>
        <w:tc>
          <w:tcPr>
            <w:tcW w:w="851" w:type="dxa"/>
            <w:shd w:val="clear" w:color="auto" w:fill="auto"/>
            <w:hideMark/>
          </w:tcPr>
          <w:p w:rsidR="00442002" w:rsidRPr="00920394" w:rsidRDefault="00DB0F25"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2 500,0</w:t>
            </w:r>
          </w:p>
        </w:tc>
        <w:tc>
          <w:tcPr>
            <w:tcW w:w="708" w:type="dxa"/>
            <w:shd w:val="clear" w:color="auto" w:fill="auto"/>
            <w:hideMark/>
          </w:tcPr>
          <w:p w:rsidR="00442002" w:rsidRPr="007C082A" w:rsidRDefault="00DB0F25"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0,0</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6"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1275"/>
        </w:trPr>
        <w:tc>
          <w:tcPr>
            <w:tcW w:w="1419" w:type="dxa"/>
            <w:vAlign w:val="center"/>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1.2.12. Создание дополнительных мест (групп) для детей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276" w:type="dxa"/>
            <w:shd w:val="clear" w:color="auto" w:fill="auto"/>
            <w:vAlign w:val="center"/>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w:t>
            </w:r>
          </w:p>
        </w:tc>
        <w:tc>
          <w:tcPr>
            <w:tcW w:w="709" w:type="dxa"/>
            <w:shd w:val="clear" w:color="auto" w:fill="auto"/>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Р2</w:t>
            </w:r>
          </w:p>
        </w:tc>
        <w:tc>
          <w:tcPr>
            <w:tcW w:w="709" w:type="dxa"/>
            <w:shd w:val="clear" w:color="auto" w:fill="auto"/>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5232</w:t>
            </w:r>
          </w:p>
        </w:tc>
        <w:tc>
          <w:tcPr>
            <w:tcW w:w="737" w:type="dxa"/>
            <w:shd w:val="clear" w:color="auto" w:fill="auto"/>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tcPr>
          <w:p w:rsidR="00442002" w:rsidRPr="007C082A" w:rsidRDefault="00685B7F"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8" w:type="dxa"/>
            <w:shd w:val="clear" w:color="auto" w:fill="auto"/>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tcPr>
          <w:p w:rsidR="00442002" w:rsidRPr="00920394" w:rsidRDefault="00442002"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1974,1</w:t>
            </w:r>
          </w:p>
        </w:tc>
        <w:tc>
          <w:tcPr>
            <w:tcW w:w="851" w:type="dxa"/>
            <w:shd w:val="clear" w:color="auto" w:fill="auto"/>
          </w:tcPr>
          <w:p w:rsidR="00442002" w:rsidRPr="00920394" w:rsidRDefault="00DB0F25"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1 234,0</w:t>
            </w:r>
          </w:p>
        </w:tc>
        <w:tc>
          <w:tcPr>
            <w:tcW w:w="708" w:type="dxa"/>
            <w:shd w:val="clear" w:color="auto" w:fill="auto"/>
          </w:tcPr>
          <w:p w:rsidR="00442002" w:rsidRPr="007C082A" w:rsidRDefault="00DB0F25"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1 851,0</w:t>
            </w:r>
          </w:p>
        </w:tc>
        <w:tc>
          <w:tcPr>
            <w:tcW w:w="709" w:type="dxa"/>
            <w:shd w:val="clear" w:color="auto" w:fill="auto"/>
          </w:tcPr>
          <w:p w:rsidR="00442002" w:rsidRPr="007C082A" w:rsidRDefault="00DB0F25"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1 234,0</w:t>
            </w:r>
          </w:p>
        </w:tc>
        <w:tc>
          <w:tcPr>
            <w:tcW w:w="566" w:type="dxa"/>
            <w:shd w:val="clear" w:color="auto" w:fill="auto"/>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441"/>
        </w:trPr>
        <w:tc>
          <w:tcPr>
            <w:tcW w:w="1419" w:type="dxa"/>
            <w:vMerge w:val="restart"/>
            <w:shd w:val="clear" w:color="auto" w:fill="auto"/>
            <w:vAlign w:val="center"/>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Подпрограмма 3</w:t>
            </w: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1.3. Подпрограмма «Одаренные дети»</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03</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3</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p>
        </w:tc>
        <w:tc>
          <w:tcPr>
            <w:tcW w:w="737"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5 823,2</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4 736,5</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4 650,2</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5 150,2</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4 650,2</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6 252,5</w:t>
            </w:r>
          </w:p>
        </w:tc>
        <w:tc>
          <w:tcPr>
            <w:tcW w:w="709" w:type="dxa"/>
            <w:shd w:val="clear" w:color="auto" w:fill="auto"/>
            <w:hideMark/>
          </w:tcPr>
          <w:p w:rsidR="00442002" w:rsidRPr="00920394" w:rsidRDefault="00DB0F25" w:rsidP="003D381A">
            <w:pPr>
              <w:spacing w:after="0" w:line="240" w:lineRule="auto"/>
              <w:jc w:val="center"/>
              <w:rPr>
                <w:rFonts w:ascii="Times New Roman" w:hAnsi="Times New Roman" w:cs="Times New Roman"/>
                <w:bCs/>
                <w:color w:val="000000"/>
                <w:sz w:val="16"/>
                <w:szCs w:val="16"/>
                <w:lang w:eastAsia="ru-RU"/>
              </w:rPr>
            </w:pPr>
            <w:r w:rsidRPr="00920394">
              <w:rPr>
                <w:rFonts w:ascii="Times New Roman" w:hAnsi="Times New Roman" w:cs="Times New Roman"/>
                <w:bCs/>
                <w:color w:val="000000"/>
                <w:sz w:val="16"/>
                <w:szCs w:val="16"/>
                <w:lang w:eastAsia="ru-RU"/>
              </w:rPr>
              <w:t>6 010,5</w:t>
            </w:r>
          </w:p>
        </w:tc>
        <w:tc>
          <w:tcPr>
            <w:tcW w:w="851" w:type="dxa"/>
            <w:shd w:val="clear" w:color="auto" w:fill="auto"/>
            <w:hideMark/>
          </w:tcPr>
          <w:p w:rsidR="00442002" w:rsidRPr="00920394" w:rsidRDefault="00B56E0C" w:rsidP="003D381A">
            <w:pPr>
              <w:spacing w:after="0" w:line="240" w:lineRule="auto"/>
              <w:jc w:val="center"/>
              <w:rPr>
                <w:rFonts w:ascii="Times New Roman" w:hAnsi="Times New Roman" w:cs="Times New Roman"/>
                <w:bCs/>
                <w:color w:val="000000"/>
                <w:sz w:val="16"/>
                <w:szCs w:val="16"/>
                <w:lang w:eastAsia="ru-RU"/>
              </w:rPr>
            </w:pPr>
            <w:r w:rsidRPr="00920394">
              <w:rPr>
                <w:rFonts w:ascii="Times New Roman" w:hAnsi="Times New Roman" w:cs="Times New Roman"/>
                <w:bCs/>
                <w:color w:val="000000"/>
                <w:sz w:val="16"/>
                <w:szCs w:val="16"/>
                <w:lang w:eastAsia="ru-RU"/>
              </w:rPr>
              <w:t>4 400,0</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4</w:t>
            </w:r>
            <w:r w:rsidR="00DB0F25" w:rsidRPr="007C082A">
              <w:rPr>
                <w:rFonts w:ascii="Times New Roman" w:hAnsi="Times New Roman" w:cs="Times New Roman"/>
                <w:bCs/>
                <w:color w:val="000000"/>
                <w:sz w:val="16"/>
                <w:szCs w:val="16"/>
                <w:lang w:eastAsia="ru-RU"/>
              </w:rPr>
              <w:t> </w:t>
            </w:r>
            <w:r w:rsidRPr="007C082A">
              <w:rPr>
                <w:rFonts w:ascii="Times New Roman" w:hAnsi="Times New Roman" w:cs="Times New Roman"/>
                <w:bCs/>
                <w:color w:val="000000"/>
                <w:sz w:val="16"/>
                <w:szCs w:val="16"/>
                <w:lang w:eastAsia="ru-RU"/>
              </w:rPr>
              <w:t>65</w:t>
            </w:r>
            <w:r w:rsidR="00685B7F" w:rsidRPr="007C082A">
              <w:rPr>
                <w:rFonts w:ascii="Times New Roman" w:hAnsi="Times New Roman" w:cs="Times New Roman"/>
                <w:bCs/>
                <w:color w:val="000000"/>
                <w:sz w:val="16"/>
                <w:szCs w:val="16"/>
                <w:lang w:eastAsia="ru-RU"/>
              </w:rPr>
              <w:t>0</w:t>
            </w:r>
            <w:r w:rsidR="00DB0F25" w:rsidRPr="007C082A">
              <w:rPr>
                <w:rFonts w:ascii="Times New Roman" w:hAnsi="Times New Roman" w:cs="Times New Roman"/>
                <w:bCs/>
                <w:color w:val="000000"/>
                <w:sz w:val="16"/>
                <w:szCs w:val="16"/>
                <w:lang w:eastAsia="ru-RU"/>
              </w:rPr>
              <w:t>,0</w:t>
            </w:r>
          </w:p>
        </w:tc>
        <w:tc>
          <w:tcPr>
            <w:tcW w:w="709" w:type="dxa"/>
            <w:shd w:val="clear" w:color="auto" w:fill="auto"/>
            <w:hideMark/>
          </w:tcPr>
          <w:p w:rsidR="00442002" w:rsidRPr="007C082A" w:rsidRDefault="00DB0F25"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 xml:space="preserve">4650, </w:t>
            </w:r>
            <w:r w:rsidR="00427FEA" w:rsidRPr="007C082A">
              <w:rPr>
                <w:rFonts w:ascii="Times New Roman" w:hAnsi="Times New Roman" w:cs="Times New Roman"/>
                <w:bCs/>
                <w:color w:val="000000"/>
                <w:sz w:val="16"/>
                <w:szCs w:val="16"/>
                <w:lang w:eastAsia="ru-RU"/>
              </w:rPr>
              <w:t>0</w:t>
            </w:r>
          </w:p>
        </w:tc>
        <w:tc>
          <w:tcPr>
            <w:tcW w:w="566" w:type="dxa"/>
            <w:shd w:val="clear" w:color="auto" w:fill="auto"/>
            <w:hideMark/>
          </w:tcPr>
          <w:p w:rsidR="00442002" w:rsidRPr="007C082A" w:rsidRDefault="00427FEA"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0</w:t>
            </w:r>
          </w:p>
        </w:tc>
        <w:tc>
          <w:tcPr>
            <w:tcW w:w="567" w:type="dxa"/>
            <w:shd w:val="clear" w:color="auto" w:fill="auto"/>
            <w:hideMark/>
          </w:tcPr>
          <w:p w:rsidR="00442002" w:rsidRPr="007C082A" w:rsidRDefault="00427FEA"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0</w:t>
            </w:r>
          </w:p>
        </w:tc>
      </w:tr>
      <w:tr w:rsidR="007C082A" w:rsidRPr="007C082A" w:rsidTr="009F229F">
        <w:trPr>
          <w:gridAfter w:val="1"/>
          <w:wAfter w:w="80" w:type="dxa"/>
          <w:trHeight w:val="645"/>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 xml:space="preserve">1.3.1.Мероприятия, направленные на  выявление детской одаренности и развитие детей </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3</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01</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41650</w:t>
            </w:r>
          </w:p>
        </w:tc>
        <w:tc>
          <w:tcPr>
            <w:tcW w:w="737"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2 595,2</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1 508,5</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1 300,2</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1 800,2</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1 300,2</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w:t>
            </w:r>
            <w:r w:rsidR="00DB0F25" w:rsidRPr="007C082A">
              <w:rPr>
                <w:rFonts w:ascii="Times New Roman" w:hAnsi="Times New Roman" w:cs="Times New Roman"/>
                <w:color w:val="000000"/>
                <w:sz w:val="16"/>
                <w:szCs w:val="16"/>
                <w:lang w:eastAsia="ru-RU"/>
              </w:rPr>
              <w:t> </w:t>
            </w:r>
            <w:r w:rsidRPr="007C082A">
              <w:rPr>
                <w:rFonts w:ascii="Times New Roman" w:hAnsi="Times New Roman" w:cs="Times New Roman"/>
                <w:color w:val="000000"/>
                <w:sz w:val="16"/>
                <w:szCs w:val="16"/>
                <w:lang w:eastAsia="ru-RU"/>
              </w:rPr>
              <w:t>65</w:t>
            </w:r>
            <w:r w:rsidR="00685B7F" w:rsidRPr="007C082A">
              <w:rPr>
                <w:rFonts w:ascii="Times New Roman" w:hAnsi="Times New Roman" w:cs="Times New Roman"/>
                <w:color w:val="000000"/>
                <w:sz w:val="16"/>
                <w:szCs w:val="16"/>
                <w:lang w:eastAsia="ru-RU"/>
              </w:rPr>
              <w:t>0</w:t>
            </w:r>
            <w:r w:rsidR="00DB0F25"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1</w:t>
            </w:r>
            <w:r w:rsidR="00DB0F25" w:rsidRPr="00920394">
              <w:rPr>
                <w:rFonts w:ascii="Times New Roman" w:hAnsi="Times New Roman" w:cs="Times New Roman"/>
                <w:color w:val="000000"/>
                <w:sz w:val="16"/>
                <w:szCs w:val="16"/>
                <w:lang w:eastAsia="ru-RU"/>
              </w:rPr>
              <w:t> </w:t>
            </w:r>
            <w:r w:rsidRPr="00920394">
              <w:rPr>
                <w:rFonts w:ascii="Times New Roman" w:hAnsi="Times New Roman" w:cs="Times New Roman"/>
                <w:color w:val="000000"/>
                <w:sz w:val="16"/>
                <w:szCs w:val="16"/>
                <w:lang w:eastAsia="ru-RU"/>
              </w:rPr>
              <w:t>65</w:t>
            </w:r>
            <w:r w:rsidR="00685B7F" w:rsidRPr="00920394">
              <w:rPr>
                <w:rFonts w:ascii="Times New Roman" w:hAnsi="Times New Roman" w:cs="Times New Roman"/>
                <w:color w:val="000000"/>
                <w:sz w:val="16"/>
                <w:szCs w:val="16"/>
                <w:lang w:eastAsia="ru-RU"/>
              </w:rPr>
              <w:t>0</w:t>
            </w:r>
            <w:r w:rsidR="00DB0F25" w:rsidRPr="00920394">
              <w:rPr>
                <w:rFonts w:ascii="Times New Roman" w:hAnsi="Times New Roman" w:cs="Times New Roman"/>
                <w:color w:val="000000"/>
                <w:sz w:val="16"/>
                <w:szCs w:val="16"/>
                <w:lang w:eastAsia="ru-RU"/>
              </w:rPr>
              <w:t>,0</w:t>
            </w:r>
          </w:p>
        </w:tc>
        <w:tc>
          <w:tcPr>
            <w:tcW w:w="851" w:type="dxa"/>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1</w:t>
            </w:r>
            <w:r w:rsidR="00DB0F25" w:rsidRPr="00920394">
              <w:rPr>
                <w:rFonts w:ascii="Times New Roman" w:hAnsi="Times New Roman" w:cs="Times New Roman"/>
                <w:color w:val="000000"/>
                <w:sz w:val="16"/>
                <w:szCs w:val="16"/>
                <w:lang w:eastAsia="ru-RU"/>
              </w:rPr>
              <w:t> 400,0</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w:t>
            </w:r>
            <w:r w:rsidR="00DB0F25" w:rsidRPr="007C082A">
              <w:rPr>
                <w:rFonts w:ascii="Times New Roman" w:hAnsi="Times New Roman" w:cs="Times New Roman"/>
                <w:color w:val="000000"/>
                <w:sz w:val="16"/>
                <w:szCs w:val="16"/>
                <w:lang w:eastAsia="ru-RU"/>
              </w:rPr>
              <w:t> </w:t>
            </w:r>
            <w:r w:rsidRPr="007C082A">
              <w:rPr>
                <w:rFonts w:ascii="Times New Roman" w:hAnsi="Times New Roman" w:cs="Times New Roman"/>
                <w:color w:val="000000"/>
                <w:sz w:val="16"/>
                <w:szCs w:val="16"/>
                <w:lang w:eastAsia="ru-RU"/>
              </w:rPr>
              <w:t>65</w:t>
            </w:r>
            <w:r w:rsidR="00685B7F" w:rsidRPr="007C082A">
              <w:rPr>
                <w:rFonts w:ascii="Times New Roman" w:hAnsi="Times New Roman" w:cs="Times New Roman"/>
                <w:color w:val="000000"/>
                <w:sz w:val="16"/>
                <w:szCs w:val="16"/>
                <w:lang w:eastAsia="ru-RU"/>
              </w:rPr>
              <w:t>0</w:t>
            </w:r>
            <w:r w:rsidR="00DB0F25" w:rsidRPr="007C082A">
              <w:rPr>
                <w:rFonts w:ascii="Times New Roman" w:hAnsi="Times New Roman" w:cs="Times New Roman"/>
                <w:color w:val="000000"/>
                <w:sz w:val="16"/>
                <w:szCs w:val="16"/>
                <w:lang w:eastAsia="ru-RU"/>
              </w:rPr>
              <w:t>,</w:t>
            </w:r>
          </w:p>
        </w:tc>
        <w:tc>
          <w:tcPr>
            <w:tcW w:w="709" w:type="dxa"/>
            <w:shd w:val="clear" w:color="auto" w:fill="auto"/>
            <w:hideMark/>
          </w:tcPr>
          <w:p w:rsidR="00442002" w:rsidRPr="007C082A" w:rsidRDefault="00DB0F25"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1 650,</w:t>
            </w:r>
            <w:r w:rsidR="00427FEA" w:rsidRPr="007C082A">
              <w:rPr>
                <w:rFonts w:ascii="Times New Roman" w:hAnsi="Times New Roman" w:cs="Times New Roman"/>
                <w:color w:val="000000"/>
                <w:sz w:val="16"/>
                <w:szCs w:val="16"/>
                <w:lang w:eastAsia="ru-RU"/>
              </w:rPr>
              <w:t>0</w:t>
            </w:r>
          </w:p>
        </w:tc>
        <w:tc>
          <w:tcPr>
            <w:tcW w:w="566"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645"/>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1.3.2.Государственная поддержка талантливой молодежи</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3</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01</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41660</w:t>
            </w:r>
          </w:p>
        </w:tc>
        <w:tc>
          <w:tcPr>
            <w:tcW w:w="737"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3 228,0</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3 228,0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3 35</w:t>
            </w:r>
            <w:r w:rsidR="00685B7F" w:rsidRPr="007C082A">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3 35</w:t>
            </w:r>
            <w:r w:rsidR="00685B7F"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3 35</w:t>
            </w:r>
            <w:r w:rsidR="00685B7F"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4 602,5</w:t>
            </w:r>
          </w:p>
        </w:tc>
        <w:tc>
          <w:tcPr>
            <w:tcW w:w="709" w:type="dxa"/>
            <w:shd w:val="clear" w:color="auto" w:fill="auto"/>
            <w:hideMark/>
          </w:tcPr>
          <w:p w:rsidR="00442002" w:rsidRPr="00920394" w:rsidRDefault="00DB0F25"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4 360,5</w:t>
            </w:r>
          </w:p>
        </w:tc>
        <w:tc>
          <w:tcPr>
            <w:tcW w:w="851" w:type="dxa"/>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3</w:t>
            </w:r>
            <w:r w:rsidR="00DB0F25" w:rsidRPr="00920394">
              <w:rPr>
                <w:rFonts w:ascii="Times New Roman" w:hAnsi="Times New Roman" w:cs="Times New Roman"/>
                <w:color w:val="000000"/>
                <w:sz w:val="16"/>
                <w:szCs w:val="16"/>
                <w:lang w:eastAsia="ru-RU"/>
              </w:rPr>
              <w:t> </w:t>
            </w:r>
            <w:r w:rsidRPr="00920394">
              <w:rPr>
                <w:rFonts w:ascii="Times New Roman" w:hAnsi="Times New Roman" w:cs="Times New Roman"/>
                <w:color w:val="000000"/>
                <w:sz w:val="16"/>
                <w:szCs w:val="16"/>
                <w:lang w:eastAsia="ru-RU"/>
              </w:rPr>
              <w:t>00</w:t>
            </w:r>
            <w:r w:rsidR="00685B7F" w:rsidRPr="00920394">
              <w:rPr>
                <w:rFonts w:ascii="Times New Roman" w:hAnsi="Times New Roman" w:cs="Times New Roman"/>
                <w:color w:val="000000"/>
                <w:sz w:val="16"/>
                <w:szCs w:val="16"/>
                <w:lang w:eastAsia="ru-RU"/>
              </w:rPr>
              <w:t>0</w:t>
            </w:r>
            <w:r w:rsidR="00DB0F25" w:rsidRPr="00920394">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3 00</w:t>
            </w:r>
            <w:r w:rsidR="00685B7F"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DB0F25"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3 000,</w:t>
            </w:r>
            <w:r w:rsidR="00427FEA" w:rsidRPr="007C082A">
              <w:rPr>
                <w:rFonts w:ascii="Times New Roman" w:hAnsi="Times New Roman" w:cs="Times New Roman"/>
                <w:color w:val="000000"/>
                <w:sz w:val="16"/>
                <w:szCs w:val="16"/>
                <w:lang w:eastAsia="ru-RU"/>
              </w:rPr>
              <w:t>0</w:t>
            </w:r>
          </w:p>
        </w:tc>
        <w:tc>
          <w:tcPr>
            <w:tcW w:w="566"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125"/>
        </w:trPr>
        <w:tc>
          <w:tcPr>
            <w:tcW w:w="1419" w:type="dxa"/>
            <w:vMerge w:val="restart"/>
            <w:shd w:val="clear" w:color="auto" w:fill="auto"/>
            <w:vAlign w:val="center"/>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Подпрограмма 4</w:t>
            </w: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 xml:space="preserve">1.4. Подпрограмма «Развитие воспитательной  </w:t>
            </w:r>
            <w:r w:rsidRPr="007C082A">
              <w:rPr>
                <w:rFonts w:ascii="Times New Roman" w:hAnsi="Times New Roman" w:cs="Times New Roman"/>
                <w:bCs/>
                <w:color w:val="000000"/>
                <w:sz w:val="16"/>
                <w:szCs w:val="16"/>
                <w:lang w:eastAsia="ru-RU"/>
              </w:rPr>
              <w:lastRenderedPageBreak/>
              <w:t>компоненты в общеобразовательной школе»</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lastRenderedPageBreak/>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03</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4</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p>
        </w:tc>
        <w:tc>
          <w:tcPr>
            <w:tcW w:w="737"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1</w:t>
            </w:r>
            <w:r w:rsidR="00171A46">
              <w:rPr>
                <w:rFonts w:ascii="Times New Roman" w:hAnsi="Times New Roman" w:cs="Times New Roman"/>
                <w:bCs/>
                <w:color w:val="000000"/>
                <w:sz w:val="16"/>
                <w:szCs w:val="16"/>
                <w:lang w:eastAsia="ru-RU"/>
              </w:rPr>
              <w:t> </w:t>
            </w:r>
            <w:r w:rsidRPr="007C082A">
              <w:rPr>
                <w:rFonts w:ascii="Times New Roman" w:hAnsi="Times New Roman" w:cs="Times New Roman"/>
                <w:bCs/>
                <w:color w:val="000000"/>
                <w:sz w:val="16"/>
                <w:szCs w:val="16"/>
                <w:lang w:eastAsia="ru-RU"/>
              </w:rPr>
              <w:t>15</w:t>
            </w:r>
            <w:r w:rsidR="00685B7F" w:rsidRPr="007C082A">
              <w:rPr>
                <w:rFonts w:ascii="Times New Roman" w:hAnsi="Times New Roman" w:cs="Times New Roman"/>
                <w:bCs/>
                <w:color w:val="000000"/>
                <w:sz w:val="16"/>
                <w:szCs w:val="16"/>
                <w:lang w:eastAsia="ru-RU"/>
              </w:rPr>
              <w:t>0</w:t>
            </w:r>
            <w:r w:rsidR="00171A46">
              <w:rPr>
                <w:rFonts w:ascii="Times New Roman" w:hAnsi="Times New Roman" w:cs="Times New Roman"/>
                <w:bCs/>
                <w:color w:val="000000"/>
                <w:sz w:val="16"/>
                <w:szCs w:val="16"/>
                <w:lang w:eastAsia="ru-RU"/>
              </w:rPr>
              <w:t>,0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715,0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653,7</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653,7</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653,7</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653,7</w:t>
            </w:r>
          </w:p>
        </w:tc>
        <w:tc>
          <w:tcPr>
            <w:tcW w:w="709" w:type="dxa"/>
            <w:shd w:val="clear" w:color="auto" w:fill="auto"/>
            <w:hideMark/>
          </w:tcPr>
          <w:p w:rsidR="00442002" w:rsidRPr="00920394" w:rsidRDefault="00442002" w:rsidP="003D381A">
            <w:pPr>
              <w:spacing w:after="0" w:line="240" w:lineRule="auto"/>
              <w:jc w:val="center"/>
              <w:rPr>
                <w:rFonts w:ascii="Times New Roman" w:hAnsi="Times New Roman" w:cs="Times New Roman"/>
                <w:bCs/>
                <w:color w:val="000000"/>
                <w:sz w:val="16"/>
                <w:szCs w:val="16"/>
                <w:lang w:eastAsia="ru-RU"/>
              </w:rPr>
            </w:pPr>
            <w:r w:rsidRPr="00920394">
              <w:rPr>
                <w:rFonts w:ascii="Times New Roman" w:hAnsi="Times New Roman" w:cs="Times New Roman"/>
                <w:bCs/>
                <w:color w:val="000000"/>
                <w:sz w:val="16"/>
                <w:szCs w:val="16"/>
                <w:lang w:eastAsia="ru-RU"/>
              </w:rPr>
              <w:t>653,7</w:t>
            </w:r>
          </w:p>
        </w:tc>
        <w:tc>
          <w:tcPr>
            <w:tcW w:w="851" w:type="dxa"/>
            <w:shd w:val="clear" w:color="auto" w:fill="auto"/>
            <w:hideMark/>
          </w:tcPr>
          <w:p w:rsidR="00442002" w:rsidRPr="00920394" w:rsidRDefault="00B56E0C" w:rsidP="003D381A">
            <w:pPr>
              <w:spacing w:after="0" w:line="240" w:lineRule="auto"/>
              <w:jc w:val="center"/>
              <w:rPr>
                <w:rFonts w:ascii="Times New Roman" w:hAnsi="Times New Roman" w:cs="Times New Roman"/>
                <w:bCs/>
                <w:color w:val="000000"/>
                <w:sz w:val="16"/>
                <w:szCs w:val="16"/>
                <w:lang w:eastAsia="ru-RU"/>
              </w:rPr>
            </w:pPr>
            <w:r w:rsidRPr="00920394">
              <w:rPr>
                <w:rFonts w:ascii="Times New Roman" w:hAnsi="Times New Roman" w:cs="Times New Roman"/>
                <w:bCs/>
                <w:color w:val="000000"/>
                <w:sz w:val="16"/>
                <w:szCs w:val="16"/>
                <w:lang w:eastAsia="ru-RU"/>
              </w:rPr>
              <w:t>357,5</w:t>
            </w:r>
          </w:p>
        </w:tc>
        <w:tc>
          <w:tcPr>
            <w:tcW w:w="708" w:type="dxa"/>
            <w:shd w:val="clear" w:color="auto" w:fill="auto"/>
            <w:hideMark/>
          </w:tcPr>
          <w:p w:rsidR="00442002" w:rsidRPr="007C082A" w:rsidRDefault="00DB0F25"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457,5</w:t>
            </w:r>
          </w:p>
        </w:tc>
        <w:tc>
          <w:tcPr>
            <w:tcW w:w="709" w:type="dxa"/>
            <w:shd w:val="clear" w:color="auto" w:fill="auto"/>
            <w:hideMark/>
          </w:tcPr>
          <w:p w:rsidR="00442002" w:rsidRPr="007C082A" w:rsidRDefault="00DB0F25"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457,5</w:t>
            </w:r>
          </w:p>
        </w:tc>
        <w:tc>
          <w:tcPr>
            <w:tcW w:w="566" w:type="dxa"/>
            <w:shd w:val="clear" w:color="auto" w:fill="auto"/>
            <w:hideMark/>
          </w:tcPr>
          <w:p w:rsidR="00442002" w:rsidRPr="007C082A" w:rsidRDefault="00427FEA"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0</w:t>
            </w:r>
          </w:p>
        </w:tc>
        <w:tc>
          <w:tcPr>
            <w:tcW w:w="567" w:type="dxa"/>
            <w:shd w:val="clear" w:color="auto" w:fill="auto"/>
            <w:hideMark/>
          </w:tcPr>
          <w:p w:rsidR="00442002" w:rsidRPr="007C082A" w:rsidRDefault="00427FEA"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0</w:t>
            </w:r>
          </w:p>
        </w:tc>
      </w:tr>
      <w:tr w:rsidR="007C082A" w:rsidRPr="007C082A" w:rsidTr="009F229F">
        <w:trPr>
          <w:gridAfter w:val="1"/>
          <w:wAfter w:w="80" w:type="dxa"/>
          <w:trHeight w:val="645"/>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 xml:space="preserve">1.4.1.Мероприятия по совершенствованию системы воспитательной работы </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4</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01</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41670</w:t>
            </w:r>
          </w:p>
        </w:tc>
        <w:tc>
          <w:tcPr>
            <w:tcW w:w="737"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w:t>
            </w:r>
            <w:r w:rsidR="00171A46">
              <w:rPr>
                <w:rFonts w:ascii="Times New Roman" w:hAnsi="Times New Roman" w:cs="Times New Roman"/>
                <w:color w:val="000000"/>
                <w:sz w:val="16"/>
                <w:szCs w:val="16"/>
                <w:lang w:eastAsia="ru-RU"/>
              </w:rPr>
              <w:t> </w:t>
            </w:r>
            <w:r w:rsidRPr="007C082A">
              <w:rPr>
                <w:rFonts w:ascii="Times New Roman" w:hAnsi="Times New Roman" w:cs="Times New Roman"/>
                <w:color w:val="000000"/>
                <w:sz w:val="16"/>
                <w:szCs w:val="16"/>
                <w:lang w:eastAsia="ru-RU"/>
              </w:rPr>
              <w:t>15</w:t>
            </w:r>
            <w:r w:rsidR="00685B7F" w:rsidRPr="007C082A">
              <w:rPr>
                <w:rFonts w:ascii="Times New Roman" w:hAnsi="Times New Roman" w:cs="Times New Roman"/>
                <w:color w:val="000000"/>
                <w:sz w:val="16"/>
                <w:szCs w:val="16"/>
                <w:lang w:eastAsia="ru-RU"/>
              </w:rPr>
              <w:t>0</w:t>
            </w:r>
            <w:r w:rsidR="00171A46">
              <w:rPr>
                <w:rFonts w:ascii="Times New Roman" w:hAnsi="Times New Roman" w:cs="Times New Roman"/>
                <w:color w:val="000000"/>
                <w:sz w:val="16"/>
                <w:szCs w:val="16"/>
                <w:lang w:eastAsia="ru-RU"/>
              </w:rPr>
              <w:t>,0</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715,0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653,7</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653,7</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653,7</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653,7</w:t>
            </w:r>
          </w:p>
        </w:tc>
        <w:tc>
          <w:tcPr>
            <w:tcW w:w="709" w:type="dxa"/>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653,7</w:t>
            </w:r>
          </w:p>
        </w:tc>
        <w:tc>
          <w:tcPr>
            <w:tcW w:w="851" w:type="dxa"/>
            <w:shd w:val="clear" w:color="auto" w:fill="auto"/>
            <w:hideMark/>
          </w:tcPr>
          <w:p w:rsidR="00442002" w:rsidRPr="00920394" w:rsidRDefault="00DB0F25"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357,5</w:t>
            </w:r>
          </w:p>
        </w:tc>
        <w:tc>
          <w:tcPr>
            <w:tcW w:w="708" w:type="dxa"/>
            <w:shd w:val="clear" w:color="auto" w:fill="auto"/>
            <w:hideMark/>
          </w:tcPr>
          <w:p w:rsidR="00442002" w:rsidRPr="007C082A" w:rsidRDefault="00DB0F25"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457,5</w:t>
            </w:r>
          </w:p>
        </w:tc>
        <w:tc>
          <w:tcPr>
            <w:tcW w:w="709" w:type="dxa"/>
            <w:shd w:val="clear" w:color="auto" w:fill="auto"/>
            <w:hideMark/>
          </w:tcPr>
          <w:p w:rsidR="00442002" w:rsidRPr="007C082A" w:rsidRDefault="00DB0F25"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457,5</w:t>
            </w:r>
          </w:p>
        </w:tc>
        <w:tc>
          <w:tcPr>
            <w:tcW w:w="566"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1106"/>
        </w:trPr>
        <w:tc>
          <w:tcPr>
            <w:tcW w:w="1419" w:type="dxa"/>
            <w:vMerge w:val="restart"/>
            <w:shd w:val="clear" w:color="auto" w:fill="auto"/>
            <w:vAlign w:val="center"/>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D22283">
              <w:rPr>
                <w:rFonts w:ascii="Times New Roman" w:hAnsi="Times New Roman" w:cs="Times New Roman"/>
                <w:color w:val="000000"/>
                <w:sz w:val="16"/>
                <w:szCs w:val="16"/>
                <w:lang w:eastAsia="ru-RU"/>
              </w:rPr>
              <w:t>Подпрограмма 5</w:t>
            </w:r>
          </w:p>
        </w:tc>
        <w:tc>
          <w:tcPr>
            <w:tcW w:w="1871" w:type="dxa"/>
            <w:shd w:val="clear" w:color="auto" w:fill="auto"/>
            <w:hideMark/>
          </w:tcPr>
          <w:p w:rsidR="00442002" w:rsidRPr="007C082A" w:rsidRDefault="00442002" w:rsidP="003D381A">
            <w:pPr>
              <w:spacing w:after="0" w:line="240" w:lineRule="auto"/>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1.5. Подпрограмма «Развитие системы дополнительного образования детей»</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03</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5</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p>
        </w:tc>
        <w:tc>
          <w:tcPr>
            <w:tcW w:w="737"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141 872,1</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28 331,9</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31 122,6</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32 62</w:t>
            </w:r>
            <w:r w:rsidR="00685B7F" w:rsidRPr="007C082A">
              <w:rPr>
                <w:rFonts w:ascii="Times New Roman" w:hAnsi="Times New Roman" w:cs="Times New Roman"/>
                <w:bCs/>
                <w:color w:val="000000"/>
                <w:sz w:val="16"/>
                <w:szCs w:val="16"/>
                <w:lang w:eastAsia="ru-RU"/>
              </w:rPr>
              <w:t>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135 558,5</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48 269,8</w:t>
            </w:r>
          </w:p>
        </w:tc>
        <w:tc>
          <w:tcPr>
            <w:tcW w:w="709" w:type="dxa"/>
            <w:shd w:val="clear" w:color="auto" w:fill="auto"/>
            <w:hideMark/>
          </w:tcPr>
          <w:p w:rsidR="00442002" w:rsidRPr="00920394" w:rsidRDefault="00DB0F25" w:rsidP="003D381A">
            <w:pPr>
              <w:spacing w:after="0" w:line="240" w:lineRule="auto"/>
              <w:jc w:val="center"/>
              <w:rPr>
                <w:rFonts w:ascii="Times New Roman" w:hAnsi="Times New Roman" w:cs="Times New Roman"/>
                <w:bCs/>
                <w:color w:val="000000"/>
                <w:sz w:val="16"/>
                <w:szCs w:val="16"/>
                <w:lang w:eastAsia="ru-RU"/>
              </w:rPr>
            </w:pPr>
            <w:r w:rsidRPr="00920394">
              <w:rPr>
                <w:rFonts w:ascii="Times New Roman" w:hAnsi="Times New Roman" w:cs="Times New Roman"/>
                <w:bCs/>
                <w:color w:val="000000"/>
                <w:sz w:val="16"/>
                <w:szCs w:val="16"/>
                <w:lang w:eastAsia="ru-RU"/>
              </w:rPr>
              <w:t>449 689,3</w:t>
            </w:r>
          </w:p>
        </w:tc>
        <w:tc>
          <w:tcPr>
            <w:tcW w:w="851" w:type="dxa"/>
            <w:shd w:val="clear" w:color="auto" w:fill="auto"/>
            <w:hideMark/>
          </w:tcPr>
          <w:p w:rsidR="00442002" w:rsidRPr="00920394" w:rsidRDefault="00B56E0C" w:rsidP="003D381A">
            <w:pPr>
              <w:spacing w:after="0" w:line="240" w:lineRule="auto"/>
              <w:jc w:val="center"/>
              <w:rPr>
                <w:rFonts w:ascii="Times New Roman" w:hAnsi="Times New Roman" w:cs="Times New Roman"/>
                <w:bCs/>
                <w:color w:val="000000"/>
                <w:sz w:val="16"/>
                <w:szCs w:val="16"/>
                <w:lang w:eastAsia="ru-RU"/>
              </w:rPr>
            </w:pPr>
            <w:r w:rsidRPr="00920394">
              <w:rPr>
                <w:rFonts w:ascii="Times New Roman" w:hAnsi="Times New Roman" w:cs="Times New Roman"/>
                <w:bCs/>
                <w:color w:val="000000"/>
                <w:sz w:val="16"/>
                <w:szCs w:val="16"/>
                <w:lang w:eastAsia="ru-RU"/>
              </w:rPr>
              <w:t>126 669,1</w:t>
            </w:r>
          </w:p>
        </w:tc>
        <w:tc>
          <w:tcPr>
            <w:tcW w:w="708" w:type="dxa"/>
            <w:shd w:val="clear" w:color="auto" w:fill="auto"/>
            <w:hideMark/>
          </w:tcPr>
          <w:p w:rsidR="00442002" w:rsidRPr="007C082A" w:rsidRDefault="00DB0F25"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350 316,0</w:t>
            </w:r>
          </w:p>
        </w:tc>
        <w:tc>
          <w:tcPr>
            <w:tcW w:w="709" w:type="dxa"/>
            <w:shd w:val="clear" w:color="auto" w:fill="auto"/>
            <w:hideMark/>
          </w:tcPr>
          <w:p w:rsidR="00442002" w:rsidRPr="007C082A" w:rsidRDefault="00DB0F25"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174 268,8</w:t>
            </w:r>
          </w:p>
        </w:tc>
        <w:tc>
          <w:tcPr>
            <w:tcW w:w="566" w:type="dxa"/>
            <w:shd w:val="clear" w:color="auto" w:fill="auto"/>
            <w:hideMark/>
          </w:tcPr>
          <w:p w:rsidR="00442002" w:rsidRPr="007C082A" w:rsidRDefault="00427FEA"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0</w:t>
            </w:r>
          </w:p>
        </w:tc>
        <w:tc>
          <w:tcPr>
            <w:tcW w:w="567" w:type="dxa"/>
            <w:shd w:val="clear" w:color="auto" w:fill="auto"/>
            <w:hideMark/>
          </w:tcPr>
          <w:p w:rsidR="00442002" w:rsidRPr="007C082A" w:rsidRDefault="00427FEA"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0</w:t>
            </w:r>
          </w:p>
        </w:tc>
      </w:tr>
      <w:tr w:rsidR="007C082A" w:rsidRPr="007C082A" w:rsidTr="009F229F">
        <w:trPr>
          <w:gridAfter w:val="1"/>
          <w:wAfter w:w="80" w:type="dxa"/>
          <w:trHeight w:val="373"/>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vMerge w:val="restart"/>
            <w:shd w:val="clear" w:color="auto" w:fill="auto"/>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1.5.1.Обеспечение деятельности  (оказание услуг) организаций по внешкольной работе с детьми</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всего, в т.ч.</w:t>
            </w:r>
          </w:p>
        </w:tc>
        <w:tc>
          <w:tcPr>
            <w:tcW w:w="708" w:type="dxa"/>
            <w:vMerge w:val="restart"/>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vMerge w:val="restart"/>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5</w:t>
            </w:r>
          </w:p>
        </w:tc>
        <w:tc>
          <w:tcPr>
            <w:tcW w:w="709" w:type="dxa"/>
            <w:vMerge w:val="restart"/>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01</w:t>
            </w:r>
          </w:p>
        </w:tc>
        <w:tc>
          <w:tcPr>
            <w:tcW w:w="709" w:type="dxa"/>
            <w:vMerge w:val="restart"/>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11150</w:t>
            </w:r>
          </w:p>
        </w:tc>
        <w:tc>
          <w:tcPr>
            <w:tcW w:w="737"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141 372,1</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28 331,9</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31 122,6</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29 62</w:t>
            </w:r>
            <w:r w:rsidR="00685B7F"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33 376,5</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38 280,9</w:t>
            </w:r>
          </w:p>
        </w:tc>
        <w:tc>
          <w:tcPr>
            <w:tcW w:w="709" w:type="dxa"/>
            <w:shd w:val="clear" w:color="auto" w:fill="auto"/>
            <w:hideMark/>
          </w:tcPr>
          <w:p w:rsidR="00442002" w:rsidRPr="00920394" w:rsidRDefault="00DB0F25"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118 502,4</w:t>
            </w:r>
          </w:p>
        </w:tc>
        <w:tc>
          <w:tcPr>
            <w:tcW w:w="851" w:type="dxa"/>
            <w:shd w:val="clear" w:color="auto" w:fill="auto"/>
            <w:hideMark/>
          </w:tcPr>
          <w:p w:rsidR="00442002" w:rsidRPr="00920394" w:rsidRDefault="00DB0F25"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125 169,1</w:t>
            </w:r>
          </w:p>
        </w:tc>
        <w:tc>
          <w:tcPr>
            <w:tcW w:w="708" w:type="dxa"/>
            <w:shd w:val="clear" w:color="auto" w:fill="auto"/>
            <w:hideMark/>
          </w:tcPr>
          <w:p w:rsidR="00442002" w:rsidRPr="007C082A" w:rsidRDefault="00DB0F25"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120 158,0</w:t>
            </w:r>
          </w:p>
        </w:tc>
        <w:tc>
          <w:tcPr>
            <w:tcW w:w="709" w:type="dxa"/>
            <w:shd w:val="clear" w:color="auto" w:fill="auto"/>
            <w:hideMark/>
          </w:tcPr>
          <w:p w:rsidR="00442002" w:rsidRPr="007C082A" w:rsidRDefault="00DB0F25"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120 158,0</w:t>
            </w:r>
          </w:p>
        </w:tc>
        <w:tc>
          <w:tcPr>
            <w:tcW w:w="566"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563"/>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vMerge/>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09" w:type="dxa"/>
            <w:vMerge/>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09" w:type="dxa"/>
            <w:vMerge/>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09" w:type="dxa"/>
            <w:vMerge/>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37" w:type="dxa"/>
            <w:shd w:val="clear" w:color="auto" w:fill="auto"/>
            <w:hideMark/>
          </w:tcPr>
          <w:p w:rsidR="00442002" w:rsidRPr="007C082A" w:rsidRDefault="00442002"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17 639,8</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18 211,5</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19 095,2</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19 095,2</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21 851,7</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24 448,7</w:t>
            </w:r>
          </w:p>
        </w:tc>
        <w:tc>
          <w:tcPr>
            <w:tcW w:w="709" w:type="dxa"/>
            <w:shd w:val="clear" w:color="auto" w:fill="auto"/>
            <w:hideMark/>
          </w:tcPr>
          <w:p w:rsidR="00442002" w:rsidRPr="00920394" w:rsidRDefault="00DF484B" w:rsidP="003D381A">
            <w:pPr>
              <w:spacing w:after="0" w:line="240" w:lineRule="auto"/>
              <w:jc w:val="center"/>
              <w:rPr>
                <w:rFonts w:ascii="Times New Roman" w:hAnsi="Times New Roman" w:cs="Times New Roman"/>
                <w:iCs/>
                <w:color w:val="000000"/>
                <w:sz w:val="16"/>
                <w:szCs w:val="16"/>
                <w:lang w:eastAsia="ru-RU"/>
              </w:rPr>
            </w:pPr>
            <w:r w:rsidRPr="00920394">
              <w:rPr>
                <w:rFonts w:ascii="Times New Roman" w:hAnsi="Times New Roman" w:cs="Times New Roman"/>
                <w:iCs/>
                <w:color w:val="000000"/>
                <w:sz w:val="16"/>
                <w:szCs w:val="16"/>
                <w:lang w:eastAsia="ru-RU"/>
              </w:rPr>
              <w:t>26 711,0</w:t>
            </w:r>
          </w:p>
        </w:tc>
        <w:tc>
          <w:tcPr>
            <w:tcW w:w="851" w:type="dxa"/>
            <w:shd w:val="clear" w:color="auto" w:fill="auto"/>
            <w:hideMark/>
          </w:tcPr>
          <w:p w:rsidR="00442002" w:rsidRPr="00920394" w:rsidRDefault="00DF484B" w:rsidP="003D381A">
            <w:pPr>
              <w:spacing w:after="0" w:line="240" w:lineRule="auto"/>
              <w:jc w:val="center"/>
              <w:rPr>
                <w:rFonts w:ascii="Times New Roman" w:hAnsi="Times New Roman" w:cs="Times New Roman"/>
                <w:iCs/>
                <w:color w:val="000000"/>
                <w:sz w:val="16"/>
                <w:szCs w:val="16"/>
                <w:lang w:eastAsia="ru-RU"/>
              </w:rPr>
            </w:pPr>
            <w:r w:rsidRPr="00920394">
              <w:rPr>
                <w:rFonts w:ascii="Times New Roman" w:hAnsi="Times New Roman" w:cs="Times New Roman"/>
                <w:iCs/>
                <w:color w:val="000000"/>
                <w:sz w:val="16"/>
                <w:szCs w:val="16"/>
                <w:lang w:eastAsia="ru-RU"/>
              </w:rPr>
              <w:t>30 565,1</w:t>
            </w:r>
          </w:p>
        </w:tc>
        <w:tc>
          <w:tcPr>
            <w:tcW w:w="708" w:type="dxa"/>
            <w:shd w:val="clear" w:color="auto" w:fill="auto"/>
            <w:hideMark/>
          </w:tcPr>
          <w:p w:rsidR="00442002" w:rsidRPr="007C082A" w:rsidRDefault="00DF484B"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22 403,0</w:t>
            </w:r>
          </w:p>
        </w:tc>
        <w:tc>
          <w:tcPr>
            <w:tcW w:w="709" w:type="dxa"/>
            <w:shd w:val="clear" w:color="auto" w:fill="auto"/>
            <w:hideMark/>
          </w:tcPr>
          <w:p w:rsidR="00442002" w:rsidRPr="007C082A" w:rsidRDefault="00DF484B"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22 403,0</w:t>
            </w:r>
          </w:p>
        </w:tc>
        <w:tc>
          <w:tcPr>
            <w:tcW w:w="566" w:type="dxa"/>
            <w:shd w:val="clear" w:color="auto" w:fill="auto"/>
            <w:hideMark/>
          </w:tcPr>
          <w:p w:rsidR="00442002" w:rsidRPr="007C082A" w:rsidRDefault="00427FEA"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0</w:t>
            </w:r>
          </w:p>
        </w:tc>
        <w:tc>
          <w:tcPr>
            <w:tcW w:w="567" w:type="dxa"/>
            <w:shd w:val="clear" w:color="auto" w:fill="auto"/>
            <w:hideMark/>
          </w:tcPr>
          <w:p w:rsidR="00442002" w:rsidRPr="007C082A" w:rsidRDefault="00427FEA"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0</w:t>
            </w:r>
          </w:p>
        </w:tc>
      </w:tr>
      <w:tr w:rsidR="007C082A" w:rsidRPr="007C082A" w:rsidTr="009F229F">
        <w:trPr>
          <w:gridAfter w:val="1"/>
          <w:wAfter w:w="80" w:type="dxa"/>
          <w:trHeight w:val="402"/>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Минкультуры Ингушетии</w:t>
            </w:r>
          </w:p>
        </w:tc>
        <w:tc>
          <w:tcPr>
            <w:tcW w:w="708" w:type="dxa"/>
            <w:vMerge/>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09" w:type="dxa"/>
            <w:vMerge/>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09" w:type="dxa"/>
            <w:vMerge/>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09" w:type="dxa"/>
            <w:vMerge/>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37" w:type="dxa"/>
            <w:shd w:val="clear" w:color="auto" w:fill="auto"/>
            <w:hideMark/>
          </w:tcPr>
          <w:p w:rsidR="00442002" w:rsidRPr="007C082A" w:rsidRDefault="00442002"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11 433,0</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7 447,3</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0</w:t>
            </w:r>
          </w:p>
        </w:tc>
        <w:tc>
          <w:tcPr>
            <w:tcW w:w="708" w:type="dxa"/>
            <w:shd w:val="clear" w:color="auto" w:fill="auto"/>
            <w:hideMark/>
          </w:tcPr>
          <w:p w:rsidR="00442002" w:rsidRPr="007C082A" w:rsidRDefault="00427FEA"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0</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0</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0</w:t>
            </w:r>
          </w:p>
        </w:tc>
        <w:tc>
          <w:tcPr>
            <w:tcW w:w="709" w:type="dxa"/>
            <w:shd w:val="clear" w:color="auto" w:fill="auto"/>
            <w:hideMark/>
          </w:tcPr>
          <w:p w:rsidR="00442002" w:rsidRPr="00920394" w:rsidRDefault="00427FEA" w:rsidP="003D381A">
            <w:pPr>
              <w:spacing w:after="0" w:line="240" w:lineRule="auto"/>
              <w:jc w:val="center"/>
              <w:rPr>
                <w:rFonts w:ascii="Times New Roman" w:hAnsi="Times New Roman" w:cs="Times New Roman"/>
                <w:iCs/>
                <w:color w:val="000000"/>
                <w:sz w:val="16"/>
                <w:szCs w:val="16"/>
                <w:lang w:eastAsia="ru-RU"/>
              </w:rPr>
            </w:pPr>
            <w:r w:rsidRPr="00920394">
              <w:rPr>
                <w:rFonts w:ascii="Times New Roman" w:hAnsi="Times New Roman" w:cs="Times New Roman"/>
                <w:iCs/>
                <w:color w:val="000000"/>
                <w:sz w:val="16"/>
                <w:szCs w:val="16"/>
                <w:lang w:eastAsia="ru-RU"/>
              </w:rPr>
              <w:t>0</w:t>
            </w:r>
          </w:p>
        </w:tc>
        <w:tc>
          <w:tcPr>
            <w:tcW w:w="851" w:type="dxa"/>
            <w:shd w:val="clear" w:color="auto" w:fill="auto"/>
            <w:hideMark/>
          </w:tcPr>
          <w:p w:rsidR="00442002" w:rsidRPr="00920394" w:rsidRDefault="00427FEA" w:rsidP="003D381A">
            <w:pPr>
              <w:spacing w:after="0" w:line="240" w:lineRule="auto"/>
              <w:jc w:val="center"/>
              <w:rPr>
                <w:rFonts w:ascii="Times New Roman" w:hAnsi="Times New Roman" w:cs="Times New Roman"/>
                <w:iCs/>
                <w:color w:val="000000"/>
                <w:sz w:val="16"/>
                <w:szCs w:val="16"/>
                <w:lang w:eastAsia="ru-RU"/>
              </w:rPr>
            </w:pPr>
            <w:r w:rsidRPr="00920394">
              <w:rPr>
                <w:rFonts w:ascii="Times New Roman" w:hAnsi="Times New Roman" w:cs="Times New Roman"/>
                <w:iCs/>
                <w:color w:val="000000"/>
                <w:sz w:val="16"/>
                <w:szCs w:val="16"/>
                <w:lang w:eastAsia="ru-RU"/>
              </w:rPr>
              <w:t>0</w:t>
            </w:r>
          </w:p>
        </w:tc>
        <w:tc>
          <w:tcPr>
            <w:tcW w:w="708" w:type="dxa"/>
            <w:shd w:val="clear" w:color="auto" w:fill="auto"/>
            <w:hideMark/>
          </w:tcPr>
          <w:p w:rsidR="00442002" w:rsidRPr="007C082A" w:rsidRDefault="00427FEA"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0</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0</w:t>
            </w:r>
          </w:p>
        </w:tc>
        <w:tc>
          <w:tcPr>
            <w:tcW w:w="566" w:type="dxa"/>
            <w:shd w:val="clear" w:color="auto" w:fill="auto"/>
            <w:hideMark/>
          </w:tcPr>
          <w:p w:rsidR="00442002" w:rsidRPr="007C082A" w:rsidRDefault="00427FEA"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0</w:t>
            </w:r>
          </w:p>
        </w:tc>
        <w:tc>
          <w:tcPr>
            <w:tcW w:w="567" w:type="dxa"/>
            <w:shd w:val="clear" w:color="auto" w:fill="auto"/>
            <w:hideMark/>
          </w:tcPr>
          <w:p w:rsidR="00442002" w:rsidRPr="007C082A" w:rsidRDefault="00427FEA"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0</w:t>
            </w:r>
          </w:p>
        </w:tc>
      </w:tr>
      <w:tr w:rsidR="007C082A" w:rsidRPr="007C082A" w:rsidTr="009F229F">
        <w:trPr>
          <w:gridAfter w:val="1"/>
          <w:wAfter w:w="80" w:type="dxa"/>
          <w:trHeight w:val="279"/>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Минспорта Ингушетии</w:t>
            </w:r>
          </w:p>
        </w:tc>
        <w:tc>
          <w:tcPr>
            <w:tcW w:w="708" w:type="dxa"/>
            <w:vMerge/>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09" w:type="dxa"/>
            <w:vMerge/>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09" w:type="dxa"/>
            <w:vMerge/>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09" w:type="dxa"/>
            <w:vMerge/>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37" w:type="dxa"/>
            <w:shd w:val="clear" w:color="auto" w:fill="auto"/>
            <w:hideMark/>
          </w:tcPr>
          <w:p w:rsidR="00442002" w:rsidRPr="007C082A" w:rsidRDefault="00442002"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112 299,3</w:t>
            </w:r>
          </w:p>
        </w:tc>
        <w:tc>
          <w:tcPr>
            <w:tcW w:w="709" w:type="dxa"/>
            <w:shd w:val="clear" w:color="auto" w:fill="auto"/>
            <w:noWrap/>
            <w:hideMark/>
          </w:tcPr>
          <w:p w:rsidR="00442002" w:rsidRPr="007C082A" w:rsidRDefault="00427FEA"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0</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0</w:t>
            </w:r>
          </w:p>
        </w:tc>
        <w:tc>
          <w:tcPr>
            <w:tcW w:w="708" w:type="dxa"/>
            <w:shd w:val="clear" w:color="auto" w:fill="auto"/>
            <w:hideMark/>
          </w:tcPr>
          <w:p w:rsidR="00442002" w:rsidRPr="007C082A" w:rsidRDefault="00427FEA"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0</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0</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0</w:t>
            </w:r>
          </w:p>
        </w:tc>
        <w:tc>
          <w:tcPr>
            <w:tcW w:w="709" w:type="dxa"/>
            <w:shd w:val="clear" w:color="auto" w:fill="auto"/>
            <w:hideMark/>
          </w:tcPr>
          <w:p w:rsidR="00442002" w:rsidRPr="00920394" w:rsidRDefault="00427FEA" w:rsidP="003D381A">
            <w:pPr>
              <w:spacing w:after="0" w:line="240" w:lineRule="auto"/>
              <w:jc w:val="center"/>
              <w:rPr>
                <w:rFonts w:ascii="Times New Roman" w:hAnsi="Times New Roman" w:cs="Times New Roman"/>
                <w:iCs/>
                <w:color w:val="000000"/>
                <w:sz w:val="16"/>
                <w:szCs w:val="16"/>
                <w:lang w:eastAsia="ru-RU"/>
              </w:rPr>
            </w:pPr>
            <w:r w:rsidRPr="00920394">
              <w:rPr>
                <w:rFonts w:ascii="Times New Roman" w:hAnsi="Times New Roman" w:cs="Times New Roman"/>
                <w:iCs/>
                <w:color w:val="000000"/>
                <w:sz w:val="16"/>
                <w:szCs w:val="16"/>
                <w:lang w:eastAsia="ru-RU"/>
              </w:rPr>
              <w:t>0</w:t>
            </w:r>
          </w:p>
        </w:tc>
        <w:tc>
          <w:tcPr>
            <w:tcW w:w="851" w:type="dxa"/>
            <w:shd w:val="clear" w:color="auto" w:fill="auto"/>
            <w:hideMark/>
          </w:tcPr>
          <w:p w:rsidR="00442002" w:rsidRPr="00920394" w:rsidRDefault="00427FEA" w:rsidP="003D381A">
            <w:pPr>
              <w:spacing w:after="0" w:line="240" w:lineRule="auto"/>
              <w:jc w:val="center"/>
              <w:rPr>
                <w:rFonts w:ascii="Times New Roman" w:hAnsi="Times New Roman" w:cs="Times New Roman"/>
                <w:iCs/>
                <w:color w:val="000000"/>
                <w:sz w:val="16"/>
                <w:szCs w:val="16"/>
                <w:lang w:eastAsia="ru-RU"/>
              </w:rPr>
            </w:pPr>
            <w:r w:rsidRPr="00920394">
              <w:rPr>
                <w:rFonts w:ascii="Times New Roman" w:hAnsi="Times New Roman" w:cs="Times New Roman"/>
                <w:iCs/>
                <w:color w:val="000000"/>
                <w:sz w:val="16"/>
                <w:szCs w:val="16"/>
                <w:lang w:eastAsia="ru-RU"/>
              </w:rPr>
              <w:t>0</w:t>
            </w:r>
          </w:p>
        </w:tc>
        <w:tc>
          <w:tcPr>
            <w:tcW w:w="708" w:type="dxa"/>
            <w:shd w:val="clear" w:color="auto" w:fill="auto"/>
            <w:hideMark/>
          </w:tcPr>
          <w:p w:rsidR="00442002" w:rsidRPr="007C082A" w:rsidRDefault="00427FEA"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0</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0</w:t>
            </w:r>
          </w:p>
        </w:tc>
        <w:tc>
          <w:tcPr>
            <w:tcW w:w="566" w:type="dxa"/>
            <w:shd w:val="clear" w:color="auto" w:fill="auto"/>
            <w:hideMark/>
          </w:tcPr>
          <w:p w:rsidR="00442002" w:rsidRPr="007C082A" w:rsidRDefault="00427FEA"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0</w:t>
            </w:r>
          </w:p>
        </w:tc>
        <w:tc>
          <w:tcPr>
            <w:tcW w:w="567" w:type="dxa"/>
            <w:shd w:val="clear" w:color="auto" w:fill="auto"/>
            <w:hideMark/>
          </w:tcPr>
          <w:p w:rsidR="00442002" w:rsidRPr="007C082A" w:rsidRDefault="00427FEA"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0</w:t>
            </w:r>
          </w:p>
        </w:tc>
      </w:tr>
      <w:tr w:rsidR="007C082A" w:rsidRPr="007C082A" w:rsidTr="009F229F">
        <w:trPr>
          <w:gridAfter w:val="1"/>
          <w:wAfter w:w="80" w:type="dxa"/>
          <w:trHeight w:val="327"/>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Минкультуры Ингушетии</w:t>
            </w:r>
          </w:p>
        </w:tc>
        <w:tc>
          <w:tcPr>
            <w:tcW w:w="708" w:type="dxa"/>
            <w:vMerge/>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09" w:type="dxa"/>
            <w:vMerge/>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09" w:type="dxa"/>
            <w:vMerge/>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09" w:type="dxa"/>
            <w:vMerge/>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37" w:type="dxa"/>
            <w:shd w:val="clear" w:color="auto" w:fill="auto"/>
            <w:hideMark/>
          </w:tcPr>
          <w:p w:rsidR="00442002" w:rsidRPr="007C082A" w:rsidRDefault="00685B7F"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0</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2 673,1</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12 027,4</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10 524,8</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11 524,8</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13 832,2</w:t>
            </w:r>
          </w:p>
        </w:tc>
        <w:tc>
          <w:tcPr>
            <w:tcW w:w="709" w:type="dxa"/>
            <w:shd w:val="clear" w:color="auto" w:fill="auto"/>
            <w:hideMark/>
          </w:tcPr>
          <w:p w:rsidR="00442002" w:rsidRPr="00920394" w:rsidRDefault="00DF484B" w:rsidP="003D381A">
            <w:pPr>
              <w:spacing w:after="0" w:line="240" w:lineRule="auto"/>
              <w:jc w:val="center"/>
              <w:rPr>
                <w:rFonts w:ascii="Times New Roman" w:hAnsi="Times New Roman" w:cs="Times New Roman"/>
                <w:iCs/>
                <w:color w:val="000000"/>
                <w:sz w:val="16"/>
                <w:szCs w:val="16"/>
                <w:lang w:eastAsia="ru-RU"/>
              </w:rPr>
            </w:pPr>
            <w:r w:rsidRPr="00920394">
              <w:rPr>
                <w:rFonts w:ascii="Times New Roman" w:hAnsi="Times New Roman" w:cs="Times New Roman"/>
                <w:iCs/>
                <w:color w:val="000000"/>
                <w:sz w:val="16"/>
                <w:szCs w:val="16"/>
                <w:lang w:eastAsia="ru-RU"/>
              </w:rPr>
              <w:t>91 791,4</w:t>
            </w:r>
          </w:p>
        </w:tc>
        <w:tc>
          <w:tcPr>
            <w:tcW w:w="851" w:type="dxa"/>
            <w:shd w:val="clear" w:color="auto" w:fill="auto"/>
            <w:hideMark/>
          </w:tcPr>
          <w:p w:rsidR="00442002" w:rsidRPr="00920394" w:rsidRDefault="00DF484B" w:rsidP="003D381A">
            <w:pPr>
              <w:spacing w:after="0" w:line="240" w:lineRule="auto"/>
              <w:jc w:val="center"/>
              <w:rPr>
                <w:rFonts w:ascii="Times New Roman" w:hAnsi="Times New Roman" w:cs="Times New Roman"/>
                <w:iCs/>
                <w:color w:val="000000"/>
                <w:sz w:val="16"/>
                <w:szCs w:val="16"/>
                <w:lang w:eastAsia="ru-RU"/>
              </w:rPr>
            </w:pPr>
            <w:r w:rsidRPr="00920394">
              <w:rPr>
                <w:rFonts w:ascii="Times New Roman" w:hAnsi="Times New Roman" w:cs="Times New Roman"/>
                <w:iCs/>
                <w:color w:val="000000"/>
                <w:sz w:val="16"/>
                <w:szCs w:val="16"/>
                <w:lang w:eastAsia="ru-RU"/>
              </w:rPr>
              <w:t>94 604,0</w:t>
            </w:r>
          </w:p>
        </w:tc>
        <w:tc>
          <w:tcPr>
            <w:tcW w:w="708" w:type="dxa"/>
            <w:shd w:val="clear" w:color="auto" w:fill="auto"/>
            <w:hideMark/>
          </w:tcPr>
          <w:p w:rsidR="00442002" w:rsidRPr="007C082A" w:rsidRDefault="00DF484B"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97 755,0</w:t>
            </w:r>
          </w:p>
        </w:tc>
        <w:tc>
          <w:tcPr>
            <w:tcW w:w="709" w:type="dxa"/>
            <w:shd w:val="clear" w:color="auto" w:fill="auto"/>
            <w:hideMark/>
          </w:tcPr>
          <w:p w:rsidR="00442002" w:rsidRPr="007C082A" w:rsidRDefault="00DF484B"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97 755,0</w:t>
            </w:r>
          </w:p>
        </w:tc>
        <w:tc>
          <w:tcPr>
            <w:tcW w:w="566" w:type="dxa"/>
            <w:shd w:val="clear" w:color="auto" w:fill="auto"/>
            <w:hideMark/>
          </w:tcPr>
          <w:p w:rsidR="00442002" w:rsidRPr="007C082A" w:rsidRDefault="00427FEA"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0</w:t>
            </w:r>
          </w:p>
        </w:tc>
        <w:tc>
          <w:tcPr>
            <w:tcW w:w="567" w:type="dxa"/>
            <w:shd w:val="clear" w:color="auto" w:fill="auto"/>
            <w:hideMark/>
          </w:tcPr>
          <w:p w:rsidR="00442002" w:rsidRPr="007C082A" w:rsidRDefault="00427FEA"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0</w:t>
            </w:r>
          </w:p>
        </w:tc>
      </w:tr>
      <w:tr w:rsidR="007C082A" w:rsidRPr="007C082A" w:rsidTr="009F229F">
        <w:trPr>
          <w:gridAfter w:val="1"/>
          <w:wAfter w:w="80" w:type="dxa"/>
          <w:trHeight w:val="735"/>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 xml:space="preserve">1.5.2. Создание детских технопарков </w:t>
            </w:r>
            <w:r w:rsidR="00164A2B" w:rsidRPr="007C082A">
              <w:rPr>
                <w:rFonts w:ascii="Times New Roman" w:hAnsi="Times New Roman" w:cs="Times New Roman"/>
                <w:color w:val="000000"/>
                <w:sz w:val="16"/>
                <w:szCs w:val="16"/>
                <w:lang w:eastAsia="ru-RU"/>
              </w:rPr>
              <w:t>«</w:t>
            </w:r>
            <w:r w:rsidRPr="007C082A">
              <w:rPr>
                <w:rFonts w:ascii="Times New Roman" w:hAnsi="Times New Roman" w:cs="Times New Roman"/>
                <w:color w:val="000000"/>
                <w:sz w:val="16"/>
                <w:szCs w:val="16"/>
                <w:lang w:eastAsia="ru-RU"/>
              </w:rPr>
              <w:t>Кванториум</w:t>
            </w:r>
            <w:r w:rsidR="00164A2B" w:rsidRPr="007C082A">
              <w:rPr>
                <w:rFonts w:ascii="Times New Roman" w:hAnsi="Times New Roman" w:cs="Times New Roman"/>
                <w:color w:val="000000"/>
                <w:sz w:val="16"/>
                <w:szCs w:val="16"/>
                <w:lang w:eastAsia="ru-RU"/>
              </w:rPr>
              <w:t>»</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5</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37"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83 095,0</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920394" w:rsidRDefault="00427FEA"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851" w:type="dxa"/>
            <w:shd w:val="clear" w:color="auto" w:fill="auto"/>
            <w:hideMark/>
          </w:tcPr>
          <w:p w:rsidR="00442002" w:rsidRPr="00920394" w:rsidRDefault="00427FEA"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DF484B"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6"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765"/>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1.5.3 Мероприятия, направленные на реализацию программ дополнительного и среднего профессионального образования</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5</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01</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41690</w:t>
            </w:r>
          </w:p>
        </w:tc>
        <w:tc>
          <w:tcPr>
            <w:tcW w:w="737"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19 087,0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9 345,0</w:t>
            </w:r>
          </w:p>
        </w:tc>
        <w:tc>
          <w:tcPr>
            <w:tcW w:w="709" w:type="dxa"/>
            <w:shd w:val="clear" w:color="auto" w:fill="auto"/>
            <w:hideMark/>
          </w:tcPr>
          <w:p w:rsidR="00442002" w:rsidRPr="00920394" w:rsidRDefault="00427FEA"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851" w:type="dxa"/>
            <w:shd w:val="clear" w:color="auto" w:fill="auto"/>
            <w:hideMark/>
          </w:tcPr>
          <w:p w:rsidR="00442002" w:rsidRPr="00920394" w:rsidRDefault="00427FEA"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6"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645"/>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 xml:space="preserve">1.5.4.Мероприятия по развитию дополнительного образования </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5</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01</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41680</w:t>
            </w:r>
          </w:p>
        </w:tc>
        <w:tc>
          <w:tcPr>
            <w:tcW w:w="737"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50</w:t>
            </w:r>
            <w:r w:rsidR="00685B7F"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3 00</w:t>
            </w:r>
            <w:r w:rsidR="00685B7F"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643,9</w:t>
            </w:r>
          </w:p>
        </w:tc>
        <w:tc>
          <w:tcPr>
            <w:tcW w:w="709" w:type="dxa"/>
            <w:shd w:val="clear" w:color="auto" w:fill="auto"/>
            <w:hideMark/>
          </w:tcPr>
          <w:p w:rsidR="00442002" w:rsidRPr="00920394" w:rsidRDefault="00DF484B"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0,0</w:t>
            </w:r>
          </w:p>
        </w:tc>
        <w:tc>
          <w:tcPr>
            <w:tcW w:w="851" w:type="dxa"/>
            <w:shd w:val="clear" w:color="auto" w:fill="auto"/>
            <w:hideMark/>
          </w:tcPr>
          <w:p w:rsidR="00442002" w:rsidRPr="00920394" w:rsidRDefault="00DF484B"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1 500,0</w:t>
            </w:r>
          </w:p>
        </w:tc>
        <w:tc>
          <w:tcPr>
            <w:tcW w:w="708" w:type="dxa"/>
            <w:shd w:val="clear" w:color="auto" w:fill="auto"/>
            <w:hideMark/>
          </w:tcPr>
          <w:p w:rsidR="00442002" w:rsidRPr="007C082A" w:rsidRDefault="00DF484B"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2 100,0</w:t>
            </w:r>
          </w:p>
        </w:tc>
        <w:tc>
          <w:tcPr>
            <w:tcW w:w="709" w:type="dxa"/>
            <w:shd w:val="clear" w:color="auto" w:fill="auto"/>
            <w:hideMark/>
          </w:tcPr>
          <w:p w:rsidR="00442002" w:rsidRPr="007C082A" w:rsidRDefault="00DF484B"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2 100,0</w:t>
            </w:r>
          </w:p>
        </w:tc>
        <w:tc>
          <w:tcPr>
            <w:tcW w:w="566"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267"/>
        </w:trPr>
        <w:tc>
          <w:tcPr>
            <w:tcW w:w="1419" w:type="dxa"/>
            <w:vAlign w:val="center"/>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1.5.5 Реализация мероприятий по созданию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276" w:type="dxa"/>
            <w:shd w:val="clear" w:color="auto" w:fill="auto"/>
            <w:vAlign w:val="center"/>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 xml:space="preserve">Минобрнауки Ингушетии </w:t>
            </w:r>
          </w:p>
        </w:tc>
        <w:tc>
          <w:tcPr>
            <w:tcW w:w="708" w:type="dxa"/>
            <w:shd w:val="clear" w:color="auto" w:fill="auto"/>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noWrap/>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5</w:t>
            </w:r>
          </w:p>
        </w:tc>
        <w:tc>
          <w:tcPr>
            <w:tcW w:w="709" w:type="dxa"/>
            <w:shd w:val="clear" w:color="auto" w:fill="auto"/>
            <w:noWrap/>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Е2</w:t>
            </w:r>
          </w:p>
        </w:tc>
        <w:tc>
          <w:tcPr>
            <w:tcW w:w="709" w:type="dxa"/>
            <w:shd w:val="clear" w:color="auto" w:fill="auto"/>
            <w:noWrap/>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5491</w:t>
            </w:r>
          </w:p>
        </w:tc>
        <w:tc>
          <w:tcPr>
            <w:tcW w:w="737" w:type="dxa"/>
            <w:shd w:val="clear" w:color="auto" w:fill="auto"/>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8" w:type="dxa"/>
            <w:shd w:val="clear" w:color="auto" w:fill="auto"/>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tcPr>
          <w:p w:rsidR="00442002" w:rsidRPr="00920394" w:rsidRDefault="00442002"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331 186,9</w:t>
            </w:r>
          </w:p>
        </w:tc>
        <w:tc>
          <w:tcPr>
            <w:tcW w:w="851" w:type="dxa"/>
            <w:shd w:val="clear" w:color="auto" w:fill="auto"/>
          </w:tcPr>
          <w:p w:rsidR="00442002" w:rsidRPr="00920394" w:rsidRDefault="00427FEA"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708" w:type="dxa"/>
            <w:shd w:val="clear" w:color="auto" w:fill="auto"/>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6" w:type="dxa"/>
            <w:shd w:val="clear" w:color="auto" w:fill="auto"/>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cantSplit/>
          <w:trHeight w:val="909"/>
        </w:trPr>
        <w:tc>
          <w:tcPr>
            <w:tcW w:w="1419" w:type="dxa"/>
            <w:vAlign w:val="center"/>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1.5.6 Создание центров выявления и поддержки одаренных детей</w:t>
            </w:r>
          </w:p>
        </w:tc>
        <w:tc>
          <w:tcPr>
            <w:tcW w:w="1276" w:type="dxa"/>
            <w:shd w:val="clear" w:color="auto" w:fill="auto"/>
            <w:vAlign w:val="center"/>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noWrap/>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5</w:t>
            </w:r>
          </w:p>
        </w:tc>
        <w:tc>
          <w:tcPr>
            <w:tcW w:w="709" w:type="dxa"/>
            <w:shd w:val="clear" w:color="auto" w:fill="auto"/>
            <w:noWrap/>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01</w:t>
            </w:r>
          </w:p>
        </w:tc>
        <w:tc>
          <w:tcPr>
            <w:tcW w:w="709" w:type="dxa"/>
            <w:shd w:val="clear" w:color="auto" w:fill="auto"/>
            <w:noWrap/>
          </w:tcPr>
          <w:p w:rsidR="00442002" w:rsidRPr="007C082A" w:rsidRDefault="00442002" w:rsidP="003D381A">
            <w:pPr>
              <w:spacing w:after="0" w:line="240" w:lineRule="auto"/>
              <w:jc w:val="center"/>
              <w:rPr>
                <w:rFonts w:ascii="Times New Roman" w:hAnsi="Times New Roman" w:cs="Times New Roman"/>
                <w:color w:val="000000"/>
                <w:sz w:val="16"/>
                <w:szCs w:val="16"/>
                <w:lang w:val="en-US" w:eastAsia="ru-RU"/>
              </w:rPr>
            </w:pPr>
            <w:r w:rsidRPr="007C082A">
              <w:rPr>
                <w:rFonts w:ascii="Times New Roman" w:hAnsi="Times New Roman" w:cs="Times New Roman"/>
                <w:color w:val="000000"/>
                <w:sz w:val="16"/>
                <w:szCs w:val="16"/>
                <w:lang w:val="en-US" w:eastAsia="ru-RU"/>
              </w:rPr>
              <w:t>R574</w:t>
            </w:r>
          </w:p>
        </w:tc>
        <w:tc>
          <w:tcPr>
            <w:tcW w:w="737" w:type="dxa"/>
            <w:shd w:val="clear" w:color="auto" w:fill="auto"/>
          </w:tcPr>
          <w:p w:rsidR="00442002" w:rsidRPr="007C082A" w:rsidRDefault="00427FEA" w:rsidP="003D381A">
            <w:pPr>
              <w:spacing w:after="0" w:line="240" w:lineRule="auto"/>
              <w:jc w:val="center"/>
              <w:rPr>
                <w:rFonts w:ascii="Times New Roman" w:hAnsi="Times New Roman" w:cs="Times New Roman"/>
                <w:sz w:val="16"/>
                <w:szCs w:val="16"/>
              </w:rPr>
            </w:pPr>
            <w:r w:rsidRPr="007C082A">
              <w:rPr>
                <w:rFonts w:ascii="Times New Roman" w:hAnsi="Times New Roman" w:cs="Times New Roman"/>
                <w:color w:val="000000"/>
                <w:sz w:val="16"/>
                <w:szCs w:val="16"/>
                <w:lang w:eastAsia="ru-RU"/>
              </w:rPr>
              <w:t>0</w:t>
            </w:r>
          </w:p>
        </w:tc>
        <w:tc>
          <w:tcPr>
            <w:tcW w:w="709" w:type="dxa"/>
            <w:shd w:val="clear" w:color="auto" w:fill="auto"/>
          </w:tcPr>
          <w:p w:rsidR="00442002" w:rsidRPr="007C082A" w:rsidRDefault="00427FEA" w:rsidP="003D381A">
            <w:pPr>
              <w:spacing w:after="0" w:line="240" w:lineRule="auto"/>
              <w:jc w:val="center"/>
              <w:rPr>
                <w:rFonts w:ascii="Times New Roman" w:hAnsi="Times New Roman" w:cs="Times New Roman"/>
                <w:sz w:val="16"/>
                <w:szCs w:val="16"/>
              </w:rPr>
            </w:pPr>
            <w:r w:rsidRPr="007C082A">
              <w:rPr>
                <w:rFonts w:ascii="Times New Roman" w:hAnsi="Times New Roman" w:cs="Times New Roman"/>
                <w:color w:val="000000"/>
                <w:sz w:val="16"/>
                <w:szCs w:val="16"/>
                <w:lang w:eastAsia="ru-RU"/>
              </w:rPr>
              <w:t>0</w:t>
            </w:r>
          </w:p>
        </w:tc>
        <w:tc>
          <w:tcPr>
            <w:tcW w:w="709" w:type="dxa"/>
            <w:shd w:val="clear" w:color="auto" w:fill="auto"/>
          </w:tcPr>
          <w:p w:rsidR="00442002" w:rsidRPr="007C082A" w:rsidRDefault="00427FEA" w:rsidP="003D381A">
            <w:pPr>
              <w:spacing w:after="0" w:line="240" w:lineRule="auto"/>
              <w:jc w:val="center"/>
              <w:rPr>
                <w:rFonts w:ascii="Times New Roman" w:hAnsi="Times New Roman" w:cs="Times New Roman"/>
                <w:sz w:val="16"/>
                <w:szCs w:val="16"/>
              </w:rPr>
            </w:pPr>
            <w:r w:rsidRPr="007C082A">
              <w:rPr>
                <w:rFonts w:ascii="Times New Roman" w:hAnsi="Times New Roman" w:cs="Times New Roman"/>
                <w:color w:val="000000"/>
                <w:sz w:val="16"/>
                <w:szCs w:val="16"/>
                <w:lang w:eastAsia="ru-RU"/>
              </w:rPr>
              <w:t>0</w:t>
            </w:r>
          </w:p>
        </w:tc>
        <w:tc>
          <w:tcPr>
            <w:tcW w:w="708" w:type="dxa"/>
            <w:shd w:val="clear" w:color="auto" w:fill="auto"/>
          </w:tcPr>
          <w:p w:rsidR="00442002" w:rsidRPr="007C082A" w:rsidRDefault="00427FEA" w:rsidP="003D381A">
            <w:pPr>
              <w:spacing w:after="0" w:line="240" w:lineRule="auto"/>
              <w:jc w:val="center"/>
              <w:rPr>
                <w:rFonts w:ascii="Times New Roman" w:hAnsi="Times New Roman" w:cs="Times New Roman"/>
                <w:sz w:val="16"/>
                <w:szCs w:val="16"/>
              </w:rPr>
            </w:pPr>
            <w:r w:rsidRPr="007C082A">
              <w:rPr>
                <w:rFonts w:ascii="Times New Roman" w:hAnsi="Times New Roman" w:cs="Times New Roman"/>
                <w:color w:val="000000"/>
                <w:sz w:val="16"/>
                <w:szCs w:val="16"/>
                <w:lang w:eastAsia="ru-RU"/>
              </w:rPr>
              <w:t>0</w:t>
            </w:r>
          </w:p>
        </w:tc>
        <w:tc>
          <w:tcPr>
            <w:tcW w:w="709" w:type="dxa"/>
            <w:shd w:val="clear" w:color="auto" w:fill="auto"/>
          </w:tcPr>
          <w:p w:rsidR="00442002" w:rsidRPr="007C082A" w:rsidRDefault="00427FEA" w:rsidP="003D381A">
            <w:pPr>
              <w:spacing w:after="0" w:line="240" w:lineRule="auto"/>
              <w:jc w:val="center"/>
              <w:rPr>
                <w:rFonts w:ascii="Times New Roman" w:hAnsi="Times New Roman" w:cs="Times New Roman"/>
                <w:sz w:val="16"/>
                <w:szCs w:val="16"/>
              </w:rPr>
            </w:pPr>
            <w:r w:rsidRPr="007C082A">
              <w:rPr>
                <w:rFonts w:ascii="Times New Roman" w:hAnsi="Times New Roman" w:cs="Times New Roman"/>
                <w:color w:val="000000"/>
                <w:sz w:val="16"/>
                <w:szCs w:val="16"/>
                <w:lang w:eastAsia="ru-RU"/>
              </w:rPr>
              <w:t>0</w:t>
            </w:r>
          </w:p>
        </w:tc>
        <w:tc>
          <w:tcPr>
            <w:tcW w:w="709" w:type="dxa"/>
            <w:shd w:val="clear" w:color="auto" w:fill="auto"/>
          </w:tcPr>
          <w:p w:rsidR="00442002" w:rsidRPr="007C082A" w:rsidRDefault="00427FEA" w:rsidP="003D381A">
            <w:pPr>
              <w:spacing w:after="0" w:line="240" w:lineRule="auto"/>
              <w:jc w:val="center"/>
              <w:rPr>
                <w:rFonts w:ascii="Times New Roman" w:hAnsi="Times New Roman" w:cs="Times New Roman"/>
                <w:sz w:val="16"/>
                <w:szCs w:val="16"/>
              </w:rPr>
            </w:pPr>
            <w:r w:rsidRPr="007C082A">
              <w:rPr>
                <w:rFonts w:ascii="Times New Roman" w:hAnsi="Times New Roman" w:cs="Times New Roman"/>
                <w:color w:val="000000"/>
                <w:sz w:val="16"/>
                <w:szCs w:val="16"/>
                <w:lang w:eastAsia="ru-RU"/>
              </w:rPr>
              <w:t>0</w:t>
            </w:r>
          </w:p>
        </w:tc>
        <w:tc>
          <w:tcPr>
            <w:tcW w:w="709" w:type="dxa"/>
            <w:shd w:val="clear" w:color="auto" w:fill="auto"/>
          </w:tcPr>
          <w:p w:rsidR="00442002" w:rsidRPr="00920394" w:rsidRDefault="00427FEA" w:rsidP="003D381A">
            <w:pPr>
              <w:spacing w:after="0" w:line="240" w:lineRule="auto"/>
              <w:jc w:val="center"/>
              <w:rPr>
                <w:rFonts w:ascii="Times New Roman" w:hAnsi="Times New Roman" w:cs="Times New Roman"/>
                <w:sz w:val="16"/>
                <w:szCs w:val="16"/>
              </w:rPr>
            </w:pPr>
            <w:r w:rsidRPr="00920394">
              <w:rPr>
                <w:rFonts w:ascii="Times New Roman" w:hAnsi="Times New Roman" w:cs="Times New Roman"/>
                <w:color w:val="000000"/>
                <w:sz w:val="16"/>
                <w:szCs w:val="16"/>
                <w:lang w:eastAsia="ru-RU"/>
              </w:rPr>
              <w:t>0</w:t>
            </w:r>
          </w:p>
        </w:tc>
        <w:tc>
          <w:tcPr>
            <w:tcW w:w="851" w:type="dxa"/>
            <w:shd w:val="clear" w:color="auto" w:fill="auto"/>
          </w:tcPr>
          <w:p w:rsidR="00442002" w:rsidRPr="00920394" w:rsidRDefault="00427FEA" w:rsidP="003D381A">
            <w:pPr>
              <w:spacing w:after="0" w:line="240" w:lineRule="auto"/>
              <w:jc w:val="center"/>
              <w:rPr>
                <w:rFonts w:ascii="Times New Roman" w:hAnsi="Times New Roman" w:cs="Times New Roman"/>
                <w:sz w:val="16"/>
                <w:szCs w:val="16"/>
              </w:rPr>
            </w:pPr>
            <w:r w:rsidRPr="00920394">
              <w:rPr>
                <w:rFonts w:ascii="Times New Roman" w:hAnsi="Times New Roman" w:cs="Times New Roman"/>
                <w:color w:val="000000"/>
                <w:sz w:val="16"/>
                <w:szCs w:val="16"/>
                <w:lang w:eastAsia="ru-RU"/>
              </w:rPr>
              <w:t>0</w:t>
            </w:r>
          </w:p>
        </w:tc>
        <w:tc>
          <w:tcPr>
            <w:tcW w:w="708" w:type="dxa"/>
            <w:shd w:val="clear" w:color="auto" w:fill="auto"/>
          </w:tcPr>
          <w:p w:rsidR="00442002" w:rsidRPr="007C082A" w:rsidRDefault="00DF484B"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228 058,0</w:t>
            </w:r>
          </w:p>
        </w:tc>
        <w:tc>
          <w:tcPr>
            <w:tcW w:w="709" w:type="dxa"/>
            <w:shd w:val="clear" w:color="auto" w:fill="auto"/>
          </w:tcPr>
          <w:p w:rsidR="00442002" w:rsidRPr="007C082A" w:rsidRDefault="00427FEA" w:rsidP="003D381A">
            <w:pPr>
              <w:spacing w:after="0" w:line="240" w:lineRule="auto"/>
              <w:jc w:val="center"/>
              <w:rPr>
                <w:rFonts w:ascii="Times New Roman" w:hAnsi="Times New Roman" w:cs="Times New Roman"/>
                <w:sz w:val="16"/>
                <w:szCs w:val="16"/>
              </w:rPr>
            </w:pPr>
            <w:r w:rsidRPr="007C082A">
              <w:rPr>
                <w:rFonts w:ascii="Times New Roman" w:hAnsi="Times New Roman" w:cs="Times New Roman"/>
                <w:color w:val="000000"/>
                <w:sz w:val="16"/>
                <w:szCs w:val="16"/>
                <w:lang w:eastAsia="ru-RU"/>
              </w:rPr>
              <w:t>0</w:t>
            </w:r>
          </w:p>
        </w:tc>
        <w:tc>
          <w:tcPr>
            <w:tcW w:w="566" w:type="dxa"/>
            <w:shd w:val="clear" w:color="auto" w:fill="auto"/>
          </w:tcPr>
          <w:p w:rsidR="00442002" w:rsidRPr="007C082A" w:rsidRDefault="00427FEA" w:rsidP="003D381A">
            <w:pPr>
              <w:spacing w:after="0" w:line="240" w:lineRule="auto"/>
              <w:jc w:val="center"/>
              <w:rPr>
                <w:rFonts w:ascii="Times New Roman" w:hAnsi="Times New Roman" w:cs="Times New Roman"/>
                <w:sz w:val="16"/>
                <w:szCs w:val="16"/>
              </w:rPr>
            </w:pPr>
            <w:r w:rsidRPr="007C082A">
              <w:rPr>
                <w:rFonts w:ascii="Times New Roman" w:hAnsi="Times New Roman" w:cs="Times New Roman"/>
                <w:color w:val="000000"/>
                <w:sz w:val="16"/>
                <w:szCs w:val="16"/>
                <w:lang w:eastAsia="ru-RU"/>
              </w:rPr>
              <w:t>0</w:t>
            </w:r>
          </w:p>
        </w:tc>
        <w:tc>
          <w:tcPr>
            <w:tcW w:w="567" w:type="dxa"/>
            <w:shd w:val="clear" w:color="auto" w:fill="auto"/>
          </w:tcPr>
          <w:p w:rsidR="00442002" w:rsidRPr="007C082A" w:rsidRDefault="00427FEA" w:rsidP="003D381A">
            <w:pPr>
              <w:spacing w:after="0" w:line="240" w:lineRule="auto"/>
              <w:jc w:val="center"/>
              <w:rPr>
                <w:rFonts w:ascii="Times New Roman" w:hAnsi="Times New Roman" w:cs="Times New Roman"/>
                <w:sz w:val="16"/>
                <w:szCs w:val="16"/>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930"/>
        </w:trPr>
        <w:tc>
          <w:tcPr>
            <w:tcW w:w="1419" w:type="dxa"/>
            <w:vMerge w:val="restart"/>
            <w:shd w:val="clear" w:color="auto" w:fill="auto"/>
            <w:vAlign w:val="center"/>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D22283">
              <w:rPr>
                <w:rFonts w:ascii="Times New Roman" w:hAnsi="Times New Roman" w:cs="Times New Roman"/>
                <w:color w:val="000000"/>
                <w:sz w:val="16"/>
                <w:szCs w:val="16"/>
                <w:lang w:eastAsia="ru-RU"/>
              </w:rPr>
              <w:t>Подпрограмма 6</w:t>
            </w: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1.6.Подпрограмма «Комплексная программа развития системы профессионального образования»</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03</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6</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p>
        </w:tc>
        <w:tc>
          <w:tcPr>
            <w:tcW w:w="737"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373 223,0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372 607,0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404 797,8</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451 404,2</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465 191,2</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539 566,0</w:t>
            </w:r>
          </w:p>
        </w:tc>
        <w:tc>
          <w:tcPr>
            <w:tcW w:w="709" w:type="dxa"/>
            <w:shd w:val="clear" w:color="auto" w:fill="auto"/>
            <w:hideMark/>
          </w:tcPr>
          <w:p w:rsidR="00442002" w:rsidRPr="00920394" w:rsidRDefault="00A71AD1" w:rsidP="003D381A">
            <w:pPr>
              <w:spacing w:after="0" w:line="240" w:lineRule="auto"/>
              <w:jc w:val="center"/>
              <w:rPr>
                <w:rFonts w:ascii="Times New Roman" w:hAnsi="Times New Roman" w:cs="Times New Roman"/>
                <w:bCs/>
                <w:color w:val="000000"/>
                <w:sz w:val="16"/>
                <w:szCs w:val="16"/>
                <w:lang w:eastAsia="ru-RU"/>
              </w:rPr>
            </w:pPr>
            <w:r w:rsidRPr="00920394">
              <w:rPr>
                <w:rFonts w:ascii="Times New Roman" w:hAnsi="Times New Roman" w:cs="Times New Roman"/>
                <w:bCs/>
                <w:color w:val="000000"/>
                <w:sz w:val="16"/>
                <w:szCs w:val="16"/>
                <w:lang w:eastAsia="ru-RU"/>
              </w:rPr>
              <w:t>632 969,9</w:t>
            </w:r>
          </w:p>
        </w:tc>
        <w:tc>
          <w:tcPr>
            <w:tcW w:w="851" w:type="dxa"/>
            <w:shd w:val="clear" w:color="auto" w:fill="auto"/>
            <w:hideMark/>
          </w:tcPr>
          <w:p w:rsidR="00442002" w:rsidRPr="00920394" w:rsidRDefault="00B56E0C" w:rsidP="003D381A">
            <w:pPr>
              <w:spacing w:after="0" w:line="240" w:lineRule="auto"/>
              <w:jc w:val="center"/>
              <w:rPr>
                <w:rFonts w:ascii="Times New Roman" w:hAnsi="Times New Roman" w:cs="Times New Roman"/>
                <w:bCs/>
                <w:color w:val="000000"/>
                <w:sz w:val="16"/>
                <w:szCs w:val="16"/>
                <w:lang w:eastAsia="ru-RU"/>
              </w:rPr>
            </w:pPr>
            <w:r w:rsidRPr="00920394">
              <w:rPr>
                <w:rFonts w:ascii="Times New Roman" w:hAnsi="Times New Roman" w:cs="Times New Roman"/>
                <w:bCs/>
                <w:color w:val="000000"/>
                <w:sz w:val="16"/>
                <w:szCs w:val="16"/>
                <w:lang w:eastAsia="ru-RU"/>
              </w:rPr>
              <w:t>572 690,5</w:t>
            </w:r>
          </w:p>
        </w:tc>
        <w:tc>
          <w:tcPr>
            <w:tcW w:w="708" w:type="dxa"/>
            <w:shd w:val="clear" w:color="auto" w:fill="auto"/>
            <w:hideMark/>
          </w:tcPr>
          <w:p w:rsidR="00442002" w:rsidRPr="007C082A" w:rsidRDefault="00A71AD1"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598 407,8</w:t>
            </w:r>
          </w:p>
        </w:tc>
        <w:tc>
          <w:tcPr>
            <w:tcW w:w="709" w:type="dxa"/>
            <w:shd w:val="clear" w:color="auto" w:fill="auto"/>
            <w:hideMark/>
          </w:tcPr>
          <w:p w:rsidR="00442002" w:rsidRPr="007C082A" w:rsidRDefault="00A71AD1" w:rsidP="003D381A">
            <w:pPr>
              <w:spacing w:after="0" w:line="240" w:lineRule="auto"/>
              <w:jc w:val="center"/>
              <w:rPr>
                <w:rFonts w:ascii="Times New Roman" w:hAnsi="Times New Roman" w:cs="Times New Roman"/>
                <w:bCs/>
                <w:color w:val="000000"/>
                <w:sz w:val="16"/>
                <w:szCs w:val="16"/>
                <w:lang w:eastAsia="ru-RU"/>
              </w:rPr>
            </w:pPr>
            <w:r w:rsidRPr="00855DDB">
              <w:rPr>
                <w:rFonts w:ascii="Times New Roman" w:hAnsi="Times New Roman" w:cs="Times New Roman"/>
                <w:bCs/>
                <w:color w:val="000000"/>
                <w:sz w:val="16"/>
                <w:szCs w:val="16"/>
                <w:lang w:eastAsia="ru-RU"/>
              </w:rPr>
              <w:t>621 135,1</w:t>
            </w:r>
          </w:p>
        </w:tc>
        <w:tc>
          <w:tcPr>
            <w:tcW w:w="566" w:type="dxa"/>
            <w:shd w:val="clear" w:color="auto" w:fill="auto"/>
            <w:hideMark/>
          </w:tcPr>
          <w:p w:rsidR="00442002" w:rsidRPr="007C082A" w:rsidRDefault="00427FEA"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0</w:t>
            </w:r>
          </w:p>
        </w:tc>
        <w:tc>
          <w:tcPr>
            <w:tcW w:w="567" w:type="dxa"/>
            <w:shd w:val="clear" w:color="auto" w:fill="auto"/>
            <w:hideMark/>
          </w:tcPr>
          <w:p w:rsidR="00442002" w:rsidRPr="007C082A" w:rsidRDefault="00427FEA"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0</w:t>
            </w:r>
          </w:p>
        </w:tc>
      </w:tr>
      <w:tr w:rsidR="007C082A" w:rsidRPr="007C082A" w:rsidTr="009F229F">
        <w:trPr>
          <w:gridAfter w:val="1"/>
          <w:wAfter w:w="80" w:type="dxa"/>
          <w:trHeight w:val="304"/>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vMerge w:val="restart"/>
            <w:shd w:val="clear" w:color="auto" w:fill="auto"/>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1.6.1. Обеспечение деятельности (оказание услуг) государственных организаций среднего (начального) профессионального образования</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всего, в т. ч.</w:t>
            </w:r>
          </w:p>
        </w:tc>
        <w:tc>
          <w:tcPr>
            <w:tcW w:w="708" w:type="dxa"/>
            <w:vMerge w:val="restart"/>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vMerge w:val="restart"/>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6</w:t>
            </w:r>
          </w:p>
        </w:tc>
        <w:tc>
          <w:tcPr>
            <w:tcW w:w="709" w:type="dxa"/>
            <w:vMerge w:val="restart"/>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01</w:t>
            </w:r>
          </w:p>
        </w:tc>
        <w:tc>
          <w:tcPr>
            <w:tcW w:w="709" w:type="dxa"/>
            <w:vMerge w:val="restart"/>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11160</w:t>
            </w:r>
          </w:p>
        </w:tc>
        <w:tc>
          <w:tcPr>
            <w:tcW w:w="737"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359 085,5</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358 437,8</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390 509,4</w:t>
            </w:r>
          </w:p>
        </w:tc>
        <w:tc>
          <w:tcPr>
            <w:tcW w:w="708"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437 339,8</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450 804,7</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522 742,0</w:t>
            </w:r>
          </w:p>
        </w:tc>
        <w:tc>
          <w:tcPr>
            <w:tcW w:w="709" w:type="dxa"/>
            <w:shd w:val="clear" w:color="auto" w:fill="auto"/>
            <w:noWrap/>
            <w:hideMark/>
          </w:tcPr>
          <w:p w:rsidR="00442002" w:rsidRPr="00920394" w:rsidRDefault="00442002"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60</w:t>
            </w:r>
            <w:r w:rsidR="00A71AD1" w:rsidRPr="00920394">
              <w:rPr>
                <w:rFonts w:ascii="Times New Roman" w:hAnsi="Times New Roman" w:cs="Times New Roman"/>
                <w:color w:val="000000"/>
                <w:sz w:val="16"/>
                <w:szCs w:val="16"/>
                <w:lang w:eastAsia="ru-RU"/>
              </w:rPr>
              <w:t>1 880,7</w:t>
            </w:r>
          </w:p>
        </w:tc>
        <w:tc>
          <w:tcPr>
            <w:tcW w:w="851" w:type="dxa"/>
            <w:shd w:val="clear" w:color="auto" w:fill="auto"/>
            <w:noWrap/>
            <w:hideMark/>
          </w:tcPr>
          <w:p w:rsidR="00442002" w:rsidRPr="00920394" w:rsidRDefault="00A71AD1"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548 995,6</w:t>
            </w:r>
          </w:p>
        </w:tc>
        <w:tc>
          <w:tcPr>
            <w:tcW w:w="708" w:type="dxa"/>
            <w:shd w:val="clear" w:color="auto" w:fill="auto"/>
            <w:noWrap/>
            <w:hideMark/>
          </w:tcPr>
          <w:p w:rsidR="00442002" w:rsidRPr="007C082A" w:rsidRDefault="00A71AD1"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571 439,2</w:t>
            </w:r>
          </w:p>
        </w:tc>
        <w:tc>
          <w:tcPr>
            <w:tcW w:w="709" w:type="dxa"/>
            <w:shd w:val="clear" w:color="auto" w:fill="auto"/>
            <w:noWrap/>
            <w:hideMark/>
          </w:tcPr>
          <w:p w:rsidR="00442002" w:rsidRPr="007C082A" w:rsidRDefault="00A71AD1"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571 439,2</w:t>
            </w:r>
          </w:p>
        </w:tc>
        <w:tc>
          <w:tcPr>
            <w:tcW w:w="566" w:type="dxa"/>
            <w:shd w:val="clear" w:color="auto" w:fill="auto"/>
            <w:noWrap/>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noWrap/>
            <w:hideMark/>
          </w:tcPr>
          <w:p w:rsidR="00442002" w:rsidRPr="007C082A" w:rsidRDefault="00427FE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422"/>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vMerge/>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09" w:type="dxa"/>
            <w:vMerge/>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09" w:type="dxa"/>
            <w:vMerge/>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09" w:type="dxa"/>
            <w:vMerge/>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37" w:type="dxa"/>
            <w:shd w:val="clear" w:color="auto" w:fill="auto"/>
            <w:noWrap/>
            <w:hideMark/>
          </w:tcPr>
          <w:p w:rsidR="00442002" w:rsidRPr="007C082A" w:rsidRDefault="00442002"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307 766,5</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308 759,0</w:t>
            </w:r>
          </w:p>
        </w:tc>
        <w:tc>
          <w:tcPr>
            <w:tcW w:w="709" w:type="dxa"/>
            <w:shd w:val="clear" w:color="auto" w:fill="auto"/>
            <w:hideMark/>
          </w:tcPr>
          <w:p w:rsidR="00546142" w:rsidRPr="007C082A" w:rsidRDefault="00442002"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338 505,0</w:t>
            </w:r>
          </w:p>
          <w:p w:rsidR="00442002" w:rsidRPr="007C082A" w:rsidRDefault="00442002" w:rsidP="003D381A">
            <w:pPr>
              <w:spacing w:after="0" w:line="240" w:lineRule="auto"/>
              <w:jc w:val="center"/>
              <w:rPr>
                <w:rFonts w:ascii="Times New Roman" w:hAnsi="Times New Roman" w:cs="Times New Roman"/>
                <w:sz w:val="16"/>
                <w:szCs w:val="16"/>
                <w:lang w:eastAsia="ru-RU"/>
              </w:rPr>
            </w:pP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386 797,5</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397 125,3</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457 148,1</w:t>
            </w:r>
          </w:p>
        </w:tc>
        <w:tc>
          <w:tcPr>
            <w:tcW w:w="709" w:type="dxa"/>
            <w:shd w:val="clear" w:color="auto" w:fill="auto"/>
            <w:hideMark/>
          </w:tcPr>
          <w:p w:rsidR="00442002" w:rsidRPr="00920394" w:rsidRDefault="00A71AD1" w:rsidP="003D381A">
            <w:pPr>
              <w:spacing w:after="0" w:line="240" w:lineRule="auto"/>
              <w:jc w:val="center"/>
              <w:rPr>
                <w:rFonts w:ascii="Times New Roman" w:hAnsi="Times New Roman" w:cs="Times New Roman"/>
                <w:iCs/>
                <w:color w:val="000000"/>
                <w:sz w:val="16"/>
                <w:szCs w:val="16"/>
                <w:lang w:eastAsia="ru-RU"/>
              </w:rPr>
            </w:pPr>
            <w:r w:rsidRPr="00920394">
              <w:rPr>
                <w:rFonts w:ascii="Times New Roman" w:hAnsi="Times New Roman" w:cs="Times New Roman"/>
                <w:iCs/>
                <w:color w:val="000000"/>
                <w:sz w:val="16"/>
                <w:szCs w:val="16"/>
                <w:lang w:eastAsia="ru-RU"/>
              </w:rPr>
              <w:t>526 764,7</w:t>
            </w:r>
          </w:p>
        </w:tc>
        <w:tc>
          <w:tcPr>
            <w:tcW w:w="851" w:type="dxa"/>
            <w:shd w:val="clear" w:color="auto" w:fill="auto"/>
            <w:hideMark/>
          </w:tcPr>
          <w:p w:rsidR="00442002" w:rsidRPr="00920394" w:rsidRDefault="00A71AD1" w:rsidP="003D381A">
            <w:pPr>
              <w:spacing w:after="0" w:line="240" w:lineRule="auto"/>
              <w:jc w:val="center"/>
              <w:rPr>
                <w:rFonts w:ascii="Times New Roman" w:hAnsi="Times New Roman" w:cs="Times New Roman"/>
                <w:iCs/>
                <w:color w:val="000000"/>
                <w:sz w:val="16"/>
                <w:szCs w:val="16"/>
                <w:lang w:eastAsia="ru-RU"/>
              </w:rPr>
            </w:pPr>
            <w:r w:rsidRPr="00920394">
              <w:rPr>
                <w:rFonts w:ascii="Times New Roman" w:hAnsi="Times New Roman" w:cs="Times New Roman"/>
                <w:iCs/>
                <w:color w:val="000000"/>
                <w:sz w:val="16"/>
                <w:szCs w:val="16"/>
                <w:lang w:eastAsia="ru-RU"/>
              </w:rPr>
              <w:t>484 836,4</w:t>
            </w:r>
          </w:p>
        </w:tc>
        <w:tc>
          <w:tcPr>
            <w:tcW w:w="708" w:type="dxa"/>
            <w:shd w:val="clear" w:color="auto" w:fill="auto"/>
            <w:hideMark/>
          </w:tcPr>
          <w:p w:rsidR="00442002" w:rsidRPr="007C082A" w:rsidRDefault="00A71AD1"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506 731,0</w:t>
            </w:r>
          </w:p>
        </w:tc>
        <w:tc>
          <w:tcPr>
            <w:tcW w:w="709" w:type="dxa"/>
            <w:shd w:val="clear" w:color="auto" w:fill="auto"/>
            <w:hideMark/>
          </w:tcPr>
          <w:p w:rsidR="00442002" w:rsidRPr="007C082A" w:rsidRDefault="00A71AD1"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506 731,0</w:t>
            </w:r>
          </w:p>
        </w:tc>
        <w:tc>
          <w:tcPr>
            <w:tcW w:w="566" w:type="dxa"/>
            <w:shd w:val="clear" w:color="auto" w:fill="auto"/>
            <w:hideMark/>
          </w:tcPr>
          <w:p w:rsidR="00442002" w:rsidRPr="007C082A" w:rsidRDefault="00427FEA"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0</w:t>
            </w:r>
          </w:p>
        </w:tc>
        <w:tc>
          <w:tcPr>
            <w:tcW w:w="567" w:type="dxa"/>
            <w:shd w:val="clear" w:color="auto" w:fill="auto"/>
            <w:hideMark/>
          </w:tcPr>
          <w:p w:rsidR="00442002" w:rsidRPr="007C082A" w:rsidRDefault="00427FEA"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0</w:t>
            </w:r>
          </w:p>
        </w:tc>
      </w:tr>
      <w:tr w:rsidR="007C082A" w:rsidRPr="007C082A" w:rsidTr="009F229F">
        <w:trPr>
          <w:gridAfter w:val="1"/>
          <w:wAfter w:w="80" w:type="dxa"/>
          <w:trHeight w:val="335"/>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Минкультуры Ингушетии</w:t>
            </w:r>
          </w:p>
        </w:tc>
        <w:tc>
          <w:tcPr>
            <w:tcW w:w="708" w:type="dxa"/>
            <w:vMerge/>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09" w:type="dxa"/>
            <w:vMerge/>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09" w:type="dxa"/>
            <w:vMerge/>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09" w:type="dxa"/>
            <w:vMerge/>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37" w:type="dxa"/>
            <w:shd w:val="clear" w:color="auto" w:fill="auto"/>
            <w:noWrap/>
            <w:hideMark/>
          </w:tcPr>
          <w:p w:rsidR="00442002" w:rsidRPr="007C082A" w:rsidRDefault="00442002"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20 076,7</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15 898,2</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0</w:t>
            </w:r>
          </w:p>
        </w:tc>
        <w:tc>
          <w:tcPr>
            <w:tcW w:w="708" w:type="dxa"/>
            <w:shd w:val="clear" w:color="auto" w:fill="auto"/>
            <w:hideMark/>
          </w:tcPr>
          <w:p w:rsidR="00442002" w:rsidRPr="007C082A" w:rsidRDefault="00427FEA"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0,</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0</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0</w:t>
            </w:r>
          </w:p>
        </w:tc>
        <w:tc>
          <w:tcPr>
            <w:tcW w:w="709" w:type="dxa"/>
            <w:shd w:val="clear" w:color="auto" w:fill="auto"/>
            <w:hideMark/>
          </w:tcPr>
          <w:p w:rsidR="00442002" w:rsidRPr="00920394" w:rsidRDefault="00427FEA" w:rsidP="003D381A">
            <w:pPr>
              <w:spacing w:after="0" w:line="240" w:lineRule="auto"/>
              <w:jc w:val="center"/>
              <w:rPr>
                <w:rFonts w:ascii="Times New Roman" w:hAnsi="Times New Roman" w:cs="Times New Roman"/>
                <w:iCs/>
                <w:color w:val="000000"/>
                <w:sz w:val="16"/>
                <w:szCs w:val="16"/>
                <w:lang w:eastAsia="ru-RU"/>
              </w:rPr>
            </w:pPr>
            <w:r w:rsidRPr="00920394">
              <w:rPr>
                <w:rFonts w:ascii="Times New Roman" w:hAnsi="Times New Roman" w:cs="Times New Roman"/>
                <w:iCs/>
                <w:color w:val="000000"/>
                <w:sz w:val="16"/>
                <w:szCs w:val="16"/>
                <w:lang w:eastAsia="ru-RU"/>
              </w:rPr>
              <w:t>0</w:t>
            </w:r>
          </w:p>
        </w:tc>
        <w:tc>
          <w:tcPr>
            <w:tcW w:w="851" w:type="dxa"/>
            <w:shd w:val="clear" w:color="auto" w:fill="auto"/>
            <w:hideMark/>
          </w:tcPr>
          <w:p w:rsidR="00442002" w:rsidRPr="00920394" w:rsidRDefault="00427FEA" w:rsidP="003D381A">
            <w:pPr>
              <w:spacing w:after="0" w:line="240" w:lineRule="auto"/>
              <w:jc w:val="center"/>
              <w:rPr>
                <w:rFonts w:ascii="Times New Roman" w:hAnsi="Times New Roman" w:cs="Times New Roman"/>
                <w:iCs/>
                <w:color w:val="000000"/>
                <w:sz w:val="16"/>
                <w:szCs w:val="16"/>
                <w:lang w:eastAsia="ru-RU"/>
              </w:rPr>
            </w:pPr>
            <w:r w:rsidRPr="00920394">
              <w:rPr>
                <w:rFonts w:ascii="Times New Roman" w:hAnsi="Times New Roman" w:cs="Times New Roman"/>
                <w:iCs/>
                <w:color w:val="000000"/>
                <w:sz w:val="16"/>
                <w:szCs w:val="16"/>
                <w:lang w:eastAsia="ru-RU"/>
              </w:rPr>
              <w:t>0</w:t>
            </w:r>
          </w:p>
        </w:tc>
        <w:tc>
          <w:tcPr>
            <w:tcW w:w="708" w:type="dxa"/>
            <w:shd w:val="clear" w:color="auto" w:fill="auto"/>
            <w:hideMark/>
          </w:tcPr>
          <w:p w:rsidR="00442002" w:rsidRPr="007C082A" w:rsidRDefault="00427FEA"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0</w:t>
            </w:r>
          </w:p>
        </w:tc>
        <w:tc>
          <w:tcPr>
            <w:tcW w:w="709" w:type="dxa"/>
            <w:shd w:val="clear" w:color="auto" w:fill="auto"/>
            <w:hideMark/>
          </w:tcPr>
          <w:p w:rsidR="00442002" w:rsidRPr="007C082A" w:rsidRDefault="00427FEA"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0</w:t>
            </w:r>
          </w:p>
        </w:tc>
        <w:tc>
          <w:tcPr>
            <w:tcW w:w="566" w:type="dxa"/>
            <w:shd w:val="clear" w:color="auto" w:fill="auto"/>
            <w:hideMark/>
          </w:tcPr>
          <w:p w:rsidR="00442002" w:rsidRPr="007C082A" w:rsidRDefault="00427FEA"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0</w:t>
            </w:r>
          </w:p>
        </w:tc>
        <w:tc>
          <w:tcPr>
            <w:tcW w:w="567" w:type="dxa"/>
            <w:shd w:val="clear" w:color="auto" w:fill="auto"/>
            <w:hideMark/>
          </w:tcPr>
          <w:p w:rsidR="00442002" w:rsidRPr="007C082A" w:rsidRDefault="00427FEA"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0</w:t>
            </w:r>
          </w:p>
        </w:tc>
      </w:tr>
      <w:tr w:rsidR="007C082A" w:rsidRPr="007C082A" w:rsidTr="009F229F">
        <w:trPr>
          <w:gridAfter w:val="1"/>
          <w:wAfter w:w="80" w:type="dxa"/>
          <w:trHeight w:val="369"/>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Минздрав Ингушетии</w:t>
            </w:r>
          </w:p>
        </w:tc>
        <w:tc>
          <w:tcPr>
            <w:tcW w:w="708" w:type="dxa"/>
            <w:vMerge/>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09" w:type="dxa"/>
            <w:vMerge/>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09" w:type="dxa"/>
            <w:vMerge/>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09" w:type="dxa"/>
            <w:vMerge/>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37" w:type="dxa"/>
            <w:shd w:val="clear" w:color="auto" w:fill="auto"/>
            <w:noWrap/>
            <w:hideMark/>
          </w:tcPr>
          <w:p w:rsidR="00442002" w:rsidRPr="007C082A" w:rsidRDefault="00442002"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31 242,3</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29 741,0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30 260,1</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24 517,6</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29 911,6</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38 896,4</w:t>
            </w:r>
          </w:p>
        </w:tc>
        <w:tc>
          <w:tcPr>
            <w:tcW w:w="709" w:type="dxa"/>
            <w:shd w:val="clear" w:color="auto" w:fill="auto"/>
            <w:hideMark/>
          </w:tcPr>
          <w:p w:rsidR="00442002" w:rsidRPr="00920394" w:rsidRDefault="00A71AD1" w:rsidP="003D381A">
            <w:pPr>
              <w:spacing w:after="0" w:line="240" w:lineRule="auto"/>
              <w:jc w:val="center"/>
              <w:rPr>
                <w:rFonts w:ascii="Times New Roman" w:hAnsi="Times New Roman" w:cs="Times New Roman"/>
                <w:iCs/>
                <w:color w:val="000000"/>
                <w:sz w:val="16"/>
                <w:szCs w:val="16"/>
                <w:lang w:eastAsia="ru-RU"/>
              </w:rPr>
            </w:pPr>
            <w:r w:rsidRPr="00920394">
              <w:rPr>
                <w:rFonts w:ascii="Times New Roman" w:hAnsi="Times New Roman" w:cs="Times New Roman"/>
                <w:iCs/>
                <w:color w:val="000000"/>
                <w:sz w:val="16"/>
                <w:szCs w:val="16"/>
                <w:lang w:eastAsia="ru-RU"/>
              </w:rPr>
              <w:t>42 633,0</w:t>
            </w:r>
          </w:p>
        </w:tc>
        <w:tc>
          <w:tcPr>
            <w:tcW w:w="851" w:type="dxa"/>
            <w:shd w:val="clear" w:color="auto" w:fill="auto"/>
            <w:hideMark/>
          </w:tcPr>
          <w:p w:rsidR="00442002" w:rsidRPr="00920394" w:rsidRDefault="00A71AD1" w:rsidP="003D381A">
            <w:pPr>
              <w:spacing w:after="0" w:line="240" w:lineRule="auto"/>
              <w:jc w:val="center"/>
              <w:rPr>
                <w:rFonts w:ascii="Times New Roman" w:hAnsi="Times New Roman" w:cs="Times New Roman"/>
                <w:iCs/>
                <w:color w:val="000000"/>
                <w:sz w:val="16"/>
                <w:szCs w:val="16"/>
                <w:lang w:eastAsia="ru-RU"/>
              </w:rPr>
            </w:pPr>
            <w:r w:rsidRPr="00920394">
              <w:rPr>
                <w:rFonts w:ascii="Times New Roman" w:hAnsi="Times New Roman" w:cs="Times New Roman"/>
                <w:iCs/>
                <w:color w:val="000000"/>
                <w:sz w:val="16"/>
                <w:szCs w:val="16"/>
                <w:lang w:eastAsia="ru-RU"/>
              </w:rPr>
              <w:t>37 607,7</w:t>
            </w:r>
          </w:p>
        </w:tc>
        <w:tc>
          <w:tcPr>
            <w:tcW w:w="708" w:type="dxa"/>
            <w:shd w:val="clear" w:color="auto" w:fill="auto"/>
            <w:hideMark/>
          </w:tcPr>
          <w:p w:rsidR="00442002" w:rsidRPr="007C082A" w:rsidRDefault="00A71AD1"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38 287,6</w:t>
            </w:r>
          </w:p>
        </w:tc>
        <w:tc>
          <w:tcPr>
            <w:tcW w:w="709" w:type="dxa"/>
            <w:shd w:val="clear" w:color="auto" w:fill="auto"/>
            <w:hideMark/>
          </w:tcPr>
          <w:p w:rsidR="00442002" w:rsidRPr="007C082A" w:rsidRDefault="00A71AD1"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38 287,6</w:t>
            </w:r>
          </w:p>
        </w:tc>
        <w:tc>
          <w:tcPr>
            <w:tcW w:w="566" w:type="dxa"/>
            <w:shd w:val="clear" w:color="auto" w:fill="auto"/>
            <w:hideMark/>
          </w:tcPr>
          <w:p w:rsidR="00442002" w:rsidRPr="007C082A" w:rsidRDefault="00E618F6"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0</w:t>
            </w:r>
          </w:p>
        </w:tc>
        <w:tc>
          <w:tcPr>
            <w:tcW w:w="567" w:type="dxa"/>
            <w:shd w:val="clear" w:color="auto" w:fill="auto"/>
            <w:hideMark/>
          </w:tcPr>
          <w:p w:rsidR="00442002" w:rsidRPr="007C082A" w:rsidRDefault="00E618F6"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0</w:t>
            </w:r>
          </w:p>
        </w:tc>
      </w:tr>
      <w:tr w:rsidR="007C082A" w:rsidRPr="007C082A" w:rsidTr="009F229F">
        <w:trPr>
          <w:gridAfter w:val="1"/>
          <w:wAfter w:w="80" w:type="dxa"/>
          <w:trHeight w:val="145"/>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Минкультуры Ингушетии</w:t>
            </w:r>
          </w:p>
        </w:tc>
        <w:tc>
          <w:tcPr>
            <w:tcW w:w="708" w:type="dxa"/>
            <w:vMerge/>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09" w:type="dxa"/>
            <w:vMerge/>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09" w:type="dxa"/>
            <w:vMerge/>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09" w:type="dxa"/>
            <w:vMerge/>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37" w:type="dxa"/>
            <w:shd w:val="clear" w:color="auto" w:fill="auto"/>
            <w:noWrap/>
            <w:hideMark/>
          </w:tcPr>
          <w:p w:rsidR="00442002" w:rsidRPr="007C082A" w:rsidRDefault="00685B7F"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0</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4 039,6</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21 744,3</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26 024,7</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23 767,8</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26 697,5</w:t>
            </w:r>
          </w:p>
        </w:tc>
        <w:tc>
          <w:tcPr>
            <w:tcW w:w="709" w:type="dxa"/>
            <w:shd w:val="clear" w:color="auto" w:fill="auto"/>
            <w:hideMark/>
          </w:tcPr>
          <w:p w:rsidR="00442002" w:rsidRPr="00920394" w:rsidRDefault="00A71AD1" w:rsidP="003D381A">
            <w:pPr>
              <w:spacing w:after="0" w:line="240" w:lineRule="auto"/>
              <w:jc w:val="center"/>
              <w:rPr>
                <w:rFonts w:ascii="Times New Roman" w:hAnsi="Times New Roman" w:cs="Times New Roman"/>
                <w:iCs/>
                <w:color w:val="000000"/>
                <w:sz w:val="16"/>
                <w:szCs w:val="16"/>
                <w:lang w:eastAsia="ru-RU"/>
              </w:rPr>
            </w:pPr>
            <w:r w:rsidRPr="00920394">
              <w:rPr>
                <w:rFonts w:ascii="Times New Roman" w:hAnsi="Times New Roman" w:cs="Times New Roman"/>
                <w:iCs/>
                <w:color w:val="000000"/>
                <w:sz w:val="16"/>
                <w:szCs w:val="16"/>
                <w:lang w:eastAsia="ru-RU"/>
              </w:rPr>
              <w:t>32 483,0</w:t>
            </w:r>
          </w:p>
        </w:tc>
        <w:tc>
          <w:tcPr>
            <w:tcW w:w="851" w:type="dxa"/>
            <w:shd w:val="clear" w:color="auto" w:fill="auto"/>
            <w:hideMark/>
          </w:tcPr>
          <w:p w:rsidR="00442002" w:rsidRPr="00920394" w:rsidRDefault="00A71AD1" w:rsidP="003D381A">
            <w:pPr>
              <w:spacing w:after="0" w:line="240" w:lineRule="auto"/>
              <w:jc w:val="center"/>
              <w:rPr>
                <w:rFonts w:ascii="Times New Roman" w:hAnsi="Times New Roman" w:cs="Times New Roman"/>
                <w:iCs/>
                <w:color w:val="000000"/>
                <w:sz w:val="16"/>
                <w:szCs w:val="16"/>
                <w:lang w:eastAsia="ru-RU"/>
              </w:rPr>
            </w:pPr>
            <w:r w:rsidRPr="00920394">
              <w:rPr>
                <w:rFonts w:ascii="Times New Roman" w:hAnsi="Times New Roman" w:cs="Times New Roman"/>
                <w:iCs/>
                <w:color w:val="000000"/>
                <w:sz w:val="16"/>
                <w:szCs w:val="16"/>
                <w:lang w:eastAsia="ru-RU"/>
              </w:rPr>
              <w:t>26 551,5</w:t>
            </w:r>
          </w:p>
        </w:tc>
        <w:tc>
          <w:tcPr>
            <w:tcW w:w="708" w:type="dxa"/>
            <w:shd w:val="clear" w:color="auto" w:fill="auto"/>
            <w:hideMark/>
          </w:tcPr>
          <w:p w:rsidR="00442002" w:rsidRPr="007C082A" w:rsidRDefault="00A71AD1"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26 420,6</w:t>
            </w:r>
          </w:p>
        </w:tc>
        <w:tc>
          <w:tcPr>
            <w:tcW w:w="709" w:type="dxa"/>
            <w:shd w:val="clear" w:color="auto" w:fill="auto"/>
            <w:hideMark/>
          </w:tcPr>
          <w:p w:rsidR="00442002" w:rsidRPr="007C082A" w:rsidRDefault="00A71AD1"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26 420,6</w:t>
            </w:r>
          </w:p>
        </w:tc>
        <w:tc>
          <w:tcPr>
            <w:tcW w:w="566" w:type="dxa"/>
            <w:shd w:val="clear" w:color="auto" w:fill="auto"/>
            <w:hideMark/>
          </w:tcPr>
          <w:p w:rsidR="00442002" w:rsidRPr="007C082A" w:rsidRDefault="00E618F6"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0</w:t>
            </w:r>
          </w:p>
        </w:tc>
        <w:tc>
          <w:tcPr>
            <w:tcW w:w="567" w:type="dxa"/>
            <w:shd w:val="clear" w:color="auto" w:fill="auto"/>
            <w:hideMark/>
          </w:tcPr>
          <w:p w:rsidR="00442002" w:rsidRPr="007C082A" w:rsidRDefault="00E618F6" w:rsidP="003D381A">
            <w:pPr>
              <w:spacing w:after="0" w:line="240" w:lineRule="auto"/>
              <w:jc w:val="center"/>
              <w:rPr>
                <w:rFonts w:ascii="Times New Roman" w:hAnsi="Times New Roman" w:cs="Times New Roman"/>
                <w:iCs/>
                <w:color w:val="000000"/>
                <w:sz w:val="16"/>
                <w:szCs w:val="16"/>
                <w:lang w:eastAsia="ru-RU"/>
              </w:rPr>
            </w:pPr>
            <w:r w:rsidRPr="007C082A">
              <w:rPr>
                <w:rFonts w:ascii="Times New Roman" w:hAnsi="Times New Roman" w:cs="Times New Roman"/>
                <w:iCs/>
                <w:color w:val="000000"/>
                <w:sz w:val="16"/>
                <w:szCs w:val="16"/>
                <w:lang w:eastAsia="ru-RU"/>
              </w:rPr>
              <w:t>0</w:t>
            </w:r>
          </w:p>
        </w:tc>
      </w:tr>
      <w:tr w:rsidR="007C082A" w:rsidRPr="007C082A" w:rsidTr="009F229F">
        <w:trPr>
          <w:gridAfter w:val="1"/>
          <w:wAfter w:w="80" w:type="dxa"/>
          <w:trHeight w:val="735"/>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1.6.2.Обеспечение деятельности (оказание услуг) института повышения квалификации</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6</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01</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11170</w:t>
            </w:r>
          </w:p>
        </w:tc>
        <w:tc>
          <w:tcPr>
            <w:tcW w:w="737"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13 214,5</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13 913,2</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14 064,4</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14 064,4</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14 386,5</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16 824,0</w:t>
            </w:r>
          </w:p>
        </w:tc>
        <w:tc>
          <w:tcPr>
            <w:tcW w:w="709" w:type="dxa"/>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15</w:t>
            </w:r>
            <w:r w:rsidR="00A71AD1" w:rsidRPr="00920394">
              <w:rPr>
                <w:rFonts w:ascii="Times New Roman" w:hAnsi="Times New Roman" w:cs="Times New Roman"/>
                <w:color w:val="000000"/>
                <w:sz w:val="16"/>
                <w:szCs w:val="16"/>
                <w:lang w:eastAsia="ru-RU"/>
              </w:rPr>
              <w:t> 726,4</w:t>
            </w:r>
          </w:p>
        </w:tc>
        <w:tc>
          <w:tcPr>
            <w:tcW w:w="851" w:type="dxa"/>
            <w:shd w:val="clear" w:color="auto" w:fill="auto"/>
            <w:hideMark/>
          </w:tcPr>
          <w:p w:rsidR="00442002" w:rsidRPr="00920394" w:rsidRDefault="00A71AD1"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14 769,5</w:t>
            </w:r>
          </w:p>
        </w:tc>
        <w:tc>
          <w:tcPr>
            <w:tcW w:w="708" w:type="dxa"/>
            <w:shd w:val="clear" w:color="auto" w:fill="auto"/>
            <w:hideMark/>
          </w:tcPr>
          <w:p w:rsidR="00442002" w:rsidRPr="007C082A" w:rsidRDefault="00A71AD1"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15 378,5</w:t>
            </w:r>
          </w:p>
        </w:tc>
        <w:tc>
          <w:tcPr>
            <w:tcW w:w="709" w:type="dxa"/>
            <w:shd w:val="clear" w:color="auto" w:fill="auto"/>
            <w:hideMark/>
          </w:tcPr>
          <w:p w:rsidR="00442002" w:rsidRPr="007C082A" w:rsidRDefault="00A71AD1"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15 378,5</w:t>
            </w:r>
          </w:p>
        </w:tc>
        <w:tc>
          <w:tcPr>
            <w:tcW w:w="566"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556"/>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1.6.3.Выплата стипендий Президента РФ и Правительства РФ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6</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01</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38930</w:t>
            </w:r>
          </w:p>
        </w:tc>
        <w:tc>
          <w:tcPr>
            <w:tcW w:w="737"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128,0</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256,0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224,0</w:t>
            </w:r>
          </w:p>
        </w:tc>
        <w:tc>
          <w:tcPr>
            <w:tcW w:w="708"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920394" w:rsidRDefault="00E618F6"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851" w:type="dxa"/>
            <w:shd w:val="clear" w:color="auto" w:fill="auto"/>
            <w:hideMark/>
          </w:tcPr>
          <w:p w:rsidR="00442002" w:rsidRPr="00920394" w:rsidRDefault="00E618F6"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6"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cantSplit/>
          <w:trHeight w:val="1134"/>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1.6.4.Мероприятия, направленные на реализацию  программ среднего профессионального образования</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6</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41690</w:t>
            </w:r>
          </w:p>
        </w:tc>
        <w:tc>
          <w:tcPr>
            <w:tcW w:w="737"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95,0</w:t>
            </w:r>
          </w:p>
        </w:tc>
        <w:tc>
          <w:tcPr>
            <w:tcW w:w="709" w:type="dxa"/>
            <w:shd w:val="clear" w:color="auto" w:fill="auto"/>
            <w:noWrap/>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920394" w:rsidRDefault="00442002" w:rsidP="003D381A">
            <w:pPr>
              <w:spacing w:after="0" w:line="240" w:lineRule="auto"/>
              <w:jc w:val="center"/>
              <w:rPr>
                <w:rFonts w:ascii="Times New Roman" w:hAnsi="Times New Roman" w:cs="Times New Roman"/>
                <w:sz w:val="16"/>
                <w:szCs w:val="16"/>
              </w:rPr>
            </w:pPr>
            <w:r w:rsidRPr="00920394">
              <w:rPr>
                <w:rFonts w:ascii="Times New Roman" w:hAnsi="Times New Roman" w:cs="Times New Roman"/>
                <w:color w:val="000000"/>
                <w:sz w:val="16"/>
                <w:szCs w:val="16"/>
                <w:lang w:eastAsia="ru-RU"/>
              </w:rPr>
              <w:t>15 362,8</w:t>
            </w:r>
          </w:p>
        </w:tc>
        <w:tc>
          <w:tcPr>
            <w:tcW w:w="851" w:type="dxa"/>
            <w:shd w:val="clear" w:color="auto" w:fill="auto"/>
            <w:hideMark/>
          </w:tcPr>
          <w:p w:rsidR="00442002" w:rsidRPr="00920394" w:rsidRDefault="00021F7D" w:rsidP="003D381A">
            <w:pPr>
              <w:spacing w:after="0" w:line="240" w:lineRule="auto"/>
              <w:jc w:val="center"/>
              <w:rPr>
                <w:rFonts w:ascii="Times New Roman" w:hAnsi="Times New Roman" w:cs="Times New Roman"/>
                <w:sz w:val="16"/>
                <w:szCs w:val="16"/>
              </w:rPr>
            </w:pPr>
            <w:r w:rsidRPr="00920394">
              <w:rPr>
                <w:rFonts w:ascii="Times New Roman" w:hAnsi="Times New Roman" w:cs="Times New Roman"/>
                <w:color w:val="000000"/>
                <w:sz w:val="16"/>
                <w:szCs w:val="16"/>
                <w:lang w:eastAsia="ru-RU"/>
              </w:rPr>
              <w:t>8 925,4</w:t>
            </w:r>
          </w:p>
        </w:tc>
        <w:tc>
          <w:tcPr>
            <w:tcW w:w="708" w:type="dxa"/>
            <w:shd w:val="clear" w:color="auto" w:fill="auto"/>
            <w:hideMark/>
          </w:tcPr>
          <w:p w:rsidR="00442002" w:rsidRPr="007C082A" w:rsidRDefault="00021F7D"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11 590,1</w:t>
            </w:r>
          </w:p>
        </w:tc>
        <w:tc>
          <w:tcPr>
            <w:tcW w:w="709" w:type="dxa"/>
            <w:shd w:val="clear" w:color="auto" w:fill="auto"/>
            <w:hideMark/>
          </w:tcPr>
          <w:p w:rsidR="00442002" w:rsidRPr="007C082A" w:rsidRDefault="00021F7D"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11 590,1</w:t>
            </w:r>
          </w:p>
        </w:tc>
        <w:tc>
          <w:tcPr>
            <w:tcW w:w="566"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510"/>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1.6.5.Мероприятия, направленные на   повышение квалификации и переподготовку педагогических кадров</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6</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41700</w:t>
            </w:r>
          </w:p>
        </w:tc>
        <w:tc>
          <w:tcPr>
            <w:tcW w:w="737"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70</w:t>
            </w:r>
            <w:r w:rsidR="00685B7F" w:rsidRPr="007C082A">
              <w:rPr>
                <w:rFonts w:ascii="Times New Roman" w:hAnsi="Times New Roman" w:cs="Times New Roman"/>
                <w:color w:val="000000"/>
                <w:sz w:val="16"/>
                <w:szCs w:val="16"/>
                <w:lang w:eastAsia="ru-RU"/>
              </w:rPr>
              <w:t>0</w:t>
            </w:r>
          </w:p>
        </w:tc>
        <w:tc>
          <w:tcPr>
            <w:tcW w:w="709" w:type="dxa"/>
            <w:shd w:val="clear" w:color="auto" w:fill="auto"/>
            <w:noWrap/>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920394" w:rsidRDefault="00E618F6"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851" w:type="dxa"/>
            <w:shd w:val="clear" w:color="auto" w:fill="auto"/>
            <w:hideMark/>
          </w:tcPr>
          <w:p w:rsidR="00442002" w:rsidRPr="00920394" w:rsidRDefault="00E618F6"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6"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1275"/>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1.6.6. Мероприятия по созданию базовой профессиональной образовательной организации, обеспечивающей поддержку региональной системы инклюзивного профессионального образования инвалидов</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6</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37" w:type="dxa"/>
            <w:shd w:val="clear" w:color="auto" w:fill="auto"/>
            <w:noWrap/>
            <w:hideMark/>
          </w:tcPr>
          <w:p w:rsidR="00442002" w:rsidRPr="007C082A" w:rsidRDefault="00685B7F"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noWrap/>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920394" w:rsidRDefault="00E618F6"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851" w:type="dxa"/>
            <w:shd w:val="clear" w:color="auto" w:fill="auto"/>
            <w:hideMark/>
          </w:tcPr>
          <w:p w:rsidR="00442002" w:rsidRPr="00920394" w:rsidRDefault="00E618F6"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6"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1275"/>
        </w:trPr>
        <w:tc>
          <w:tcPr>
            <w:tcW w:w="1419" w:type="dxa"/>
            <w:vAlign w:val="center"/>
          </w:tcPr>
          <w:p w:rsidR="007661AA" w:rsidRPr="007C082A" w:rsidRDefault="007661AA"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tcPr>
          <w:p w:rsidR="007661AA" w:rsidRPr="007C082A" w:rsidRDefault="007661AA"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1.1.7.Предоставление субсидии бюджетным автономным учреждениям и и</w:t>
            </w:r>
            <w:r w:rsidR="004F4F32">
              <w:rPr>
                <w:rFonts w:ascii="Times New Roman" w:hAnsi="Times New Roman" w:cs="Times New Roman"/>
                <w:color w:val="000000"/>
                <w:sz w:val="16"/>
                <w:szCs w:val="16"/>
                <w:lang w:eastAsia="ru-RU"/>
              </w:rPr>
              <w:t>ным некоммерческим организациям</w:t>
            </w:r>
          </w:p>
        </w:tc>
        <w:tc>
          <w:tcPr>
            <w:tcW w:w="1276" w:type="dxa"/>
            <w:shd w:val="clear" w:color="auto" w:fill="auto"/>
            <w:vAlign w:val="center"/>
          </w:tcPr>
          <w:p w:rsidR="007661AA" w:rsidRPr="007C082A" w:rsidRDefault="007661AA"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tcPr>
          <w:p w:rsidR="007661AA" w:rsidRPr="007C082A" w:rsidRDefault="007661A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noWrap/>
          </w:tcPr>
          <w:p w:rsidR="007661AA" w:rsidRPr="007C082A" w:rsidRDefault="007661A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6</w:t>
            </w:r>
          </w:p>
        </w:tc>
        <w:tc>
          <w:tcPr>
            <w:tcW w:w="709" w:type="dxa"/>
            <w:shd w:val="clear" w:color="auto" w:fill="auto"/>
            <w:noWrap/>
          </w:tcPr>
          <w:p w:rsidR="007661AA" w:rsidRPr="007C082A" w:rsidRDefault="007661AA" w:rsidP="003D381A">
            <w:pPr>
              <w:spacing w:after="0" w:line="240" w:lineRule="auto"/>
              <w:jc w:val="center"/>
              <w:rPr>
                <w:rFonts w:ascii="Times New Roman" w:hAnsi="Times New Roman" w:cs="Times New Roman"/>
                <w:color w:val="000000"/>
                <w:sz w:val="16"/>
                <w:szCs w:val="16"/>
                <w:lang w:eastAsia="ru-RU"/>
              </w:rPr>
            </w:pPr>
          </w:p>
        </w:tc>
        <w:tc>
          <w:tcPr>
            <w:tcW w:w="709" w:type="dxa"/>
            <w:shd w:val="clear" w:color="auto" w:fill="auto"/>
            <w:noWrap/>
          </w:tcPr>
          <w:p w:rsidR="007661AA" w:rsidRPr="007C082A" w:rsidRDefault="007661AA" w:rsidP="003D381A">
            <w:pPr>
              <w:spacing w:after="0" w:line="240" w:lineRule="auto"/>
              <w:jc w:val="center"/>
              <w:rPr>
                <w:rFonts w:ascii="Times New Roman" w:hAnsi="Times New Roman" w:cs="Times New Roman"/>
                <w:color w:val="000000"/>
                <w:sz w:val="16"/>
                <w:szCs w:val="16"/>
                <w:lang w:eastAsia="ru-RU"/>
              </w:rPr>
            </w:pPr>
          </w:p>
        </w:tc>
        <w:tc>
          <w:tcPr>
            <w:tcW w:w="737" w:type="dxa"/>
            <w:shd w:val="clear" w:color="auto" w:fill="auto"/>
            <w:noWrap/>
          </w:tcPr>
          <w:p w:rsidR="007661AA" w:rsidRPr="007C082A" w:rsidRDefault="007661A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noWrap/>
          </w:tcPr>
          <w:p w:rsidR="007661AA" w:rsidRPr="007C082A" w:rsidRDefault="007661A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tcPr>
          <w:p w:rsidR="007661AA" w:rsidRPr="007C082A" w:rsidRDefault="007661A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8" w:type="dxa"/>
            <w:shd w:val="clear" w:color="auto" w:fill="auto"/>
          </w:tcPr>
          <w:p w:rsidR="007661AA" w:rsidRPr="007C082A" w:rsidRDefault="007661A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tcPr>
          <w:p w:rsidR="007661AA" w:rsidRPr="007C082A" w:rsidRDefault="007661A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tcPr>
          <w:p w:rsidR="007661AA" w:rsidRPr="007C082A" w:rsidRDefault="007661A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tcPr>
          <w:p w:rsidR="007661AA" w:rsidRPr="00920394" w:rsidRDefault="007661AA"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851" w:type="dxa"/>
            <w:shd w:val="clear" w:color="auto" w:fill="auto"/>
          </w:tcPr>
          <w:p w:rsidR="007661AA" w:rsidRPr="00920394" w:rsidRDefault="007661AA"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708" w:type="dxa"/>
            <w:shd w:val="clear" w:color="auto" w:fill="auto"/>
          </w:tcPr>
          <w:p w:rsidR="007661AA" w:rsidRPr="007C082A" w:rsidRDefault="007661A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tcPr>
          <w:p w:rsidR="007661AA" w:rsidRPr="007C082A" w:rsidRDefault="007661A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22 727,3</w:t>
            </w:r>
          </w:p>
        </w:tc>
        <w:tc>
          <w:tcPr>
            <w:tcW w:w="566" w:type="dxa"/>
            <w:shd w:val="clear" w:color="auto" w:fill="auto"/>
          </w:tcPr>
          <w:p w:rsidR="007661AA" w:rsidRPr="007C082A" w:rsidRDefault="007661A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tcPr>
          <w:p w:rsidR="007661AA" w:rsidRPr="007C082A" w:rsidRDefault="007661A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1275"/>
        </w:trPr>
        <w:tc>
          <w:tcPr>
            <w:tcW w:w="1419" w:type="dxa"/>
            <w:vAlign w:val="center"/>
          </w:tcPr>
          <w:p w:rsidR="007661AA" w:rsidRPr="007C082A" w:rsidRDefault="007661AA"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tcPr>
          <w:p w:rsidR="007661AA" w:rsidRPr="007C082A" w:rsidRDefault="007661AA" w:rsidP="0062777F">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 xml:space="preserve">1.1.8. Мероприятие по созданию  центра опережающей профессиональной подготовки   </w:t>
            </w:r>
            <w:r w:rsidR="0062777F">
              <w:rPr>
                <w:rFonts w:ascii="Times New Roman" w:hAnsi="Times New Roman" w:cs="Times New Roman"/>
                <w:color w:val="000000"/>
                <w:sz w:val="16"/>
                <w:szCs w:val="16"/>
                <w:lang w:eastAsia="ru-RU"/>
              </w:rPr>
              <w:t xml:space="preserve">  </w:t>
            </w:r>
            <w:r w:rsidR="0016534C">
              <w:rPr>
                <w:rFonts w:ascii="Times New Roman" w:hAnsi="Times New Roman" w:cs="Times New Roman"/>
                <w:color w:val="000000"/>
                <w:sz w:val="16"/>
                <w:szCs w:val="16"/>
                <w:lang w:eastAsia="ru-RU"/>
              </w:rPr>
              <w:t xml:space="preserve">     </w:t>
            </w:r>
            <w:r w:rsidRPr="007C082A">
              <w:rPr>
                <w:rFonts w:ascii="Times New Roman" w:hAnsi="Times New Roman" w:cs="Times New Roman"/>
                <w:color w:val="000000"/>
                <w:sz w:val="16"/>
                <w:szCs w:val="16"/>
                <w:lang w:eastAsia="ru-RU"/>
              </w:rPr>
              <w:t xml:space="preserve">             </w:t>
            </w:r>
          </w:p>
        </w:tc>
        <w:tc>
          <w:tcPr>
            <w:tcW w:w="1276" w:type="dxa"/>
            <w:shd w:val="clear" w:color="auto" w:fill="auto"/>
            <w:vAlign w:val="center"/>
          </w:tcPr>
          <w:p w:rsidR="007661AA" w:rsidRPr="007C082A" w:rsidRDefault="007661AA"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tcPr>
          <w:p w:rsidR="007661AA" w:rsidRPr="007C082A" w:rsidRDefault="007661A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noWrap/>
          </w:tcPr>
          <w:p w:rsidR="007661AA" w:rsidRPr="007C082A" w:rsidRDefault="007661A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6</w:t>
            </w:r>
          </w:p>
        </w:tc>
        <w:tc>
          <w:tcPr>
            <w:tcW w:w="709" w:type="dxa"/>
            <w:shd w:val="clear" w:color="auto" w:fill="auto"/>
            <w:noWrap/>
          </w:tcPr>
          <w:p w:rsidR="007661AA" w:rsidRPr="007C082A" w:rsidRDefault="007661AA" w:rsidP="003D381A">
            <w:pPr>
              <w:spacing w:after="0" w:line="240" w:lineRule="auto"/>
              <w:jc w:val="center"/>
              <w:rPr>
                <w:rFonts w:ascii="Times New Roman" w:hAnsi="Times New Roman" w:cs="Times New Roman"/>
                <w:color w:val="000000"/>
                <w:sz w:val="16"/>
                <w:szCs w:val="16"/>
                <w:lang w:eastAsia="ru-RU"/>
              </w:rPr>
            </w:pPr>
          </w:p>
        </w:tc>
        <w:tc>
          <w:tcPr>
            <w:tcW w:w="709" w:type="dxa"/>
            <w:shd w:val="clear" w:color="auto" w:fill="auto"/>
            <w:noWrap/>
          </w:tcPr>
          <w:p w:rsidR="007661AA" w:rsidRPr="007C082A" w:rsidRDefault="007661AA" w:rsidP="003D381A">
            <w:pPr>
              <w:spacing w:after="0" w:line="240" w:lineRule="auto"/>
              <w:jc w:val="center"/>
              <w:rPr>
                <w:rFonts w:ascii="Times New Roman" w:hAnsi="Times New Roman" w:cs="Times New Roman"/>
                <w:color w:val="000000"/>
                <w:sz w:val="16"/>
                <w:szCs w:val="16"/>
                <w:lang w:eastAsia="ru-RU"/>
              </w:rPr>
            </w:pPr>
          </w:p>
        </w:tc>
        <w:tc>
          <w:tcPr>
            <w:tcW w:w="737" w:type="dxa"/>
            <w:shd w:val="clear" w:color="auto" w:fill="auto"/>
            <w:noWrap/>
          </w:tcPr>
          <w:p w:rsidR="007661AA" w:rsidRPr="007C082A" w:rsidRDefault="007661A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noWrap/>
          </w:tcPr>
          <w:p w:rsidR="007661AA" w:rsidRPr="007C082A" w:rsidRDefault="007661A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tcPr>
          <w:p w:rsidR="007661AA" w:rsidRPr="007C082A" w:rsidRDefault="007661A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8" w:type="dxa"/>
            <w:shd w:val="clear" w:color="auto" w:fill="auto"/>
          </w:tcPr>
          <w:p w:rsidR="007661AA" w:rsidRPr="007C082A" w:rsidRDefault="007661A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tcPr>
          <w:p w:rsidR="007661AA" w:rsidRPr="007C082A" w:rsidRDefault="007661A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tcPr>
          <w:p w:rsidR="007661AA" w:rsidRPr="007C082A" w:rsidRDefault="007661A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tcPr>
          <w:p w:rsidR="007661AA" w:rsidRPr="00920394" w:rsidRDefault="007661AA"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851" w:type="dxa"/>
            <w:shd w:val="clear" w:color="auto" w:fill="auto"/>
          </w:tcPr>
          <w:p w:rsidR="007661AA" w:rsidRPr="00920394" w:rsidRDefault="007661AA"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708" w:type="dxa"/>
            <w:shd w:val="clear" w:color="auto" w:fill="auto"/>
          </w:tcPr>
          <w:p w:rsidR="007661AA" w:rsidRPr="007C082A" w:rsidRDefault="007661A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tcPr>
          <w:p w:rsidR="007661AA" w:rsidRPr="007C082A" w:rsidRDefault="007661A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6" w:type="dxa"/>
            <w:shd w:val="clear" w:color="auto" w:fill="auto"/>
          </w:tcPr>
          <w:p w:rsidR="007661AA" w:rsidRPr="007C082A" w:rsidRDefault="007661A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tcPr>
          <w:p w:rsidR="007661AA" w:rsidRPr="007C082A" w:rsidRDefault="007661A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125"/>
        </w:trPr>
        <w:tc>
          <w:tcPr>
            <w:tcW w:w="1419" w:type="dxa"/>
            <w:vMerge w:val="restart"/>
            <w:shd w:val="clear" w:color="auto" w:fill="auto"/>
            <w:vAlign w:val="center"/>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Подпрограмма 7</w:t>
            </w: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1.7. Подпрограмма «Развитие образования для детей с ограниченными возможностями здоровья и детей – инвалидов»</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03</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7</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p>
        </w:tc>
        <w:tc>
          <w:tcPr>
            <w:tcW w:w="737"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142 154,7</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171 135,5</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195 247,5</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203 357,1</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219 692,7</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val="en-US" w:eastAsia="ru-RU"/>
              </w:rPr>
            </w:pPr>
            <w:r w:rsidRPr="007C082A">
              <w:rPr>
                <w:rFonts w:ascii="Times New Roman" w:hAnsi="Times New Roman" w:cs="Times New Roman"/>
                <w:bCs/>
                <w:color w:val="000000"/>
                <w:sz w:val="16"/>
                <w:szCs w:val="16"/>
                <w:lang w:eastAsia="ru-RU"/>
              </w:rPr>
              <w:t>2</w:t>
            </w:r>
            <w:r w:rsidRPr="007C082A">
              <w:rPr>
                <w:rFonts w:ascii="Times New Roman" w:hAnsi="Times New Roman" w:cs="Times New Roman"/>
                <w:bCs/>
                <w:color w:val="000000"/>
                <w:sz w:val="16"/>
                <w:szCs w:val="16"/>
                <w:lang w:val="en-US" w:eastAsia="ru-RU"/>
              </w:rPr>
              <w:t>67</w:t>
            </w:r>
            <w:r w:rsidRPr="007C082A">
              <w:rPr>
                <w:rFonts w:ascii="Times New Roman" w:hAnsi="Times New Roman" w:cs="Times New Roman"/>
                <w:bCs/>
                <w:color w:val="000000"/>
                <w:sz w:val="16"/>
                <w:szCs w:val="16"/>
                <w:lang w:eastAsia="ru-RU"/>
              </w:rPr>
              <w:t xml:space="preserve"> </w:t>
            </w:r>
            <w:r w:rsidRPr="007C082A">
              <w:rPr>
                <w:rFonts w:ascii="Times New Roman" w:hAnsi="Times New Roman" w:cs="Times New Roman"/>
                <w:bCs/>
                <w:color w:val="000000"/>
                <w:sz w:val="16"/>
                <w:szCs w:val="16"/>
                <w:lang w:val="en-US" w:eastAsia="ru-RU"/>
              </w:rPr>
              <w:t>409</w:t>
            </w:r>
            <w:r w:rsidRPr="007C082A">
              <w:rPr>
                <w:rFonts w:ascii="Times New Roman" w:hAnsi="Times New Roman" w:cs="Times New Roman"/>
                <w:bCs/>
                <w:color w:val="000000"/>
                <w:sz w:val="16"/>
                <w:szCs w:val="16"/>
                <w:lang w:eastAsia="ru-RU"/>
              </w:rPr>
              <w:t>,</w:t>
            </w:r>
            <w:r w:rsidRPr="007C082A">
              <w:rPr>
                <w:rFonts w:ascii="Times New Roman" w:hAnsi="Times New Roman" w:cs="Times New Roman"/>
                <w:bCs/>
                <w:color w:val="000000"/>
                <w:sz w:val="16"/>
                <w:szCs w:val="16"/>
                <w:lang w:val="en-US" w:eastAsia="ru-RU"/>
              </w:rPr>
              <w:t>1</w:t>
            </w:r>
          </w:p>
        </w:tc>
        <w:tc>
          <w:tcPr>
            <w:tcW w:w="709" w:type="dxa"/>
            <w:shd w:val="clear" w:color="auto" w:fill="auto"/>
            <w:hideMark/>
          </w:tcPr>
          <w:p w:rsidR="00442002" w:rsidRPr="00920394" w:rsidRDefault="00442002" w:rsidP="003D381A">
            <w:pPr>
              <w:spacing w:after="0" w:line="240" w:lineRule="auto"/>
              <w:jc w:val="center"/>
              <w:rPr>
                <w:rFonts w:ascii="Times New Roman" w:hAnsi="Times New Roman" w:cs="Times New Roman"/>
                <w:bCs/>
                <w:color w:val="000000"/>
                <w:sz w:val="16"/>
                <w:szCs w:val="16"/>
                <w:lang w:eastAsia="ru-RU"/>
              </w:rPr>
            </w:pPr>
            <w:r w:rsidRPr="00920394">
              <w:rPr>
                <w:rFonts w:ascii="Times New Roman" w:hAnsi="Times New Roman" w:cs="Times New Roman"/>
                <w:bCs/>
                <w:color w:val="000000"/>
                <w:sz w:val="16"/>
                <w:szCs w:val="16"/>
                <w:lang w:eastAsia="ru-RU"/>
              </w:rPr>
              <w:t>2</w:t>
            </w:r>
            <w:r w:rsidRPr="00920394">
              <w:rPr>
                <w:rFonts w:ascii="Times New Roman" w:hAnsi="Times New Roman" w:cs="Times New Roman"/>
                <w:bCs/>
                <w:color w:val="000000"/>
                <w:sz w:val="16"/>
                <w:szCs w:val="16"/>
                <w:lang w:val="en-US" w:eastAsia="ru-RU"/>
              </w:rPr>
              <w:t>78</w:t>
            </w:r>
            <w:r w:rsidR="00554E8A" w:rsidRPr="00920394">
              <w:rPr>
                <w:rFonts w:ascii="Times New Roman" w:hAnsi="Times New Roman" w:cs="Times New Roman"/>
                <w:bCs/>
                <w:color w:val="000000"/>
                <w:sz w:val="16"/>
                <w:szCs w:val="16"/>
                <w:lang w:eastAsia="ru-RU"/>
              </w:rPr>
              <w:t> 842,8</w:t>
            </w:r>
          </w:p>
        </w:tc>
        <w:tc>
          <w:tcPr>
            <w:tcW w:w="851" w:type="dxa"/>
            <w:shd w:val="clear" w:color="auto" w:fill="auto"/>
            <w:hideMark/>
          </w:tcPr>
          <w:p w:rsidR="00442002" w:rsidRPr="00920394" w:rsidRDefault="00B56E0C" w:rsidP="003D381A">
            <w:pPr>
              <w:spacing w:after="0" w:line="240" w:lineRule="auto"/>
              <w:jc w:val="center"/>
              <w:rPr>
                <w:rFonts w:ascii="Times New Roman" w:hAnsi="Times New Roman" w:cs="Times New Roman"/>
                <w:bCs/>
                <w:color w:val="000000"/>
                <w:sz w:val="16"/>
                <w:szCs w:val="16"/>
                <w:lang w:eastAsia="ru-RU"/>
              </w:rPr>
            </w:pPr>
            <w:r w:rsidRPr="00920394">
              <w:rPr>
                <w:rFonts w:ascii="Times New Roman" w:hAnsi="Times New Roman" w:cs="Times New Roman"/>
                <w:bCs/>
                <w:color w:val="000000"/>
                <w:sz w:val="16"/>
                <w:szCs w:val="16"/>
                <w:lang w:eastAsia="ru-RU"/>
              </w:rPr>
              <w:t>263 086</w:t>
            </w:r>
            <w:r w:rsidR="00442002" w:rsidRPr="00920394">
              <w:rPr>
                <w:rFonts w:ascii="Times New Roman" w:hAnsi="Times New Roman" w:cs="Times New Roman"/>
                <w:bCs/>
                <w:color w:val="000000"/>
                <w:sz w:val="16"/>
                <w:szCs w:val="16"/>
                <w:lang w:eastAsia="ru-RU"/>
              </w:rPr>
              <w:t>,0</w:t>
            </w:r>
          </w:p>
        </w:tc>
        <w:tc>
          <w:tcPr>
            <w:tcW w:w="708" w:type="dxa"/>
            <w:shd w:val="clear" w:color="auto" w:fill="auto"/>
            <w:hideMark/>
          </w:tcPr>
          <w:p w:rsidR="00442002" w:rsidRPr="00855DDB" w:rsidRDefault="00855DDB" w:rsidP="00855DDB">
            <w:pPr>
              <w:spacing w:after="0" w:line="240" w:lineRule="auto"/>
              <w:jc w:val="center"/>
              <w:rPr>
                <w:rFonts w:ascii="Times New Roman" w:hAnsi="Times New Roman" w:cs="Times New Roman"/>
                <w:bCs/>
                <w:color w:val="000000"/>
                <w:sz w:val="16"/>
                <w:szCs w:val="16"/>
                <w:lang w:eastAsia="ru-RU"/>
              </w:rPr>
            </w:pPr>
            <w:r>
              <w:rPr>
                <w:rFonts w:ascii="Times New Roman" w:hAnsi="Times New Roman" w:cs="Times New Roman"/>
                <w:bCs/>
                <w:color w:val="000000"/>
                <w:sz w:val="16"/>
                <w:szCs w:val="16"/>
                <w:lang w:eastAsia="ru-RU"/>
              </w:rPr>
              <w:t>274 324,6</w:t>
            </w:r>
          </w:p>
        </w:tc>
        <w:tc>
          <w:tcPr>
            <w:tcW w:w="709" w:type="dxa"/>
            <w:shd w:val="clear" w:color="auto" w:fill="auto"/>
            <w:hideMark/>
          </w:tcPr>
          <w:p w:rsidR="00442002" w:rsidRPr="007C082A" w:rsidRDefault="00554E8A"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274 324,6</w:t>
            </w:r>
          </w:p>
        </w:tc>
        <w:tc>
          <w:tcPr>
            <w:tcW w:w="566" w:type="dxa"/>
            <w:shd w:val="clear" w:color="auto" w:fill="auto"/>
            <w:hideMark/>
          </w:tcPr>
          <w:p w:rsidR="00442002" w:rsidRPr="007C082A" w:rsidRDefault="00E618F6"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0</w:t>
            </w:r>
          </w:p>
        </w:tc>
        <w:tc>
          <w:tcPr>
            <w:tcW w:w="567" w:type="dxa"/>
            <w:shd w:val="clear" w:color="auto" w:fill="auto"/>
            <w:hideMark/>
          </w:tcPr>
          <w:p w:rsidR="00442002" w:rsidRPr="007C082A" w:rsidRDefault="00E618F6"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0</w:t>
            </w:r>
          </w:p>
        </w:tc>
      </w:tr>
      <w:tr w:rsidR="007C082A" w:rsidRPr="007C082A" w:rsidTr="009F229F">
        <w:trPr>
          <w:gridAfter w:val="1"/>
          <w:wAfter w:w="80" w:type="dxa"/>
          <w:trHeight w:val="825"/>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1.7.1.Обеспечение деятельности (оказание услуг) организаций по обучению инвалидов и лиц с ограниченными возможностями</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7</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01</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11180</w:t>
            </w:r>
          </w:p>
        </w:tc>
        <w:tc>
          <w:tcPr>
            <w:tcW w:w="737"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75 622,3</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77 707,1</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88 526,9</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90 359,6</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91 831,6</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val="en-US" w:eastAsia="ru-RU"/>
              </w:rPr>
            </w:pPr>
            <w:r w:rsidRPr="007C082A">
              <w:rPr>
                <w:rFonts w:ascii="Times New Roman" w:hAnsi="Times New Roman" w:cs="Times New Roman"/>
                <w:color w:val="000000"/>
                <w:sz w:val="16"/>
                <w:szCs w:val="16"/>
                <w:lang w:eastAsia="ru-RU"/>
              </w:rPr>
              <w:t>1</w:t>
            </w:r>
            <w:r w:rsidRPr="007C082A">
              <w:rPr>
                <w:rFonts w:ascii="Times New Roman" w:hAnsi="Times New Roman" w:cs="Times New Roman"/>
                <w:color w:val="000000"/>
                <w:sz w:val="16"/>
                <w:szCs w:val="16"/>
                <w:lang w:val="en-US" w:eastAsia="ru-RU"/>
              </w:rPr>
              <w:t>14</w:t>
            </w:r>
            <w:r w:rsidRPr="007C082A">
              <w:rPr>
                <w:rFonts w:ascii="Times New Roman" w:hAnsi="Times New Roman" w:cs="Times New Roman"/>
                <w:color w:val="000000"/>
                <w:sz w:val="16"/>
                <w:szCs w:val="16"/>
                <w:lang w:eastAsia="ru-RU"/>
              </w:rPr>
              <w:t xml:space="preserve"> </w:t>
            </w:r>
            <w:r w:rsidRPr="007C082A">
              <w:rPr>
                <w:rFonts w:ascii="Times New Roman" w:hAnsi="Times New Roman" w:cs="Times New Roman"/>
                <w:color w:val="000000"/>
                <w:sz w:val="16"/>
                <w:szCs w:val="16"/>
                <w:lang w:val="en-US" w:eastAsia="ru-RU"/>
              </w:rPr>
              <w:t>094</w:t>
            </w:r>
            <w:r w:rsidRPr="007C082A">
              <w:rPr>
                <w:rFonts w:ascii="Times New Roman" w:hAnsi="Times New Roman" w:cs="Times New Roman"/>
                <w:color w:val="000000"/>
                <w:sz w:val="16"/>
                <w:szCs w:val="16"/>
                <w:lang w:eastAsia="ru-RU"/>
              </w:rPr>
              <w:t>,</w:t>
            </w:r>
            <w:r w:rsidRPr="007C082A">
              <w:rPr>
                <w:rFonts w:ascii="Times New Roman" w:hAnsi="Times New Roman" w:cs="Times New Roman"/>
                <w:color w:val="000000"/>
                <w:sz w:val="16"/>
                <w:szCs w:val="16"/>
                <w:lang w:val="en-US" w:eastAsia="ru-RU"/>
              </w:rPr>
              <w:t>1</w:t>
            </w:r>
          </w:p>
        </w:tc>
        <w:tc>
          <w:tcPr>
            <w:tcW w:w="709" w:type="dxa"/>
            <w:shd w:val="clear" w:color="auto" w:fill="auto"/>
            <w:hideMark/>
          </w:tcPr>
          <w:p w:rsidR="00442002" w:rsidRPr="00920394" w:rsidRDefault="00554E8A"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119 665,2</w:t>
            </w:r>
          </w:p>
        </w:tc>
        <w:tc>
          <w:tcPr>
            <w:tcW w:w="851" w:type="dxa"/>
            <w:shd w:val="clear" w:color="auto" w:fill="auto"/>
            <w:hideMark/>
          </w:tcPr>
          <w:p w:rsidR="00442002" w:rsidRPr="00920394" w:rsidRDefault="00554E8A"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102 062,5</w:t>
            </w:r>
          </w:p>
        </w:tc>
        <w:tc>
          <w:tcPr>
            <w:tcW w:w="708" w:type="dxa"/>
            <w:shd w:val="clear" w:color="auto" w:fill="auto"/>
            <w:hideMark/>
          </w:tcPr>
          <w:p w:rsidR="00442002" w:rsidRPr="007C082A" w:rsidRDefault="00554E8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105 713,8</w:t>
            </w:r>
          </w:p>
        </w:tc>
        <w:tc>
          <w:tcPr>
            <w:tcW w:w="709" w:type="dxa"/>
            <w:shd w:val="clear" w:color="auto" w:fill="auto"/>
            <w:hideMark/>
          </w:tcPr>
          <w:p w:rsidR="00442002" w:rsidRPr="007C082A" w:rsidRDefault="00554E8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105 713,8</w:t>
            </w:r>
          </w:p>
        </w:tc>
        <w:tc>
          <w:tcPr>
            <w:tcW w:w="566"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825"/>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1.7.2.Обеспечение деятельности (оказание услуг) специальных (коррекционных) организаций</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7</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01</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11190</w:t>
            </w:r>
          </w:p>
        </w:tc>
        <w:tc>
          <w:tcPr>
            <w:tcW w:w="737"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48 357,4</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76 898,5</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93 020,6</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99 297,5</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114 161,1</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val="en-US" w:eastAsia="ru-RU"/>
              </w:rPr>
            </w:pPr>
            <w:r w:rsidRPr="007C082A">
              <w:rPr>
                <w:rFonts w:ascii="Times New Roman" w:hAnsi="Times New Roman" w:cs="Times New Roman"/>
                <w:color w:val="000000"/>
                <w:sz w:val="16"/>
                <w:szCs w:val="16"/>
                <w:lang w:eastAsia="ru-RU"/>
              </w:rPr>
              <w:t>1</w:t>
            </w:r>
            <w:r w:rsidRPr="007C082A">
              <w:rPr>
                <w:rFonts w:ascii="Times New Roman" w:hAnsi="Times New Roman" w:cs="Times New Roman"/>
                <w:color w:val="000000"/>
                <w:sz w:val="16"/>
                <w:szCs w:val="16"/>
                <w:lang w:val="en-US" w:eastAsia="ru-RU"/>
              </w:rPr>
              <w:t>41</w:t>
            </w:r>
            <w:r w:rsidRPr="007C082A">
              <w:rPr>
                <w:rFonts w:ascii="Times New Roman" w:hAnsi="Times New Roman" w:cs="Times New Roman"/>
                <w:color w:val="000000"/>
                <w:sz w:val="16"/>
                <w:szCs w:val="16"/>
                <w:lang w:eastAsia="ru-RU"/>
              </w:rPr>
              <w:t xml:space="preserve"> </w:t>
            </w:r>
            <w:r w:rsidRPr="007C082A">
              <w:rPr>
                <w:rFonts w:ascii="Times New Roman" w:hAnsi="Times New Roman" w:cs="Times New Roman"/>
                <w:color w:val="000000"/>
                <w:sz w:val="16"/>
                <w:szCs w:val="16"/>
                <w:lang w:val="en-US" w:eastAsia="ru-RU"/>
              </w:rPr>
              <w:t>217</w:t>
            </w:r>
            <w:r w:rsidRPr="007C082A">
              <w:rPr>
                <w:rFonts w:ascii="Times New Roman" w:hAnsi="Times New Roman" w:cs="Times New Roman"/>
                <w:color w:val="000000"/>
                <w:sz w:val="16"/>
                <w:szCs w:val="16"/>
                <w:lang w:eastAsia="ru-RU"/>
              </w:rPr>
              <w:t>,</w:t>
            </w:r>
            <w:r w:rsidRPr="007C082A">
              <w:rPr>
                <w:rFonts w:ascii="Times New Roman" w:hAnsi="Times New Roman" w:cs="Times New Roman"/>
                <w:color w:val="000000"/>
                <w:sz w:val="16"/>
                <w:szCs w:val="16"/>
                <w:lang w:val="en-US" w:eastAsia="ru-RU"/>
              </w:rPr>
              <w:t>5</w:t>
            </w:r>
          </w:p>
        </w:tc>
        <w:tc>
          <w:tcPr>
            <w:tcW w:w="709" w:type="dxa"/>
            <w:shd w:val="clear" w:color="auto" w:fill="auto"/>
            <w:hideMark/>
          </w:tcPr>
          <w:p w:rsidR="00442002" w:rsidRPr="00920394" w:rsidRDefault="00554E8A" w:rsidP="003D381A">
            <w:pPr>
              <w:spacing w:after="0" w:line="240" w:lineRule="auto"/>
              <w:jc w:val="center"/>
              <w:rPr>
                <w:rFonts w:ascii="Times New Roman" w:hAnsi="Times New Roman" w:cs="Times New Roman"/>
                <w:color w:val="000000"/>
                <w:sz w:val="16"/>
                <w:szCs w:val="16"/>
                <w:lang w:val="en-US" w:eastAsia="ru-RU"/>
              </w:rPr>
            </w:pPr>
            <w:r w:rsidRPr="00920394">
              <w:rPr>
                <w:rFonts w:ascii="Times New Roman" w:hAnsi="Times New Roman" w:cs="Times New Roman"/>
                <w:color w:val="000000"/>
                <w:sz w:val="16"/>
                <w:szCs w:val="16"/>
                <w:lang w:eastAsia="ru-RU"/>
              </w:rPr>
              <w:t>151 227,6</w:t>
            </w:r>
          </w:p>
        </w:tc>
        <w:tc>
          <w:tcPr>
            <w:tcW w:w="851" w:type="dxa"/>
            <w:shd w:val="clear" w:color="auto" w:fill="auto"/>
            <w:hideMark/>
          </w:tcPr>
          <w:p w:rsidR="00442002" w:rsidRPr="00920394" w:rsidRDefault="00554E8A"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148 323,5</w:t>
            </w:r>
          </w:p>
        </w:tc>
        <w:tc>
          <w:tcPr>
            <w:tcW w:w="708" w:type="dxa"/>
            <w:shd w:val="clear" w:color="auto" w:fill="auto"/>
            <w:hideMark/>
          </w:tcPr>
          <w:p w:rsidR="00442002" w:rsidRPr="007C082A" w:rsidRDefault="00554E8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154 910,8</w:t>
            </w:r>
          </w:p>
        </w:tc>
        <w:tc>
          <w:tcPr>
            <w:tcW w:w="709" w:type="dxa"/>
            <w:shd w:val="clear" w:color="auto" w:fill="auto"/>
            <w:hideMark/>
          </w:tcPr>
          <w:p w:rsidR="00442002" w:rsidRPr="007C082A" w:rsidRDefault="00554E8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154 910,8</w:t>
            </w:r>
          </w:p>
        </w:tc>
        <w:tc>
          <w:tcPr>
            <w:tcW w:w="566"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765"/>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 xml:space="preserve">1.7.3. Мероприятия,  направленные на реабилитацию детей с ограниченными возможностями здоровья и детей-инвалидов </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7</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41720</w:t>
            </w:r>
          </w:p>
        </w:tc>
        <w:tc>
          <w:tcPr>
            <w:tcW w:w="737"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10</w:t>
            </w:r>
            <w:r w:rsidR="00685B7F" w:rsidRPr="007C082A">
              <w:rPr>
                <w:rFonts w:ascii="Times New Roman" w:hAnsi="Times New Roman" w:cs="Times New Roman"/>
                <w:color w:val="000000"/>
                <w:sz w:val="16"/>
                <w:szCs w:val="16"/>
                <w:lang w:eastAsia="ru-RU"/>
              </w:rPr>
              <w:t>0</w:t>
            </w:r>
          </w:p>
        </w:tc>
        <w:tc>
          <w:tcPr>
            <w:tcW w:w="709" w:type="dxa"/>
            <w:shd w:val="clear" w:color="auto" w:fill="auto"/>
            <w:noWrap/>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920394" w:rsidRDefault="00E618F6"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851" w:type="dxa"/>
            <w:shd w:val="clear" w:color="auto" w:fill="auto"/>
            <w:hideMark/>
          </w:tcPr>
          <w:p w:rsidR="00442002" w:rsidRPr="00920394" w:rsidRDefault="00E618F6"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6"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765"/>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1.7.4.Мероприятия, направленные на содержание, обучение, воспитание, коррекцию и реабилитацию детей с ограниченными возможностями здоровья</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7</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01</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41730</w:t>
            </w:r>
          </w:p>
        </w:tc>
        <w:tc>
          <w:tcPr>
            <w:tcW w:w="737"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18 075,0</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16 529,9</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13</w:t>
            </w:r>
            <w:r w:rsidR="0004450F" w:rsidRPr="007C082A">
              <w:rPr>
                <w:rFonts w:ascii="Times New Roman" w:hAnsi="Times New Roman" w:cs="Times New Roman"/>
                <w:color w:val="000000"/>
                <w:sz w:val="16"/>
                <w:szCs w:val="16"/>
                <w:lang w:eastAsia="ru-RU"/>
              </w:rPr>
              <w:t> </w:t>
            </w:r>
            <w:r w:rsidRPr="007C082A">
              <w:rPr>
                <w:rFonts w:ascii="Times New Roman" w:hAnsi="Times New Roman" w:cs="Times New Roman"/>
                <w:color w:val="000000"/>
                <w:sz w:val="16"/>
                <w:szCs w:val="16"/>
                <w:lang w:eastAsia="ru-RU"/>
              </w:rPr>
              <w:t>70</w:t>
            </w:r>
            <w:r w:rsidR="00685B7F" w:rsidRPr="007C082A">
              <w:rPr>
                <w:rFonts w:ascii="Times New Roman" w:hAnsi="Times New Roman" w:cs="Times New Roman"/>
                <w:color w:val="000000"/>
                <w:sz w:val="16"/>
                <w:szCs w:val="16"/>
                <w:lang w:eastAsia="ru-RU"/>
              </w:rPr>
              <w:t>0</w:t>
            </w:r>
            <w:r w:rsidR="0004450F" w:rsidRPr="007C082A">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13</w:t>
            </w:r>
            <w:r w:rsidR="0004450F" w:rsidRPr="007C082A">
              <w:rPr>
                <w:rFonts w:ascii="Times New Roman" w:hAnsi="Times New Roman" w:cs="Times New Roman"/>
                <w:color w:val="000000"/>
                <w:sz w:val="16"/>
                <w:szCs w:val="16"/>
                <w:lang w:eastAsia="ru-RU"/>
              </w:rPr>
              <w:t> </w:t>
            </w:r>
            <w:r w:rsidRPr="007C082A">
              <w:rPr>
                <w:rFonts w:ascii="Times New Roman" w:hAnsi="Times New Roman" w:cs="Times New Roman"/>
                <w:color w:val="000000"/>
                <w:sz w:val="16"/>
                <w:szCs w:val="16"/>
                <w:lang w:eastAsia="ru-RU"/>
              </w:rPr>
              <w:t>70</w:t>
            </w:r>
            <w:r w:rsidR="00685B7F" w:rsidRPr="007C082A">
              <w:rPr>
                <w:rFonts w:ascii="Times New Roman" w:hAnsi="Times New Roman" w:cs="Times New Roman"/>
                <w:color w:val="000000"/>
                <w:sz w:val="16"/>
                <w:szCs w:val="16"/>
                <w:lang w:eastAsia="ru-RU"/>
              </w:rPr>
              <w:t>0</w:t>
            </w:r>
            <w:r w:rsidR="0004450F"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13</w:t>
            </w:r>
            <w:r w:rsidR="0004450F" w:rsidRPr="007C082A">
              <w:rPr>
                <w:rFonts w:ascii="Times New Roman" w:hAnsi="Times New Roman" w:cs="Times New Roman"/>
                <w:color w:val="000000"/>
                <w:sz w:val="16"/>
                <w:szCs w:val="16"/>
                <w:lang w:eastAsia="ru-RU"/>
              </w:rPr>
              <w:t> </w:t>
            </w:r>
            <w:r w:rsidRPr="007C082A">
              <w:rPr>
                <w:rFonts w:ascii="Times New Roman" w:hAnsi="Times New Roman" w:cs="Times New Roman"/>
                <w:color w:val="000000"/>
                <w:sz w:val="16"/>
                <w:szCs w:val="16"/>
                <w:lang w:eastAsia="ru-RU"/>
              </w:rPr>
              <w:t>70</w:t>
            </w:r>
            <w:r w:rsidR="00685B7F" w:rsidRPr="007C082A">
              <w:rPr>
                <w:rFonts w:ascii="Times New Roman" w:hAnsi="Times New Roman" w:cs="Times New Roman"/>
                <w:color w:val="000000"/>
                <w:sz w:val="16"/>
                <w:szCs w:val="16"/>
                <w:lang w:eastAsia="ru-RU"/>
              </w:rPr>
              <w:t>0</w:t>
            </w:r>
            <w:r w:rsidR="0004450F"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12 097,5</w:t>
            </w:r>
          </w:p>
        </w:tc>
        <w:tc>
          <w:tcPr>
            <w:tcW w:w="709" w:type="dxa"/>
            <w:shd w:val="clear" w:color="auto" w:fill="auto"/>
            <w:hideMark/>
          </w:tcPr>
          <w:p w:rsidR="00442002" w:rsidRPr="00920394" w:rsidRDefault="0004450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7 950,0</w:t>
            </w:r>
          </w:p>
        </w:tc>
        <w:tc>
          <w:tcPr>
            <w:tcW w:w="851" w:type="dxa"/>
            <w:shd w:val="clear" w:color="auto" w:fill="auto"/>
            <w:hideMark/>
          </w:tcPr>
          <w:p w:rsidR="00442002" w:rsidRPr="00920394" w:rsidRDefault="0004450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12 700,0</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val="en-US" w:eastAsia="ru-RU"/>
              </w:rPr>
              <w:t>13</w:t>
            </w:r>
            <w:r w:rsidR="0004450F" w:rsidRPr="007C082A">
              <w:rPr>
                <w:rFonts w:ascii="Times New Roman" w:hAnsi="Times New Roman" w:cs="Times New Roman"/>
                <w:color w:val="000000"/>
                <w:sz w:val="16"/>
                <w:szCs w:val="16"/>
                <w:lang w:val="en-US" w:eastAsia="ru-RU"/>
              </w:rPr>
              <w:t> </w:t>
            </w:r>
            <w:r w:rsidRPr="007C082A">
              <w:rPr>
                <w:rFonts w:ascii="Times New Roman" w:hAnsi="Times New Roman" w:cs="Times New Roman"/>
                <w:color w:val="000000"/>
                <w:sz w:val="16"/>
                <w:szCs w:val="16"/>
                <w:lang w:val="en-US" w:eastAsia="ru-RU"/>
              </w:rPr>
              <w:t>70</w:t>
            </w:r>
            <w:r w:rsidR="00685B7F" w:rsidRPr="007C082A">
              <w:rPr>
                <w:rFonts w:ascii="Times New Roman" w:hAnsi="Times New Roman" w:cs="Times New Roman"/>
                <w:color w:val="000000"/>
                <w:sz w:val="16"/>
                <w:szCs w:val="16"/>
                <w:lang w:val="en-US" w:eastAsia="ru-RU"/>
              </w:rPr>
              <w:t>0</w:t>
            </w:r>
            <w:r w:rsidR="0004450F"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04450F"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13 70</w:t>
            </w:r>
            <w:r w:rsidR="00E618F6" w:rsidRPr="007C082A">
              <w:rPr>
                <w:rFonts w:ascii="Times New Roman" w:hAnsi="Times New Roman" w:cs="Times New Roman"/>
                <w:color w:val="000000"/>
                <w:sz w:val="16"/>
                <w:szCs w:val="16"/>
                <w:lang w:eastAsia="ru-RU"/>
              </w:rPr>
              <w:t>0</w:t>
            </w:r>
            <w:r w:rsidRPr="007C082A">
              <w:rPr>
                <w:rFonts w:ascii="Times New Roman" w:hAnsi="Times New Roman" w:cs="Times New Roman"/>
                <w:color w:val="000000"/>
                <w:sz w:val="16"/>
                <w:szCs w:val="16"/>
                <w:lang w:eastAsia="ru-RU"/>
              </w:rPr>
              <w:t>,0</w:t>
            </w:r>
          </w:p>
        </w:tc>
        <w:tc>
          <w:tcPr>
            <w:tcW w:w="566"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1020"/>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1.7.5.Создание в образовательных  организациях универсальной безбарьерной среды, позволяющей обеспечить условия для инклюзивного образования детей-инвалидов</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7</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01</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4315</w:t>
            </w:r>
          </w:p>
        </w:tc>
        <w:tc>
          <w:tcPr>
            <w:tcW w:w="737"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08"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920394" w:rsidRDefault="00E618F6"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851" w:type="dxa"/>
            <w:shd w:val="clear" w:color="auto" w:fill="auto"/>
            <w:hideMark/>
          </w:tcPr>
          <w:p w:rsidR="00442002" w:rsidRPr="00920394" w:rsidRDefault="00E618F6"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6"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842"/>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1.7.6. Оснащение организаций образования оборудованием, в том числе приобретение специального учебного, реабилитационного, компьютерного оборудования в соответствии с учетом разнообразия особых образовательных потребностей и индивидуальных возможностей детей-инвалидов и детей с ОВЗ  для организации качественного образо</w:t>
            </w:r>
            <w:r w:rsidR="004F4F32">
              <w:rPr>
                <w:rFonts w:ascii="Times New Roman" w:hAnsi="Times New Roman" w:cs="Times New Roman"/>
                <w:color w:val="000000"/>
                <w:sz w:val="16"/>
                <w:szCs w:val="16"/>
                <w:lang w:eastAsia="ru-RU"/>
              </w:rPr>
              <w:t xml:space="preserve">вания детей - инвалидов </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7</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04</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4337</w:t>
            </w:r>
          </w:p>
        </w:tc>
        <w:tc>
          <w:tcPr>
            <w:tcW w:w="737"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920394" w:rsidRDefault="00E618F6"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851" w:type="dxa"/>
            <w:shd w:val="clear" w:color="auto" w:fill="auto"/>
            <w:hideMark/>
          </w:tcPr>
          <w:p w:rsidR="00442002" w:rsidRPr="00920394" w:rsidRDefault="00E618F6"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6"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825"/>
        </w:trPr>
        <w:tc>
          <w:tcPr>
            <w:tcW w:w="1419" w:type="dxa"/>
            <w:vMerge w:val="restart"/>
            <w:shd w:val="clear" w:color="auto" w:fill="auto"/>
            <w:vAlign w:val="center"/>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Подпрограмма 8</w:t>
            </w: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1.8. Подпрограмма «Организация горячего питания для детей из малообеспеченных семей, обучающихся в общеобразовательных организациях»</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03</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8</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p>
        </w:tc>
        <w:tc>
          <w:tcPr>
            <w:tcW w:w="737"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78 313,8</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83 597,0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21 134,7</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6 653,2</w:t>
            </w:r>
          </w:p>
        </w:tc>
        <w:tc>
          <w:tcPr>
            <w:tcW w:w="709" w:type="dxa"/>
            <w:shd w:val="clear" w:color="auto" w:fill="auto"/>
            <w:hideMark/>
          </w:tcPr>
          <w:p w:rsidR="00442002" w:rsidRPr="007C082A" w:rsidRDefault="00685B7F"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4 356,1</w:t>
            </w:r>
          </w:p>
        </w:tc>
        <w:tc>
          <w:tcPr>
            <w:tcW w:w="709" w:type="dxa"/>
            <w:shd w:val="clear" w:color="auto" w:fill="auto"/>
            <w:hideMark/>
          </w:tcPr>
          <w:p w:rsidR="00442002" w:rsidRPr="00920394" w:rsidRDefault="00EE091B" w:rsidP="003D381A">
            <w:pPr>
              <w:spacing w:after="0" w:line="240" w:lineRule="auto"/>
              <w:jc w:val="center"/>
              <w:rPr>
                <w:rFonts w:ascii="Times New Roman" w:hAnsi="Times New Roman" w:cs="Times New Roman"/>
                <w:bCs/>
                <w:color w:val="000000"/>
                <w:sz w:val="16"/>
                <w:szCs w:val="16"/>
                <w:lang w:eastAsia="ru-RU"/>
              </w:rPr>
            </w:pPr>
            <w:r w:rsidRPr="00920394">
              <w:rPr>
                <w:rFonts w:ascii="Times New Roman" w:hAnsi="Times New Roman" w:cs="Times New Roman"/>
                <w:bCs/>
                <w:color w:val="000000"/>
                <w:sz w:val="16"/>
                <w:szCs w:val="16"/>
                <w:lang w:eastAsia="ru-RU"/>
              </w:rPr>
              <w:t>151 013,9</w:t>
            </w:r>
          </w:p>
        </w:tc>
        <w:tc>
          <w:tcPr>
            <w:tcW w:w="851" w:type="dxa"/>
            <w:shd w:val="clear" w:color="auto" w:fill="auto"/>
            <w:hideMark/>
          </w:tcPr>
          <w:p w:rsidR="00442002" w:rsidRPr="00920394" w:rsidRDefault="00B56E0C" w:rsidP="003D381A">
            <w:pPr>
              <w:spacing w:after="0" w:line="240" w:lineRule="auto"/>
              <w:jc w:val="center"/>
              <w:rPr>
                <w:rFonts w:ascii="Times New Roman" w:hAnsi="Times New Roman" w:cs="Times New Roman"/>
                <w:bCs/>
                <w:color w:val="000000"/>
                <w:sz w:val="16"/>
                <w:szCs w:val="16"/>
                <w:lang w:eastAsia="ru-RU"/>
              </w:rPr>
            </w:pPr>
            <w:r w:rsidRPr="00920394">
              <w:rPr>
                <w:rFonts w:ascii="Times New Roman" w:hAnsi="Times New Roman" w:cs="Times New Roman"/>
                <w:bCs/>
                <w:color w:val="000000"/>
                <w:sz w:val="16"/>
                <w:szCs w:val="16"/>
                <w:lang w:eastAsia="ru-RU"/>
              </w:rPr>
              <w:t>388 147,3</w:t>
            </w:r>
          </w:p>
        </w:tc>
        <w:tc>
          <w:tcPr>
            <w:tcW w:w="708" w:type="dxa"/>
            <w:shd w:val="clear" w:color="auto" w:fill="auto"/>
            <w:hideMark/>
          </w:tcPr>
          <w:p w:rsidR="00442002" w:rsidRPr="007C082A" w:rsidRDefault="00EE091B"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371 635,9</w:t>
            </w:r>
          </w:p>
        </w:tc>
        <w:tc>
          <w:tcPr>
            <w:tcW w:w="709" w:type="dxa"/>
            <w:shd w:val="clear" w:color="auto" w:fill="auto"/>
            <w:hideMark/>
          </w:tcPr>
          <w:p w:rsidR="00442002" w:rsidRPr="007C082A" w:rsidRDefault="00EE091B"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381 014,8</w:t>
            </w:r>
          </w:p>
        </w:tc>
        <w:tc>
          <w:tcPr>
            <w:tcW w:w="566" w:type="dxa"/>
            <w:shd w:val="clear" w:color="auto" w:fill="auto"/>
            <w:hideMark/>
          </w:tcPr>
          <w:p w:rsidR="00442002" w:rsidRPr="007C082A" w:rsidRDefault="00E618F6"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0</w:t>
            </w:r>
          </w:p>
        </w:tc>
        <w:tc>
          <w:tcPr>
            <w:tcW w:w="567" w:type="dxa"/>
            <w:shd w:val="clear" w:color="auto" w:fill="auto"/>
            <w:hideMark/>
          </w:tcPr>
          <w:p w:rsidR="00442002" w:rsidRPr="007C082A" w:rsidRDefault="00E618F6"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0</w:t>
            </w:r>
          </w:p>
        </w:tc>
      </w:tr>
      <w:tr w:rsidR="007C082A" w:rsidRPr="007C082A" w:rsidTr="009F229F">
        <w:trPr>
          <w:gridAfter w:val="1"/>
          <w:wAfter w:w="80" w:type="dxa"/>
          <w:trHeight w:val="765"/>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1.8.1.Мероприятия по организации горячего питания для детей из малообеспеченных семей, обучающихся в общеобразовательных организациях</w:t>
            </w:r>
          </w:p>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8</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01</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41740</w:t>
            </w:r>
          </w:p>
        </w:tc>
        <w:tc>
          <w:tcPr>
            <w:tcW w:w="737"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78 313,8</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83 597,0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21 134,7</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6 653,2</w:t>
            </w:r>
          </w:p>
        </w:tc>
        <w:tc>
          <w:tcPr>
            <w:tcW w:w="709" w:type="dxa"/>
            <w:shd w:val="clear" w:color="auto" w:fill="auto"/>
            <w:hideMark/>
          </w:tcPr>
          <w:p w:rsidR="00442002" w:rsidRPr="007C082A" w:rsidRDefault="00685B7F"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4 356,1</w:t>
            </w:r>
          </w:p>
        </w:tc>
        <w:tc>
          <w:tcPr>
            <w:tcW w:w="709" w:type="dxa"/>
            <w:shd w:val="clear" w:color="auto" w:fill="auto"/>
            <w:hideMark/>
          </w:tcPr>
          <w:p w:rsidR="00442002" w:rsidRPr="00920394" w:rsidRDefault="00E618F6"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851" w:type="dxa"/>
            <w:shd w:val="clear" w:color="auto" w:fill="auto"/>
            <w:hideMark/>
          </w:tcPr>
          <w:p w:rsidR="00442002" w:rsidRPr="00920394" w:rsidRDefault="00E618F6"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6"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977506" w:rsidRPr="007C082A" w:rsidTr="009F229F">
        <w:trPr>
          <w:gridAfter w:val="1"/>
          <w:wAfter w:w="80" w:type="dxa"/>
          <w:trHeight w:val="765"/>
        </w:trPr>
        <w:tc>
          <w:tcPr>
            <w:tcW w:w="1419" w:type="dxa"/>
            <w:vAlign w:val="center"/>
          </w:tcPr>
          <w:p w:rsidR="00977506" w:rsidRPr="007C082A" w:rsidRDefault="00977506"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tcPr>
          <w:p w:rsidR="00977506" w:rsidRPr="007C082A" w:rsidRDefault="00977506" w:rsidP="003D381A">
            <w:pPr>
              <w:spacing w:after="0" w:line="240" w:lineRule="auto"/>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1.8.</w:t>
            </w:r>
            <w:r w:rsidRPr="00977506">
              <w:rPr>
                <w:rFonts w:ascii="Times New Roman" w:hAnsi="Times New Roman" w:cs="Times New Roman"/>
                <w:color w:val="000000"/>
                <w:sz w:val="16"/>
                <w:szCs w:val="16"/>
                <w:lang w:eastAsia="ru-RU"/>
              </w:rPr>
              <w:t xml:space="preserve">2 </w:t>
            </w:r>
            <w:r>
              <w:rPr>
                <w:rFonts w:ascii="Times New Roman" w:hAnsi="Times New Roman" w:cs="Times New Roman"/>
                <w:color w:val="000000"/>
                <w:sz w:val="16"/>
                <w:szCs w:val="16"/>
                <w:lang w:eastAsia="ru-RU"/>
              </w:rPr>
              <w:t>Мероприятие по организации</w:t>
            </w:r>
            <w:r w:rsidRPr="00977506">
              <w:rPr>
                <w:rFonts w:ascii="Times New Roman" w:hAnsi="Times New Roman" w:cs="Times New Roman"/>
                <w:color w:val="000000"/>
                <w:sz w:val="16"/>
                <w:szCs w:val="16"/>
                <w:lang w:eastAsia="ru-RU"/>
              </w:rPr>
              <w:t xml:space="preserve"> бес</w:t>
            </w:r>
            <w:r>
              <w:rPr>
                <w:rFonts w:ascii="Times New Roman" w:hAnsi="Times New Roman" w:cs="Times New Roman"/>
                <w:color w:val="000000"/>
                <w:sz w:val="16"/>
                <w:szCs w:val="16"/>
                <w:lang w:eastAsia="ru-RU"/>
              </w:rPr>
              <w:t>платного горячего питания обучаю</w:t>
            </w:r>
            <w:r w:rsidRPr="00977506">
              <w:rPr>
                <w:rFonts w:ascii="Times New Roman" w:hAnsi="Times New Roman" w:cs="Times New Roman"/>
                <w:color w:val="000000"/>
                <w:sz w:val="16"/>
                <w:szCs w:val="16"/>
                <w:lang w:eastAsia="ru-RU"/>
              </w:rPr>
              <w:t>щихся, получающих начальное общее образование в государственных и муниципальн</w:t>
            </w:r>
            <w:r w:rsidR="00C720B7">
              <w:rPr>
                <w:rFonts w:ascii="Times New Roman" w:hAnsi="Times New Roman" w:cs="Times New Roman"/>
                <w:color w:val="000000"/>
                <w:sz w:val="16"/>
                <w:szCs w:val="16"/>
                <w:lang w:eastAsia="ru-RU"/>
              </w:rPr>
              <w:t>ых образовательных организациях</w:t>
            </w:r>
          </w:p>
        </w:tc>
        <w:tc>
          <w:tcPr>
            <w:tcW w:w="1276" w:type="dxa"/>
            <w:shd w:val="clear" w:color="auto" w:fill="auto"/>
            <w:vAlign w:val="center"/>
          </w:tcPr>
          <w:p w:rsidR="00977506" w:rsidRPr="007C082A" w:rsidRDefault="00977506"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tcPr>
          <w:p w:rsidR="00977506" w:rsidRPr="007C082A" w:rsidRDefault="00977506" w:rsidP="003D381A">
            <w:pPr>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03</w:t>
            </w:r>
          </w:p>
        </w:tc>
        <w:tc>
          <w:tcPr>
            <w:tcW w:w="709" w:type="dxa"/>
            <w:shd w:val="clear" w:color="auto" w:fill="auto"/>
            <w:noWrap/>
          </w:tcPr>
          <w:p w:rsidR="00977506" w:rsidRPr="007C082A" w:rsidRDefault="00977506" w:rsidP="003D381A">
            <w:pPr>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8</w:t>
            </w:r>
          </w:p>
        </w:tc>
        <w:tc>
          <w:tcPr>
            <w:tcW w:w="709" w:type="dxa"/>
            <w:shd w:val="clear" w:color="auto" w:fill="auto"/>
            <w:noWrap/>
          </w:tcPr>
          <w:p w:rsidR="00977506" w:rsidRPr="007C082A" w:rsidRDefault="00977506" w:rsidP="003D381A">
            <w:pPr>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01</w:t>
            </w:r>
          </w:p>
        </w:tc>
        <w:tc>
          <w:tcPr>
            <w:tcW w:w="709" w:type="dxa"/>
            <w:shd w:val="clear" w:color="auto" w:fill="auto"/>
            <w:noWrap/>
          </w:tcPr>
          <w:p w:rsidR="00977506" w:rsidRPr="00251E3D" w:rsidRDefault="00251E3D" w:rsidP="003D381A">
            <w:pPr>
              <w:spacing w:after="0" w:line="240" w:lineRule="auto"/>
              <w:jc w:val="center"/>
              <w:rPr>
                <w:rFonts w:ascii="Times New Roman" w:hAnsi="Times New Roman" w:cs="Times New Roman"/>
                <w:color w:val="000000"/>
                <w:sz w:val="16"/>
                <w:szCs w:val="16"/>
                <w:lang w:val="en-US" w:eastAsia="ru-RU"/>
              </w:rPr>
            </w:pPr>
            <w:r>
              <w:rPr>
                <w:rFonts w:ascii="Times New Roman" w:hAnsi="Times New Roman" w:cs="Times New Roman"/>
                <w:color w:val="000000"/>
                <w:sz w:val="16"/>
                <w:szCs w:val="16"/>
                <w:lang w:val="en-US" w:eastAsia="ru-RU"/>
              </w:rPr>
              <w:t>R304</w:t>
            </w:r>
          </w:p>
        </w:tc>
        <w:tc>
          <w:tcPr>
            <w:tcW w:w="737" w:type="dxa"/>
            <w:shd w:val="clear" w:color="auto" w:fill="auto"/>
            <w:noWrap/>
          </w:tcPr>
          <w:p w:rsidR="00977506" w:rsidRPr="00251E3D" w:rsidRDefault="00251E3D" w:rsidP="003D381A">
            <w:pPr>
              <w:spacing w:after="0" w:line="240" w:lineRule="auto"/>
              <w:jc w:val="center"/>
              <w:rPr>
                <w:rFonts w:ascii="Times New Roman" w:hAnsi="Times New Roman" w:cs="Times New Roman"/>
                <w:color w:val="000000"/>
                <w:sz w:val="16"/>
                <w:szCs w:val="16"/>
                <w:lang w:val="en-US" w:eastAsia="ru-RU"/>
              </w:rPr>
            </w:pPr>
            <w:r>
              <w:rPr>
                <w:rFonts w:ascii="Times New Roman" w:hAnsi="Times New Roman" w:cs="Times New Roman"/>
                <w:color w:val="000000"/>
                <w:sz w:val="16"/>
                <w:szCs w:val="16"/>
                <w:lang w:val="en-US" w:eastAsia="ru-RU"/>
              </w:rPr>
              <w:t>0</w:t>
            </w:r>
          </w:p>
        </w:tc>
        <w:tc>
          <w:tcPr>
            <w:tcW w:w="709" w:type="dxa"/>
            <w:shd w:val="clear" w:color="auto" w:fill="auto"/>
            <w:noWrap/>
          </w:tcPr>
          <w:p w:rsidR="00977506" w:rsidRPr="00251E3D" w:rsidRDefault="00251E3D" w:rsidP="003D381A">
            <w:pPr>
              <w:spacing w:after="0" w:line="240" w:lineRule="auto"/>
              <w:jc w:val="center"/>
              <w:rPr>
                <w:rFonts w:ascii="Times New Roman" w:hAnsi="Times New Roman" w:cs="Times New Roman"/>
                <w:color w:val="000000"/>
                <w:sz w:val="16"/>
                <w:szCs w:val="16"/>
                <w:lang w:val="en-US" w:eastAsia="ru-RU"/>
              </w:rPr>
            </w:pPr>
            <w:r>
              <w:rPr>
                <w:rFonts w:ascii="Times New Roman" w:hAnsi="Times New Roman" w:cs="Times New Roman"/>
                <w:color w:val="000000"/>
                <w:sz w:val="16"/>
                <w:szCs w:val="16"/>
                <w:lang w:val="en-US" w:eastAsia="ru-RU"/>
              </w:rPr>
              <w:t>0</w:t>
            </w:r>
          </w:p>
        </w:tc>
        <w:tc>
          <w:tcPr>
            <w:tcW w:w="709" w:type="dxa"/>
            <w:shd w:val="clear" w:color="auto" w:fill="auto"/>
          </w:tcPr>
          <w:p w:rsidR="00977506" w:rsidRPr="00251E3D" w:rsidRDefault="00251E3D" w:rsidP="003D381A">
            <w:pPr>
              <w:spacing w:after="0" w:line="240" w:lineRule="auto"/>
              <w:jc w:val="center"/>
              <w:rPr>
                <w:rFonts w:ascii="Times New Roman" w:hAnsi="Times New Roman" w:cs="Times New Roman"/>
                <w:color w:val="000000"/>
                <w:sz w:val="16"/>
                <w:szCs w:val="16"/>
                <w:lang w:val="en-US" w:eastAsia="ru-RU"/>
              </w:rPr>
            </w:pPr>
            <w:r>
              <w:rPr>
                <w:rFonts w:ascii="Times New Roman" w:hAnsi="Times New Roman" w:cs="Times New Roman"/>
                <w:color w:val="000000"/>
                <w:sz w:val="16"/>
                <w:szCs w:val="16"/>
                <w:lang w:val="en-US" w:eastAsia="ru-RU"/>
              </w:rPr>
              <w:t>0</w:t>
            </w:r>
          </w:p>
        </w:tc>
        <w:tc>
          <w:tcPr>
            <w:tcW w:w="708" w:type="dxa"/>
            <w:shd w:val="clear" w:color="auto" w:fill="auto"/>
          </w:tcPr>
          <w:p w:rsidR="00977506" w:rsidRPr="00251E3D" w:rsidRDefault="00251E3D" w:rsidP="003D381A">
            <w:pPr>
              <w:spacing w:after="0" w:line="240" w:lineRule="auto"/>
              <w:jc w:val="center"/>
              <w:rPr>
                <w:rFonts w:ascii="Times New Roman" w:hAnsi="Times New Roman" w:cs="Times New Roman"/>
                <w:color w:val="000000"/>
                <w:sz w:val="16"/>
                <w:szCs w:val="16"/>
                <w:lang w:val="en-US" w:eastAsia="ru-RU"/>
              </w:rPr>
            </w:pPr>
            <w:r>
              <w:rPr>
                <w:rFonts w:ascii="Times New Roman" w:hAnsi="Times New Roman" w:cs="Times New Roman"/>
                <w:color w:val="000000"/>
                <w:sz w:val="16"/>
                <w:szCs w:val="16"/>
                <w:lang w:val="en-US" w:eastAsia="ru-RU"/>
              </w:rPr>
              <w:t>0</w:t>
            </w:r>
          </w:p>
        </w:tc>
        <w:tc>
          <w:tcPr>
            <w:tcW w:w="709" w:type="dxa"/>
            <w:shd w:val="clear" w:color="auto" w:fill="auto"/>
          </w:tcPr>
          <w:p w:rsidR="00977506" w:rsidRPr="00251E3D" w:rsidRDefault="00251E3D" w:rsidP="003D381A">
            <w:pPr>
              <w:spacing w:after="0" w:line="240" w:lineRule="auto"/>
              <w:jc w:val="center"/>
              <w:rPr>
                <w:rFonts w:ascii="Times New Roman" w:hAnsi="Times New Roman" w:cs="Times New Roman"/>
                <w:color w:val="000000"/>
                <w:sz w:val="16"/>
                <w:szCs w:val="16"/>
                <w:lang w:val="en-US" w:eastAsia="ru-RU"/>
              </w:rPr>
            </w:pPr>
            <w:r>
              <w:rPr>
                <w:rFonts w:ascii="Times New Roman" w:hAnsi="Times New Roman" w:cs="Times New Roman"/>
                <w:color w:val="000000"/>
                <w:sz w:val="16"/>
                <w:szCs w:val="16"/>
                <w:lang w:val="en-US" w:eastAsia="ru-RU"/>
              </w:rPr>
              <w:t>0</w:t>
            </w:r>
          </w:p>
        </w:tc>
        <w:tc>
          <w:tcPr>
            <w:tcW w:w="709" w:type="dxa"/>
            <w:shd w:val="clear" w:color="auto" w:fill="auto"/>
          </w:tcPr>
          <w:p w:rsidR="00977506" w:rsidRPr="00251E3D" w:rsidRDefault="00251E3D" w:rsidP="003D381A">
            <w:pPr>
              <w:spacing w:after="0" w:line="240" w:lineRule="auto"/>
              <w:jc w:val="center"/>
              <w:rPr>
                <w:rFonts w:ascii="Times New Roman" w:hAnsi="Times New Roman" w:cs="Times New Roman"/>
                <w:color w:val="000000"/>
                <w:sz w:val="16"/>
                <w:szCs w:val="16"/>
                <w:lang w:val="en-US" w:eastAsia="ru-RU"/>
              </w:rPr>
            </w:pPr>
            <w:r>
              <w:rPr>
                <w:rFonts w:ascii="Times New Roman" w:hAnsi="Times New Roman" w:cs="Times New Roman"/>
                <w:color w:val="000000"/>
                <w:sz w:val="16"/>
                <w:szCs w:val="16"/>
                <w:lang w:val="en-US" w:eastAsia="ru-RU"/>
              </w:rPr>
              <w:t>0</w:t>
            </w:r>
          </w:p>
        </w:tc>
        <w:tc>
          <w:tcPr>
            <w:tcW w:w="709" w:type="dxa"/>
            <w:shd w:val="clear" w:color="auto" w:fill="auto"/>
          </w:tcPr>
          <w:p w:rsidR="00977506" w:rsidRPr="00920394" w:rsidRDefault="00977506" w:rsidP="003D381A">
            <w:pPr>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151 013,9</w:t>
            </w:r>
          </w:p>
        </w:tc>
        <w:tc>
          <w:tcPr>
            <w:tcW w:w="851" w:type="dxa"/>
            <w:shd w:val="clear" w:color="auto" w:fill="auto"/>
          </w:tcPr>
          <w:p w:rsidR="00977506" w:rsidRPr="00920394" w:rsidRDefault="00977506" w:rsidP="003D381A">
            <w:pPr>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388 147,3</w:t>
            </w:r>
          </w:p>
        </w:tc>
        <w:tc>
          <w:tcPr>
            <w:tcW w:w="708" w:type="dxa"/>
            <w:shd w:val="clear" w:color="auto" w:fill="auto"/>
          </w:tcPr>
          <w:p w:rsidR="00977506" w:rsidRPr="007C082A" w:rsidRDefault="00977506" w:rsidP="003D381A">
            <w:pPr>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371 635,9</w:t>
            </w:r>
          </w:p>
        </w:tc>
        <w:tc>
          <w:tcPr>
            <w:tcW w:w="709" w:type="dxa"/>
            <w:shd w:val="clear" w:color="auto" w:fill="auto"/>
          </w:tcPr>
          <w:p w:rsidR="00977506" w:rsidRPr="007C082A" w:rsidRDefault="00977506" w:rsidP="003D381A">
            <w:pPr>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381 014,8</w:t>
            </w:r>
          </w:p>
        </w:tc>
        <w:tc>
          <w:tcPr>
            <w:tcW w:w="566" w:type="dxa"/>
            <w:shd w:val="clear" w:color="auto" w:fill="auto"/>
          </w:tcPr>
          <w:p w:rsidR="00977506" w:rsidRPr="00251E3D" w:rsidRDefault="00251E3D" w:rsidP="003D381A">
            <w:pPr>
              <w:spacing w:after="0" w:line="240" w:lineRule="auto"/>
              <w:jc w:val="center"/>
              <w:rPr>
                <w:rFonts w:ascii="Times New Roman" w:hAnsi="Times New Roman" w:cs="Times New Roman"/>
                <w:color w:val="000000"/>
                <w:sz w:val="16"/>
                <w:szCs w:val="16"/>
                <w:lang w:val="en-US" w:eastAsia="ru-RU"/>
              </w:rPr>
            </w:pPr>
            <w:r>
              <w:rPr>
                <w:rFonts w:ascii="Times New Roman" w:hAnsi="Times New Roman" w:cs="Times New Roman"/>
                <w:color w:val="000000"/>
                <w:sz w:val="16"/>
                <w:szCs w:val="16"/>
                <w:lang w:val="en-US" w:eastAsia="ru-RU"/>
              </w:rPr>
              <w:t>0</w:t>
            </w:r>
          </w:p>
        </w:tc>
        <w:tc>
          <w:tcPr>
            <w:tcW w:w="567" w:type="dxa"/>
            <w:shd w:val="clear" w:color="auto" w:fill="auto"/>
          </w:tcPr>
          <w:p w:rsidR="00977506" w:rsidRPr="00251E3D" w:rsidRDefault="00251E3D" w:rsidP="003D381A">
            <w:pPr>
              <w:spacing w:after="0" w:line="240" w:lineRule="auto"/>
              <w:jc w:val="center"/>
              <w:rPr>
                <w:rFonts w:ascii="Times New Roman" w:hAnsi="Times New Roman" w:cs="Times New Roman"/>
                <w:color w:val="000000"/>
                <w:sz w:val="16"/>
                <w:szCs w:val="16"/>
                <w:lang w:val="en-US" w:eastAsia="ru-RU"/>
              </w:rPr>
            </w:pPr>
            <w:r>
              <w:rPr>
                <w:rFonts w:ascii="Times New Roman" w:hAnsi="Times New Roman" w:cs="Times New Roman"/>
                <w:color w:val="000000"/>
                <w:sz w:val="16"/>
                <w:szCs w:val="16"/>
                <w:lang w:val="en-US" w:eastAsia="ru-RU"/>
              </w:rPr>
              <w:t>0</w:t>
            </w:r>
          </w:p>
        </w:tc>
      </w:tr>
      <w:tr w:rsidR="007C082A" w:rsidRPr="007C082A" w:rsidTr="009F229F">
        <w:trPr>
          <w:gridAfter w:val="1"/>
          <w:wAfter w:w="80" w:type="dxa"/>
          <w:trHeight w:val="834"/>
        </w:trPr>
        <w:tc>
          <w:tcPr>
            <w:tcW w:w="1419" w:type="dxa"/>
            <w:vMerge w:val="restart"/>
            <w:shd w:val="clear" w:color="auto" w:fill="auto"/>
            <w:vAlign w:val="center"/>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Подпрограмма 9</w:t>
            </w: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1.9. Подпрограмма «Право ребенка на семью»</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03</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9</w:t>
            </w:r>
          </w:p>
        </w:tc>
        <w:tc>
          <w:tcPr>
            <w:tcW w:w="709" w:type="dxa"/>
            <w:shd w:val="clear" w:color="auto" w:fill="auto"/>
            <w:hideMark/>
          </w:tcPr>
          <w:p w:rsidR="00442002" w:rsidRPr="006460DF" w:rsidRDefault="00442002" w:rsidP="003D381A">
            <w:pPr>
              <w:spacing w:after="0" w:line="240" w:lineRule="auto"/>
              <w:jc w:val="center"/>
              <w:rPr>
                <w:rFonts w:ascii="Times New Roman" w:hAnsi="Times New Roman" w:cs="Times New Roman"/>
                <w:bCs/>
                <w:color w:val="000000"/>
                <w:sz w:val="16"/>
                <w:szCs w:val="16"/>
                <w:lang w:val="en-US" w:eastAsia="ru-RU"/>
              </w:rPr>
            </w:pP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p>
        </w:tc>
        <w:tc>
          <w:tcPr>
            <w:tcW w:w="737"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236 386,4</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130 032,4</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118 657,4</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102 839,5</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101 009,6</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val="en-US" w:eastAsia="ru-RU"/>
              </w:rPr>
            </w:pPr>
            <w:r w:rsidRPr="007C082A">
              <w:rPr>
                <w:rFonts w:ascii="Times New Roman" w:hAnsi="Times New Roman" w:cs="Times New Roman"/>
                <w:bCs/>
                <w:color w:val="000000"/>
                <w:sz w:val="16"/>
                <w:szCs w:val="16"/>
                <w:lang w:eastAsia="ru-RU"/>
              </w:rPr>
              <w:t>1</w:t>
            </w:r>
            <w:r w:rsidRPr="007C082A">
              <w:rPr>
                <w:rFonts w:ascii="Times New Roman" w:hAnsi="Times New Roman" w:cs="Times New Roman"/>
                <w:bCs/>
                <w:color w:val="000000"/>
                <w:sz w:val="16"/>
                <w:szCs w:val="16"/>
                <w:lang w:val="en-US" w:eastAsia="ru-RU"/>
              </w:rPr>
              <w:t>19</w:t>
            </w:r>
            <w:r w:rsidRPr="007C082A">
              <w:rPr>
                <w:rFonts w:ascii="Times New Roman" w:hAnsi="Times New Roman" w:cs="Times New Roman"/>
                <w:bCs/>
                <w:color w:val="000000"/>
                <w:sz w:val="16"/>
                <w:szCs w:val="16"/>
                <w:lang w:eastAsia="ru-RU"/>
              </w:rPr>
              <w:t xml:space="preserve"> </w:t>
            </w:r>
            <w:r w:rsidRPr="007C082A">
              <w:rPr>
                <w:rFonts w:ascii="Times New Roman" w:hAnsi="Times New Roman" w:cs="Times New Roman"/>
                <w:bCs/>
                <w:color w:val="000000"/>
                <w:sz w:val="16"/>
                <w:szCs w:val="16"/>
                <w:lang w:val="en-US" w:eastAsia="ru-RU"/>
              </w:rPr>
              <w:t>284</w:t>
            </w:r>
            <w:r w:rsidRPr="007C082A">
              <w:rPr>
                <w:rFonts w:ascii="Times New Roman" w:hAnsi="Times New Roman" w:cs="Times New Roman"/>
                <w:bCs/>
                <w:color w:val="000000"/>
                <w:sz w:val="16"/>
                <w:szCs w:val="16"/>
                <w:lang w:eastAsia="ru-RU"/>
              </w:rPr>
              <w:t>,</w:t>
            </w:r>
            <w:r w:rsidRPr="007C082A">
              <w:rPr>
                <w:rFonts w:ascii="Times New Roman" w:hAnsi="Times New Roman" w:cs="Times New Roman"/>
                <w:bCs/>
                <w:color w:val="000000"/>
                <w:sz w:val="16"/>
                <w:szCs w:val="16"/>
                <w:lang w:val="en-US" w:eastAsia="ru-RU"/>
              </w:rPr>
              <w:t>0</w:t>
            </w:r>
          </w:p>
        </w:tc>
        <w:tc>
          <w:tcPr>
            <w:tcW w:w="709" w:type="dxa"/>
            <w:shd w:val="clear" w:color="auto" w:fill="auto"/>
            <w:hideMark/>
          </w:tcPr>
          <w:p w:rsidR="00442002" w:rsidRPr="00920394" w:rsidRDefault="00EE091B" w:rsidP="003D381A">
            <w:pPr>
              <w:spacing w:after="0" w:line="240" w:lineRule="auto"/>
              <w:jc w:val="center"/>
              <w:rPr>
                <w:rFonts w:ascii="Times New Roman" w:hAnsi="Times New Roman" w:cs="Times New Roman"/>
                <w:bCs/>
                <w:color w:val="000000"/>
                <w:sz w:val="16"/>
                <w:szCs w:val="16"/>
                <w:lang w:val="en-US" w:eastAsia="ru-RU"/>
              </w:rPr>
            </w:pPr>
            <w:r w:rsidRPr="00920394">
              <w:rPr>
                <w:rFonts w:ascii="Times New Roman" w:hAnsi="Times New Roman" w:cs="Times New Roman"/>
                <w:bCs/>
                <w:color w:val="000000"/>
                <w:sz w:val="16"/>
                <w:szCs w:val="16"/>
                <w:lang w:eastAsia="ru-RU"/>
              </w:rPr>
              <w:t>89 911,8</w:t>
            </w:r>
          </w:p>
        </w:tc>
        <w:tc>
          <w:tcPr>
            <w:tcW w:w="851" w:type="dxa"/>
            <w:shd w:val="clear" w:color="auto" w:fill="auto"/>
            <w:hideMark/>
          </w:tcPr>
          <w:p w:rsidR="00442002" w:rsidRPr="00920394" w:rsidRDefault="00B56E0C" w:rsidP="003D381A">
            <w:pPr>
              <w:spacing w:after="0" w:line="240" w:lineRule="auto"/>
              <w:jc w:val="center"/>
              <w:rPr>
                <w:rFonts w:ascii="Times New Roman" w:hAnsi="Times New Roman" w:cs="Times New Roman"/>
                <w:bCs/>
                <w:color w:val="000000"/>
                <w:sz w:val="16"/>
                <w:szCs w:val="16"/>
                <w:lang w:eastAsia="ru-RU"/>
              </w:rPr>
            </w:pPr>
            <w:r w:rsidRPr="00920394">
              <w:rPr>
                <w:rFonts w:ascii="Times New Roman" w:hAnsi="Times New Roman" w:cs="Times New Roman"/>
                <w:bCs/>
                <w:color w:val="000000"/>
                <w:sz w:val="16"/>
                <w:szCs w:val="16"/>
                <w:lang w:eastAsia="ru-RU"/>
              </w:rPr>
              <w:t>126 578,2</w:t>
            </w:r>
          </w:p>
        </w:tc>
        <w:tc>
          <w:tcPr>
            <w:tcW w:w="708" w:type="dxa"/>
            <w:shd w:val="clear" w:color="auto" w:fill="auto"/>
            <w:hideMark/>
          </w:tcPr>
          <w:p w:rsidR="00442002" w:rsidRPr="007C082A" w:rsidRDefault="00EE091B"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110 389,4</w:t>
            </w:r>
          </w:p>
        </w:tc>
        <w:tc>
          <w:tcPr>
            <w:tcW w:w="709" w:type="dxa"/>
            <w:shd w:val="clear" w:color="auto" w:fill="auto"/>
            <w:hideMark/>
          </w:tcPr>
          <w:p w:rsidR="00442002" w:rsidRPr="007C082A" w:rsidRDefault="00EE091B"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11</w:t>
            </w:r>
            <w:r w:rsidR="00E618F6" w:rsidRPr="007C082A">
              <w:rPr>
                <w:rFonts w:ascii="Times New Roman" w:hAnsi="Times New Roman" w:cs="Times New Roman"/>
                <w:bCs/>
                <w:color w:val="000000"/>
                <w:sz w:val="16"/>
                <w:szCs w:val="16"/>
                <w:lang w:eastAsia="ru-RU"/>
              </w:rPr>
              <w:t>0</w:t>
            </w:r>
            <w:r w:rsidRPr="007C082A">
              <w:rPr>
                <w:rFonts w:ascii="Times New Roman" w:hAnsi="Times New Roman" w:cs="Times New Roman"/>
                <w:bCs/>
                <w:color w:val="000000"/>
                <w:sz w:val="16"/>
                <w:szCs w:val="16"/>
                <w:lang w:eastAsia="ru-RU"/>
              </w:rPr>
              <w:t> 564,2</w:t>
            </w:r>
          </w:p>
        </w:tc>
        <w:tc>
          <w:tcPr>
            <w:tcW w:w="566" w:type="dxa"/>
            <w:shd w:val="clear" w:color="auto" w:fill="auto"/>
            <w:hideMark/>
          </w:tcPr>
          <w:p w:rsidR="00442002" w:rsidRPr="007C082A" w:rsidRDefault="00E618F6"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0</w:t>
            </w:r>
          </w:p>
        </w:tc>
        <w:tc>
          <w:tcPr>
            <w:tcW w:w="567" w:type="dxa"/>
            <w:shd w:val="clear" w:color="auto" w:fill="auto"/>
            <w:hideMark/>
          </w:tcPr>
          <w:p w:rsidR="00442002" w:rsidRPr="007C082A" w:rsidRDefault="00E618F6"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0</w:t>
            </w:r>
          </w:p>
        </w:tc>
      </w:tr>
      <w:tr w:rsidR="007C082A" w:rsidRPr="007C082A" w:rsidTr="009F229F">
        <w:trPr>
          <w:gridAfter w:val="1"/>
          <w:wAfter w:w="80" w:type="dxa"/>
          <w:trHeight w:val="765"/>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 xml:space="preserve">1.9.1. Субвенции на выплату единовременных пособий при всех формах устройства детей, лишённых родительского попечения, в семью </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9</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01</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52600</w:t>
            </w:r>
          </w:p>
        </w:tc>
        <w:tc>
          <w:tcPr>
            <w:tcW w:w="737"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4 043,0</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1 924,2</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1 793,7</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3 457,7</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1 009,5</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val="en-US" w:eastAsia="ru-RU"/>
              </w:rPr>
            </w:pPr>
            <w:r w:rsidRPr="007C082A">
              <w:rPr>
                <w:rFonts w:ascii="Times New Roman" w:hAnsi="Times New Roman" w:cs="Times New Roman"/>
                <w:color w:val="000000"/>
                <w:sz w:val="16"/>
                <w:szCs w:val="16"/>
                <w:lang w:val="en-US" w:eastAsia="ru-RU"/>
              </w:rPr>
              <w:t>1</w:t>
            </w:r>
            <w:r w:rsidRPr="007C082A">
              <w:rPr>
                <w:rFonts w:ascii="Times New Roman" w:hAnsi="Times New Roman" w:cs="Times New Roman"/>
                <w:color w:val="000000"/>
                <w:sz w:val="16"/>
                <w:szCs w:val="16"/>
                <w:lang w:eastAsia="ru-RU"/>
              </w:rPr>
              <w:t xml:space="preserve"> </w:t>
            </w:r>
            <w:r w:rsidRPr="007C082A">
              <w:rPr>
                <w:rFonts w:ascii="Times New Roman" w:hAnsi="Times New Roman" w:cs="Times New Roman"/>
                <w:color w:val="000000"/>
                <w:sz w:val="16"/>
                <w:szCs w:val="16"/>
                <w:lang w:val="en-US" w:eastAsia="ru-RU"/>
              </w:rPr>
              <w:t>738</w:t>
            </w:r>
            <w:r w:rsidRPr="007C082A">
              <w:rPr>
                <w:rFonts w:ascii="Times New Roman" w:hAnsi="Times New Roman" w:cs="Times New Roman"/>
                <w:color w:val="000000"/>
                <w:sz w:val="16"/>
                <w:szCs w:val="16"/>
                <w:lang w:eastAsia="ru-RU"/>
              </w:rPr>
              <w:t>,</w:t>
            </w:r>
            <w:r w:rsidRPr="007C082A">
              <w:rPr>
                <w:rFonts w:ascii="Times New Roman" w:hAnsi="Times New Roman" w:cs="Times New Roman"/>
                <w:color w:val="000000"/>
                <w:sz w:val="16"/>
                <w:szCs w:val="16"/>
                <w:lang w:val="en-US" w:eastAsia="ru-RU"/>
              </w:rPr>
              <w:t>7</w:t>
            </w:r>
          </w:p>
        </w:tc>
        <w:tc>
          <w:tcPr>
            <w:tcW w:w="709" w:type="dxa"/>
            <w:shd w:val="clear" w:color="auto" w:fill="auto"/>
            <w:hideMark/>
          </w:tcPr>
          <w:p w:rsidR="00442002" w:rsidRPr="00920394" w:rsidRDefault="0062777F" w:rsidP="003D381A">
            <w:pPr>
              <w:spacing w:after="0" w:line="240" w:lineRule="auto"/>
              <w:jc w:val="center"/>
              <w:rPr>
                <w:rFonts w:ascii="Times New Roman" w:hAnsi="Times New Roman" w:cs="Times New Roman"/>
                <w:color w:val="000000"/>
                <w:sz w:val="16"/>
                <w:szCs w:val="16"/>
                <w:lang w:val="en-US" w:eastAsia="ru-RU"/>
              </w:rPr>
            </w:pPr>
            <w:r>
              <w:rPr>
                <w:rFonts w:ascii="Times New Roman" w:hAnsi="Times New Roman" w:cs="Times New Roman"/>
                <w:color w:val="000000"/>
                <w:sz w:val="16"/>
                <w:szCs w:val="16"/>
                <w:lang w:val="en-US" w:eastAsia="ru-RU"/>
              </w:rPr>
              <w:t>2</w:t>
            </w:r>
            <w:r w:rsidR="00442002" w:rsidRPr="00920394">
              <w:rPr>
                <w:rFonts w:ascii="Times New Roman" w:hAnsi="Times New Roman" w:cs="Times New Roman"/>
                <w:color w:val="000000"/>
                <w:sz w:val="16"/>
                <w:szCs w:val="16"/>
                <w:lang w:eastAsia="ru-RU"/>
              </w:rPr>
              <w:t xml:space="preserve"> </w:t>
            </w:r>
            <w:r w:rsidR="00442002" w:rsidRPr="00920394">
              <w:rPr>
                <w:rFonts w:ascii="Times New Roman" w:hAnsi="Times New Roman" w:cs="Times New Roman"/>
                <w:color w:val="000000"/>
                <w:sz w:val="16"/>
                <w:szCs w:val="16"/>
                <w:lang w:val="en-US" w:eastAsia="ru-RU"/>
              </w:rPr>
              <w:t>289</w:t>
            </w:r>
            <w:r w:rsidR="00442002" w:rsidRPr="00920394">
              <w:rPr>
                <w:rFonts w:ascii="Times New Roman" w:hAnsi="Times New Roman" w:cs="Times New Roman"/>
                <w:color w:val="000000"/>
                <w:sz w:val="16"/>
                <w:szCs w:val="16"/>
                <w:lang w:eastAsia="ru-RU"/>
              </w:rPr>
              <w:t>,</w:t>
            </w:r>
            <w:r w:rsidR="00442002" w:rsidRPr="00920394">
              <w:rPr>
                <w:rFonts w:ascii="Times New Roman" w:hAnsi="Times New Roman" w:cs="Times New Roman"/>
                <w:color w:val="000000"/>
                <w:sz w:val="16"/>
                <w:szCs w:val="16"/>
                <w:lang w:val="en-US" w:eastAsia="ru-RU"/>
              </w:rPr>
              <w:t>8</w:t>
            </w:r>
          </w:p>
        </w:tc>
        <w:tc>
          <w:tcPr>
            <w:tcW w:w="851" w:type="dxa"/>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val="en-US" w:eastAsia="ru-RU"/>
              </w:rPr>
              <w:t>2</w:t>
            </w:r>
            <w:r w:rsidR="00EE091B" w:rsidRPr="00920394">
              <w:rPr>
                <w:rFonts w:ascii="Times New Roman" w:hAnsi="Times New Roman" w:cs="Times New Roman"/>
                <w:color w:val="000000"/>
                <w:sz w:val="16"/>
                <w:szCs w:val="16"/>
                <w:lang w:eastAsia="ru-RU"/>
              </w:rPr>
              <w:t> 007,4</w:t>
            </w:r>
          </w:p>
        </w:tc>
        <w:tc>
          <w:tcPr>
            <w:tcW w:w="708" w:type="dxa"/>
            <w:shd w:val="clear" w:color="auto" w:fill="auto"/>
            <w:hideMark/>
          </w:tcPr>
          <w:p w:rsidR="00442002" w:rsidRPr="007C082A" w:rsidRDefault="00EE091B"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2 235,1</w:t>
            </w:r>
          </w:p>
        </w:tc>
        <w:tc>
          <w:tcPr>
            <w:tcW w:w="709" w:type="dxa"/>
            <w:shd w:val="clear" w:color="auto" w:fill="auto"/>
            <w:hideMark/>
          </w:tcPr>
          <w:p w:rsidR="00442002" w:rsidRPr="007C082A" w:rsidRDefault="00EE091B"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2 409,9</w:t>
            </w:r>
          </w:p>
        </w:tc>
        <w:tc>
          <w:tcPr>
            <w:tcW w:w="566"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1275"/>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1.9.2. Субвенции на выплату единовременных пособий при поступлении детей-сирот, находящихся под опекой (попечительством), в высшие и средние профессиональные учебные заведения на территории Республики Ингушетия</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9</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01</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63050</w:t>
            </w:r>
          </w:p>
        </w:tc>
        <w:tc>
          <w:tcPr>
            <w:tcW w:w="737"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323,0</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280,2</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54</w:t>
            </w:r>
            <w:r w:rsidR="00685B7F" w:rsidRPr="007C082A">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38</w:t>
            </w:r>
            <w:r w:rsidR="00685B7F"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470,8</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470,8</w:t>
            </w:r>
          </w:p>
        </w:tc>
        <w:tc>
          <w:tcPr>
            <w:tcW w:w="709" w:type="dxa"/>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470,8</w:t>
            </w:r>
          </w:p>
        </w:tc>
        <w:tc>
          <w:tcPr>
            <w:tcW w:w="851" w:type="dxa"/>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470,8</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val="en-US" w:eastAsia="ru-RU"/>
              </w:rPr>
            </w:pPr>
            <w:r w:rsidRPr="007C082A">
              <w:rPr>
                <w:rFonts w:ascii="Times New Roman" w:hAnsi="Times New Roman" w:cs="Times New Roman"/>
                <w:color w:val="000000"/>
                <w:sz w:val="16"/>
                <w:szCs w:val="16"/>
                <w:lang w:val="en-US" w:eastAsia="ru-RU"/>
              </w:rPr>
              <w:t>470</w:t>
            </w:r>
            <w:r w:rsidRPr="007C082A">
              <w:rPr>
                <w:rFonts w:ascii="Times New Roman" w:hAnsi="Times New Roman" w:cs="Times New Roman"/>
                <w:color w:val="000000"/>
                <w:sz w:val="16"/>
                <w:szCs w:val="16"/>
                <w:lang w:eastAsia="ru-RU"/>
              </w:rPr>
              <w:t>,</w:t>
            </w:r>
            <w:r w:rsidRPr="007C082A">
              <w:rPr>
                <w:rFonts w:ascii="Times New Roman" w:hAnsi="Times New Roman" w:cs="Times New Roman"/>
                <w:color w:val="000000"/>
                <w:sz w:val="16"/>
                <w:szCs w:val="16"/>
                <w:lang w:val="en-US" w:eastAsia="ru-RU"/>
              </w:rPr>
              <w:t>8</w:t>
            </w:r>
          </w:p>
        </w:tc>
        <w:tc>
          <w:tcPr>
            <w:tcW w:w="709" w:type="dxa"/>
            <w:shd w:val="clear" w:color="auto" w:fill="auto"/>
            <w:hideMark/>
          </w:tcPr>
          <w:p w:rsidR="00442002" w:rsidRPr="007C082A" w:rsidRDefault="00EE091B"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47</w:t>
            </w:r>
            <w:r w:rsidR="00E618F6" w:rsidRPr="007C082A">
              <w:rPr>
                <w:rFonts w:ascii="Times New Roman" w:hAnsi="Times New Roman" w:cs="Times New Roman"/>
                <w:color w:val="000000"/>
                <w:sz w:val="16"/>
                <w:szCs w:val="16"/>
                <w:lang w:eastAsia="ru-RU"/>
              </w:rPr>
              <w:t>0</w:t>
            </w:r>
            <w:r w:rsidRPr="007C082A">
              <w:rPr>
                <w:rFonts w:ascii="Times New Roman" w:hAnsi="Times New Roman" w:cs="Times New Roman"/>
                <w:color w:val="000000"/>
                <w:sz w:val="16"/>
                <w:szCs w:val="16"/>
                <w:lang w:eastAsia="ru-RU"/>
              </w:rPr>
              <w:t>,8</w:t>
            </w:r>
          </w:p>
        </w:tc>
        <w:tc>
          <w:tcPr>
            <w:tcW w:w="566"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765"/>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1.9.3. Субвенции на содержание ребёнка в семье опекуна и приёмной семье, а также оплату труда приёмного родителя</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9</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01</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63060</w:t>
            </w:r>
          </w:p>
        </w:tc>
        <w:tc>
          <w:tcPr>
            <w:tcW w:w="737"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68 60</w:t>
            </w:r>
            <w:r w:rsidR="00685B7F" w:rsidRPr="007C082A">
              <w:rPr>
                <w:rFonts w:ascii="Times New Roman" w:hAnsi="Times New Roman" w:cs="Times New Roman"/>
                <w:color w:val="000000"/>
                <w:sz w:val="16"/>
                <w:szCs w:val="16"/>
                <w:lang w:eastAsia="ru-RU"/>
              </w:rPr>
              <w:t>0</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64 60</w:t>
            </w:r>
            <w:r w:rsidR="00685B7F"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75 059,0</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63 408,4</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62 185,8</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val="en-US" w:eastAsia="ru-RU"/>
              </w:rPr>
              <w:t>55</w:t>
            </w:r>
            <w:r w:rsidR="00EE091B" w:rsidRPr="007C082A">
              <w:rPr>
                <w:rFonts w:ascii="Times New Roman" w:hAnsi="Times New Roman" w:cs="Times New Roman"/>
                <w:color w:val="000000"/>
                <w:sz w:val="16"/>
                <w:szCs w:val="16"/>
                <w:lang w:eastAsia="ru-RU"/>
              </w:rPr>
              <w:t> </w:t>
            </w:r>
            <w:r w:rsidRPr="007C082A">
              <w:rPr>
                <w:rFonts w:ascii="Times New Roman" w:hAnsi="Times New Roman" w:cs="Times New Roman"/>
                <w:color w:val="000000"/>
                <w:sz w:val="16"/>
                <w:szCs w:val="16"/>
                <w:lang w:eastAsia="ru-RU"/>
              </w:rPr>
              <w:t>7</w:t>
            </w:r>
            <w:r w:rsidRPr="007C082A">
              <w:rPr>
                <w:rFonts w:ascii="Times New Roman" w:hAnsi="Times New Roman" w:cs="Times New Roman"/>
                <w:color w:val="000000"/>
                <w:sz w:val="16"/>
                <w:szCs w:val="16"/>
                <w:lang w:val="en-US" w:eastAsia="ru-RU"/>
              </w:rPr>
              <w:t>0</w:t>
            </w:r>
            <w:r w:rsidR="00685B7F" w:rsidRPr="007C082A">
              <w:rPr>
                <w:rFonts w:ascii="Times New Roman" w:hAnsi="Times New Roman" w:cs="Times New Roman"/>
                <w:color w:val="000000"/>
                <w:sz w:val="16"/>
                <w:szCs w:val="16"/>
                <w:lang w:val="en-US" w:eastAsia="ru-RU"/>
              </w:rPr>
              <w:t>0</w:t>
            </w:r>
            <w:r w:rsidR="00EE091B"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920394" w:rsidRDefault="00EE091B" w:rsidP="003D381A">
            <w:pPr>
              <w:spacing w:after="0" w:line="240" w:lineRule="auto"/>
              <w:jc w:val="center"/>
              <w:rPr>
                <w:rFonts w:ascii="Times New Roman" w:hAnsi="Times New Roman" w:cs="Times New Roman"/>
                <w:color w:val="000000"/>
                <w:sz w:val="16"/>
                <w:szCs w:val="16"/>
                <w:lang w:val="en-US" w:eastAsia="ru-RU"/>
              </w:rPr>
            </w:pPr>
            <w:r w:rsidRPr="00920394">
              <w:rPr>
                <w:rFonts w:ascii="Times New Roman" w:hAnsi="Times New Roman" w:cs="Times New Roman"/>
                <w:color w:val="000000"/>
                <w:sz w:val="16"/>
                <w:szCs w:val="16"/>
                <w:lang w:eastAsia="ru-RU"/>
              </w:rPr>
              <w:t>50 010,5</w:t>
            </w:r>
          </w:p>
        </w:tc>
        <w:tc>
          <w:tcPr>
            <w:tcW w:w="851" w:type="dxa"/>
            <w:shd w:val="clear" w:color="auto" w:fill="auto"/>
            <w:hideMark/>
          </w:tcPr>
          <w:p w:rsidR="00442002" w:rsidRPr="00920394" w:rsidRDefault="00EE091B" w:rsidP="003D381A">
            <w:pPr>
              <w:spacing w:after="0" w:line="240" w:lineRule="auto"/>
              <w:jc w:val="center"/>
              <w:rPr>
                <w:rFonts w:ascii="Times New Roman" w:hAnsi="Times New Roman" w:cs="Times New Roman"/>
                <w:color w:val="000000"/>
                <w:sz w:val="16"/>
                <w:szCs w:val="16"/>
                <w:lang w:val="en-US" w:eastAsia="ru-RU"/>
              </w:rPr>
            </w:pPr>
            <w:r w:rsidRPr="00920394">
              <w:rPr>
                <w:rFonts w:ascii="Times New Roman" w:hAnsi="Times New Roman" w:cs="Times New Roman"/>
                <w:color w:val="000000"/>
                <w:sz w:val="16"/>
                <w:szCs w:val="16"/>
                <w:lang w:eastAsia="ru-RU"/>
              </w:rPr>
              <w:t>61 462,7</w:t>
            </w:r>
          </w:p>
        </w:tc>
        <w:tc>
          <w:tcPr>
            <w:tcW w:w="708" w:type="dxa"/>
            <w:shd w:val="clear" w:color="auto" w:fill="auto"/>
            <w:hideMark/>
          </w:tcPr>
          <w:p w:rsidR="00442002" w:rsidRPr="007C082A" w:rsidRDefault="00EE091B"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61 462,7</w:t>
            </w:r>
          </w:p>
        </w:tc>
        <w:tc>
          <w:tcPr>
            <w:tcW w:w="709" w:type="dxa"/>
            <w:shd w:val="clear" w:color="auto" w:fill="auto"/>
            <w:hideMark/>
          </w:tcPr>
          <w:p w:rsidR="00442002" w:rsidRPr="007C082A" w:rsidRDefault="00EE091B"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62 462,7</w:t>
            </w:r>
          </w:p>
        </w:tc>
        <w:tc>
          <w:tcPr>
            <w:tcW w:w="566"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1275"/>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1.9.4.Предоставление благоустроенных жилых помещений специализированного жилищного фонда по договорам найма специализированных жилых помещений для детей-сирот и детей,  оставшихся без  попечения  род</w:t>
            </w:r>
            <w:r w:rsidR="004F4F32">
              <w:rPr>
                <w:rFonts w:ascii="Times New Roman" w:hAnsi="Times New Roman" w:cs="Times New Roman"/>
                <w:color w:val="000000"/>
                <w:sz w:val="16"/>
                <w:szCs w:val="16"/>
                <w:lang w:eastAsia="ru-RU"/>
              </w:rPr>
              <w:t>ителей, а также лиц из их числа</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9</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02</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41760</w:t>
            </w:r>
          </w:p>
        </w:tc>
        <w:tc>
          <w:tcPr>
            <w:tcW w:w="737"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139 017,9</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29 607,1</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2 682,0</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2 682,0</w:t>
            </w:r>
          </w:p>
        </w:tc>
        <w:tc>
          <w:tcPr>
            <w:tcW w:w="709"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920394" w:rsidRDefault="00E618F6"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851" w:type="dxa"/>
            <w:shd w:val="clear" w:color="auto" w:fill="auto"/>
            <w:hideMark/>
          </w:tcPr>
          <w:p w:rsidR="00442002" w:rsidRPr="00920394" w:rsidRDefault="00E618F6"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6"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E618F6"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2393"/>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1.9.5. Субсидии на обеспечение предоставления детям-сиротам и детям, оставшимся без попечения родителей, лицам из их числа по договорам найма специ</w:t>
            </w:r>
            <w:r w:rsidR="004F4F32">
              <w:rPr>
                <w:rFonts w:ascii="Times New Roman" w:hAnsi="Times New Roman" w:cs="Times New Roman"/>
                <w:color w:val="000000"/>
                <w:sz w:val="16"/>
                <w:szCs w:val="16"/>
                <w:lang w:eastAsia="ru-RU"/>
              </w:rPr>
              <w:t xml:space="preserve">ализированных жилых помещений  </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9</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02</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50820</w:t>
            </w:r>
          </w:p>
        </w:tc>
        <w:tc>
          <w:tcPr>
            <w:tcW w:w="737"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24 226,3</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33 620,9</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38 582,7</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32 911,4</w:t>
            </w:r>
          </w:p>
        </w:tc>
        <w:tc>
          <w:tcPr>
            <w:tcW w:w="709"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920394" w:rsidRDefault="001610B9"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851" w:type="dxa"/>
            <w:shd w:val="clear" w:color="auto" w:fill="auto"/>
            <w:hideMark/>
          </w:tcPr>
          <w:p w:rsidR="00442002" w:rsidRPr="00920394" w:rsidRDefault="001610B9"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6"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1020"/>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1.9.6.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9</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02</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R082</w:t>
            </w:r>
          </w:p>
        </w:tc>
        <w:tc>
          <w:tcPr>
            <w:tcW w:w="737" w:type="dxa"/>
            <w:shd w:val="clear" w:color="auto" w:fill="auto"/>
            <w:noWrap/>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noWrap/>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37 343,5</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61 374,5</w:t>
            </w:r>
          </w:p>
        </w:tc>
        <w:tc>
          <w:tcPr>
            <w:tcW w:w="709" w:type="dxa"/>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lang w:val="en-US" w:eastAsia="ru-RU"/>
              </w:rPr>
            </w:pPr>
            <w:r w:rsidRPr="00920394">
              <w:rPr>
                <w:rFonts w:ascii="Times New Roman" w:hAnsi="Times New Roman" w:cs="Times New Roman"/>
                <w:color w:val="000000"/>
                <w:sz w:val="16"/>
                <w:szCs w:val="16"/>
                <w:lang w:eastAsia="ru-RU"/>
              </w:rPr>
              <w:t>3</w:t>
            </w:r>
            <w:r w:rsidRPr="00920394">
              <w:rPr>
                <w:rFonts w:ascii="Times New Roman" w:hAnsi="Times New Roman" w:cs="Times New Roman"/>
                <w:color w:val="000000"/>
                <w:sz w:val="16"/>
                <w:szCs w:val="16"/>
                <w:lang w:val="en-US" w:eastAsia="ru-RU"/>
              </w:rPr>
              <w:t>7</w:t>
            </w:r>
            <w:r w:rsidRPr="00920394">
              <w:rPr>
                <w:rFonts w:ascii="Times New Roman" w:hAnsi="Times New Roman" w:cs="Times New Roman"/>
                <w:color w:val="000000"/>
                <w:sz w:val="16"/>
                <w:szCs w:val="16"/>
                <w:lang w:eastAsia="ru-RU"/>
              </w:rPr>
              <w:t xml:space="preserve"> </w:t>
            </w:r>
            <w:r w:rsidRPr="00920394">
              <w:rPr>
                <w:rFonts w:ascii="Times New Roman" w:hAnsi="Times New Roman" w:cs="Times New Roman"/>
                <w:color w:val="000000"/>
                <w:sz w:val="16"/>
                <w:szCs w:val="16"/>
                <w:lang w:val="en-US" w:eastAsia="ru-RU"/>
              </w:rPr>
              <w:t>140</w:t>
            </w:r>
            <w:r w:rsidRPr="00920394">
              <w:rPr>
                <w:rFonts w:ascii="Times New Roman" w:hAnsi="Times New Roman" w:cs="Times New Roman"/>
                <w:color w:val="000000"/>
                <w:sz w:val="16"/>
                <w:szCs w:val="16"/>
                <w:lang w:eastAsia="ru-RU"/>
              </w:rPr>
              <w:t>,</w:t>
            </w:r>
            <w:r w:rsidRPr="00920394">
              <w:rPr>
                <w:rFonts w:ascii="Times New Roman" w:hAnsi="Times New Roman" w:cs="Times New Roman"/>
                <w:color w:val="000000"/>
                <w:sz w:val="16"/>
                <w:szCs w:val="16"/>
                <w:lang w:val="en-US" w:eastAsia="ru-RU"/>
              </w:rPr>
              <w:t>7</w:t>
            </w:r>
          </w:p>
        </w:tc>
        <w:tc>
          <w:tcPr>
            <w:tcW w:w="851" w:type="dxa"/>
            <w:shd w:val="clear" w:color="auto" w:fill="auto"/>
            <w:hideMark/>
          </w:tcPr>
          <w:p w:rsidR="00442002" w:rsidRPr="00920394" w:rsidRDefault="00EE091B"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62 637,3</w:t>
            </w:r>
          </w:p>
        </w:tc>
        <w:tc>
          <w:tcPr>
            <w:tcW w:w="708" w:type="dxa"/>
            <w:shd w:val="clear" w:color="auto" w:fill="auto"/>
            <w:hideMark/>
          </w:tcPr>
          <w:p w:rsidR="00442002" w:rsidRPr="007C082A" w:rsidRDefault="00EE091B"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46 220,8</w:t>
            </w:r>
          </w:p>
        </w:tc>
        <w:tc>
          <w:tcPr>
            <w:tcW w:w="709" w:type="dxa"/>
            <w:shd w:val="clear" w:color="auto" w:fill="auto"/>
            <w:hideMark/>
          </w:tcPr>
          <w:p w:rsidR="00442002" w:rsidRPr="007C082A" w:rsidRDefault="00EE091B"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46 220,8</w:t>
            </w:r>
          </w:p>
        </w:tc>
        <w:tc>
          <w:tcPr>
            <w:tcW w:w="566"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1020"/>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1.9.7. Проведение конкурсов профмастерства  специалистов, работающих с детьми-сиротами и детьми, оставшимися  без попечения   родителей,  а также детьми из неблагополучных семей</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9</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41770</w:t>
            </w:r>
          </w:p>
        </w:tc>
        <w:tc>
          <w:tcPr>
            <w:tcW w:w="737"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98,6</w:t>
            </w:r>
          </w:p>
        </w:tc>
        <w:tc>
          <w:tcPr>
            <w:tcW w:w="709" w:type="dxa"/>
            <w:shd w:val="clear" w:color="auto" w:fill="auto"/>
            <w:noWrap/>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920394" w:rsidRDefault="001610B9"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851" w:type="dxa"/>
            <w:shd w:val="clear" w:color="auto" w:fill="auto"/>
            <w:hideMark/>
          </w:tcPr>
          <w:p w:rsidR="00442002" w:rsidRPr="00920394" w:rsidRDefault="001610B9"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6"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510"/>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1.9.8. Проведение семинаров, конференций для опекунов и попечителей</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9</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41780</w:t>
            </w:r>
          </w:p>
        </w:tc>
        <w:tc>
          <w:tcPr>
            <w:tcW w:w="737"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77,6</w:t>
            </w:r>
          </w:p>
        </w:tc>
        <w:tc>
          <w:tcPr>
            <w:tcW w:w="709" w:type="dxa"/>
            <w:shd w:val="clear" w:color="auto" w:fill="auto"/>
            <w:noWrap/>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920394" w:rsidRDefault="001610B9"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851" w:type="dxa"/>
            <w:shd w:val="clear" w:color="auto" w:fill="auto"/>
            <w:hideMark/>
          </w:tcPr>
          <w:p w:rsidR="00442002" w:rsidRPr="00920394" w:rsidRDefault="001610B9"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6"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1020"/>
        </w:trPr>
        <w:tc>
          <w:tcPr>
            <w:tcW w:w="1419" w:type="dxa"/>
            <w:vMerge w:val="restart"/>
            <w:shd w:val="clear" w:color="auto" w:fill="auto"/>
            <w:vAlign w:val="center"/>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Подпрограмма 10</w:t>
            </w: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1.10.Подпрограмма «Обеспечение реализации государственной программы Республики Ингушетия «Развитие образования» и общепрограммные мероприятия»</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03</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Б</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p>
        </w:tc>
        <w:tc>
          <w:tcPr>
            <w:tcW w:w="737"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87 965,6</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86 823,3</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93 855,1</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91 555,8</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93 630,2</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val="en-US" w:eastAsia="ru-RU"/>
              </w:rPr>
            </w:pPr>
            <w:r w:rsidRPr="007C082A">
              <w:rPr>
                <w:rFonts w:ascii="Times New Roman" w:hAnsi="Times New Roman" w:cs="Times New Roman"/>
                <w:bCs/>
                <w:color w:val="000000"/>
                <w:sz w:val="16"/>
                <w:szCs w:val="16"/>
                <w:lang w:val="en-US" w:eastAsia="ru-RU"/>
              </w:rPr>
              <w:t>118 156</w:t>
            </w:r>
            <w:r w:rsidRPr="007C082A">
              <w:rPr>
                <w:rFonts w:ascii="Times New Roman" w:hAnsi="Times New Roman" w:cs="Times New Roman"/>
                <w:bCs/>
                <w:color w:val="000000"/>
                <w:sz w:val="16"/>
                <w:szCs w:val="16"/>
                <w:lang w:eastAsia="ru-RU"/>
              </w:rPr>
              <w:t>,</w:t>
            </w:r>
            <w:r w:rsidRPr="007C082A">
              <w:rPr>
                <w:rFonts w:ascii="Times New Roman" w:hAnsi="Times New Roman" w:cs="Times New Roman"/>
                <w:bCs/>
                <w:color w:val="000000"/>
                <w:sz w:val="16"/>
                <w:szCs w:val="16"/>
                <w:lang w:val="en-US" w:eastAsia="ru-RU"/>
              </w:rPr>
              <w:t>7</w:t>
            </w:r>
          </w:p>
        </w:tc>
        <w:tc>
          <w:tcPr>
            <w:tcW w:w="709" w:type="dxa"/>
            <w:shd w:val="clear" w:color="auto" w:fill="auto"/>
            <w:hideMark/>
          </w:tcPr>
          <w:p w:rsidR="00442002" w:rsidRPr="00920394" w:rsidRDefault="00EE091B" w:rsidP="003D381A">
            <w:pPr>
              <w:spacing w:after="0" w:line="240" w:lineRule="auto"/>
              <w:jc w:val="center"/>
              <w:rPr>
                <w:rFonts w:ascii="Times New Roman" w:hAnsi="Times New Roman" w:cs="Times New Roman"/>
                <w:bCs/>
                <w:color w:val="000000"/>
                <w:sz w:val="16"/>
                <w:szCs w:val="16"/>
                <w:lang w:eastAsia="ru-RU"/>
              </w:rPr>
            </w:pPr>
            <w:r w:rsidRPr="00920394">
              <w:rPr>
                <w:rFonts w:ascii="Times New Roman" w:hAnsi="Times New Roman" w:cs="Times New Roman"/>
                <w:bCs/>
                <w:color w:val="000000"/>
                <w:sz w:val="16"/>
                <w:szCs w:val="16"/>
                <w:lang w:eastAsia="ru-RU"/>
              </w:rPr>
              <w:t>119 311,0</w:t>
            </w:r>
          </w:p>
        </w:tc>
        <w:tc>
          <w:tcPr>
            <w:tcW w:w="851" w:type="dxa"/>
            <w:shd w:val="clear" w:color="auto" w:fill="auto"/>
            <w:hideMark/>
          </w:tcPr>
          <w:p w:rsidR="00442002" w:rsidRPr="00920394" w:rsidRDefault="00B56E0C" w:rsidP="003D381A">
            <w:pPr>
              <w:spacing w:after="0" w:line="240" w:lineRule="auto"/>
              <w:jc w:val="center"/>
              <w:rPr>
                <w:rFonts w:ascii="Times New Roman" w:hAnsi="Times New Roman" w:cs="Times New Roman"/>
                <w:bCs/>
                <w:color w:val="000000"/>
                <w:sz w:val="16"/>
                <w:szCs w:val="16"/>
                <w:lang w:eastAsia="ru-RU"/>
              </w:rPr>
            </w:pPr>
            <w:r w:rsidRPr="00920394">
              <w:rPr>
                <w:rFonts w:ascii="Times New Roman" w:hAnsi="Times New Roman" w:cs="Times New Roman"/>
                <w:bCs/>
                <w:color w:val="000000"/>
                <w:sz w:val="16"/>
                <w:szCs w:val="16"/>
                <w:lang w:eastAsia="ru-RU"/>
              </w:rPr>
              <w:t>102 893,8</w:t>
            </w:r>
          </w:p>
        </w:tc>
        <w:tc>
          <w:tcPr>
            <w:tcW w:w="708" w:type="dxa"/>
            <w:shd w:val="clear" w:color="auto" w:fill="auto"/>
            <w:hideMark/>
          </w:tcPr>
          <w:p w:rsidR="00442002" w:rsidRPr="007C082A" w:rsidRDefault="00EE091B"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107 210,1</w:t>
            </w:r>
          </w:p>
        </w:tc>
        <w:tc>
          <w:tcPr>
            <w:tcW w:w="709" w:type="dxa"/>
            <w:shd w:val="clear" w:color="auto" w:fill="auto"/>
            <w:hideMark/>
          </w:tcPr>
          <w:p w:rsidR="00442002" w:rsidRPr="007C082A" w:rsidRDefault="00EE091B"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107 218,8</w:t>
            </w:r>
          </w:p>
        </w:tc>
        <w:tc>
          <w:tcPr>
            <w:tcW w:w="566" w:type="dxa"/>
            <w:shd w:val="clear" w:color="auto" w:fill="auto"/>
            <w:hideMark/>
          </w:tcPr>
          <w:p w:rsidR="00442002" w:rsidRPr="007C082A" w:rsidRDefault="001610B9"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0</w:t>
            </w:r>
          </w:p>
        </w:tc>
        <w:tc>
          <w:tcPr>
            <w:tcW w:w="567" w:type="dxa"/>
            <w:shd w:val="clear" w:color="auto" w:fill="auto"/>
            <w:hideMark/>
          </w:tcPr>
          <w:p w:rsidR="00442002" w:rsidRPr="007C082A" w:rsidRDefault="001610B9"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0</w:t>
            </w:r>
          </w:p>
        </w:tc>
      </w:tr>
      <w:tr w:rsidR="007C082A" w:rsidRPr="007C082A" w:rsidTr="009F229F">
        <w:trPr>
          <w:gridAfter w:val="1"/>
          <w:wAfter w:w="80" w:type="dxa"/>
          <w:trHeight w:val="735"/>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 xml:space="preserve">1.10.1. Расходы на выплаты по оплате труда  работников  государственных органов </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Б</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00</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10010</w:t>
            </w:r>
          </w:p>
        </w:tc>
        <w:tc>
          <w:tcPr>
            <w:tcW w:w="737"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23 012,9</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22 685,9</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22 730,7</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22 042,5</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21 188,6</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34 054,1</w:t>
            </w:r>
          </w:p>
        </w:tc>
        <w:tc>
          <w:tcPr>
            <w:tcW w:w="709" w:type="dxa"/>
            <w:shd w:val="clear" w:color="auto" w:fill="auto"/>
            <w:hideMark/>
          </w:tcPr>
          <w:p w:rsidR="00442002" w:rsidRPr="00920394" w:rsidRDefault="00D337BA"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34 106,7</w:t>
            </w:r>
          </w:p>
        </w:tc>
        <w:tc>
          <w:tcPr>
            <w:tcW w:w="851" w:type="dxa"/>
            <w:shd w:val="clear" w:color="auto" w:fill="auto"/>
            <w:hideMark/>
          </w:tcPr>
          <w:p w:rsidR="00442002" w:rsidRPr="00920394" w:rsidRDefault="00D337BA"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26 191,1</w:t>
            </w:r>
          </w:p>
        </w:tc>
        <w:tc>
          <w:tcPr>
            <w:tcW w:w="708" w:type="dxa"/>
            <w:shd w:val="clear" w:color="auto" w:fill="auto"/>
            <w:hideMark/>
          </w:tcPr>
          <w:p w:rsidR="00442002" w:rsidRPr="007C082A" w:rsidRDefault="00D337B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28 468,6</w:t>
            </w:r>
          </w:p>
        </w:tc>
        <w:tc>
          <w:tcPr>
            <w:tcW w:w="709" w:type="dxa"/>
            <w:shd w:val="clear" w:color="auto" w:fill="auto"/>
            <w:hideMark/>
          </w:tcPr>
          <w:p w:rsidR="00442002" w:rsidRPr="007C082A" w:rsidRDefault="00D337B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28 468,6</w:t>
            </w:r>
          </w:p>
        </w:tc>
        <w:tc>
          <w:tcPr>
            <w:tcW w:w="566"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870"/>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1.10.2. Расходы на обеспечение функций  государственных  органов</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Б</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00</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10020</w:t>
            </w:r>
          </w:p>
        </w:tc>
        <w:tc>
          <w:tcPr>
            <w:tcW w:w="737"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10 084,2</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5 831,9</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8 426,5</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6 535,5</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6 076,5</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5 590,4</w:t>
            </w:r>
          </w:p>
        </w:tc>
        <w:tc>
          <w:tcPr>
            <w:tcW w:w="709" w:type="dxa"/>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6</w:t>
            </w:r>
            <w:r w:rsidR="00D337BA" w:rsidRPr="00920394">
              <w:rPr>
                <w:rFonts w:ascii="Times New Roman" w:hAnsi="Times New Roman" w:cs="Times New Roman"/>
                <w:color w:val="000000"/>
                <w:sz w:val="16"/>
                <w:szCs w:val="16"/>
                <w:lang w:eastAsia="ru-RU"/>
              </w:rPr>
              <w:t> 725,9</w:t>
            </w:r>
          </w:p>
        </w:tc>
        <w:tc>
          <w:tcPr>
            <w:tcW w:w="851" w:type="dxa"/>
            <w:shd w:val="clear" w:color="auto" w:fill="auto"/>
            <w:hideMark/>
          </w:tcPr>
          <w:p w:rsidR="00442002" w:rsidRPr="00920394" w:rsidRDefault="00D337BA"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5 721,6</w:t>
            </w:r>
          </w:p>
        </w:tc>
        <w:tc>
          <w:tcPr>
            <w:tcW w:w="708" w:type="dxa"/>
            <w:shd w:val="clear" w:color="auto" w:fill="auto"/>
            <w:hideMark/>
          </w:tcPr>
          <w:p w:rsidR="00442002" w:rsidRPr="007C082A" w:rsidRDefault="00D337B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5 701,6</w:t>
            </w:r>
          </w:p>
        </w:tc>
        <w:tc>
          <w:tcPr>
            <w:tcW w:w="709" w:type="dxa"/>
            <w:shd w:val="clear" w:color="auto" w:fill="auto"/>
            <w:hideMark/>
          </w:tcPr>
          <w:p w:rsidR="00442002" w:rsidRPr="007C082A" w:rsidRDefault="00D337B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5 701,6</w:t>
            </w:r>
          </w:p>
        </w:tc>
        <w:tc>
          <w:tcPr>
            <w:tcW w:w="566" w:type="dxa"/>
            <w:shd w:val="clear" w:color="auto" w:fill="auto"/>
            <w:hideMark/>
          </w:tcPr>
          <w:p w:rsidR="00442002" w:rsidRPr="007C082A" w:rsidRDefault="00D337BA"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1275"/>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1.10.3.Субвенции на осуществление полномочий по контролю  за  качеством образования, лицензированию и государственной аккредитации образовательных организаций, надзору и контролю за соблюдением законодательства в области образования</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Б</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00</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59900</w:t>
            </w:r>
          </w:p>
        </w:tc>
        <w:tc>
          <w:tcPr>
            <w:tcW w:w="737"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3 793,5</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2 914,5</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2 963,5</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3 617,4</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4 177,8</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3 625,6</w:t>
            </w:r>
          </w:p>
        </w:tc>
        <w:tc>
          <w:tcPr>
            <w:tcW w:w="709" w:type="dxa"/>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3 616,8</w:t>
            </w:r>
          </w:p>
        </w:tc>
        <w:tc>
          <w:tcPr>
            <w:tcW w:w="851" w:type="dxa"/>
            <w:shd w:val="clear" w:color="auto" w:fill="auto"/>
            <w:hideMark/>
          </w:tcPr>
          <w:p w:rsidR="00442002" w:rsidRPr="00920394" w:rsidRDefault="00E56B17"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3 503,9</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3</w:t>
            </w:r>
            <w:r w:rsidR="007E10C2" w:rsidRPr="007C082A">
              <w:rPr>
                <w:rFonts w:ascii="Times New Roman" w:hAnsi="Times New Roman" w:cs="Times New Roman"/>
                <w:color w:val="000000"/>
                <w:sz w:val="16"/>
                <w:szCs w:val="16"/>
                <w:lang w:eastAsia="ru-RU"/>
              </w:rPr>
              <w:t> 542,1</w:t>
            </w:r>
          </w:p>
        </w:tc>
        <w:tc>
          <w:tcPr>
            <w:tcW w:w="709" w:type="dxa"/>
            <w:shd w:val="clear" w:color="auto" w:fill="auto"/>
            <w:hideMark/>
          </w:tcPr>
          <w:p w:rsidR="00442002" w:rsidRPr="007C082A" w:rsidRDefault="007E10C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3 550,8</w:t>
            </w:r>
          </w:p>
        </w:tc>
        <w:tc>
          <w:tcPr>
            <w:tcW w:w="566"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765"/>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1.10.4.Обеспечение деятельности (оказание услуг) организаций, обеспечивающих  качество  в сфере образования</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Б</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01</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11200</w:t>
            </w:r>
          </w:p>
        </w:tc>
        <w:tc>
          <w:tcPr>
            <w:tcW w:w="737"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7 217,3</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7 703,3</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8 34</w:t>
            </w:r>
            <w:r w:rsidR="00685B7F" w:rsidRPr="007C082A">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8 34</w:t>
            </w:r>
            <w:r w:rsidR="00685B7F"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8 554,6</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10 457,0</w:t>
            </w:r>
          </w:p>
        </w:tc>
        <w:tc>
          <w:tcPr>
            <w:tcW w:w="709" w:type="dxa"/>
            <w:shd w:val="clear" w:color="auto" w:fill="auto"/>
            <w:hideMark/>
          </w:tcPr>
          <w:p w:rsidR="00442002" w:rsidRPr="00920394" w:rsidRDefault="007E10C2"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12 459,3</w:t>
            </w:r>
          </w:p>
        </w:tc>
        <w:tc>
          <w:tcPr>
            <w:tcW w:w="851" w:type="dxa"/>
            <w:shd w:val="clear" w:color="auto" w:fill="auto"/>
            <w:hideMark/>
          </w:tcPr>
          <w:p w:rsidR="00442002" w:rsidRPr="00920394" w:rsidRDefault="007E10C2"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11 525,0</w:t>
            </w:r>
          </w:p>
        </w:tc>
        <w:tc>
          <w:tcPr>
            <w:tcW w:w="708" w:type="dxa"/>
            <w:shd w:val="clear" w:color="auto" w:fill="auto"/>
            <w:hideMark/>
          </w:tcPr>
          <w:p w:rsidR="00442002" w:rsidRPr="007C082A" w:rsidRDefault="007E10C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12 371,1</w:t>
            </w:r>
          </w:p>
        </w:tc>
        <w:tc>
          <w:tcPr>
            <w:tcW w:w="709" w:type="dxa"/>
            <w:shd w:val="clear" w:color="auto" w:fill="auto"/>
            <w:hideMark/>
          </w:tcPr>
          <w:p w:rsidR="00442002" w:rsidRPr="007C082A" w:rsidRDefault="007E10C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12 371,1</w:t>
            </w:r>
          </w:p>
        </w:tc>
        <w:tc>
          <w:tcPr>
            <w:tcW w:w="566"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825"/>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1.10.5.Обеспечение деятельности (оказание услуг) организаций, обеспечивающих предоставление услуг в сфере образования</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Б</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01</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11210</w:t>
            </w:r>
          </w:p>
        </w:tc>
        <w:tc>
          <w:tcPr>
            <w:tcW w:w="737"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20 868,8</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22 846,3</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23 437,0</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23 437,0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24 176,2</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27 704,5</w:t>
            </w:r>
          </w:p>
        </w:tc>
        <w:tc>
          <w:tcPr>
            <w:tcW w:w="709" w:type="dxa"/>
            <w:shd w:val="clear" w:color="auto" w:fill="auto"/>
            <w:hideMark/>
          </w:tcPr>
          <w:p w:rsidR="00442002" w:rsidRPr="00920394" w:rsidRDefault="007E10C2"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31 819,9</w:t>
            </w:r>
          </w:p>
        </w:tc>
        <w:tc>
          <w:tcPr>
            <w:tcW w:w="851" w:type="dxa"/>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27</w:t>
            </w:r>
            <w:r w:rsidR="007E10C2" w:rsidRPr="00920394">
              <w:rPr>
                <w:rFonts w:ascii="Times New Roman" w:hAnsi="Times New Roman" w:cs="Times New Roman"/>
                <w:color w:val="000000"/>
                <w:sz w:val="16"/>
                <w:szCs w:val="16"/>
                <w:lang w:eastAsia="ru-RU"/>
              </w:rPr>
              <w:t> 467,3</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27</w:t>
            </w:r>
            <w:r w:rsidR="007E10C2" w:rsidRPr="007C082A">
              <w:rPr>
                <w:rFonts w:ascii="Times New Roman" w:hAnsi="Times New Roman" w:cs="Times New Roman"/>
                <w:color w:val="000000"/>
                <w:sz w:val="16"/>
                <w:szCs w:val="16"/>
                <w:lang w:eastAsia="ru-RU"/>
              </w:rPr>
              <w:t> 467,3</w:t>
            </w:r>
          </w:p>
        </w:tc>
        <w:tc>
          <w:tcPr>
            <w:tcW w:w="709" w:type="dxa"/>
            <w:shd w:val="clear" w:color="auto" w:fill="auto"/>
            <w:hideMark/>
          </w:tcPr>
          <w:p w:rsidR="00442002" w:rsidRPr="007C082A" w:rsidRDefault="007E10C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27 467,3</w:t>
            </w:r>
          </w:p>
        </w:tc>
        <w:tc>
          <w:tcPr>
            <w:tcW w:w="566"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275"/>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 xml:space="preserve">1.10.6.Обеспечение деятельности (оказание услуг) организаций, осуществляющих фундаментальные исследования </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Б</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01</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11220</w:t>
            </w:r>
          </w:p>
        </w:tc>
        <w:tc>
          <w:tcPr>
            <w:tcW w:w="737"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22 536,9</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24 467,4</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27 583,4</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27 583,4</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29 456,5</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36 725,1</w:t>
            </w:r>
          </w:p>
        </w:tc>
        <w:tc>
          <w:tcPr>
            <w:tcW w:w="709" w:type="dxa"/>
            <w:shd w:val="clear" w:color="auto" w:fill="auto"/>
            <w:hideMark/>
          </w:tcPr>
          <w:p w:rsidR="00442002" w:rsidRPr="00920394" w:rsidRDefault="007E10C2"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30 582,4</w:t>
            </w:r>
          </w:p>
        </w:tc>
        <w:tc>
          <w:tcPr>
            <w:tcW w:w="851" w:type="dxa"/>
            <w:shd w:val="clear" w:color="auto" w:fill="auto"/>
            <w:hideMark/>
          </w:tcPr>
          <w:p w:rsidR="00442002" w:rsidRPr="00920394" w:rsidRDefault="007E10C2"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28 484,9</w:t>
            </w:r>
          </w:p>
        </w:tc>
        <w:tc>
          <w:tcPr>
            <w:tcW w:w="708" w:type="dxa"/>
            <w:shd w:val="clear" w:color="auto" w:fill="auto"/>
            <w:hideMark/>
          </w:tcPr>
          <w:p w:rsidR="00442002" w:rsidRPr="007C082A" w:rsidRDefault="007E10C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29 659,4</w:t>
            </w:r>
          </w:p>
        </w:tc>
        <w:tc>
          <w:tcPr>
            <w:tcW w:w="709" w:type="dxa"/>
            <w:shd w:val="clear" w:color="auto" w:fill="auto"/>
            <w:hideMark/>
          </w:tcPr>
          <w:p w:rsidR="00442002" w:rsidRPr="007C082A" w:rsidRDefault="007E10C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29 659,4</w:t>
            </w:r>
          </w:p>
        </w:tc>
        <w:tc>
          <w:tcPr>
            <w:tcW w:w="566"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765"/>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 xml:space="preserve">1.10.7. Мероприятия в рамках государственной программы «О противодействии коррупции в Республике Ингушетия» </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Б</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00</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99990</w:t>
            </w:r>
          </w:p>
        </w:tc>
        <w:tc>
          <w:tcPr>
            <w:tcW w:w="737"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452,0</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374,0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374,0</w:t>
            </w:r>
          </w:p>
        </w:tc>
        <w:tc>
          <w:tcPr>
            <w:tcW w:w="708"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920394" w:rsidRDefault="001610B9"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851" w:type="dxa"/>
            <w:shd w:val="clear" w:color="auto" w:fill="auto"/>
            <w:hideMark/>
          </w:tcPr>
          <w:p w:rsidR="00442002" w:rsidRPr="00920394" w:rsidRDefault="001610B9"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6"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825"/>
        </w:trPr>
        <w:tc>
          <w:tcPr>
            <w:tcW w:w="1419" w:type="dxa"/>
            <w:vMerge w:val="restart"/>
            <w:shd w:val="clear" w:color="auto" w:fill="auto"/>
            <w:vAlign w:val="center"/>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Подпрограмма 11</w:t>
            </w: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1.11. П</w:t>
            </w:r>
            <w:r w:rsidR="00C720B7">
              <w:rPr>
                <w:rFonts w:ascii="Times New Roman" w:hAnsi="Times New Roman" w:cs="Times New Roman"/>
                <w:bCs/>
                <w:color w:val="000000"/>
                <w:sz w:val="16"/>
                <w:szCs w:val="16"/>
                <w:lang w:eastAsia="ru-RU"/>
              </w:rPr>
              <w:t>одпрограмма «Молодежь Ингушетии»</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03</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Г</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1</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p>
        </w:tc>
        <w:tc>
          <w:tcPr>
            <w:tcW w:w="737" w:type="dxa"/>
            <w:shd w:val="clear" w:color="auto" w:fill="auto"/>
            <w:noWrap/>
            <w:hideMark/>
          </w:tcPr>
          <w:p w:rsidR="00442002" w:rsidRPr="007C082A" w:rsidRDefault="001610B9"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0</w:t>
            </w:r>
          </w:p>
        </w:tc>
        <w:tc>
          <w:tcPr>
            <w:tcW w:w="709" w:type="dxa"/>
            <w:shd w:val="clear" w:color="auto" w:fill="auto"/>
            <w:noWrap/>
            <w:hideMark/>
          </w:tcPr>
          <w:p w:rsidR="00442002" w:rsidRPr="007C082A" w:rsidRDefault="001610B9"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0</w:t>
            </w:r>
          </w:p>
        </w:tc>
        <w:tc>
          <w:tcPr>
            <w:tcW w:w="709" w:type="dxa"/>
            <w:shd w:val="clear" w:color="auto" w:fill="auto"/>
            <w:noWrap/>
            <w:hideMark/>
          </w:tcPr>
          <w:p w:rsidR="00442002" w:rsidRPr="007C082A" w:rsidRDefault="001610B9"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0</w:t>
            </w:r>
          </w:p>
        </w:tc>
        <w:tc>
          <w:tcPr>
            <w:tcW w:w="708" w:type="dxa"/>
            <w:shd w:val="clear" w:color="auto" w:fill="auto"/>
            <w:noWrap/>
            <w:hideMark/>
          </w:tcPr>
          <w:p w:rsidR="00442002" w:rsidRPr="007C082A" w:rsidRDefault="001610B9"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0</w:t>
            </w:r>
          </w:p>
        </w:tc>
        <w:tc>
          <w:tcPr>
            <w:tcW w:w="709" w:type="dxa"/>
            <w:shd w:val="clear" w:color="auto" w:fill="auto"/>
            <w:noWrap/>
            <w:hideMark/>
          </w:tcPr>
          <w:p w:rsidR="00442002" w:rsidRPr="007C082A" w:rsidRDefault="001610B9"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0</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25 065,7</w:t>
            </w:r>
          </w:p>
        </w:tc>
        <w:tc>
          <w:tcPr>
            <w:tcW w:w="709" w:type="dxa"/>
            <w:shd w:val="clear" w:color="auto" w:fill="auto"/>
            <w:noWrap/>
            <w:hideMark/>
          </w:tcPr>
          <w:p w:rsidR="00442002" w:rsidRPr="00920394" w:rsidRDefault="001610B9" w:rsidP="003D381A">
            <w:pPr>
              <w:spacing w:after="0" w:line="240" w:lineRule="auto"/>
              <w:jc w:val="center"/>
              <w:rPr>
                <w:rFonts w:ascii="Times New Roman" w:hAnsi="Times New Roman" w:cs="Times New Roman"/>
                <w:bCs/>
                <w:color w:val="000000"/>
                <w:sz w:val="16"/>
                <w:szCs w:val="16"/>
                <w:lang w:eastAsia="ru-RU"/>
              </w:rPr>
            </w:pPr>
            <w:r w:rsidRPr="00920394">
              <w:rPr>
                <w:rFonts w:ascii="Times New Roman" w:hAnsi="Times New Roman" w:cs="Times New Roman"/>
                <w:bCs/>
                <w:color w:val="000000"/>
                <w:sz w:val="16"/>
                <w:szCs w:val="16"/>
                <w:lang w:eastAsia="ru-RU"/>
              </w:rPr>
              <w:t>0</w:t>
            </w:r>
          </w:p>
        </w:tc>
        <w:tc>
          <w:tcPr>
            <w:tcW w:w="851" w:type="dxa"/>
            <w:shd w:val="clear" w:color="auto" w:fill="auto"/>
            <w:noWrap/>
            <w:hideMark/>
          </w:tcPr>
          <w:p w:rsidR="00442002" w:rsidRPr="00920394" w:rsidRDefault="001610B9" w:rsidP="003D381A">
            <w:pPr>
              <w:spacing w:after="0" w:line="240" w:lineRule="auto"/>
              <w:jc w:val="center"/>
              <w:rPr>
                <w:rFonts w:ascii="Times New Roman" w:hAnsi="Times New Roman" w:cs="Times New Roman"/>
                <w:bCs/>
                <w:color w:val="000000"/>
                <w:sz w:val="16"/>
                <w:szCs w:val="16"/>
                <w:lang w:eastAsia="ru-RU"/>
              </w:rPr>
            </w:pPr>
            <w:r w:rsidRPr="00920394">
              <w:rPr>
                <w:rFonts w:ascii="Times New Roman" w:hAnsi="Times New Roman" w:cs="Times New Roman"/>
                <w:bCs/>
                <w:color w:val="000000"/>
                <w:sz w:val="16"/>
                <w:szCs w:val="16"/>
                <w:lang w:eastAsia="ru-RU"/>
              </w:rPr>
              <w:t>0</w:t>
            </w:r>
          </w:p>
        </w:tc>
        <w:tc>
          <w:tcPr>
            <w:tcW w:w="708" w:type="dxa"/>
            <w:shd w:val="clear" w:color="auto" w:fill="auto"/>
            <w:noWrap/>
            <w:hideMark/>
          </w:tcPr>
          <w:p w:rsidR="00442002" w:rsidRPr="007C082A" w:rsidRDefault="001610B9"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0</w:t>
            </w:r>
          </w:p>
        </w:tc>
        <w:tc>
          <w:tcPr>
            <w:tcW w:w="709" w:type="dxa"/>
            <w:shd w:val="clear" w:color="auto" w:fill="auto"/>
            <w:noWrap/>
            <w:hideMark/>
          </w:tcPr>
          <w:p w:rsidR="00442002" w:rsidRPr="007C082A" w:rsidRDefault="001610B9"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0</w:t>
            </w:r>
          </w:p>
        </w:tc>
        <w:tc>
          <w:tcPr>
            <w:tcW w:w="566" w:type="dxa"/>
            <w:shd w:val="clear" w:color="auto" w:fill="auto"/>
            <w:noWrap/>
            <w:hideMark/>
          </w:tcPr>
          <w:p w:rsidR="00442002" w:rsidRPr="007C082A" w:rsidRDefault="001610B9"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0</w:t>
            </w:r>
          </w:p>
        </w:tc>
        <w:tc>
          <w:tcPr>
            <w:tcW w:w="567" w:type="dxa"/>
            <w:shd w:val="clear" w:color="auto" w:fill="auto"/>
            <w:noWrap/>
            <w:hideMark/>
          </w:tcPr>
          <w:p w:rsidR="00442002" w:rsidRPr="007C082A" w:rsidRDefault="001610B9" w:rsidP="003D381A">
            <w:pPr>
              <w:spacing w:after="0" w:line="240" w:lineRule="auto"/>
              <w:jc w:val="center"/>
              <w:rPr>
                <w:rFonts w:ascii="Times New Roman" w:hAnsi="Times New Roman" w:cs="Times New Roman"/>
                <w:bCs/>
                <w:color w:val="000000"/>
                <w:sz w:val="16"/>
                <w:szCs w:val="16"/>
                <w:lang w:eastAsia="ru-RU"/>
              </w:rPr>
            </w:pPr>
            <w:r w:rsidRPr="007C082A">
              <w:rPr>
                <w:rFonts w:ascii="Times New Roman" w:hAnsi="Times New Roman" w:cs="Times New Roman"/>
                <w:bCs/>
                <w:color w:val="000000"/>
                <w:sz w:val="16"/>
                <w:szCs w:val="16"/>
                <w:lang w:eastAsia="ru-RU"/>
              </w:rPr>
              <w:t>0</w:t>
            </w:r>
          </w:p>
        </w:tc>
      </w:tr>
      <w:tr w:rsidR="007C082A" w:rsidRPr="007C082A" w:rsidTr="009F229F">
        <w:trPr>
          <w:gridAfter w:val="1"/>
          <w:wAfter w:w="80" w:type="dxa"/>
          <w:trHeight w:val="765"/>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1.11.1 Обеспечение деятельности (оказание услуг) учреждений военно-</w:t>
            </w:r>
            <w:r w:rsidRPr="007C082A">
              <w:rPr>
                <w:rFonts w:ascii="Times New Roman" w:hAnsi="Times New Roman" w:cs="Times New Roman"/>
                <w:color w:val="000000"/>
                <w:sz w:val="16"/>
                <w:szCs w:val="16"/>
                <w:lang w:eastAsia="ru-RU"/>
              </w:rPr>
              <w:lastRenderedPageBreak/>
              <w:t>патриотического воспитания и подготовки молодежи к военной службе</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lastRenderedPageBreak/>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Г</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01</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1157</w:t>
            </w:r>
          </w:p>
        </w:tc>
        <w:tc>
          <w:tcPr>
            <w:tcW w:w="737" w:type="dxa"/>
            <w:shd w:val="clear" w:color="auto" w:fill="auto"/>
            <w:noWrap/>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noWrap/>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10 365,7</w:t>
            </w:r>
          </w:p>
        </w:tc>
        <w:tc>
          <w:tcPr>
            <w:tcW w:w="709" w:type="dxa"/>
            <w:shd w:val="clear" w:color="auto" w:fill="auto"/>
            <w:hideMark/>
          </w:tcPr>
          <w:p w:rsidR="00442002" w:rsidRPr="00920394" w:rsidRDefault="001610B9"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851" w:type="dxa"/>
            <w:shd w:val="clear" w:color="auto" w:fill="auto"/>
            <w:hideMark/>
          </w:tcPr>
          <w:p w:rsidR="00442002" w:rsidRPr="00920394" w:rsidRDefault="001610B9"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6"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645"/>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1.11.2 Поддержка талантливой и творческой молодежи</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Г</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01</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4251</w:t>
            </w:r>
          </w:p>
        </w:tc>
        <w:tc>
          <w:tcPr>
            <w:tcW w:w="737" w:type="dxa"/>
            <w:shd w:val="clear" w:color="auto" w:fill="auto"/>
            <w:noWrap/>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noWrap/>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6 97</w:t>
            </w:r>
            <w:r w:rsidR="00685B7F"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920394" w:rsidRDefault="001610B9"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851" w:type="dxa"/>
            <w:shd w:val="clear" w:color="auto" w:fill="auto"/>
            <w:hideMark/>
          </w:tcPr>
          <w:p w:rsidR="00442002" w:rsidRPr="00920394" w:rsidRDefault="001610B9"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6"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645"/>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1.11.3 Вовлечение молодежи в предпринимательскую деятельность и содействие занятости молодежи</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Г</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01</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4252</w:t>
            </w:r>
          </w:p>
        </w:tc>
        <w:tc>
          <w:tcPr>
            <w:tcW w:w="737" w:type="dxa"/>
            <w:shd w:val="clear" w:color="auto" w:fill="auto"/>
            <w:noWrap/>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noWrap/>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1 13</w:t>
            </w:r>
            <w:r w:rsidR="00685B7F"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920394" w:rsidRDefault="001610B9"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851" w:type="dxa"/>
            <w:shd w:val="clear" w:color="auto" w:fill="auto"/>
            <w:hideMark/>
          </w:tcPr>
          <w:p w:rsidR="00442002" w:rsidRPr="00920394" w:rsidRDefault="001610B9"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6"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645"/>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1.11.4 Поддержка молодежных инициатив</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Г</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01</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4253</w:t>
            </w:r>
          </w:p>
        </w:tc>
        <w:tc>
          <w:tcPr>
            <w:tcW w:w="737" w:type="dxa"/>
            <w:shd w:val="clear" w:color="auto" w:fill="auto"/>
            <w:noWrap/>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noWrap/>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3 70</w:t>
            </w:r>
            <w:r w:rsidR="00685B7F"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920394" w:rsidRDefault="001610B9"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851" w:type="dxa"/>
            <w:shd w:val="clear" w:color="auto" w:fill="auto"/>
            <w:hideMark/>
          </w:tcPr>
          <w:p w:rsidR="00442002" w:rsidRPr="00920394" w:rsidRDefault="001610B9"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p>
        </w:tc>
        <w:tc>
          <w:tcPr>
            <w:tcW w:w="709"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6"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267"/>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1.11.5 Гражданско-патриотическое воспитание подростков и молодежи</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Г</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01</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4254</w:t>
            </w:r>
          </w:p>
        </w:tc>
        <w:tc>
          <w:tcPr>
            <w:tcW w:w="737" w:type="dxa"/>
            <w:shd w:val="clear" w:color="auto" w:fill="auto"/>
            <w:noWrap/>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noWrap/>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1 45</w:t>
            </w:r>
            <w:r w:rsidR="00685B7F"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920394" w:rsidRDefault="001610B9"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851" w:type="dxa"/>
            <w:shd w:val="clear" w:color="auto" w:fill="auto"/>
            <w:hideMark/>
          </w:tcPr>
          <w:p w:rsidR="00442002" w:rsidRPr="00920394" w:rsidRDefault="001610B9"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6"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834"/>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1.11.6 Духовно-нравственное воспитание молодежи, формирование межнациональной и медконфессиональной терпимости</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Г</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01</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4255</w:t>
            </w:r>
          </w:p>
        </w:tc>
        <w:tc>
          <w:tcPr>
            <w:tcW w:w="737" w:type="dxa"/>
            <w:shd w:val="clear" w:color="auto" w:fill="auto"/>
            <w:noWrap/>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noWrap/>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10</w:t>
            </w:r>
            <w:r w:rsidR="00685B7F"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920394" w:rsidRDefault="001610B9"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851" w:type="dxa"/>
            <w:shd w:val="clear" w:color="auto" w:fill="auto"/>
            <w:hideMark/>
          </w:tcPr>
          <w:p w:rsidR="00442002" w:rsidRPr="00920394" w:rsidRDefault="001610B9"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6"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510"/>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1.11.7 Профилактика экстремизма и асоциальных явлений в подростковой и молодежной среде</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Г</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01</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4256</w:t>
            </w:r>
          </w:p>
        </w:tc>
        <w:tc>
          <w:tcPr>
            <w:tcW w:w="737" w:type="dxa"/>
            <w:shd w:val="clear" w:color="auto" w:fill="auto"/>
            <w:noWrap/>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noWrap/>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20</w:t>
            </w:r>
            <w:r w:rsidR="00685B7F"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920394" w:rsidRDefault="001610B9"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851" w:type="dxa"/>
            <w:shd w:val="clear" w:color="auto" w:fill="auto"/>
            <w:hideMark/>
          </w:tcPr>
          <w:p w:rsidR="00442002" w:rsidRPr="00920394" w:rsidRDefault="001610B9"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6"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510"/>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1.11.8 Организация досуга и отдыха подростков и молодежи, формирование здорового образа жизни</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Г</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01</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4257</w:t>
            </w:r>
          </w:p>
        </w:tc>
        <w:tc>
          <w:tcPr>
            <w:tcW w:w="737" w:type="dxa"/>
            <w:shd w:val="clear" w:color="auto" w:fill="auto"/>
            <w:noWrap/>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noWrap/>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85</w:t>
            </w:r>
            <w:r w:rsidR="00685B7F"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920394" w:rsidRDefault="001610B9"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851" w:type="dxa"/>
            <w:shd w:val="clear" w:color="auto" w:fill="auto"/>
            <w:hideMark/>
          </w:tcPr>
          <w:p w:rsidR="00442002" w:rsidRPr="00920394" w:rsidRDefault="001610B9"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6"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r w:rsidR="007C082A" w:rsidRPr="007C082A" w:rsidTr="009F229F">
        <w:trPr>
          <w:gridAfter w:val="1"/>
          <w:wAfter w:w="80" w:type="dxa"/>
          <w:trHeight w:val="510"/>
        </w:trPr>
        <w:tc>
          <w:tcPr>
            <w:tcW w:w="1419" w:type="dxa"/>
            <w:vMerge/>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p>
        </w:tc>
        <w:tc>
          <w:tcPr>
            <w:tcW w:w="1871"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1.11.9 Ресурсное и молодежное обеспечение молодежной политики</w:t>
            </w:r>
          </w:p>
        </w:tc>
        <w:tc>
          <w:tcPr>
            <w:tcW w:w="1276" w:type="dxa"/>
            <w:shd w:val="clear" w:color="auto" w:fill="auto"/>
            <w:vAlign w:val="center"/>
            <w:hideMark/>
          </w:tcPr>
          <w:p w:rsidR="00442002" w:rsidRPr="007C082A" w:rsidRDefault="00442002" w:rsidP="003D381A">
            <w:pPr>
              <w:spacing w:after="0" w:line="240" w:lineRule="auto"/>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Минобрнауки Ингушетии</w:t>
            </w:r>
          </w:p>
        </w:tc>
        <w:tc>
          <w:tcPr>
            <w:tcW w:w="708"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03</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Г</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01</w:t>
            </w:r>
          </w:p>
        </w:tc>
        <w:tc>
          <w:tcPr>
            <w:tcW w:w="709" w:type="dxa"/>
            <w:shd w:val="clear" w:color="auto" w:fill="auto"/>
            <w:noWrap/>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4258</w:t>
            </w:r>
          </w:p>
        </w:tc>
        <w:tc>
          <w:tcPr>
            <w:tcW w:w="737" w:type="dxa"/>
            <w:shd w:val="clear" w:color="auto" w:fill="auto"/>
            <w:noWrap/>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noWrap/>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442002"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30</w:t>
            </w:r>
            <w:r w:rsidR="00685B7F"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920394" w:rsidRDefault="001610B9"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851" w:type="dxa"/>
            <w:shd w:val="clear" w:color="auto" w:fill="auto"/>
            <w:hideMark/>
          </w:tcPr>
          <w:p w:rsidR="00442002" w:rsidRPr="00920394" w:rsidRDefault="001610B9"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708"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709"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6"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c>
          <w:tcPr>
            <w:tcW w:w="567" w:type="dxa"/>
            <w:shd w:val="clear" w:color="auto" w:fill="auto"/>
            <w:hideMark/>
          </w:tcPr>
          <w:p w:rsidR="00442002" w:rsidRPr="007C082A" w:rsidRDefault="001610B9" w:rsidP="003D381A">
            <w:pPr>
              <w:spacing w:after="0" w:line="240" w:lineRule="auto"/>
              <w:jc w:val="center"/>
              <w:rPr>
                <w:rFonts w:ascii="Times New Roman" w:hAnsi="Times New Roman" w:cs="Times New Roman"/>
                <w:color w:val="000000"/>
                <w:sz w:val="16"/>
                <w:szCs w:val="16"/>
                <w:lang w:eastAsia="ru-RU"/>
              </w:rPr>
            </w:pPr>
            <w:r w:rsidRPr="007C082A">
              <w:rPr>
                <w:rFonts w:ascii="Times New Roman" w:hAnsi="Times New Roman" w:cs="Times New Roman"/>
                <w:color w:val="000000"/>
                <w:sz w:val="16"/>
                <w:szCs w:val="16"/>
                <w:lang w:eastAsia="ru-RU"/>
              </w:rPr>
              <w:t>0</w:t>
            </w:r>
          </w:p>
        </w:tc>
      </w:tr>
    </w:tbl>
    <w:p w:rsidR="008D0047" w:rsidRDefault="004F4F32" w:rsidP="00875B4E">
      <w:pPr>
        <w:pStyle w:val="a7"/>
        <w:tabs>
          <w:tab w:val="left" w:pos="284"/>
        </w:tabs>
        <w:suppressAutoHyphens/>
        <w:spacing w:after="0" w:line="240" w:lineRule="auto"/>
        <w:ind w:left="0" w:right="-283"/>
        <w:jc w:val="right"/>
        <w:rPr>
          <w:rFonts w:ascii="Times New Roman" w:hAnsi="Times New Roman"/>
          <w:sz w:val="28"/>
          <w:szCs w:val="28"/>
        </w:rPr>
      </w:pPr>
      <w:r>
        <w:rPr>
          <w:rFonts w:ascii="Times New Roman" w:hAnsi="Times New Roman"/>
          <w:sz w:val="28"/>
          <w:szCs w:val="28"/>
        </w:rPr>
        <w:t>».</w:t>
      </w:r>
    </w:p>
    <w:p w:rsidR="008D0047" w:rsidRPr="008D0047" w:rsidRDefault="004F4F32" w:rsidP="00875B4E">
      <w:pPr>
        <w:pStyle w:val="a7"/>
        <w:tabs>
          <w:tab w:val="left" w:pos="284"/>
        </w:tabs>
        <w:suppressAutoHyphens/>
        <w:spacing w:after="0" w:line="240" w:lineRule="auto"/>
        <w:ind w:left="0" w:right="-283" w:firstLine="709"/>
        <w:jc w:val="both"/>
        <w:rPr>
          <w:rFonts w:ascii="Times New Roman" w:hAnsi="Times New Roman"/>
          <w:sz w:val="28"/>
          <w:szCs w:val="28"/>
        </w:rPr>
      </w:pPr>
      <w:r w:rsidRPr="004F4F32">
        <w:rPr>
          <w:rFonts w:ascii="Times New Roman" w:hAnsi="Times New Roman"/>
          <w:sz w:val="28"/>
          <w:szCs w:val="28"/>
        </w:rPr>
        <w:t xml:space="preserve">4. </w:t>
      </w:r>
      <w:r w:rsidR="00442002" w:rsidRPr="004F4F32">
        <w:rPr>
          <w:rFonts w:ascii="Times New Roman" w:hAnsi="Times New Roman"/>
          <w:sz w:val="28"/>
          <w:szCs w:val="28"/>
        </w:rPr>
        <w:t xml:space="preserve">Таблицу 3 </w:t>
      </w:r>
      <w:r w:rsidR="00B33F82" w:rsidRPr="00B33F82">
        <w:rPr>
          <w:rFonts w:ascii="Times New Roman" w:hAnsi="Times New Roman"/>
          <w:sz w:val="28"/>
          <w:szCs w:val="28"/>
        </w:rPr>
        <w:t xml:space="preserve">государственной программы </w:t>
      </w:r>
      <w:r w:rsidR="00442002" w:rsidRPr="004F4F32">
        <w:rPr>
          <w:rFonts w:ascii="Times New Roman" w:hAnsi="Times New Roman"/>
          <w:sz w:val="28"/>
          <w:szCs w:val="28"/>
        </w:rPr>
        <w:t>изложить в следующей редакции:</w:t>
      </w:r>
    </w:p>
    <w:p w:rsidR="00442002" w:rsidRPr="004F4F32" w:rsidRDefault="00442002" w:rsidP="00875B4E">
      <w:pPr>
        <w:pStyle w:val="ConsPlusNonformat"/>
        <w:suppressAutoHyphens/>
        <w:spacing w:before="0"/>
        <w:ind w:right="-30" w:firstLine="1560"/>
        <w:jc w:val="right"/>
        <w:rPr>
          <w:rFonts w:ascii="Times New Roman" w:hAnsi="Times New Roman" w:cs="Times New Roman"/>
          <w:sz w:val="28"/>
          <w:szCs w:val="28"/>
        </w:rPr>
      </w:pPr>
      <w:r w:rsidRPr="004F4F32">
        <w:rPr>
          <w:rFonts w:ascii="Times New Roman" w:hAnsi="Times New Roman" w:cs="Times New Roman"/>
          <w:sz w:val="28"/>
          <w:szCs w:val="28"/>
        </w:rPr>
        <w:t>«Таблица 3</w:t>
      </w:r>
    </w:p>
    <w:p w:rsidR="00442002" w:rsidRPr="004F4F32" w:rsidRDefault="000D7E0C" w:rsidP="003D381A">
      <w:pPr>
        <w:pStyle w:val="ConsPlusNonformat"/>
        <w:suppressAutoHyphens/>
        <w:spacing w:before="0"/>
        <w:jc w:val="center"/>
        <w:rPr>
          <w:rFonts w:ascii="Times New Roman" w:hAnsi="Times New Roman" w:cs="Times New Roman"/>
          <w:sz w:val="28"/>
          <w:szCs w:val="28"/>
        </w:rPr>
      </w:pPr>
      <w:r w:rsidRPr="004F4F32">
        <w:rPr>
          <w:rFonts w:ascii="Times New Roman" w:hAnsi="Times New Roman" w:cs="Times New Roman"/>
          <w:sz w:val="28"/>
          <w:szCs w:val="28"/>
        </w:rPr>
        <w:t>Перечень мероприятий</w:t>
      </w:r>
    </w:p>
    <w:p w:rsidR="00442002" w:rsidRPr="004F4F32" w:rsidRDefault="00442002" w:rsidP="003D381A">
      <w:pPr>
        <w:pStyle w:val="ConsPlusNonformat"/>
        <w:suppressAutoHyphens/>
        <w:spacing w:before="0"/>
        <w:jc w:val="center"/>
        <w:rPr>
          <w:rFonts w:ascii="Times New Roman" w:hAnsi="Times New Roman" w:cs="Times New Roman"/>
          <w:sz w:val="28"/>
          <w:szCs w:val="28"/>
        </w:rPr>
      </w:pPr>
      <w:r w:rsidRPr="004F4F32">
        <w:rPr>
          <w:rFonts w:ascii="Times New Roman" w:hAnsi="Times New Roman" w:cs="Times New Roman"/>
          <w:sz w:val="28"/>
          <w:szCs w:val="28"/>
        </w:rPr>
        <w:t>государственной программы Республики Ингушетия «Развитие образования»</w:t>
      </w:r>
    </w:p>
    <w:p w:rsidR="00442002" w:rsidRPr="001E4EFF" w:rsidRDefault="00442002" w:rsidP="003D381A">
      <w:pPr>
        <w:pStyle w:val="ConsPlusNonformat"/>
        <w:suppressAutoHyphens/>
        <w:spacing w:before="0"/>
        <w:jc w:val="center"/>
        <w:rPr>
          <w:rFonts w:ascii="Times New Roman" w:hAnsi="Times New Roman" w:cs="Times New Roman"/>
          <w:b/>
        </w:rPr>
      </w:pPr>
    </w:p>
    <w:tbl>
      <w:tblPr>
        <w:tblW w:w="15952" w:type="dxa"/>
        <w:tblInd w:w="-743" w:type="dxa"/>
        <w:tblLayout w:type="fixed"/>
        <w:tblLook w:val="04A0" w:firstRow="1" w:lastRow="0" w:firstColumn="1" w:lastColumn="0" w:noHBand="0" w:noVBand="1"/>
      </w:tblPr>
      <w:tblGrid>
        <w:gridCol w:w="1305"/>
        <w:gridCol w:w="1276"/>
        <w:gridCol w:w="1417"/>
        <w:gridCol w:w="880"/>
        <w:gridCol w:w="992"/>
        <w:gridCol w:w="992"/>
        <w:gridCol w:w="992"/>
        <w:gridCol w:w="992"/>
        <w:gridCol w:w="993"/>
        <w:gridCol w:w="992"/>
        <w:gridCol w:w="992"/>
        <w:gridCol w:w="992"/>
        <w:gridCol w:w="993"/>
        <w:gridCol w:w="992"/>
        <w:gridCol w:w="567"/>
        <w:gridCol w:w="567"/>
        <w:gridCol w:w="18"/>
      </w:tblGrid>
      <w:tr w:rsidR="00442002" w:rsidRPr="00371951" w:rsidTr="00800313">
        <w:trPr>
          <w:trHeight w:val="300"/>
        </w:trPr>
        <w:tc>
          <w:tcPr>
            <w:tcW w:w="13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bookmarkStart w:id="2" w:name="_Hlk53100358"/>
            <w:bookmarkStart w:id="3" w:name="_Hlk53091416"/>
            <w:r w:rsidRPr="004F4F32">
              <w:rPr>
                <w:rFonts w:ascii="Times New Roman" w:hAnsi="Times New Roman" w:cs="Times New Roman"/>
                <w:bCs/>
                <w:color w:val="000000"/>
                <w:sz w:val="16"/>
                <w:szCs w:val="16"/>
                <w:lang w:eastAsia="ru-RU"/>
              </w:rPr>
              <w:lastRenderedPageBreak/>
              <w:t>Наи</w:t>
            </w:r>
            <w:r w:rsidR="004F4F32" w:rsidRPr="004F4F32">
              <w:rPr>
                <w:rFonts w:ascii="Times New Roman" w:hAnsi="Times New Roman" w:cs="Times New Roman"/>
                <w:bCs/>
                <w:color w:val="000000"/>
                <w:sz w:val="16"/>
                <w:szCs w:val="16"/>
                <w:lang w:eastAsia="ru-RU"/>
              </w:rPr>
              <w:t xml:space="preserve">менование государственной </w:t>
            </w:r>
            <w:r w:rsidRPr="004F4F32">
              <w:rPr>
                <w:rFonts w:ascii="Times New Roman" w:hAnsi="Times New Roman" w:cs="Times New Roman"/>
                <w:bCs/>
                <w:color w:val="000000"/>
                <w:sz w:val="16"/>
                <w:szCs w:val="16"/>
                <w:lang w:eastAsia="ru-RU"/>
              </w:rPr>
              <w:t>программы, подпрограммы, мероприятия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2002" w:rsidRPr="004F4F32" w:rsidRDefault="004F4F3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 xml:space="preserve">Ответственный </w:t>
            </w:r>
            <w:r w:rsidR="00442002" w:rsidRPr="004F4F32">
              <w:rPr>
                <w:rFonts w:ascii="Times New Roman" w:hAnsi="Times New Roman" w:cs="Times New Roman"/>
                <w:bCs/>
                <w:color w:val="000000"/>
                <w:sz w:val="16"/>
                <w:szCs w:val="16"/>
                <w:lang w:eastAsia="ru-RU"/>
              </w:rPr>
              <w:t>исполнитель, соисполнители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Источник финансирования</w:t>
            </w:r>
          </w:p>
        </w:tc>
        <w:tc>
          <w:tcPr>
            <w:tcW w:w="11954" w:type="dxa"/>
            <w:gridSpan w:val="14"/>
            <w:tcBorders>
              <w:top w:val="single" w:sz="4" w:space="0" w:color="auto"/>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Объем финансирования, тыс. рублей</w:t>
            </w:r>
          </w:p>
        </w:tc>
      </w:tr>
      <w:tr w:rsidR="00FB20B6" w:rsidRPr="00371951" w:rsidTr="00800313">
        <w:trPr>
          <w:gridAfter w:val="1"/>
          <w:wAfter w:w="18" w:type="dxa"/>
          <w:cantSplit/>
          <w:trHeight w:val="461"/>
        </w:trPr>
        <w:tc>
          <w:tcPr>
            <w:tcW w:w="1305" w:type="dxa"/>
            <w:vMerge/>
            <w:tcBorders>
              <w:top w:val="single" w:sz="4" w:space="0" w:color="auto"/>
              <w:left w:val="single" w:sz="4" w:space="0" w:color="auto"/>
              <w:bottom w:val="single" w:sz="4" w:space="0" w:color="auto"/>
              <w:right w:val="single" w:sz="4" w:space="0" w:color="auto"/>
            </w:tcBorders>
            <w:vAlign w:val="center"/>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всего</w:t>
            </w:r>
          </w:p>
        </w:tc>
        <w:tc>
          <w:tcPr>
            <w:tcW w:w="992" w:type="dxa"/>
            <w:tcBorders>
              <w:top w:val="nil"/>
              <w:left w:val="nil"/>
              <w:bottom w:val="single" w:sz="4" w:space="0" w:color="auto"/>
              <w:right w:val="single" w:sz="4" w:space="0" w:color="auto"/>
            </w:tcBorders>
            <w:shd w:val="clear" w:color="auto" w:fill="auto"/>
            <w:hideMark/>
          </w:tcPr>
          <w:p w:rsidR="00CD3A42" w:rsidRDefault="00371951"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 xml:space="preserve">2014 </w:t>
            </w:r>
          </w:p>
          <w:p w:rsidR="00442002" w:rsidRPr="004F4F32" w:rsidRDefault="00371951"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год</w:t>
            </w:r>
          </w:p>
        </w:tc>
        <w:tc>
          <w:tcPr>
            <w:tcW w:w="992" w:type="dxa"/>
            <w:tcBorders>
              <w:top w:val="nil"/>
              <w:left w:val="nil"/>
              <w:bottom w:val="single" w:sz="4" w:space="0" w:color="auto"/>
              <w:right w:val="single" w:sz="4" w:space="0" w:color="auto"/>
            </w:tcBorders>
            <w:shd w:val="clear" w:color="auto" w:fill="auto"/>
            <w:hideMark/>
          </w:tcPr>
          <w:p w:rsidR="00CD3A42" w:rsidRDefault="00371951"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 xml:space="preserve">2015 </w:t>
            </w:r>
          </w:p>
          <w:p w:rsidR="00442002" w:rsidRPr="004F4F32" w:rsidRDefault="00371951"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год</w:t>
            </w:r>
          </w:p>
        </w:tc>
        <w:tc>
          <w:tcPr>
            <w:tcW w:w="992" w:type="dxa"/>
            <w:tcBorders>
              <w:top w:val="nil"/>
              <w:left w:val="nil"/>
              <w:bottom w:val="single" w:sz="4" w:space="0" w:color="auto"/>
              <w:right w:val="single" w:sz="4" w:space="0" w:color="auto"/>
            </w:tcBorders>
            <w:shd w:val="clear" w:color="auto" w:fill="auto"/>
            <w:hideMark/>
          </w:tcPr>
          <w:p w:rsidR="00CD3A42" w:rsidRDefault="00371951"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 xml:space="preserve">2016 </w:t>
            </w:r>
          </w:p>
          <w:p w:rsidR="00442002" w:rsidRPr="004F4F32" w:rsidRDefault="00371951"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год</w:t>
            </w:r>
          </w:p>
        </w:tc>
        <w:tc>
          <w:tcPr>
            <w:tcW w:w="992" w:type="dxa"/>
            <w:tcBorders>
              <w:top w:val="nil"/>
              <w:left w:val="nil"/>
              <w:bottom w:val="single" w:sz="4" w:space="0" w:color="auto"/>
              <w:right w:val="single" w:sz="4" w:space="0" w:color="auto"/>
            </w:tcBorders>
            <w:shd w:val="clear" w:color="auto" w:fill="auto"/>
            <w:hideMark/>
          </w:tcPr>
          <w:p w:rsidR="00CD3A42" w:rsidRDefault="00371951"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 xml:space="preserve">2017 </w:t>
            </w:r>
          </w:p>
          <w:p w:rsidR="00442002" w:rsidRPr="004F4F32" w:rsidRDefault="00371951"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год</w:t>
            </w:r>
          </w:p>
        </w:tc>
        <w:tc>
          <w:tcPr>
            <w:tcW w:w="993" w:type="dxa"/>
            <w:tcBorders>
              <w:top w:val="nil"/>
              <w:left w:val="nil"/>
              <w:bottom w:val="single" w:sz="4" w:space="0" w:color="auto"/>
              <w:right w:val="single" w:sz="4" w:space="0" w:color="auto"/>
            </w:tcBorders>
            <w:shd w:val="clear" w:color="auto" w:fill="auto"/>
            <w:hideMark/>
          </w:tcPr>
          <w:p w:rsidR="00CD3A42" w:rsidRDefault="00371951"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 xml:space="preserve">2018 </w:t>
            </w:r>
          </w:p>
          <w:p w:rsidR="00442002" w:rsidRPr="004F4F32" w:rsidRDefault="00371951"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год</w:t>
            </w:r>
          </w:p>
        </w:tc>
        <w:tc>
          <w:tcPr>
            <w:tcW w:w="992" w:type="dxa"/>
            <w:tcBorders>
              <w:top w:val="nil"/>
              <w:left w:val="nil"/>
              <w:bottom w:val="single" w:sz="4" w:space="0" w:color="auto"/>
              <w:right w:val="single" w:sz="4" w:space="0" w:color="auto"/>
            </w:tcBorders>
            <w:shd w:val="clear" w:color="auto" w:fill="auto"/>
            <w:hideMark/>
          </w:tcPr>
          <w:p w:rsidR="00CD3A42" w:rsidRDefault="00371951"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2019</w:t>
            </w:r>
          </w:p>
          <w:p w:rsidR="00442002" w:rsidRPr="004F4F32" w:rsidRDefault="00371951"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 xml:space="preserve"> год</w:t>
            </w:r>
          </w:p>
        </w:tc>
        <w:tc>
          <w:tcPr>
            <w:tcW w:w="992" w:type="dxa"/>
            <w:tcBorders>
              <w:top w:val="nil"/>
              <w:left w:val="nil"/>
              <w:bottom w:val="single" w:sz="4" w:space="0" w:color="auto"/>
              <w:right w:val="single" w:sz="4" w:space="0" w:color="auto"/>
            </w:tcBorders>
            <w:shd w:val="clear" w:color="auto" w:fill="auto"/>
            <w:hideMark/>
          </w:tcPr>
          <w:p w:rsidR="00CD3A42" w:rsidRDefault="00371951"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 xml:space="preserve">2020 </w:t>
            </w:r>
          </w:p>
          <w:p w:rsidR="00442002" w:rsidRPr="004F4F32" w:rsidRDefault="00371951"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год</w:t>
            </w:r>
          </w:p>
        </w:tc>
        <w:tc>
          <w:tcPr>
            <w:tcW w:w="992" w:type="dxa"/>
            <w:tcBorders>
              <w:top w:val="nil"/>
              <w:left w:val="nil"/>
              <w:bottom w:val="single" w:sz="4" w:space="0" w:color="auto"/>
              <w:right w:val="single" w:sz="4" w:space="0" w:color="auto"/>
            </w:tcBorders>
            <w:shd w:val="clear" w:color="auto" w:fill="auto"/>
            <w:hideMark/>
          </w:tcPr>
          <w:p w:rsidR="00371951" w:rsidRPr="004F4F32" w:rsidRDefault="00371951"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2021</w:t>
            </w:r>
          </w:p>
          <w:p w:rsidR="00442002" w:rsidRPr="004F4F32" w:rsidRDefault="00371951"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год</w:t>
            </w:r>
          </w:p>
        </w:tc>
        <w:tc>
          <w:tcPr>
            <w:tcW w:w="993" w:type="dxa"/>
            <w:tcBorders>
              <w:top w:val="nil"/>
              <w:left w:val="nil"/>
              <w:bottom w:val="single" w:sz="4" w:space="0" w:color="auto"/>
              <w:right w:val="single" w:sz="4" w:space="0" w:color="auto"/>
            </w:tcBorders>
            <w:shd w:val="clear" w:color="auto" w:fill="auto"/>
            <w:hideMark/>
          </w:tcPr>
          <w:p w:rsidR="00371951" w:rsidRPr="004F4F32" w:rsidRDefault="00371951"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2022</w:t>
            </w:r>
          </w:p>
          <w:p w:rsidR="00442002" w:rsidRPr="004F4F32" w:rsidRDefault="00371951"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год</w:t>
            </w:r>
          </w:p>
        </w:tc>
        <w:tc>
          <w:tcPr>
            <w:tcW w:w="992" w:type="dxa"/>
            <w:tcBorders>
              <w:top w:val="nil"/>
              <w:left w:val="nil"/>
              <w:bottom w:val="single" w:sz="4" w:space="0" w:color="auto"/>
              <w:right w:val="single" w:sz="4" w:space="0" w:color="auto"/>
            </w:tcBorders>
          </w:tcPr>
          <w:p w:rsidR="00371951"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2023</w:t>
            </w:r>
          </w:p>
          <w:p w:rsidR="00442002" w:rsidRPr="004F4F32" w:rsidRDefault="00371951"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год</w:t>
            </w:r>
          </w:p>
        </w:tc>
        <w:tc>
          <w:tcPr>
            <w:tcW w:w="567" w:type="dxa"/>
            <w:tcBorders>
              <w:top w:val="nil"/>
              <w:left w:val="nil"/>
              <w:bottom w:val="single" w:sz="4" w:space="0" w:color="auto"/>
              <w:right w:val="single" w:sz="4" w:space="0" w:color="auto"/>
            </w:tcBorders>
          </w:tcPr>
          <w:p w:rsidR="00371951"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2024</w:t>
            </w:r>
          </w:p>
          <w:p w:rsidR="00442002" w:rsidRPr="004F4F32" w:rsidRDefault="00371951"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год</w:t>
            </w:r>
          </w:p>
        </w:tc>
        <w:tc>
          <w:tcPr>
            <w:tcW w:w="567" w:type="dxa"/>
            <w:tcBorders>
              <w:top w:val="nil"/>
              <w:left w:val="nil"/>
              <w:bottom w:val="single" w:sz="4" w:space="0" w:color="auto"/>
              <w:right w:val="single" w:sz="4" w:space="0" w:color="auto"/>
            </w:tcBorders>
          </w:tcPr>
          <w:p w:rsidR="00371951" w:rsidRPr="004F4F32" w:rsidRDefault="00371951"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2025</w:t>
            </w:r>
          </w:p>
          <w:p w:rsidR="00442002" w:rsidRPr="004F4F32" w:rsidRDefault="00371951"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год</w:t>
            </w:r>
          </w:p>
        </w:tc>
      </w:tr>
      <w:tr w:rsidR="00FB20B6" w:rsidRPr="00371951" w:rsidTr="00800313">
        <w:trPr>
          <w:gridAfter w:val="1"/>
          <w:wAfter w:w="18" w:type="dxa"/>
          <w:cantSplit/>
          <w:trHeight w:val="246"/>
        </w:trPr>
        <w:tc>
          <w:tcPr>
            <w:tcW w:w="1305" w:type="dxa"/>
            <w:tcBorders>
              <w:top w:val="nil"/>
              <w:left w:val="single" w:sz="4" w:space="0" w:color="auto"/>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2</w:t>
            </w: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3</w:t>
            </w:r>
          </w:p>
        </w:tc>
        <w:tc>
          <w:tcPr>
            <w:tcW w:w="880"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7</w:t>
            </w:r>
          </w:p>
        </w:tc>
        <w:tc>
          <w:tcPr>
            <w:tcW w:w="992"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8</w:t>
            </w:r>
          </w:p>
        </w:tc>
        <w:tc>
          <w:tcPr>
            <w:tcW w:w="993"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9</w:t>
            </w:r>
          </w:p>
        </w:tc>
        <w:tc>
          <w:tcPr>
            <w:tcW w:w="992"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12</w:t>
            </w:r>
          </w:p>
        </w:tc>
        <w:tc>
          <w:tcPr>
            <w:tcW w:w="993"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13</w:t>
            </w:r>
          </w:p>
        </w:tc>
        <w:tc>
          <w:tcPr>
            <w:tcW w:w="992" w:type="dxa"/>
            <w:tcBorders>
              <w:top w:val="nil"/>
              <w:left w:val="nil"/>
              <w:bottom w:val="single" w:sz="4" w:space="0" w:color="auto"/>
              <w:right w:val="single" w:sz="4" w:space="0" w:color="auto"/>
            </w:tcBorders>
            <w:vAlign w:val="center"/>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14</w:t>
            </w:r>
          </w:p>
        </w:tc>
        <w:tc>
          <w:tcPr>
            <w:tcW w:w="567" w:type="dxa"/>
            <w:tcBorders>
              <w:top w:val="nil"/>
              <w:left w:val="nil"/>
              <w:bottom w:val="single" w:sz="4" w:space="0" w:color="auto"/>
              <w:right w:val="single" w:sz="4" w:space="0" w:color="auto"/>
            </w:tcBorders>
            <w:vAlign w:val="center"/>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15</w:t>
            </w:r>
          </w:p>
        </w:tc>
        <w:tc>
          <w:tcPr>
            <w:tcW w:w="567" w:type="dxa"/>
            <w:tcBorders>
              <w:top w:val="nil"/>
              <w:left w:val="nil"/>
              <w:bottom w:val="single" w:sz="4" w:space="0" w:color="auto"/>
              <w:right w:val="single" w:sz="4" w:space="0" w:color="auto"/>
            </w:tcBorders>
            <w:vAlign w:val="center"/>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16</w:t>
            </w:r>
          </w:p>
        </w:tc>
      </w:tr>
      <w:tr w:rsidR="00FB20B6" w:rsidRPr="00371951" w:rsidTr="00800313">
        <w:trPr>
          <w:gridAfter w:val="1"/>
          <w:wAfter w:w="18" w:type="dxa"/>
          <w:cantSplit/>
          <w:trHeight w:val="419"/>
        </w:trPr>
        <w:tc>
          <w:tcPr>
            <w:tcW w:w="1305"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Государственная программа Республики Ингушетия «Развитие образования»</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noWrap/>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DC1CDD" w:rsidRDefault="00DC1CDD" w:rsidP="003D381A">
            <w:pPr>
              <w:spacing w:after="0" w:line="240" w:lineRule="auto"/>
              <w:jc w:val="center"/>
              <w:rPr>
                <w:rFonts w:ascii="Times New Roman" w:hAnsi="Times New Roman" w:cs="Times New Roman"/>
                <w:bCs/>
                <w:color w:val="000000"/>
                <w:sz w:val="16"/>
                <w:szCs w:val="16"/>
                <w:lang w:val="en-US"/>
              </w:rPr>
            </w:pPr>
            <w:r>
              <w:rPr>
                <w:rFonts w:ascii="Times New Roman" w:hAnsi="Times New Roman" w:cs="Times New Roman"/>
                <w:bCs/>
                <w:color w:val="000000"/>
                <w:sz w:val="16"/>
                <w:szCs w:val="16"/>
                <w:lang w:val="en-US"/>
              </w:rPr>
              <w:t>70 163 381.8</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5 049 027,2</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4 800 637,8</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5 159 321,5</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5 241 885,4</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7 354 016,2</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9 923 066,6</w:t>
            </w:r>
          </w:p>
        </w:tc>
        <w:tc>
          <w:tcPr>
            <w:tcW w:w="992" w:type="dxa"/>
            <w:tcBorders>
              <w:top w:val="nil"/>
              <w:left w:val="nil"/>
              <w:bottom w:val="single" w:sz="4" w:space="0" w:color="auto"/>
              <w:right w:val="single" w:sz="4" w:space="0" w:color="auto"/>
            </w:tcBorders>
            <w:shd w:val="clear" w:color="auto" w:fill="auto"/>
            <w:hideMark/>
          </w:tcPr>
          <w:p w:rsidR="00442002" w:rsidRPr="00920394" w:rsidRDefault="00860F0E" w:rsidP="003D381A">
            <w:pPr>
              <w:spacing w:after="0" w:line="240" w:lineRule="auto"/>
              <w:jc w:val="center"/>
              <w:rPr>
                <w:rFonts w:ascii="Times New Roman" w:hAnsi="Times New Roman" w:cs="Times New Roman"/>
                <w:bCs/>
                <w:color w:val="000000"/>
                <w:sz w:val="16"/>
                <w:szCs w:val="16"/>
              </w:rPr>
            </w:pPr>
            <w:r w:rsidRPr="00920394">
              <w:rPr>
                <w:rFonts w:ascii="Times New Roman" w:hAnsi="Times New Roman" w:cs="Times New Roman"/>
                <w:bCs/>
                <w:color w:val="000000"/>
                <w:sz w:val="16"/>
                <w:szCs w:val="16"/>
              </w:rPr>
              <w:t>9 563 147,4</w:t>
            </w:r>
          </w:p>
        </w:tc>
        <w:tc>
          <w:tcPr>
            <w:tcW w:w="992" w:type="dxa"/>
            <w:tcBorders>
              <w:top w:val="nil"/>
              <w:left w:val="nil"/>
              <w:bottom w:val="single" w:sz="4" w:space="0" w:color="auto"/>
              <w:right w:val="single" w:sz="4" w:space="0" w:color="auto"/>
            </w:tcBorders>
            <w:shd w:val="clear" w:color="auto" w:fill="auto"/>
            <w:hideMark/>
          </w:tcPr>
          <w:p w:rsidR="00442002" w:rsidRPr="00920394" w:rsidRDefault="00860F0E" w:rsidP="003D381A">
            <w:pPr>
              <w:spacing w:after="0" w:line="240" w:lineRule="auto"/>
              <w:jc w:val="center"/>
              <w:rPr>
                <w:rFonts w:ascii="Times New Roman" w:hAnsi="Times New Roman" w:cs="Times New Roman"/>
                <w:bCs/>
                <w:color w:val="000000"/>
                <w:sz w:val="16"/>
                <w:szCs w:val="16"/>
              </w:rPr>
            </w:pPr>
            <w:r w:rsidRPr="00920394">
              <w:rPr>
                <w:rFonts w:ascii="Times New Roman" w:hAnsi="Times New Roman" w:cs="Times New Roman"/>
                <w:bCs/>
                <w:color w:val="000000"/>
                <w:sz w:val="16"/>
                <w:szCs w:val="16"/>
              </w:rPr>
              <w:t>8 297 051,</w:t>
            </w:r>
            <w:r w:rsidR="00AD70F4">
              <w:rPr>
                <w:rFonts w:ascii="Times New Roman" w:hAnsi="Times New Roman" w:cs="Times New Roman"/>
                <w:bCs/>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860F0E"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7 123 157,4</w:t>
            </w:r>
          </w:p>
        </w:tc>
        <w:tc>
          <w:tcPr>
            <w:tcW w:w="992" w:type="dxa"/>
            <w:tcBorders>
              <w:top w:val="nil"/>
              <w:left w:val="nil"/>
              <w:bottom w:val="single" w:sz="4" w:space="0" w:color="auto"/>
              <w:right w:val="single" w:sz="4" w:space="0" w:color="auto"/>
            </w:tcBorders>
          </w:tcPr>
          <w:p w:rsidR="00442002" w:rsidRPr="004F4F32" w:rsidRDefault="00860F0E"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7 652 071,3</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0</w:t>
            </w:r>
          </w:p>
        </w:tc>
      </w:tr>
      <w:tr w:rsidR="00FB20B6" w:rsidRPr="00371951" w:rsidTr="00800313">
        <w:trPr>
          <w:gridAfter w:val="1"/>
          <w:wAfter w:w="18" w:type="dxa"/>
          <w:cantSplit/>
          <w:trHeight w:val="413"/>
        </w:trPr>
        <w:tc>
          <w:tcPr>
            <w:tcW w:w="1305" w:type="dxa"/>
            <w:vMerge/>
            <w:tcBorders>
              <w:top w:val="nil"/>
              <w:left w:val="single" w:sz="4" w:space="0" w:color="auto"/>
              <w:bottom w:val="single" w:sz="4" w:space="0" w:color="auto"/>
              <w:right w:val="single" w:sz="4" w:space="0" w:color="auto"/>
            </w:tcBorders>
            <w:vAlign w:val="center"/>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DC1CDD" w:rsidRDefault="00DC1CDD" w:rsidP="003D381A">
            <w:pPr>
              <w:spacing w:after="0" w:line="240" w:lineRule="auto"/>
              <w:jc w:val="center"/>
              <w:rPr>
                <w:rFonts w:ascii="Times New Roman" w:hAnsi="Times New Roman" w:cs="Times New Roman"/>
                <w:bCs/>
                <w:color w:val="000000"/>
                <w:sz w:val="16"/>
                <w:szCs w:val="16"/>
                <w:lang w:val="en-US"/>
              </w:rPr>
            </w:pPr>
            <w:r>
              <w:rPr>
                <w:rFonts w:ascii="Times New Roman" w:hAnsi="Times New Roman" w:cs="Times New Roman"/>
                <w:bCs/>
                <w:color w:val="000000"/>
                <w:sz w:val="16"/>
                <w:szCs w:val="16"/>
                <w:lang w:val="en-US"/>
              </w:rPr>
              <w:t>8 731 953.8</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418 817,9</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139 266,7</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81 300,2</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54 537,4</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791 880,2</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2 072 200,1</w:t>
            </w:r>
          </w:p>
        </w:tc>
        <w:tc>
          <w:tcPr>
            <w:tcW w:w="992" w:type="dxa"/>
            <w:tcBorders>
              <w:top w:val="nil"/>
              <w:left w:val="nil"/>
              <w:bottom w:val="single" w:sz="4" w:space="0" w:color="auto"/>
              <w:right w:val="single" w:sz="4" w:space="0" w:color="auto"/>
            </w:tcBorders>
            <w:shd w:val="clear" w:color="auto" w:fill="auto"/>
            <w:hideMark/>
          </w:tcPr>
          <w:p w:rsidR="00442002" w:rsidRPr="00920394" w:rsidRDefault="00860F0E" w:rsidP="003D381A">
            <w:pPr>
              <w:spacing w:after="0" w:line="240" w:lineRule="auto"/>
              <w:jc w:val="center"/>
              <w:rPr>
                <w:rFonts w:ascii="Times New Roman" w:hAnsi="Times New Roman" w:cs="Times New Roman"/>
                <w:bCs/>
                <w:color w:val="000000"/>
                <w:sz w:val="16"/>
                <w:szCs w:val="16"/>
              </w:rPr>
            </w:pPr>
            <w:r w:rsidRPr="00920394">
              <w:rPr>
                <w:rFonts w:ascii="Times New Roman" w:hAnsi="Times New Roman" w:cs="Times New Roman"/>
                <w:bCs/>
                <w:color w:val="000000"/>
                <w:sz w:val="16"/>
                <w:szCs w:val="16"/>
              </w:rPr>
              <w:t>1 541 255,5</w:t>
            </w:r>
          </w:p>
        </w:tc>
        <w:tc>
          <w:tcPr>
            <w:tcW w:w="992" w:type="dxa"/>
            <w:tcBorders>
              <w:top w:val="nil"/>
              <w:left w:val="nil"/>
              <w:bottom w:val="single" w:sz="4" w:space="0" w:color="auto"/>
              <w:right w:val="single" w:sz="4" w:space="0" w:color="auto"/>
            </w:tcBorders>
            <w:shd w:val="clear" w:color="auto" w:fill="auto"/>
            <w:hideMark/>
          </w:tcPr>
          <w:p w:rsidR="00442002" w:rsidRPr="00920394" w:rsidRDefault="00860F0E" w:rsidP="003D381A">
            <w:pPr>
              <w:spacing w:after="0" w:line="240" w:lineRule="auto"/>
              <w:jc w:val="center"/>
              <w:rPr>
                <w:rFonts w:ascii="Times New Roman" w:hAnsi="Times New Roman" w:cs="Times New Roman"/>
                <w:bCs/>
                <w:color w:val="000000"/>
                <w:sz w:val="16"/>
                <w:szCs w:val="16"/>
              </w:rPr>
            </w:pPr>
            <w:r w:rsidRPr="00920394">
              <w:rPr>
                <w:rFonts w:ascii="Times New Roman" w:hAnsi="Times New Roman" w:cs="Times New Roman"/>
                <w:bCs/>
                <w:color w:val="000000"/>
                <w:sz w:val="16"/>
                <w:szCs w:val="16"/>
              </w:rPr>
              <w:t>1 954 704,0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860F0E"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914 300,9</w:t>
            </w:r>
          </w:p>
        </w:tc>
        <w:tc>
          <w:tcPr>
            <w:tcW w:w="992" w:type="dxa"/>
            <w:tcBorders>
              <w:top w:val="nil"/>
              <w:left w:val="nil"/>
              <w:bottom w:val="single" w:sz="4" w:space="0" w:color="auto"/>
              <w:right w:val="single" w:sz="4" w:space="0" w:color="auto"/>
            </w:tcBorders>
          </w:tcPr>
          <w:p w:rsidR="00442002" w:rsidRPr="004F4F32" w:rsidRDefault="00860F0E"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763 690,9</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0</w:t>
            </w:r>
          </w:p>
        </w:tc>
      </w:tr>
      <w:tr w:rsidR="00FB20B6" w:rsidRPr="00371951" w:rsidTr="00800313">
        <w:trPr>
          <w:gridAfter w:val="1"/>
          <w:wAfter w:w="18" w:type="dxa"/>
          <w:cantSplit/>
          <w:trHeight w:val="549"/>
        </w:trPr>
        <w:tc>
          <w:tcPr>
            <w:tcW w:w="1305" w:type="dxa"/>
            <w:vMerge/>
            <w:tcBorders>
              <w:top w:val="nil"/>
              <w:left w:val="single" w:sz="4" w:space="0" w:color="auto"/>
              <w:bottom w:val="single" w:sz="4" w:space="0" w:color="auto"/>
              <w:right w:val="single" w:sz="4" w:space="0" w:color="auto"/>
            </w:tcBorders>
            <w:vAlign w:val="center"/>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860F0E"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61 422 589,5</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4 630 209,3</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4 661 371,1</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5 078 021,3</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5 187 348,0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6 562 136,0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7 850 866,5</w:t>
            </w:r>
          </w:p>
        </w:tc>
        <w:tc>
          <w:tcPr>
            <w:tcW w:w="992" w:type="dxa"/>
            <w:tcBorders>
              <w:top w:val="nil"/>
              <w:left w:val="nil"/>
              <w:bottom w:val="single" w:sz="4" w:space="0" w:color="auto"/>
              <w:right w:val="single" w:sz="4" w:space="0" w:color="auto"/>
            </w:tcBorders>
            <w:shd w:val="clear" w:color="auto" w:fill="auto"/>
            <w:hideMark/>
          </w:tcPr>
          <w:p w:rsidR="00442002" w:rsidRPr="00920394" w:rsidRDefault="00860F0E" w:rsidP="003D381A">
            <w:pPr>
              <w:spacing w:after="0" w:line="240" w:lineRule="auto"/>
              <w:jc w:val="center"/>
              <w:rPr>
                <w:rFonts w:ascii="Times New Roman" w:hAnsi="Times New Roman" w:cs="Times New Roman"/>
                <w:bCs/>
                <w:color w:val="000000"/>
                <w:sz w:val="16"/>
                <w:szCs w:val="16"/>
              </w:rPr>
            </w:pPr>
            <w:r w:rsidRPr="00920394">
              <w:rPr>
                <w:rFonts w:ascii="Times New Roman" w:hAnsi="Times New Roman" w:cs="Times New Roman"/>
                <w:bCs/>
                <w:color w:val="000000"/>
                <w:sz w:val="16"/>
                <w:szCs w:val="16"/>
              </w:rPr>
              <w:t>8 021 891,9</w:t>
            </w:r>
          </w:p>
        </w:tc>
        <w:tc>
          <w:tcPr>
            <w:tcW w:w="992" w:type="dxa"/>
            <w:tcBorders>
              <w:top w:val="nil"/>
              <w:left w:val="nil"/>
              <w:bottom w:val="single" w:sz="4" w:space="0" w:color="auto"/>
              <w:right w:val="single" w:sz="4" w:space="0" w:color="auto"/>
            </w:tcBorders>
            <w:shd w:val="clear" w:color="auto" w:fill="auto"/>
            <w:hideMark/>
          </w:tcPr>
          <w:p w:rsidR="00442002" w:rsidRPr="00920394" w:rsidRDefault="00860F0E" w:rsidP="003D381A">
            <w:pPr>
              <w:spacing w:after="0" w:line="240" w:lineRule="auto"/>
              <w:jc w:val="center"/>
              <w:rPr>
                <w:rFonts w:ascii="Times New Roman" w:hAnsi="Times New Roman" w:cs="Times New Roman"/>
                <w:bCs/>
                <w:color w:val="000000"/>
                <w:sz w:val="16"/>
                <w:szCs w:val="16"/>
              </w:rPr>
            </w:pPr>
            <w:r w:rsidRPr="00920394">
              <w:rPr>
                <w:rFonts w:ascii="Times New Roman" w:hAnsi="Times New Roman" w:cs="Times New Roman"/>
                <w:bCs/>
                <w:color w:val="000000"/>
                <w:sz w:val="16"/>
                <w:szCs w:val="16"/>
              </w:rPr>
              <w:t>6 342 347,0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860F0E"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6 208 856,5</w:t>
            </w:r>
          </w:p>
        </w:tc>
        <w:tc>
          <w:tcPr>
            <w:tcW w:w="992" w:type="dxa"/>
            <w:tcBorders>
              <w:top w:val="nil"/>
              <w:left w:val="nil"/>
              <w:bottom w:val="single" w:sz="4" w:space="0" w:color="auto"/>
              <w:right w:val="single" w:sz="4" w:space="0" w:color="auto"/>
            </w:tcBorders>
          </w:tcPr>
          <w:p w:rsidR="00442002" w:rsidRPr="004F4F32" w:rsidRDefault="00860F0E"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6 888 380,4</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0</w:t>
            </w:r>
          </w:p>
        </w:tc>
      </w:tr>
      <w:tr w:rsidR="00FB20B6" w:rsidRPr="00371951" w:rsidTr="00800313">
        <w:trPr>
          <w:gridAfter w:val="1"/>
          <w:wAfter w:w="18" w:type="dxa"/>
          <w:cantSplit/>
          <w:trHeight w:val="419"/>
        </w:trPr>
        <w:tc>
          <w:tcPr>
            <w:tcW w:w="1305" w:type="dxa"/>
            <w:vMerge/>
            <w:tcBorders>
              <w:top w:val="nil"/>
              <w:left w:val="single" w:sz="4" w:space="0" w:color="auto"/>
              <w:bottom w:val="single" w:sz="4" w:space="0" w:color="auto"/>
              <w:right w:val="single" w:sz="4" w:space="0" w:color="auto"/>
            </w:tcBorders>
            <w:vAlign w:val="center"/>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в т.ч. предусмотренные: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2B0C75" w:rsidP="003D381A">
            <w:pPr>
              <w:spacing w:after="0" w:line="240" w:lineRule="auto"/>
              <w:jc w:val="center"/>
              <w:rPr>
                <w:rFonts w:ascii="Times New Roman" w:hAnsi="Times New Roman" w:cs="Times New Roman"/>
                <w:bCs/>
                <w:color w:val="000000" w:themeColor="text1"/>
                <w:sz w:val="16"/>
                <w:szCs w:val="16"/>
              </w:rPr>
            </w:pPr>
            <w:r w:rsidRPr="004F4F32">
              <w:rPr>
                <w:rFonts w:ascii="Times New Roman" w:hAnsi="Times New Roman" w:cs="Times New Roman"/>
                <w:bCs/>
                <w:color w:val="000000" w:themeColor="text1"/>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2B0C75"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2B0C75"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2B0C75"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2B0C75"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2B0C75"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2B0C75"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2B0C75" w:rsidP="003D381A">
            <w:pPr>
              <w:spacing w:after="0" w:line="240" w:lineRule="auto"/>
              <w:jc w:val="center"/>
              <w:rPr>
                <w:rFonts w:ascii="Times New Roman" w:hAnsi="Times New Roman" w:cs="Times New Roman"/>
                <w:bCs/>
                <w:color w:val="000000"/>
                <w:sz w:val="16"/>
                <w:szCs w:val="16"/>
              </w:rPr>
            </w:pPr>
            <w:r w:rsidRPr="00920394">
              <w:rPr>
                <w:rFonts w:ascii="Times New Roman" w:hAnsi="Times New Roman" w:cs="Times New Roman"/>
                <w:bCs/>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2B0C75" w:rsidP="003D381A">
            <w:pPr>
              <w:spacing w:after="0" w:line="240" w:lineRule="auto"/>
              <w:jc w:val="center"/>
              <w:rPr>
                <w:rFonts w:ascii="Times New Roman" w:hAnsi="Times New Roman" w:cs="Times New Roman"/>
                <w:bCs/>
                <w:color w:val="000000"/>
                <w:sz w:val="16"/>
                <w:szCs w:val="16"/>
              </w:rPr>
            </w:pPr>
            <w:r w:rsidRPr="00920394">
              <w:rPr>
                <w:rFonts w:ascii="Times New Roman" w:hAnsi="Times New Roman" w:cs="Times New Roman"/>
                <w:bCs/>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2B0C75"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0</w:t>
            </w:r>
          </w:p>
        </w:tc>
      </w:tr>
      <w:tr w:rsidR="00FB20B6" w:rsidRPr="00371951" w:rsidTr="00800313">
        <w:trPr>
          <w:gridAfter w:val="1"/>
          <w:wAfter w:w="18" w:type="dxa"/>
          <w:cantSplit/>
          <w:trHeight w:val="477"/>
        </w:trPr>
        <w:tc>
          <w:tcPr>
            <w:tcW w:w="1305" w:type="dxa"/>
            <w:vMerge/>
            <w:tcBorders>
              <w:top w:val="nil"/>
              <w:left w:val="single" w:sz="4" w:space="0" w:color="auto"/>
              <w:bottom w:val="single" w:sz="4" w:space="0" w:color="auto"/>
              <w:right w:val="single" w:sz="4" w:space="0" w:color="auto"/>
            </w:tcBorders>
            <w:vAlign w:val="center"/>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Минобрнауки Ингушетии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442002" w:rsidRPr="00DC1CDD" w:rsidRDefault="00DC1CDD" w:rsidP="003D381A">
            <w:pPr>
              <w:spacing w:after="0" w:line="240" w:lineRule="auto"/>
              <w:jc w:val="center"/>
              <w:rPr>
                <w:rFonts w:ascii="Times New Roman" w:hAnsi="Times New Roman" w:cs="Times New Roman"/>
                <w:bCs/>
                <w:color w:val="000000"/>
                <w:sz w:val="16"/>
                <w:szCs w:val="16"/>
                <w:lang w:val="en-US"/>
              </w:rPr>
            </w:pPr>
            <w:r>
              <w:rPr>
                <w:rFonts w:ascii="Times New Roman" w:hAnsi="Times New Roman" w:cs="Times New Roman"/>
                <w:bCs/>
                <w:color w:val="000000"/>
                <w:sz w:val="16"/>
                <w:szCs w:val="16"/>
                <w:lang w:val="en-US"/>
              </w:rPr>
              <w:t>63 679 643.7</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4 423 653,5</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4 667 312,1</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5 094 900,1</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5 180 818,3</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6 623 091,7</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7 836 533,4</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920394" w:rsidRDefault="00860F0E" w:rsidP="003D381A">
            <w:pPr>
              <w:spacing w:after="0" w:line="240" w:lineRule="auto"/>
              <w:jc w:val="center"/>
              <w:rPr>
                <w:rFonts w:ascii="Times New Roman" w:hAnsi="Times New Roman" w:cs="Times New Roman"/>
                <w:bCs/>
                <w:color w:val="000000"/>
                <w:sz w:val="16"/>
                <w:szCs w:val="16"/>
              </w:rPr>
            </w:pPr>
            <w:r w:rsidRPr="00920394">
              <w:rPr>
                <w:rFonts w:ascii="Times New Roman" w:hAnsi="Times New Roman" w:cs="Times New Roman"/>
                <w:bCs/>
                <w:color w:val="000000"/>
                <w:sz w:val="16"/>
                <w:szCs w:val="16"/>
              </w:rPr>
              <w:t>8 468 859,1</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920394" w:rsidRDefault="00860F0E" w:rsidP="003D381A">
            <w:pPr>
              <w:spacing w:after="0" w:line="240" w:lineRule="auto"/>
              <w:jc w:val="center"/>
              <w:rPr>
                <w:rFonts w:ascii="Times New Roman" w:hAnsi="Times New Roman" w:cs="Times New Roman"/>
                <w:bCs/>
                <w:color w:val="000000"/>
                <w:sz w:val="16"/>
                <w:szCs w:val="16"/>
              </w:rPr>
            </w:pPr>
            <w:r w:rsidRPr="00920394">
              <w:rPr>
                <w:rFonts w:ascii="Times New Roman" w:hAnsi="Times New Roman" w:cs="Times New Roman"/>
                <w:bCs/>
                <w:color w:val="000000"/>
                <w:sz w:val="16"/>
                <w:szCs w:val="16"/>
              </w:rPr>
              <w:t>6 934 173,2</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4F4F32" w:rsidRDefault="00860F0E"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6 960 694,2</w:t>
            </w:r>
          </w:p>
        </w:tc>
        <w:tc>
          <w:tcPr>
            <w:tcW w:w="992" w:type="dxa"/>
            <w:tcBorders>
              <w:top w:val="single" w:sz="4" w:space="0" w:color="auto"/>
              <w:left w:val="nil"/>
              <w:bottom w:val="single" w:sz="4" w:space="0" w:color="auto"/>
              <w:right w:val="single" w:sz="4" w:space="0" w:color="auto"/>
            </w:tcBorders>
          </w:tcPr>
          <w:p w:rsidR="00442002" w:rsidRPr="004F4F32" w:rsidRDefault="00860F0E"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7 489 608,1</w:t>
            </w:r>
          </w:p>
        </w:tc>
        <w:tc>
          <w:tcPr>
            <w:tcW w:w="567" w:type="dxa"/>
            <w:tcBorders>
              <w:top w:val="single" w:sz="4" w:space="0" w:color="auto"/>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0</w:t>
            </w:r>
          </w:p>
        </w:tc>
        <w:tc>
          <w:tcPr>
            <w:tcW w:w="567" w:type="dxa"/>
            <w:tcBorders>
              <w:top w:val="single" w:sz="4" w:space="0" w:color="auto"/>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0</w:t>
            </w:r>
          </w:p>
        </w:tc>
      </w:tr>
      <w:tr w:rsidR="00FB20B6" w:rsidRPr="00371951" w:rsidTr="00800313">
        <w:trPr>
          <w:gridAfter w:val="1"/>
          <w:wAfter w:w="18" w:type="dxa"/>
          <w:cantSplit/>
          <w:trHeight w:val="413"/>
        </w:trPr>
        <w:tc>
          <w:tcPr>
            <w:tcW w:w="1305" w:type="dxa"/>
            <w:vMerge/>
            <w:tcBorders>
              <w:top w:val="nil"/>
              <w:left w:val="single" w:sz="4" w:space="0" w:color="auto"/>
              <w:bottom w:val="single" w:sz="4" w:space="0" w:color="auto"/>
              <w:right w:val="single" w:sz="4" w:space="0" w:color="auto"/>
            </w:tcBorders>
            <w:vAlign w:val="center"/>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hideMark/>
          </w:tcPr>
          <w:p w:rsidR="0006786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Минздрав</w:t>
            </w:r>
          </w:p>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Ингушетии</w:t>
            </w: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2002" w:rsidRPr="004F4F32" w:rsidRDefault="00860F0E"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341 384,9</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31 242,3</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29 741,0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30 260,1</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24 517,6</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29 911,6</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38 896,4</w:t>
            </w:r>
          </w:p>
        </w:tc>
        <w:tc>
          <w:tcPr>
            <w:tcW w:w="992" w:type="dxa"/>
            <w:tcBorders>
              <w:top w:val="nil"/>
              <w:left w:val="nil"/>
              <w:bottom w:val="single" w:sz="4" w:space="0" w:color="auto"/>
              <w:right w:val="single" w:sz="4" w:space="0" w:color="auto"/>
            </w:tcBorders>
            <w:shd w:val="clear" w:color="auto" w:fill="auto"/>
            <w:hideMark/>
          </w:tcPr>
          <w:p w:rsidR="00442002" w:rsidRPr="00920394" w:rsidRDefault="00860F0E" w:rsidP="003D381A">
            <w:pPr>
              <w:spacing w:after="0" w:line="240" w:lineRule="auto"/>
              <w:jc w:val="center"/>
              <w:rPr>
                <w:rFonts w:ascii="Times New Roman" w:hAnsi="Times New Roman" w:cs="Times New Roman"/>
                <w:bCs/>
                <w:color w:val="000000"/>
                <w:sz w:val="16"/>
                <w:szCs w:val="16"/>
              </w:rPr>
            </w:pPr>
            <w:r w:rsidRPr="00920394">
              <w:rPr>
                <w:rFonts w:ascii="Times New Roman" w:hAnsi="Times New Roman" w:cs="Times New Roman"/>
                <w:bCs/>
                <w:color w:val="000000"/>
                <w:sz w:val="16"/>
                <w:szCs w:val="16"/>
              </w:rPr>
              <w:t>42 633,0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860F0E" w:rsidP="003D381A">
            <w:pPr>
              <w:spacing w:after="0" w:line="240" w:lineRule="auto"/>
              <w:jc w:val="center"/>
              <w:rPr>
                <w:rFonts w:ascii="Times New Roman" w:hAnsi="Times New Roman" w:cs="Times New Roman"/>
                <w:bCs/>
                <w:color w:val="000000"/>
                <w:sz w:val="16"/>
                <w:szCs w:val="16"/>
              </w:rPr>
            </w:pPr>
            <w:r w:rsidRPr="00920394">
              <w:rPr>
                <w:rFonts w:ascii="Times New Roman" w:hAnsi="Times New Roman" w:cs="Times New Roman"/>
                <w:bCs/>
                <w:color w:val="000000"/>
                <w:sz w:val="16"/>
                <w:szCs w:val="16"/>
              </w:rPr>
              <w:t>37 607,7</w:t>
            </w:r>
          </w:p>
        </w:tc>
        <w:tc>
          <w:tcPr>
            <w:tcW w:w="993" w:type="dxa"/>
            <w:tcBorders>
              <w:top w:val="nil"/>
              <w:left w:val="nil"/>
              <w:bottom w:val="single" w:sz="4" w:space="0" w:color="auto"/>
              <w:right w:val="single" w:sz="4" w:space="0" w:color="auto"/>
            </w:tcBorders>
            <w:shd w:val="clear" w:color="auto" w:fill="auto"/>
            <w:hideMark/>
          </w:tcPr>
          <w:p w:rsidR="00442002" w:rsidRPr="004F4F32" w:rsidRDefault="00860F0E"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38 287,6</w:t>
            </w:r>
          </w:p>
        </w:tc>
        <w:tc>
          <w:tcPr>
            <w:tcW w:w="992" w:type="dxa"/>
            <w:tcBorders>
              <w:top w:val="nil"/>
              <w:left w:val="nil"/>
              <w:bottom w:val="single" w:sz="4" w:space="0" w:color="auto"/>
              <w:right w:val="single" w:sz="4" w:space="0" w:color="auto"/>
            </w:tcBorders>
          </w:tcPr>
          <w:p w:rsidR="00442002" w:rsidRPr="004F4F32" w:rsidRDefault="00860F0E"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38 287,6</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0</w:t>
            </w:r>
          </w:p>
        </w:tc>
      </w:tr>
      <w:tr w:rsidR="00FB20B6" w:rsidRPr="00371951" w:rsidTr="00800313">
        <w:trPr>
          <w:gridAfter w:val="1"/>
          <w:wAfter w:w="18" w:type="dxa"/>
          <w:cantSplit/>
          <w:trHeight w:val="406"/>
        </w:trPr>
        <w:tc>
          <w:tcPr>
            <w:tcW w:w="1305" w:type="dxa"/>
            <w:vMerge/>
            <w:tcBorders>
              <w:top w:val="nil"/>
              <w:left w:val="single" w:sz="4" w:space="0" w:color="auto"/>
              <w:bottom w:val="single" w:sz="4" w:space="0" w:color="auto"/>
              <w:right w:val="single" w:sz="4" w:space="0" w:color="auto"/>
            </w:tcBorders>
            <w:vAlign w:val="center"/>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Минкультуры Ингушетии</w:t>
            </w: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54 855,2</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31 509,7</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23 345,5</w:t>
            </w:r>
          </w:p>
        </w:tc>
        <w:tc>
          <w:tcPr>
            <w:tcW w:w="992" w:type="dxa"/>
            <w:tcBorders>
              <w:top w:val="nil"/>
              <w:left w:val="nil"/>
              <w:bottom w:val="single" w:sz="4" w:space="0" w:color="auto"/>
              <w:right w:val="single" w:sz="4" w:space="0" w:color="auto"/>
            </w:tcBorders>
            <w:shd w:val="clear" w:color="auto" w:fill="auto"/>
            <w:hideMark/>
          </w:tcPr>
          <w:p w:rsidR="00442002" w:rsidRPr="004F4F32" w:rsidRDefault="0006786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06786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06786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06786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067862" w:rsidP="003D381A">
            <w:pPr>
              <w:spacing w:after="0" w:line="240" w:lineRule="auto"/>
              <w:jc w:val="center"/>
              <w:rPr>
                <w:rFonts w:ascii="Times New Roman" w:hAnsi="Times New Roman" w:cs="Times New Roman"/>
                <w:bCs/>
                <w:color w:val="000000"/>
                <w:sz w:val="16"/>
                <w:szCs w:val="16"/>
              </w:rPr>
            </w:pPr>
            <w:r w:rsidRPr="00920394">
              <w:rPr>
                <w:rFonts w:ascii="Times New Roman" w:hAnsi="Times New Roman" w:cs="Times New Roman"/>
                <w:bCs/>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067862" w:rsidP="003D381A">
            <w:pPr>
              <w:spacing w:after="0" w:line="240" w:lineRule="auto"/>
              <w:jc w:val="center"/>
              <w:rPr>
                <w:rFonts w:ascii="Times New Roman" w:hAnsi="Times New Roman" w:cs="Times New Roman"/>
                <w:bCs/>
                <w:color w:val="000000"/>
                <w:sz w:val="16"/>
                <w:szCs w:val="16"/>
              </w:rPr>
            </w:pPr>
            <w:r w:rsidRPr="00920394">
              <w:rPr>
                <w:rFonts w:ascii="Times New Roman" w:hAnsi="Times New Roman" w:cs="Times New Roman"/>
                <w:bCs/>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06786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0</w:t>
            </w:r>
          </w:p>
        </w:tc>
      </w:tr>
      <w:tr w:rsidR="00FB20B6" w:rsidRPr="00371951" w:rsidTr="00800313">
        <w:trPr>
          <w:gridAfter w:val="1"/>
          <w:wAfter w:w="18" w:type="dxa"/>
          <w:cantSplit/>
          <w:trHeight w:val="397"/>
        </w:trPr>
        <w:tc>
          <w:tcPr>
            <w:tcW w:w="1305" w:type="dxa"/>
            <w:vMerge/>
            <w:tcBorders>
              <w:top w:val="nil"/>
              <w:left w:val="single" w:sz="4" w:space="0" w:color="auto"/>
              <w:bottom w:val="single" w:sz="4" w:space="0" w:color="auto"/>
              <w:right w:val="single" w:sz="4" w:space="0" w:color="auto"/>
            </w:tcBorders>
            <w:vAlign w:val="center"/>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hideMark/>
          </w:tcPr>
          <w:p w:rsidR="00067862" w:rsidRPr="004F4F32" w:rsidRDefault="00371951"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Минспорт</w:t>
            </w:r>
            <w:r w:rsidR="00CD3A42">
              <w:rPr>
                <w:rFonts w:ascii="Times New Roman" w:hAnsi="Times New Roman" w:cs="Times New Roman"/>
                <w:bCs/>
                <w:color w:val="000000"/>
                <w:sz w:val="16"/>
                <w:szCs w:val="16"/>
                <w:lang w:eastAsia="ru-RU"/>
              </w:rPr>
              <w:t>а</w:t>
            </w:r>
          </w:p>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Ингушетии</w:t>
            </w: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112 299,3</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112 299,3</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06786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06786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06786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06786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067862" w:rsidP="003D381A">
            <w:pPr>
              <w:spacing w:after="0" w:line="240" w:lineRule="auto"/>
              <w:jc w:val="center"/>
              <w:rPr>
                <w:rFonts w:ascii="Times New Roman" w:hAnsi="Times New Roman" w:cs="Times New Roman"/>
                <w:bCs/>
                <w:color w:val="000000"/>
                <w:sz w:val="16"/>
                <w:szCs w:val="16"/>
              </w:rPr>
            </w:pPr>
            <w:r w:rsidRPr="00920394">
              <w:rPr>
                <w:rFonts w:ascii="Times New Roman" w:hAnsi="Times New Roman" w:cs="Times New Roman"/>
                <w:bCs/>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067862" w:rsidP="003D381A">
            <w:pPr>
              <w:spacing w:after="0" w:line="240" w:lineRule="auto"/>
              <w:jc w:val="center"/>
              <w:rPr>
                <w:rFonts w:ascii="Times New Roman" w:hAnsi="Times New Roman" w:cs="Times New Roman"/>
                <w:bCs/>
                <w:color w:val="000000"/>
                <w:sz w:val="16"/>
                <w:szCs w:val="16"/>
              </w:rPr>
            </w:pPr>
            <w:r w:rsidRPr="00920394">
              <w:rPr>
                <w:rFonts w:ascii="Times New Roman" w:hAnsi="Times New Roman" w:cs="Times New Roman"/>
                <w:bCs/>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06786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0</w:t>
            </w:r>
          </w:p>
        </w:tc>
      </w:tr>
      <w:tr w:rsidR="00FB20B6" w:rsidRPr="00371951" w:rsidTr="00800313">
        <w:trPr>
          <w:gridAfter w:val="1"/>
          <w:wAfter w:w="18" w:type="dxa"/>
          <w:cantSplit/>
          <w:trHeight w:val="247"/>
        </w:trPr>
        <w:tc>
          <w:tcPr>
            <w:tcW w:w="1305" w:type="dxa"/>
            <w:vMerge/>
            <w:tcBorders>
              <w:top w:val="nil"/>
              <w:left w:val="single" w:sz="4" w:space="0" w:color="auto"/>
              <w:bottom w:val="single" w:sz="4" w:space="0" w:color="auto"/>
              <w:right w:val="single" w:sz="4" w:space="0" w:color="auto"/>
            </w:tcBorders>
            <w:vAlign w:val="center"/>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hideMark/>
          </w:tcPr>
          <w:p w:rsidR="002B0C75"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 xml:space="preserve">Минстрой </w:t>
            </w:r>
          </w:p>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Ингушетии</w:t>
            </w: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2002" w:rsidRPr="004F4F32" w:rsidRDefault="00860F0E"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5 328 561,4</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450 322,4</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73 526,5</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389,6</w:t>
            </w:r>
          </w:p>
        </w:tc>
        <w:tc>
          <w:tcPr>
            <w:tcW w:w="992" w:type="dxa"/>
            <w:tcBorders>
              <w:top w:val="nil"/>
              <w:left w:val="nil"/>
              <w:bottom w:val="single" w:sz="4" w:space="0" w:color="auto"/>
              <w:right w:val="single" w:sz="4" w:space="0" w:color="auto"/>
            </w:tcBorders>
            <w:shd w:val="clear" w:color="auto" w:fill="auto"/>
            <w:hideMark/>
          </w:tcPr>
          <w:p w:rsidR="00442002" w:rsidRPr="004F4F32" w:rsidRDefault="0006786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665 720,3</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2 007 107,1</w:t>
            </w:r>
          </w:p>
        </w:tc>
        <w:tc>
          <w:tcPr>
            <w:tcW w:w="992" w:type="dxa"/>
            <w:tcBorders>
              <w:top w:val="nil"/>
              <w:left w:val="nil"/>
              <w:bottom w:val="single" w:sz="4" w:space="0" w:color="auto"/>
              <w:right w:val="single" w:sz="4" w:space="0" w:color="auto"/>
            </w:tcBorders>
            <w:shd w:val="clear" w:color="auto" w:fill="auto"/>
            <w:hideMark/>
          </w:tcPr>
          <w:p w:rsidR="00442002" w:rsidRPr="00920394" w:rsidRDefault="00860F0E" w:rsidP="003D381A">
            <w:pPr>
              <w:spacing w:after="0" w:line="240" w:lineRule="auto"/>
              <w:jc w:val="center"/>
              <w:rPr>
                <w:rFonts w:ascii="Times New Roman" w:hAnsi="Times New Roman" w:cs="Times New Roman"/>
                <w:bCs/>
                <w:color w:val="000000"/>
                <w:sz w:val="16"/>
                <w:szCs w:val="16"/>
              </w:rPr>
            </w:pPr>
            <w:r w:rsidRPr="00920394">
              <w:rPr>
                <w:rFonts w:ascii="Times New Roman" w:hAnsi="Times New Roman" w:cs="Times New Roman"/>
                <w:bCs/>
                <w:color w:val="000000"/>
                <w:sz w:val="16"/>
                <w:szCs w:val="16"/>
              </w:rPr>
              <w:t>927 380,9</w:t>
            </w:r>
          </w:p>
        </w:tc>
        <w:tc>
          <w:tcPr>
            <w:tcW w:w="992" w:type="dxa"/>
            <w:tcBorders>
              <w:top w:val="nil"/>
              <w:left w:val="nil"/>
              <w:bottom w:val="single" w:sz="4" w:space="0" w:color="auto"/>
              <w:right w:val="single" w:sz="4" w:space="0" w:color="auto"/>
            </w:tcBorders>
            <w:shd w:val="clear" w:color="auto" w:fill="auto"/>
            <w:hideMark/>
          </w:tcPr>
          <w:p w:rsidR="00442002" w:rsidRPr="00920394" w:rsidRDefault="00860F0E" w:rsidP="003D381A">
            <w:pPr>
              <w:spacing w:after="0" w:line="240" w:lineRule="auto"/>
              <w:jc w:val="center"/>
              <w:rPr>
                <w:rFonts w:ascii="Times New Roman" w:hAnsi="Times New Roman" w:cs="Times New Roman"/>
                <w:bCs/>
                <w:color w:val="000000"/>
                <w:sz w:val="16"/>
                <w:szCs w:val="16"/>
              </w:rPr>
            </w:pPr>
            <w:r w:rsidRPr="00920394">
              <w:rPr>
                <w:rFonts w:ascii="Times New Roman" w:hAnsi="Times New Roman" w:cs="Times New Roman"/>
                <w:bCs/>
                <w:color w:val="000000"/>
                <w:sz w:val="16"/>
                <w:szCs w:val="16"/>
              </w:rPr>
              <w:t>1 204 114,6</w:t>
            </w:r>
          </w:p>
        </w:tc>
        <w:tc>
          <w:tcPr>
            <w:tcW w:w="993" w:type="dxa"/>
            <w:tcBorders>
              <w:top w:val="nil"/>
              <w:left w:val="nil"/>
              <w:bottom w:val="single" w:sz="4" w:space="0" w:color="auto"/>
              <w:right w:val="single" w:sz="4" w:space="0" w:color="auto"/>
            </w:tcBorders>
            <w:shd w:val="clear" w:color="auto" w:fill="auto"/>
            <w:hideMark/>
          </w:tcPr>
          <w:p w:rsidR="00442002" w:rsidRPr="004F4F32" w:rsidRDefault="0006786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0</w:t>
            </w:r>
          </w:p>
        </w:tc>
      </w:tr>
      <w:tr w:rsidR="00FB20B6" w:rsidRPr="00371951" w:rsidTr="00800313">
        <w:trPr>
          <w:gridAfter w:val="1"/>
          <w:wAfter w:w="18" w:type="dxa"/>
          <w:cantSplit/>
          <w:trHeight w:val="381"/>
        </w:trPr>
        <w:tc>
          <w:tcPr>
            <w:tcW w:w="1305" w:type="dxa"/>
            <w:vMerge/>
            <w:tcBorders>
              <w:top w:val="nil"/>
              <w:left w:val="single" w:sz="4" w:space="0" w:color="auto"/>
              <w:bottom w:val="single" w:sz="4" w:space="0" w:color="auto"/>
              <w:right w:val="single" w:sz="4" w:space="0" w:color="auto"/>
            </w:tcBorders>
            <w:vAlign w:val="center"/>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hideMark/>
          </w:tcPr>
          <w:p w:rsidR="00442002" w:rsidRPr="004F4F32" w:rsidRDefault="00CD3A42" w:rsidP="003D381A">
            <w:pPr>
              <w:spacing w:after="0" w:line="240" w:lineRule="auto"/>
              <w:jc w:val="center"/>
              <w:rPr>
                <w:rFonts w:ascii="Times New Roman" w:hAnsi="Times New Roman" w:cs="Times New Roman"/>
                <w:bCs/>
                <w:color w:val="000000"/>
                <w:sz w:val="16"/>
                <w:szCs w:val="16"/>
                <w:lang w:eastAsia="ru-RU"/>
              </w:rPr>
            </w:pPr>
            <w:r>
              <w:rPr>
                <w:rFonts w:ascii="Times New Roman" w:hAnsi="Times New Roman" w:cs="Times New Roman"/>
                <w:bCs/>
                <w:color w:val="000000"/>
                <w:sz w:val="16"/>
                <w:szCs w:val="16"/>
                <w:lang w:eastAsia="ru-RU"/>
              </w:rPr>
              <w:t xml:space="preserve">Минкультуры </w:t>
            </w:r>
            <w:r w:rsidR="00442002" w:rsidRPr="004F4F32">
              <w:rPr>
                <w:rFonts w:ascii="Times New Roman" w:hAnsi="Times New Roman" w:cs="Times New Roman"/>
                <w:bCs/>
                <w:color w:val="000000"/>
                <w:sz w:val="16"/>
                <w:szCs w:val="16"/>
                <w:lang w:eastAsia="ru-RU"/>
              </w:rPr>
              <w:t>Ингушетии</w:t>
            </w: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2002" w:rsidRPr="004F4F32" w:rsidRDefault="00860F0E"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646 637,3</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6 712,7</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33 771,7</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36 549,5</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35 292,6</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40 529,7</w:t>
            </w:r>
          </w:p>
        </w:tc>
        <w:tc>
          <w:tcPr>
            <w:tcW w:w="992" w:type="dxa"/>
            <w:tcBorders>
              <w:top w:val="nil"/>
              <w:left w:val="nil"/>
              <w:bottom w:val="single" w:sz="4" w:space="0" w:color="auto"/>
              <w:right w:val="single" w:sz="4" w:space="0" w:color="auto"/>
            </w:tcBorders>
            <w:shd w:val="clear" w:color="auto" w:fill="auto"/>
            <w:hideMark/>
          </w:tcPr>
          <w:p w:rsidR="00442002" w:rsidRPr="00920394" w:rsidRDefault="00860F0E" w:rsidP="003D381A">
            <w:pPr>
              <w:spacing w:after="0" w:line="240" w:lineRule="auto"/>
              <w:jc w:val="center"/>
              <w:rPr>
                <w:rFonts w:ascii="Times New Roman" w:hAnsi="Times New Roman" w:cs="Times New Roman"/>
                <w:bCs/>
                <w:color w:val="000000"/>
                <w:sz w:val="16"/>
                <w:szCs w:val="16"/>
              </w:rPr>
            </w:pPr>
            <w:r w:rsidRPr="00920394">
              <w:rPr>
                <w:rFonts w:ascii="Times New Roman" w:hAnsi="Times New Roman" w:cs="Times New Roman"/>
                <w:bCs/>
                <w:color w:val="000000"/>
                <w:sz w:val="16"/>
                <w:szCs w:val="16"/>
              </w:rPr>
              <w:t>124 274,4</w:t>
            </w:r>
          </w:p>
        </w:tc>
        <w:tc>
          <w:tcPr>
            <w:tcW w:w="992" w:type="dxa"/>
            <w:tcBorders>
              <w:top w:val="nil"/>
              <w:left w:val="nil"/>
              <w:bottom w:val="single" w:sz="4" w:space="0" w:color="auto"/>
              <w:right w:val="single" w:sz="4" w:space="0" w:color="auto"/>
            </w:tcBorders>
            <w:shd w:val="clear" w:color="auto" w:fill="auto"/>
            <w:hideMark/>
          </w:tcPr>
          <w:p w:rsidR="00442002" w:rsidRPr="00920394" w:rsidRDefault="00860F0E" w:rsidP="003D381A">
            <w:pPr>
              <w:spacing w:after="0" w:line="240" w:lineRule="auto"/>
              <w:jc w:val="center"/>
              <w:rPr>
                <w:rFonts w:ascii="Times New Roman" w:hAnsi="Times New Roman" w:cs="Times New Roman"/>
                <w:bCs/>
                <w:color w:val="000000"/>
                <w:sz w:val="16"/>
                <w:szCs w:val="16"/>
              </w:rPr>
            </w:pPr>
            <w:r w:rsidRPr="00920394">
              <w:rPr>
                <w:rFonts w:ascii="Times New Roman" w:hAnsi="Times New Roman" w:cs="Times New Roman"/>
                <w:bCs/>
                <w:color w:val="000000"/>
                <w:sz w:val="16"/>
                <w:szCs w:val="16"/>
              </w:rPr>
              <w:t>121 155,5</w:t>
            </w:r>
          </w:p>
        </w:tc>
        <w:tc>
          <w:tcPr>
            <w:tcW w:w="993" w:type="dxa"/>
            <w:tcBorders>
              <w:top w:val="nil"/>
              <w:left w:val="nil"/>
              <w:bottom w:val="single" w:sz="4" w:space="0" w:color="auto"/>
              <w:right w:val="single" w:sz="4" w:space="0" w:color="auto"/>
            </w:tcBorders>
            <w:shd w:val="clear" w:color="auto" w:fill="auto"/>
            <w:hideMark/>
          </w:tcPr>
          <w:p w:rsidR="00442002" w:rsidRPr="004F4F32" w:rsidRDefault="00860F0E"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124 175,6</w:t>
            </w:r>
          </w:p>
        </w:tc>
        <w:tc>
          <w:tcPr>
            <w:tcW w:w="992" w:type="dxa"/>
            <w:tcBorders>
              <w:top w:val="nil"/>
              <w:left w:val="nil"/>
              <w:bottom w:val="single" w:sz="4" w:space="0" w:color="auto"/>
              <w:right w:val="single" w:sz="4" w:space="0" w:color="auto"/>
            </w:tcBorders>
          </w:tcPr>
          <w:p w:rsidR="00442002" w:rsidRPr="004F4F32" w:rsidRDefault="00860F0E"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124 175,6</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0</w:t>
            </w:r>
          </w:p>
        </w:tc>
      </w:tr>
      <w:tr w:rsidR="00FB20B6" w:rsidRPr="00371951" w:rsidTr="00800313">
        <w:trPr>
          <w:gridAfter w:val="1"/>
          <w:wAfter w:w="18" w:type="dxa"/>
          <w:cantSplit/>
          <w:trHeight w:val="232"/>
        </w:trPr>
        <w:tc>
          <w:tcPr>
            <w:tcW w:w="130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Подпрограмма 1 «Развитие системы образования»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Минобрнауки Ингушетии</w:t>
            </w:r>
          </w:p>
        </w:tc>
        <w:tc>
          <w:tcPr>
            <w:tcW w:w="1417" w:type="dxa"/>
            <w:tcBorders>
              <w:top w:val="single" w:sz="4" w:space="0" w:color="auto"/>
              <w:left w:val="nil"/>
              <w:bottom w:val="single" w:sz="4" w:space="0" w:color="auto"/>
              <w:right w:val="single" w:sz="4" w:space="0" w:color="auto"/>
            </w:tcBorders>
            <w:shd w:val="clear" w:color="auto" w:fill="auto"/>
            <w:noWrap/>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всего в том числе:</w:t>
            </w:r>
          </w:p>
        </w:tc>
        <w:tc>
          <w:tcPr>
            <w:tcW w:w="880" w:type="dxa"/>
            <w:tcBorders>
              <w:top w:val="single" w:sz="4" w:space="0" w:color="auto"/>
              <w:left w:val="nil"/>
              <w:bottom w:val="single" w:sz="4" w:space="0" w:color="auto"/>
              <w:right w:val="single" w:sz="4" w:space="0" w:color="auto"/>
            </w:tcBorders>
            <w:shd w:val="clear" w:color="auto" w:fill="auto"/>
            <w:hideMark/>
          </w:tcPr>
          <w:p w:rsidR="00442002" w:rsidRPr="00DC1CDD" w:rsidRDefault="00DC1CDD" w:rsidP="003D381A">
            <w:pPr>
              <w:spacing w:after="0" w:line="240" w:lineRule="auto"/>
              <w:jc w:val="center"/>
              <w:rPr>
                <w:rFonts w:ascii="Times New Roman" w:hAnsi="Times New Roman" w:cs="Times New Roman"/>
                <w:bCs/>
                <w:color w:val="000000"/>
                <w:sz w:val="16"/>
                <w:szCs w:val="16"/>
                <w:lang w:val="en-US"/>
              </w:rPr>
            </w:pPr>
            <w:r>
              <w:rPr>
                <w:rFonts w:ascii="Times New Roman" w:hAnsi="Times New Roman" w:cs="Times New Roman"/>
                <w:bCs/>
                <w:color w:val="000000"/>
                <w:sz w:val="16"/>
                <w:szCs w:val="16"/>
                <w:lang w:val="en-US"/>
              </w:rPr>
              <w:t>40 723 490.4</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3 201 030,5</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3 198 226,2</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3 447 702,2</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3 390 529,9</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4 381 363,5</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5 202 100,9</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920394" w:rsidRDefault="000B5B1B" w:rsidP="003D381A">
            <w:pPr>
              <w:spacing w:after="0" w:line="240" w:lineRule="auto"/>
              <w:jc w:val="center"/>
              <w:rPr>
                <w:rFonts w:ascii="Times New Roman" w:hAnsi="Times New Roman" w:cs="Times New Roman"/>
                <w:bCs/>
                <w:color w:val="000000"/>
                <w:sz w:val="16"/>
                <w:szCs w:val="16"/>
              </w:rPr>
            </w:pPr>
            <w:r w:rsidRPr="00920394">
              <w:rPr>
                <w:rFonts w:ascii="Times New Roman" w:hAnsi="Times New Roman" w:cs="Times New Roman"/>
                <w:bCs/>
                <w:color w:val="000000"/>
                <w:sz w:val="16"/>
                <w:szCs w:val="16"/>
              </w:rPr>
              <w:t>5 272 651,8</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920394" w:rsidRDefault="005F49C1" w:rsidP="003D381A">
            <w:pPr>
              <w:spacing w:after="0" w:line="240" w:lineRule="auto"/>
              <w:jc w:val="center"/>
              <w:rPr>
                <w:rFonts w:ascii="Times New Roman" w:hAnsi="Times New Roman" w:cs="Times New Roman"/>
                <w:bCs/>
                <w:color w:val="000000"/>
                <w:sz w:val="16"/>
                <w:szCs w:val="16"/>
              </w:rPr>
            </w:pPr>
            <w:r w:rsidRPr="00920394">
              <w:rPr>
                <w:rFonts w:ascii="Times New Roman" w:hAnsi="Times New Roman" w:cs="Times New Roman"/>
                <w:bCs/>
                <w:color w:val="000000"/>
                <w:sz w:val="16"/>
                <w:szCs w:val="16"/>
              </w:rPr>
              <w:t>4 209 662,6</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4F4F32" w:rsidRDefault="00860F0E" w:rsidP="003D381A">
            <w:pPr>
              <w:spacing w:after="0" w:line="240" w:lineRule="auto"/>
              <w:jc w:val="center"/>
              <w:rPr>
                <w:rFonts w:ascii="Times New Roman" w:hAnsi="Times New Roman" w:cs="Times New Roman"/>
                <w:bCs/>
                <w:sz w:val="16"/>
                <w:szCs w:val="16"/>
              </w:rPr>
            </w:pPr>
            <w:r w:rsidRPr="004F4F32">
              <w:rPr>
                <w:rFonts w:ascii="Times New Roman" w:hAnsi="Times New Roman" w:cs="Times New Roman"/>
                <w:bCs/>
                <w:sz w:val="16"/>
                <w:szCs w:val="16"/>
              </w:rPr>
              <w:t>4 016 051,9</w:t>
            </w:r>
          </w:p>
        </w:tc>
        <w:tc>
          <w:tcPr>
            <w:tcW w:w="992" w:type="dxa"/>
            <w:tcBorders>
              <w:top w:val="single" w:sz="4" w:space="0" w:color="auto"/>
              <w:left w:val="nil"/>
              <w:bottom w:val="single" w:sz="4" w:space="0" w:color="auto"/>
              <w:right w:val="single" w:sz="4" w:space="0" w:color="auto"/>
            </w:tcBorders>
          </w:tcPr>
          <w:p w:rsidR="00442002" w:rsidRPr="004F4F32" w:rsidRDefault="00860F0E"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4 404 170,9</w:t>
            </w:r>
          </w:p>
        </w:tc>
        <w:tc>
          <w:tcPr>
            <w:tcW w:w="567" w:type="dxa"/>
            <w:tcBorders>
              <w:top w:val="single" w:sz="4" w:space="0" w:color="auto"/>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0</w:t>
            </w:r>
          </w:p>
        </w:tc>
        <w:tc>
          <w:tcPr>
            <w:tcW w:w="567" w:type="dxa"/>
            <w:tcBorders>
              <w:top w:val="single" w:sz="4" w:space="0" w:color="auto"/>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0</w:t>
            </w:r>
          </w:p>
        </w:tc>
      </w:tr>
      <w:tr w:rsidR="00FB20B6" w:rsidRPr="00371951" w:rsidTr="00800313">
        <w:trPr>
          <w:gridAfter w:val="1"/>
          <w:wAfter w:w="18" w:type="dxa"/>
          <w:cantSplit/>
          <w:trHeight w:val="351"/>
        </w:trPr>
        <w:tc>
          <w:tcPr>
            <w:tcW w:w="1305" w:type="dxa"/>
            <w:vMerge/>
            <w:tcBorders>
              <w:top w:val="single" w:sz="4" w:space="0" w:color="auto"/>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1276" w:type="dxa"/>
            <w:vMerge/>
            <w:tcBorders>
              <w:top w:val="single" w:sz="4" w:space="0" w:color="auto"/>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DC1CDD" w:rsidRDefault="00DC1CDD" w:rsidP="003D381A">
            <w:pPr>
              <w:spacing w:after="0" w:line="240" w:lineRule="auto"/>
              <w:jc w:val="center"/>
              <w:rPr>
                <w:rFonts w:ascii="Times New Roman" w:hAnsi="Times New Roman" w:cs="Times New Roman"/>
                <w:bCs/>
                <w:color w:val="000000"/>
                <w:sz w:val="16"/>
                <w:szCs w:val="16"/>
                <w:lang w:val="en-US"/>
              </w:rPr>
            </w:pPr>
            <w:r>
              <w:rPr>
                <w:rFonts w:ascii="Times New Roman" w:hAnsi="Times New Roman" w:cs="Times New Roman"/>
                <w:bCs/>
                <w:color w:val="000000"/>
                <w:sz w:val="16"/>
                <w:szCs w:val="16"/>
                <w:lang w:val="en-US"/>
              </w:rPr>
              <w:t>1 481 719.4</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91 393,5</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26 843,9</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37 736,3</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17 232,9</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40 878,5</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60 548,7</w:t>
            </w:r>
          </w:p>
        </w:tc>
        <w:tc>
          <w:tcPr>
            <w:tcW w:w="992" w:type="dxa"/>
            <w:tcBorders>
              <w:top w:val="nil"/>
              <w:left w:val="nil"/>
              <w:bottom w:val="single" w:sz="4" w:space="0" w:color="auto"/>
              <w:right w:val="single" w:sz="4" w:space="0" w:color="auto"/>
            </w:tcBorders>
            <w:shd w:val="clear" w:color="auto" w:fill="auto"/>
            <w:hideMark/>
          </w:tcPr>
          <w:p w:rsidR="00442002" w:rsidRPr="00920394" w:rsidRDefault="00237AE4" w:rsidP="003D381A">
            <w:pPr>
              <w:spacing w:after="0" w:line="240" w:lineRule="auto"/>
              <w:jc w:val="center"/>
              <w:rPr>
                <w:rFonts w:ascii="Times New Roman" w:hAnsi="Times New Roman" w:cs="Times New Roman"/>
                <w:bCs/>
                <w:color w:val="000000"/>
                <w:sz w:val="16"/>
                <w:szCs w:val="16"/>
              </w:rPr>
            </w:pPr>
            <w:r w:rsidRPr="00920394">
              <w:rPr>
                <w:rFonts w:ascii="Times New Roman" w:hAnsi="Times New Roman" w:cs="Times New Roman"/>
                <w:bCs/>
                <w:color w:val="000000"/>
                <w:sz w:val="16"/>
                <w:szCs w:val="16"/>
              </w:rPr>
              <w:t>217 496,1</w:t>
            </w:r>
          </w:p>
        </w:tc>
        <w:tc>
          <w:tcPr>
            <w:tcW w:w="992" w:type="dxa"/>
            <w:tcBorders>
              <w:top w:val="nil"/>
              <w:left w:val="nil"/>
              <w:bottom w:val="single" w:sz="4" w:space="0" w:color="auto"/>
              <w:right w:val="single" w:sz="4" w:space="0" w:color="auto"/>
            </w:tcBorders>
            <w:shd w:val="clear" w:color="auto" w:fill="auto"/>
            <w:hideMark/>
          </w:tcPr>
          <w:p w:rsidR="00442002" w:rsidRPr="00920394" w:rsidRDefault="00BE07B5" w:rsidP="003D381A">
            <w:pPr>
              <w:spacing w:after="0" w:line="240" w:lineRule="auto"/>
              <w:jc w:val="center"/>
              <w:rPr>
                <w:rFonts w:ascii="Times New Roman" w:hAnsi="Times New Roman" w:cs="Times New Roman"/>
                <w:bCs/>
                <w:color w:val="000000"/>
                <w:sz w:val="16"/>
                <w:szCs w:val="16"/>
              </w:rPr>
            </w:pPr>
            <w:r w:rsidRPr="00920394">
              <w:rPr>
                <w:rFonts w:ascii="Times New Roman" w:hAnsi="Times New Roman" w:cs="Times New Roman"/>
                <w:bCs/>
                <w:color w:val="000000"/>
                <w:sz w:val="16"/>
                <w:szCs w:val="16"/>
              </w:rPr>
              <w:t>372 539,2</w:t>
            </w:r>
          </w:p>
        </w:tc>
        <w:tc>
          <w:tcPr>
            <w:tcW w:w="993" w:type="dxa"/>
            <w:tcBorders>
              <w:top w:val="nil"/>
              <w:left w:val="nil"/>
              <w:bottom w:val="single" w:sz="4" w:space="0" w:color="auto"/>
              <w:right w:val="single" w:sz="4" w:space="0" w:color="auto"/>
            </w:tcBorders>
            <w:shd w:val="clear" w:color="auto" w:fill="auto"/>
            <w:hideMark/>
          </w:tcPr>
          <w:p w:rsidR="00442002" w:rsidRPr="004F4F32" w:rsidRDefault="00860F0E" w:rsidP="003D381A">
            <w:pPr>
              <w:spacing w:after="0" w:line="240" w:lineRule="auto"/>
              <w:jc w:val="center"/>
              <w:rPr>
                <w:rFonts w:ascii="Times New Roman" w:hAnsi="Times New Roman" w:cs="Times New Roman"/>
                <w:bCs/>
                <w:sz w:val="16"/>
                <w:szCs w:val="16"/>
              </w:rPr>
            </w:pPr>
            <w:r w:rsidRPr="004F4F32">
              <w:rPr>
                <w:rFonts w:ascii="Times New Roman" w:hAnsi="Times New Roman" w:cs="Times New Roman"/>
                <w:bCs/>
                <w:sz w:val="16"/>
                <w:szCs w:val="16"/>
              </w:rPr>
              <w:t>312 413,0</w:t>
            </w:r>
          </w:p>
        </w:tc>
        <w:tc>
          <w:tcPr>
            <w:tcW w:w="992" w:type="dxa"/>
            <w:tcBorders>
              <w:top w:val="nil"/>
              <w:left w:val="nil"/>
              <w:bottom w:val="single" w:sz="4" w:space="0" w:color="auto"/>
              <w:right w:val="single" w:sz="4" w:space="0" w:color="auto"/>
            </w:tcBorders>
          </w:tcPr>
          <w:p w:rsidR="00442002" w:rsidRPr="004F4F32" w:rsidRDefault="00860F0E"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304 637,3</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0</w:t>
            </w:r>
          </w:p>
        </w:tc>
      </w:tr>
      <w:tr w:rsidR="00FB20B6" w:rsidRPr="00371951" w:rsidTr="00800313">
        <w:trPr>
          <w:gridAfter w:val="1"/>
          <w:wAfter w:w="18" w:type="dxa"/>
          <w:cantSplit/>
          <w:trHeight w:val="409"/>
        </w:trPr>
        <w:tc>
          <w:tcPr>
            <w:tcW w:w="1305" w:type="dxa"/>
            <w:vMerge/>
            <w:tcBorders>
              <w:top w:val="single" w:sz="4" w:space="0" w:color="auto"/>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1276" w:type="dxa"/>
            <w:vMerge/>
            <w:tcBorders>
              <w:top w:val="single" w:sz="4" w:space="0" w:color="auto"/>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республиканский бюджет</w:t>
            </w:r>
          </w:p>
        </w:tc>
        <w:tc>
          <w:tcPr>
            <w:tcW w:w="880" w:type="dxa"/>
            <w:tcBorders>
              <w:top w:val="single" w:sz="4" w:space="0" w:color="auto"/>
              <w:left w:val="nil"/>
              <w:bottom w:val="single" w:sz="4" w:space="0" w:color="auto"/>
              <w:right w:val="single" w:sz="4" w:space="0" w:color="auto"/>
            </w:tcBorders>
            <w:shd w:val="clear" w:color="auto" w:fill="auto"/>
            <w:hideMark/>
          </w:tcPr>
          <w:p w:rsidR="00442002" w:rsidRPr="00DC1CDD" w:rsidRDefault="00860F0E" w:rsidP="003D381A">
            <w:pPr>
              <w:spacing w:after="0" w:line="240" w:lineRule="auto"/>
              <w:jc w:val="center"/>
              <w:rPr>
                <w:rFonts w:ascii="Times New Roman" w:hAnsi="Times New Roman" w:cs="Times New Roman"/>
                <w:bCs/>
                <w:color w:val="000000"/>
                <w:sz w:val="16"/>
                <w:szCs w:val="16"/>
                <w:lang w:val="en-US"/>
              </w:rPr>
            </w:pPr>
            <w:r w:rsidRPr="004F4F32">
              <w:rPr>
                <w:rFonts w:ascii="Times New Roman" w:hAnsi="Times New Roman" w:cs="Times New Roman"/>
                <w:bCs/>
                <w:color w:val="000000"/>
                <w:sz w:val="16"/>
                <w:szCs w:val="16"/>
              </w:rPr>
              <w:t>39</w:t>
            </w:r>
            <w:r w:rsidR="00DC1CDD">
              <w:rPr>
                <w:rFonts w:ascii="Times New Roman" w:hAnsi="Times New Roman" w:cs="Times New Roman"/>
                <w:bCs/>
                <w:color w:val="000000"/>
                <w:sz w:val="16"/>
                <w:szCs w:val="16"/>
              </w:rPr>
              <w:t> </w:t>
            </w:r>
            <w:r w:rsidR="00DC1CDD">
              <w:rPr>
                <w:rFonts w:ascii="Times New Roman" w:hAnsi="Times New Roman" w:cs="Times New Roman"/>
                <w:bCs/>
                <w:color w:val="000000"/>
                <w:sz w:val="16"/>
                <w:szCs w:val="16"/>
                <w:lang w:val="en-US"/>
              </w:rPr>
              <w:t>241 771.0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3 109 637,0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3 171 382,3</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3 409 965,9</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3 373 297,0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4 340 485,0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5 141 552,2</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920394" w:rsidRDefault="00237AE4" w:rsidP="003D381A">
            <w:pPr>
              <w:spacing w:after="0" w:line="240" w:lineRule="auto"/>
              <w:jc w:val="center"/>
              <w:rPr>
                <w:rFonts w:ascii="Times New Roman" w:hAnsi="Times New Roman" w:cs="Times New Roman"/>
                <w:bCs/>
                <w:color w:val="000000"/>
                <w:sz w:val="16"/>
                <w:szCs w:val="16"/>
              </w:rPr>
            </w:pPr>
            <w:r w:rsidRPr="00920394">
              <w:rPr>
                <w:rFonts w:ascii="Times New Roman" w:hAnsi="Times New Roman" w:cs="Times New Roman"/>
                <w:bCs/>
                <w:color w:val="000000"/>
                <w:sz w:val="16"/>
                <w:szCs w:val="16"/>
              </w:rPr>
              <w:t>5 055 155,7</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920394" w:rsidRDefault="00BE07B5" w:rsidP="003D381A">
            <w:pPr>
              <w:spacing w:after="0" w:line="240" w:lineRule="auto"/>
              <w:jc w:val="center"/>
              <w:rPr>
                <w:rFonts w:ascii="Times New Roman" w:hAnsi="Times New Roman" w:cs="Times New Roman"/>
                <w:bCs/>
                <w:color w:val="000000"/>
                <w:sz w:val="16"/>
                <w:szCs w:val="16"/>
              </w:rPr>
            </w:pPr>
            <w:r w:rsidRPr="00920394">
              <w:rPr>
                <w:rFonts w:ascii="Times New Roman" w:hAnsi="Times New Roman" w:cs="Times New Roman"/>
                <w:bCs/>
                <w:color w:val="000000"/>
                <w:sz w:val="16"/>
                <w:szCs w:val="16"/>
              </w:rPr>
              <w:t>3 837 123,4</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4F4F32" w:rsidRDefault="000E2F72" w:rsidP="003D381A">
            <w:pPr>
              <w:spacing w:after="0" w:line="240" w:lineRule="auto"/>
              <w:jc w:val="center"/>
              <w:rPr>
                <w:rFonts w:ascii="Times New Roman" w:hAnsi="Times New Roman" w:cs="Times New Roman"/>
                <w:bCs/>
                <w:sz w:val="16"/>
                <w:szCs w:val="16"/>
              </w:rPr>
            </w:pPr>
            <w:r w:rsidRPr="004F4F32">
              <w:rPr>
                <w:rFonts w:ascii="Times New Roman" w:hAnsi="Times New Roman" w:cs="Times New Roman"/>
                <w:bCs/>
                <w:sz w:val="16"/>
                <w:szCs w:val="16"/>
              </w:rPr>
              <w:t>3 703 638,9</w:t>
            </w:r>
          </w:p>
        </w:tc>
        <w:tc>
          <w:tcPr>
            <w:tcW w:w="992" w:type="dxa"/>
            <w:tcBorders>
              <w:top w:val="single" w:sz="4" w:space="0" w:color="auto"/>
              <w:left w:val="nil"/>
              <w:bottom w:val="single" w:sz="4" w:space="0" w:color="auto"/>
              <w:right w:val="single" w:sz="4" w:space="0" w:color="auto"/>
            </w:tcBorders>
          </w:tcPr>
          <w:p w:rsidR="00442002" w:rsidRPr="004F4F32" w:rsidRDefault="000E2F7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4 099 533,6</w:t>
            </w:r>
          </w:p>
        </w:tc>
        <w:tc>
          <w:tcPr>
            <w:tcW w:w="567" w:type="dxa"/>
            <w:tcBorders>
              <w:top w:val="single" w:sz="4" w:space="0" w:color="auto"/>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0</w:t>
            </w:r>
          </w:p>
        </w:tc>
        <w:tc>
          <w:tcPr>
            <w:tcW w:w="567" w:type="dxa"/>
            <w:tcBorders>
              <w:top w:val="single" w:sz="4" w:space="0" w:color="auto"/>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0</w:t>
            </w:r>
          </w:p>
        </w:tc>
      </w:tr>
      <w:tr w:rsidR="00FB20B6" w:rsidRPr="00371951" w:rsidTr="00800313">
        <w:trPr>
          <w:gridAfter w:val="1"/>
          <w:wAfter w:w="18" w:type="dxa"/>
          <w:cantSplit/>
          <w:trHeight w:val="409"/>
        </w:trPr>
        <w:tc>
          <w:tcPr>
            <w:tcW w:w="1305"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 xml:space="preserve">Мероприятие 1 Обеспечение деятельности (оказание услуг) школы </w:t>
            </w:r>
            <w:r w:rsidR="000C783C" w:rsidRPr="004F4F32">
              <w:rPr>
                <w:rFonts w:ascii="Times New Roman" w:hAnsi="Times New Roman" w:cs="Times New Roman"/>
                <w:color w:val="000000"/>
                <w:sz w:val="16"/>
                <w:szCs w:val="16"/>
                <w:lang w:eastAsia="ru-RU"/>
              </w:rPr>
              <w:t>–</w:t>
            </w:r>
            <w:r w:rsidRPr="004F4F32">
              <w:rPr>
                <w:rFonts w:ascii="Times New Roman" w:hAnsi="Times New Roman" w:cs="Times New Roman"/>
                <w:color w:val="000000"/>
                <w:sz w:val="16"/>
                <w:szCs w:val="16"/>
                <w:lang w:eastAsia="ru-RU"/>
              </w:rPr>
              <w:t xml:space="preserve"> детского сада, начальной, неполной, неполной средней и средней школы</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nil"/>
              <w:left w:val="nil"/>
              <w:bottom w:val="single" w:sz="4" w:space="0" w:color="auto"/>
              <w:right w:val="single" w:sz="4" w:space="0" w:color="auto"/>
            </w:tcBorders>
            <w:shd w:val="clear" w:color="auto" w:fill="auto"/>
            <w:noWrap/>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0E2F7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37 825 601,0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2 991 055,6</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3 124 305,7</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3 233 569,9</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3 321 092,3</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4 151 966,9</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4 973 104,3</w:t>
            </w:r>
          </w:p>
        </w:tc>
        <w:tc>
          <w:tcPr>
            <w:tcW w:w="992" w:type="dxa"/>
            <w:tcBorders>
              <w:top w:val="nil"/>
              <w:left w:val="nil"/>
              <w:bottom w:val="single" w:sz="4" w:space="0" w:color="auto"/>
              <w:right w:val="single" w:sz="4" w:space="0" w:color="auto"/>
            </w:tcBorders>
            <w:shd w:val="clear" w:color="auto" w:fill="auto"/>
            <w:hideMark/>
          </w:tcPr>
          <w:p w:rsidR="00442002" w:rsidRPr="00920394" w:rsidRDefault="000B5B1B"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4 873 452,1</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3</w:t>
            </w:r>
            <w:r w:rsidR="00044BE0" w:rsidRPr="00920394">
              <w:rPr>
                <w:rFonts w:ascii="Times New Roman" w:hAnsi="Times New Roman" w:cs="Times New Roman"/>
                <w:color w:val="000000"/>
                <w:sz w:val="16"/>
                <w:szCs w:val="16"/>
              </w:rPr>
              <w:t> 573 045,2</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w:t>
            </w:r>
            <w:r w:rsidR="000E2F72" w:rsidRPr="004F4F32">
              <w:rPr>
                <w:rFonts w:ascii="Times New Roman" w:hAnsi="Times New Roman" w:cs="Times New Roman"/>
                <w:color w:val="000000"/>
                <w:sz w:val="16"/>
                <w:szCs w:val="16"/>
              </w:rPr>
              <w:t> 593 896,7</w:t>
            </w:r>
          </w:p>
        </w:tc>
        <w:tc>
          <w:tcPr>
            <w:tcW w:w="992" w:type="dxa"/>
            <w:tcBorders>
              <w:top w:val="nil"/>
              <w:left w:val="nil"/>
              <w:bottom w:val="single" w:sz="4" w:space="0" w:color="auto"/>
              <w:right w:val="single" w:sz="4" w:space="0" w:color="auto"/>
            </w:tcBorders>
          </w:tcPr>
          <w:p w:rsidR="00442002" w:rsidRPr="004F4F32" w:rsidRDefault="000E2F7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3 990 112,3</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272"/>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ED71C8"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06786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06786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06786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06786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06786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06786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067862"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067862"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06786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754"/>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0E2F7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37 825 601,0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2 991 055,6</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3 124 305,7</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3 233 569,9</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3 321 092,3</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4 151 966,9</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4 973 104,3</w:t>
            </w:r>
          </w:p>
        </w:tc>
        <w:tc>
          <w:tcPr>
            <w:tcW w:w="992" w:type="dxa"/>
            <w:tcBorders>
              <w:top w:val="nil"/>
              <w:left w:val="nil"/>
              <w:bottom w:val="single" w:sz="4" w:space="0" w:color="auto"/>
              <w:right w:val="single" w:sz="4" w:space="0" w:color="auto"/>
            </w:tcBorders>
            <w:shd w:val="clear" w:color="auto" w:fill="auto"/>
            <w:hideMark/>
          </w:tcPr>
          <w:p w:rsidR="00442002" w:rsidRPr="00920394" w:rsidRDefault="000B5B1B"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4 873 452,1</w:t>
            </w:r>
          </w:p>
        </w:tc>
        <w:tc>
          <w:tcPr>
            <w:tcW w:w="992" w:type="dxa"/>
            <w:tcBorders>
              <w:top w:val="nil"/>
              <w:left w:val="nil"/>
              <w:bottom w:val="single" w:sz="4" w:space="0" w:color="auto"/>
              <w:right w:val="single" w:sz="4" w:space="0" w:color="auto"/>
            </w:tcBorders>
            <w:shd w:val="clear" w:color="auto" w:fill="auto"/>
            <w:hideMark/>
          </w:tcPr>
          <w:p w:rsidR="00442002" w:rsidRPr="00920394" w:rsidRDefault="00044BE0"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3 573 045,2</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w:t>
            </w:r>
            <w:r w:rsidR="000E2F72" w:rsidRPr="004F4F32">
              <w:rPr>
                <w:rFonts w:ascii="Times New Roman" w:hAnsi="Times New Roman" w:cs="Times New Roman"/>
                <w:color w:val="000000"/>
                <w:sz w:val="16"/>
                <w:szCs w:val="16"/>
              </w:rPr>
              <w:t> 593 896,7</w:t>
            </w:r>
          </w:p>
        </w:tc>
        <w:tc>
          <w:tcPr>
            <w:tcW w:w="992" w:type="dxa"/>
            <w:tcBorders>
              <w:top w:val="nil"/>
              <w:left w:val="nil"/>
              <w:bottom w:val="single" w:sz="4" w:space="0" w:color="auto"/>
              <w:right w:val="single" w:sz="4" w:space="0" w:color="auto"/>
            </w:tcBorders>
          </w:tcPr>
          <w:p w:rsidR="00442002" w:rsidRPr="004F4F32" w:rsidRDefault="000E2F7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3 990 112,3</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356"/>
        </w:trPr>
        <w:tc>
          <w:tcPr>
            <w:tcW w:w="1305"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Мероприятие 2 Проведение республиканских конкурсов</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nil"/>
              <w:left w:val="nil"/>
              <w:bottom w:val="single" w:sz="4" w:space="0" w:color="auto"/>
              <w:right w:val="single" w:sz="4" w:space="0" w:color="auto"/>
            </w:tcBorders>
            <w:shd w:val="clear" w:color="auto" w:fill="auto"/>
            <w:noWrap/>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 xml:space="preserve">4 </w:t>
            </w:r>
            <w:r w:rsidR="000E2F72" w:rsidRPr="004F4F32">
              <w:rPr>
                <w:rFonts w:ascii="Times New Roman" w:hAnsi="Times New Roman" w:cs="Times New Roman"/>
                <w:color w:val="000000"/>
                <w:sz w:val="16"/>
                <w:szCs w:val="16"/>
              </w:rPr>
              <w:t>91</w:t>
            </w:r>
            <w:r w:rsidRPr="004F4F32">
              <w:rPr>
                <w:rFonts w:ascii="Times New Roman" w:hAnsi="Times New Roman" w:cs="Times New Roman"/>
                <w:color w:val="000000"/>
                <w:sz w:val="16"/>
                <w:szCs w:val="16"/>
              </w:rPr>
              <w:t>5,0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1 655,0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33</w:t>
            </w:r>
            <w:r w:rsidR="00685B7F" w:rsidRPr="004F4F32">
              <w:rPr>
                <w:rFonts w:ascii="Times New Roman" w:hAnsi="Times New Roman" w:cs="Times New Roman"/>
                <w:color w:val="000000"/>
                <w:sz w:val="16"/>
                <w:szCs w:val="16"/>
              </w:rPr>
              <w:t>0</w:t>
            </w:r>
            <w:r w:rsidR="000E2F72"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33</w:t>
            </w:r>
            <w:r w:rsidR="00685B7F" w:rsidRPr="004F4F32">
              <w:rPr>
                <w:rFonts w:ascii="Times New Roman" w:hAnsi="Times New Roman" w:cs="Times New Roman"/>
                <w:color w:val="000000"/>
                <w:sz w:val="16"/>
                <w:szCs w:val="16"/>
              </w:rPr>
              <w:t>0</w:t>
            </w:r>
            <w:r w:rsidR="000E2F72"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33</w:t>
            </w:r>
            <w:r w:rsidR="00685B7F" w:rsidRPr="004F4F32">
              <w:rPr>
                <w:rFonts w:ascii="Times New Roman" w:hAnsi="Times New Roman" w:cs="Times New Roman"/>
                <w:color w:val="000000"/>
                <w:sz w:val="16"/>
                <w:szCs w:val="16"/>
              </w:rPr>
              <w:t>0</w:t>
            </w:r>
            <w:r w:rsidR="000E2F72"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52</w:t>
            </w:r>
            <w:r w:rsidR="00685B7F" w:rsidRPr="004F4F32">
              <w:rPr>
                <w:rFonts w:ascii="Times New Roman" w:hAnsi="Times New Roman" w:cs="Times New Roman"/>
                <w:color w:val="000000"/>
                <w:sz w:val="16"/>
                <w:szCs w:val="16"/>
              </w:rPr>
              <w:t>0</w:t>
            </w:r>
            <w:r w:rsidR="000E2F72"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35</w:t>
            </w:r>
            <w:r w:rsidR="00685B7F" w:rsidRPr="004F4F32">
              <w:rPr>
                <w:rFonts w:ascii="Times New Roman" w:hAnsi="Times New Roman" w:cs="Times New Roman"/>
                <w:color w:val="000000"/>
                <w:sz w:val="16"/>
                <w:szCs w:val="16"/>
              </w:rPr>
              <w:t>0</w:t>
            </w:r>
            <w:r w:rsidR="000E2F72"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35</w:t>
            </w:r>
            <w:r w:rsidR="00685B7F" w:rsidRPr="00920394">
              <w:rPr>
                <w:rFonts w:ascii="Times New Roman" w:hAnsi="Times New Roman" w:cs="Times New Roman"/>
                <w:color w:val="000000"/>
                <w:sz w:val="16"/>
                <w:szCs w:val="16"/>
              </w:rPr>
              <w:t>0</w:t>
            </w:r>
            <w:r w:rsidR="000E2F72" w:rsidRPr="00920394">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35</w:t>
            </w:r>
            <w:r w:rsidR="00685B7F" w:rsidRPr="00920394">
              <w:rPr>
                <w:rFonts w:ascii="Times New Roman" w:hAnsi="Times New Roman" w:cs="Times New Roman"/>
                <w:color w:val="000000"/>
                <w:sz w:val="16"/>
                <w:szCs w:val="16"/>
              </w:rPr>
              <w:t>0</w:t>
            </w:r>
            <w:r w:rsidR="000E2F72" w:rsidRPr="00920394">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35</w:t>
            </w:r>
            <w:r w:rsidR="00685B7F" w:rsidRPr="004F4F32">
              <w:rPr>
                <w:rFonts w:ascii="Times New Roman" w:hAnsi="Times New Roman" w:cs="Times New Roman"/>
                <w:color w:val="000000"/>
                <w:sz w:val="16"/>
                <w:szCs w:val="16"/>
              </w:rPr>
              <w:t>0</w:t>
            </w:r>
            <w:r w:rsidR="000E2F72"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0E2F7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35</w:t>
            </w:r>
            <w:r w:rsidR="00442002" w:rsidRPr="004F4F32">
              <w:rPr>
                <w:rFonts w:ascii="Times New Roman" w:hAnsi="Times New Roman" w:cs="Times New Roman"/>
                <w:bCs/>
                <w:color w:val="000000"/>
                <w:sz w:val="16"/>
                <w:szCs w:val="16"/>
                <w:lang w:eastAsia="ru-RU"/>
              </w:rPr>
              <w:t>0</w:t>
            </w: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361"/>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ED71C8"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ED71C8"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ED71C8"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ED71C8"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ED71C8"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ED71C8"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ED71C8"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ED71C8"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ED71C8"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353"/>
        </w:trPr>
        <w:tc>
          <w:tcPr>
            <w:tcW w:w="1305"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 xml:space="preserve">4 </w:t>
            </w:r>
            <w:r w:rsidR="000E2F72" w:rsidRPr="004F4F32">
              <w:rPr>
                <w:rFonts w:ascii="Times New Roman" w:hAnsi="Times New Roman" w:cs="Times New Roman"/>
                <w:color w:val="000000"/>
                <w:sz w:val="16"/>
                <w:szCs w:val="16"/>
              </w:rPr>
              <w:t>915</w:t>
            </w: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1 655,0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33</w:t>
            </w:r>
            <w:r w:rsidR="00685B7F"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33</w:t>
            </w:r>
            <w:r w:rsidR="00685B7F"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33</w:t>
            </w:r>
            <w:r w:rsidR="00685B7F"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52</w:t>
            </w:r>
            <w:r w:rsidR="00685B7F"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35</w:t>
            </w:r>
            <w:r w:rsidR="00685B7F"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35</w:t>
            </w:r>
            <w:r w:rsidR="00685B7F" w:rsidRPr="00920394">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35</w:t>
            </w:r>
            <w:r w:rsidR="00685B7F" w:rsidRPr="00920394">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35</w:t>
            </w:r>
            <w:r w:rsidR="00685B7F"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345"/>
        </w:trPr>
        <w:tc>
          <w:tcPr>
            <w:tcW w:w="130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lastRenderedPageBreak/>
              <w:t>Мероприятие 3 Проведение централизованных мероприятий, обеспечение  потребности системы образования для проведения итоговой аттестации, пополнение школьных библиотек и другие</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single" w:sz="4" w:space="0" w:color="auto"/>
              <w:left w:val="nil"/>
              <w:bottom w:val="single" w:sz="4" w:space="0" w:color="auto"/>
              <w:right w:val="single" w:sz="4" w:space="0" w:color="auto"/>
            </w:tcBorders>
            <w:shd w:val="clear" w:color="auto" w:fill="auto"/>
            <w:noWrap/>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w:t>
            </w:r>
            <w:r w:rsidR="000E2F72" w:rsidRPr="004F4F32">
              <w:rPr>
                <w:rFonts w:ascii="Times New Roman" w:hAnsi="Times New Roman" w:cs="Times New Roman"/>
                <w:color w:val="000000"/>
                <w:sz w:val="16"/>
                <w:szCs w:val="16"/>
              </w:rPr>
              <w:t> 204 734,3</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36</w:t>
            </w:r>
            <w:r w:rsidR="000E2F72" w:rsidRPr="004F4F32">
              <w:rPr>
                <w:rFonts w:ascii="Times New Roman" w:hAnsi="Times New Roman" w:cs="Times New Roman"/>
                <w:color w:val="000000"/>
                <w:sz w:val="16"/>
                <w:szCs w:val="16"/>
              </w:rPr>
              <w:t> </w:t>
            </w:r>
            <w:r w:rsidRPr="004F4F32">
              <w:rPr>
                <w:rFonts w:ascii="Times New Roman" w:hAnsi="Times New Roman" w:cs="Times New Roman"/>
                <w:color w:val="000000"/>
                <w:sz w:val="16"/>
                <w:szCs w:val="16"/>
              </w:rPr>
              <w:t>53</w:t>
            </w:r>
            <w:r w:rsidR="00685B7F" w:rsidRPr="004F4F32">
              <w:rPr>
                <w:rFonts w:ascii="Times New Roman" w:hAnsi="Times New Roman" w:cs="Times New Roman"/>
                <w:color w:val="000000"/>
                <w:sz w:val="16"/>
                <w:szCs w:val="16"/>
              </w:rPr>
              <w:t>0</w:t>
            </w:r>
            <w:r w:rsidR="000E2F72"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39 912,3</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169 231,7</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36 157,9</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176 322,0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150 741,9</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920394" w:rsidRDefault="007E6B31"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158 637,4</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920394" w:rsidRDefault="006E519E" w:rsidP="003D381A">
            <w:pPr>
              <w:spacing w:after="0" w:line="240" w:lineRule="auto"/>
              <w:jc w:val="center"/>
              <w:rPr>
                <w:rFonts w:ascii="Times New Roman" w:hAnsi="Times New Roman" w:cs="Times New Roman"/>
                <w:color w:val="000000"/>
                <w:sz w:val="16"/>
                <w:szCs w:val="16"/>
                <w:lang w:val="en-US"/>
              </w:rPr>
            </w:pPr>
            <w:r w:rsidRPr="00920394">
              <w:rPr>
                <w:rFonts w:ascii="Times New Roman" w:hAnsi="Times New Roman" w:cs="Times New Roman"/>
                <w:color w:val="000000"/>
                <w:sz w:val="16"/>
                <w:szCs w:val="16"/>
                <w:lang w:val="en-US"/>
              </w:rPr>
              <w:t>239</w:t>
            </w:r>
            <w:r w:rsidR="009C7279" w:rsidRPr="00920394">
              <w:rPr>
                <w:rFonts w:ascii="Times New Roman" w:hAnsi="Times New Roman" w:cs="Times New Roman"/>
                <w:color w:val="000000"/>
                <w:sz w:val="16"/>
                <w:szCs w:val="16"/>
                <w:lang w:val="en-US"/>
              </w:rPr>
              <w:t> 647.7</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4F4F32" w:rsidRDefault="000E2F7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98 776,7</w:t>
            </w:r>
          </w:p>
        </w:tc>
        <w:tc>
          <w:tcPr>
            <w:tcW w:w="992" w:type="dxa"/>
            <w:tcBorders>
              <w:top w:val="single" w:sz="4" w:space="0" w:color="auto"/>
              <w:left w:val="nil"/>
              <w:bottom w:val="single" w:sz="4" w:space="0" w:color="auto"/>
              <w:right w:val="single" w:sz="4" w:space="0" w:color="auto"/>
            </w:tcBorders>
          </w:tcPr>
          <w:p w:rsidR="00442002" w:rsidRPr="004F4F32" w:rsidRDefault="000E2F7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98 776,7</w:t>
            </w:r>
          </w:p>
        </w:tc>
        <w:tc>
          <w:tcPr>
            <w:tcW w:w="567" w:type="dxa"/>
            <w:tcBorders>
              <w:top w:val="single" w:sz="4" w:space="0" w:color="auto"/>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196"/>
        </w:trPr>
        <w:tc>
          <w:tcPr>
            <w:tcW w:w="1305" w:type="dxa"/>
            <w:vMerge/>
            <w:tcBorders>
              <w:top w:val="single" w:sz="4" w:space="0" w:color="000000"/>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751477"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751477"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751477"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751477"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751477"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751477"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751477"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751477"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751477"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751477"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1855"/>
        </w:trPr>
        <w:tc>
          <w:tcPr>
            <w:tcW w:w="1305" w:type="dxa"/>
            <w:vMerge/>
            <w:tcBorders>
              <w:top w:val="single" w:sz="4" w:space="0" w:color="000000"/>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w:t>
            </w:r>
            <w:r w:rsidR="000E2F72" w:rsidRPr="004F4F32">
              <w:rPr>
                <w:rFonts w:ascii="Times New Roman" w:hAnsi="Times New Roman" w:cs="Times New Roman"/>
                <w:color w:val="000000"/>
                <w:sz w:val="16"/>
                <w:szCs w:val="16"/>
              </w:rPr>
              <w:t> 204 734,3</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36 53</w:t>
            </w:r>
            <w:r w:rsidR="00685B7F"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39 912,3</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169 231,7</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36 157,9</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176 322,0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150 741,9</w:t>
            </w:r>
          </w:p>
        </w:tc>
        <w:tc>
          <w:tcPr>
            <w:tcW w:w="992" w:type="dxa"/>
            <w:tcBorders>
              <w:top w:val="nil"/>
              <w:left w:val="nil"/>
              <w:bottom w:val="single" w:sz="4" w:space="0" w:color="auto"/>
              <w:right w:val="single" w:sz="4" w:space="0" w:color="auto"/>
            </w:tcBorders>
            <w:shd w:val="clear" w:color="auto" w:fill="auto"/>
            <w:hideMark/>
          </w:tcPr>
          <w:p w:rsidR="00442002" w:rsidRPr="00920394" w:rsidRDefault="007E6B31"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158 637,4</w:t>
            </w:r>
          </w:p>
        </w:tc>
        <w:tc>
          <w:tcPr>
            <w:tcW w:w="992" w:type="dxa"/>
            <w:tcBorders>
              <w:top w:val="nil"/>
              <w:left w:val="nil"/>
              <w:bottom w:val="single" w:sz="4" w:space="0" w:color="auto"/>
              <w:right w:val="single" w:sz="4" w:space="0" w:color="auto"/>
            </w:tcBorders>
            <w:shd w:val="clear" w:color="auto" w:fill="auto"/>
            <w:hideMark/>
          </w:tcPr>
          <w:p w:rsidR="00442002" w:rsidRPr="00920394" w:rsidRDefault="009C7279" w:rsidP="003D381A">
            <w:pPr>
              <w:spacing w:after="0" w:line="240" w:lineRule="auto"/>
              <w:jc w:val="center"/>
              <w:rPr>
                <w:rFonts w:ascii="Times New Roman" w:hAnsi="Times New Roman" w:cs="Times New Roman"/>
                <w:color w:val="000000"/>
                <w:sz w:val="16"/>
                <w:szCs w:val="16"/>
                <w:lang w:val="en-US"/>
              </w:rPr>
            </w:pPr>
            <w:r w:rsidRPr="00920394">
              <w:rPr>
                <w:rFonts w:ascii="Times New Roman" w:hAnsi="Times New Roman" w:cs="Times New Roman"/>
                <w:color w:val="000000"/>
                <w:sz w:val="16"/>
                <w:szCs w:val="16"/>
                <w:lang w:val="en-US"/>
              </w:rPr>
              <w:t>239 647.7</w:t>
            </w:r>
          </w:p>
        </w:tc>
        <w:tc>
          <w:tcPr>
            <w:tcW w:w="993" w:type="dxa"/>
            <w:tcBorders>
              <w:top w:val="nil"/>
              <w:left w:val="nil"/>
              <w:bottom w:val="single" w:sz="4" w:space="0" w:color="auto"/>
              <w:right w:val="single" w:sz="4" w:space="0" w:color="auto"/>
            </w:tcBorders>
            <w:shd w:val="clear" w:color="auto" w:fill="auto"/>
            <w:hideMark/>
          </w:tcPr>
          <w:p w:rsidR="00442002" w:rsidRPr="004F4F32" w:rsidRDefault="000E2F7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98 776,7</w:t>
            </w:r>
          </w:p>
        </w:tc>
        <w:tc>
          <w:tcPr>
            <w:tcW w:w="992" w:type="dxa"/>
            <w:tcBorders>
              <w:top w:val="nil"/>
              <w:left w:val="nil"/>
              <w:bottom w:val="single" w:sz="4" w:space="0" w:color="auto"/>
              <w:right w:val="single" w:sz="4" w:space="0" w:color="auto"/>
            </w:tcBorders>
          </w:tcPr>
          <w:p w:rsidR="00442002" w:rsidRPr="004F4F32" w:rsidRDefault="000E2F7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98 776,7</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122"/>
        </w:trPr>
        <w:tc>
          <w:tcPr>
            <w:tcW w:w="1305"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Мероприятие 4 Мероприятия для детей и молодежи</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nil"/>
              <w:left w:val="nil"/>
              <w:bottom w:val="single" w:sz="4" w:space="0" w:color="auto"/>
              <w:right w:val="single" w:sz="4" w:space="0" w:color="auto"/>
            </w:tcBorders>
            <w:shd w:val="clear" w:color="auto" w:fill="auto"/>
            <w:noWrap/>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32 331,9</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6 929,0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6 834,3</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6 834,3</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3 209,8</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4 524,5</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4 00</w:t>
            </w:r>
            <w:r w:rsidR="00685B7F"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751477"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751477"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751477"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394"/>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5B01F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nil"/>
              <w:right w:val="single" w:sz="4" w:space="0" w:color="auto"/>
            </w:tcBorders>
            <w:shd w:val="clear" w:color="auto" w:fill="auto"/>
            <w:hideMark/>
          </w:tcPr>
          <w:p w:rsidR="00442002" w:rsidRPr="004F4F32" w:rsidRDefault="005B01F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nil"/>
              <w:right w:val="single" w:sz="4" w:space="0" w:color="auto"/>
            </w:tcBorders>
            <w:shd w:val="clear" w:color="auto" w:fill="auto"/>
            <w:hideMark/>
          </w:tcPr>
          <w:p w:rsidR="00442002" w:rsidRPr="004F4F32" w:rsidRDefault="005B01F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nil"/>
              <w:right w:val="single" w:sz="4" w:space="0" w:color="auto"/>
            </w:tcBorders>
            <w:shd w:val="clear" w:color="auto" w:fill="auto"/>
            <w:hideMark/>
          </w:tcPr>
          <w:p w:rsidR="00442002" w:rsidRPr="004F4F32" w:rsidRDefault="005B01F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nil"/>
              <w:right w:val="single" w:sz="4" w:space="0" w:color="auto"/>
            </w:tcBorders>
            <w:shd w:val="clear" w:color="auto" w:fill="auto"/>
            <w:hideMark/>
          </w:tcPr>
          <w:p w:rsidR="00442002" w:rsidRPr="004F4F32" w:rsidRDefault="005B01F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nil"/>
              <w:left w:val="nil"/>
              <w:bottom w:val="nil"/>
              <w:right w:val="single" w:sz="4" w:space="0" w:color="auto"/>
            </w:tcBorders>
            <w:shd w:val="clear" w:color="auto" w:fill="auto"/>
            <w:hideMark/>
          </w:tcPr>
          <w:p w:rsidR="00442002" w:rsidRPr="004F4F32" w:rsidRDefault="005B01F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nil"/>
              <w:right w:val="single" w:sz="4" w:space="0" w:color="auto"/>
            </w:tcBorders>
            <w:shd w:val="clear" w:color="auto" w:fill="auto"/>
            <w:hideMark/>
          </w:tcPr>
          <w:p w:rsidR="00442002" w:rsidRPr="004F4F32" w:rsidRDefault="005B01F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nil"/>
              <w:right w:val="single" w:sz="4" w:space="0" w:color="auto"/>
            </w:tcBorders>
            <w:shd w:val="clear" w:color="auto" w:fill="auto"/>
            <w:hideMark/>
          </w:tcPr>
          <w:p w:rsidR="00442002" w:rsidRPr="00920394" w:rsidRDefault="005B01F2"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2" w:type="dxa"/>
            <w:tcBorders>
              <w:top w:val="nil"/>
              <w:left w:val="nil"/>
              <w:bottom w:val="nil"/>
              <w:right w:val="single" w:sz="4" w:space="0" w:color="auto"/>
            </w:tcBorders>
            <w:shd w:val="clear" w:color="auto" w:fill="auto"/>
            <w:hideMark/>
          </w:tcPr>
          <w:p w:rsidR="00442002" w:rsidRPr="00920394" w:rsidRDefault="005B01F2"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3" w:type="dxa"/>
            <w:tcBorders>
              <w:top w:val="nil"/>
              <w:left w:val="nil"/>
              <w:bottom w:val="nil"/>
              <w:right w:val="single" w:sz="4" w:space="0" w:color="auto"/>
            </w:tcBorders>
            <w:shd w:val="clear" w:color="auto" w:fill="auto"/>
            <w:hideMark/>
          </w:tcPr>
          <w:p w:rsidR="00442002" w:rsidRPr="004F4F32" w:rsidRDefault="00751477"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nil"/>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nil"/>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nil"/>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125"/>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32 331,9</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6 929,0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6 834,3</w:t>
            </w:r>
          </w:p>
        </w:tc>
        <w:tc>
          <w:tcPr>
            <w:tcW w:w="992" w:type="dxa"/>
            <w:tcBorders>
              <w:top w:val="single" w:sz="4" w:space="0" w:color="auto"/>
              <w:left w:val="nil"/>
              <w:bottom w:val="single" w:sz="4" w:space="0" w:color="auto"/>
              <w:right w:val="single" w:sz="4" w:space="0" w:color="auto"/>
            </w:tcBorders>
            <w:shd w:val="clear" w:color="auto" w:fill="auto"/>
            <w:noWrap/>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6 834,3</w:t>
            </w:r>
          </w:p>
        </w:tc>
        <w:tc>
          <w:tcPr>
            <w:tcW w:w="992" w:type="dxa"/>
            <w:tcBorders>
              <w:top w:val="single" w:sz="4" w:space="0" w:color="auto"/>
              <w:left w:val="nil"/>
              <w:bottom w:val="single" w:sz="4" w:space="0" w:color="auto"/>
              <w:right w:val="single" w:sz="4" w:space="0" w:color="auto"/>
            </w:tcBorders>
            <w:shd w:val="clear" w:color="auto" w:fill="auto"/>
            <w:noWrap/>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3 209,8</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4 524,5</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4 00</w:t>
            </w:r>
            <w:r w:rsidR="00685B7F"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920394" w:rsidRDefault="00052BAE"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920394" w:rsidRDefault="00052BAE"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63"/>
        </w:trPr>
        <w:tc>
          <w:tcPr>
            <w:tcW w:w="1305"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Мероприятие 5 Субсидии на поощрение лучших учителей</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4 00</w:t>
            </w:r>
            <w:r w:rsidR="00685B7F"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1 60</w:t>
            </w:r>
            <w:r w:rsidR="00685B7F"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1 20</w:t>
            </w:r>
            <w:r w:rsidR="00685B7F"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1 20</w:t>
            </w:r>
            <w:r w:rsidR="00685B7F"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052BAE"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052BAE"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399"/>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4 00</w:t>
            </w:r>
            <w:r w:rsidR="00685B7F"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1 60</w:t>
            </w:r>
            <w:r w:rsidR="00685B7F"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1 20</w:t>
            </w:r>
            <w:r w:rsidR="00685B7F"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1 20</w:t>
            </w:r>
            <w:r w:rsidR="00685B7F"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052BAE"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052BAE"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123"/>
        </w:trPr>
        <w:tc>
          <w:tcPr>
            <w:tcW w:w="1305"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09"/>
        </w:trPr>
        <w:tc>
          <w:tcPr>
            <w:tcW w:w="130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Мероприятие 6 Возмещение части затрат в связи с предоставлением учителям общеобразовательных организаций ипотечного кредита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163 260,9</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163 260,9</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920394" w:rsidRDefault="00052BAE"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920394" w:rsidRDefault="00052BAE"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729"/>
        </w:trPr>
        <w:tc>
          <w:tcPr>
            <w:tcW w:w="1305" w:type="dxa"/>
            <w:vMerge/>
            <w:tcBorders>
              <w:top w:val="single" w:sz="4" w:space="0" w:color="000000"/>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89 793,5</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89 793,5</w:t>
            </w:r>
          </w:p>
        </w:tc>
        <w:tc>
          <w:tcPr>
            <w:tcW w:w="992" w:type="dxa"/>
            <w:tcBorders>
              <w:top w:val="nil"/>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052BAE"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052BAE"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268"/>
        </w:trPr>
        <w:tc>
          <w:tcPr>
            <w:tcW w:w="1305" w:type="dxa"/>
            <w:vMerge/>
            <w:tcBorders>
              <w:top w:val="single" w:sz="4" w:space="0" w:color="000000"/>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73 467,4</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73 467,4</w:t>
            </w:r>
          </w:p>
        </w:tc>
        <w:tc>
          <w:tcPr>
            <w:tcW w:w="992" w:type="dxa"/>
            <w:tcBorders>
              <w:top w:val="nil"/>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052BAE"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052BAE"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700"/>
        </w:trPr>
        <w:tc>
          <w:tcPr>
            <w:tcW w:w="1305"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 xml:space="preserve">Мероприятие 7 Создание в общеобразовательных организациях, расположенных в сельской местности, условий для </w:t>
            </w:r>
            <w:r w:rsidRPr="004F4F32">
              <w:rPr>
                <w:rFonts w:ascii="Times New Roman" w:hAnsi="Times New Roman" w:cs="Times New Roman"/>
                <w:color w:val="000000"/>
                <w:sz w:val="16"/>
                <w:szCs w:val="16"/>
                <w:lang w:eastAsia="ru-RU"/>
              </w:rPr>
              <w:lastRenderedPageBreak/>
              <w:t>занятия физической культурой и спортом</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lastRenderedPageBreak/>
              <w:t>Минобрнауки Ингушетии</w:t>
            </w: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0E2F7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311 068,1</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25 643,9</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31 877,3</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18 139,9</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39 446,9</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35 750,4</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74 190,7</w:t>
            </w:r>
          </w:p>
        </w:tc>
        <w:tc>
          <w:tcPr>
            <w:tcW w:w="992" w:type="dxa"/>
            <w:tcBorders>
              <w:top w:val="nil"/>
              <w:left w:val="nil"/>
              <w:bottom w:val="single" w:sz="4" w:space="0" w:color="auto"/>
              <w:right w:val="single" w:sz="4" w:space="0" w:color="auto"/>
            </w:tcBorders>
            <w:shd w:val="clear" w:color="auto" w:fill="auto"/>
            <w:hideMark/>
          </w:tcPr>
          <w:p w:rsidR="00442002" w:rsidRPr="00920394" w:rsidRDefault="00044BE0"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31 078,8</w:t>
            </w:r>
          </w:p>
        </w:tc>
        <w:tc>
          <w:tcPr>
            <w:tcW w:w="993" w:type="dxa"/>
            <w:tcBorders>
              <w:top w:val="nil"/>
              <w:left w:val="nil"/>
              <w:bottom w:val="single" w:sz="4" w:space="0" w:color="auto"/>
              <w:right w:val="single" w:sz="4" w:space="0" w:color="auto"/>
            </w:tcBorders>
            <w:shd w:val="clear" w:color="auto" w:fill="auto"/>
            <w:hideMark/>
          </w:tcPr>
          <w:p w:rsidR="00442002" w:rsidRPr="004F4F32" w:rsidRDefault="000E2F7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27 732,7</w:t>
            </w:r>
          </w:p>
        </w:tc>
        <w:tc>
          <w:tcPr>
            <w:tcW w:w="992" w:type="dxa"/>
            <w:tcBorders>
              <w:top w:val="nil"/>
              <w:left w:val="nil"/>
              <w:bottom w:val="single" w:sz="4" w:space="0" w:color="auto"/>
              <w:right w:val="single" w:sz="4" w:space="0" w:color="auto"/>
            </w:tcBorders>
          </w:tcPr>
          <w:p w:rsidR="00442002" w:rsidRPr="004F4F32" w:rsidRDefault="000E2F7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27 207,5</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995"/>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0E2F7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301 831,4</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25 643,9</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31 877,3</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17 232,9</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37 474,5</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33 962,9</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70 481,1</w:t>
            </w:r>
          </w:p>
        </w:tc>
        <w:tc>
          <w:tcPr>
            <w:tcW w:w="992" w:type="dxa"/>
            <w:tcBorders>
              <w:top w:val="nil"/>
              <w:left w:val="nil"/>
              <w:bottom w:val="single" w:sz="4" w:space="0" w:color="auto"/>
              <w:right w:val="single" w:sz="4" w:space="0" w:color="auto"/>
            </w:tcBorders>
            <w:shd w:val="clear" w:color="auto" w:fill="auto"/>
            <w:hideMark/>
          </w:tcPr>
          <w:p w:rsidR="00442002" w:rsidRPr="00920394" w:rsidRDefault="00044BE0"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30 768,0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0E2F7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27 455,4</w:t>
            </w:r>
          </w:p>
        </w:tc>
        <w:tc>
          <w:tcPr>
            <w:tcW w:w="992" w:type="dxa"/>
            <w:tcBorders>
              <w:top w:val="nil"/>
              <w:left w:val="nil"/>
              <w:bottom w:val="single" w:sz="4" w:space="0" w:color="auto"/>
              <w:right w:val="single" w:sz="4" w:space="0" w:color="auto"/>
            </w:tcBorders>
          </w:tcPr>
          <w:p w:rsidR="00442002" w:rsidRPr="004F4F32" w:rsidRDefault="000E2F7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26 935,4</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12"/>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9</w:t>
            </w:r>
            <w:r w:rsidR="000E2F72" w:rsidRPr="004F4F32">
              <w:rPr>
                <w:rFonts w:ascii="Times New Roman" w:hAnsi="Times New Roman" w:cs="Times New Roman"/>
                <w:color w:val="000000"/>
                <w:sz w:val="16"/>
                <w:szCs w:val="16"/>
              </w:rPr>
              <w:t> 236,7</w:t>
            </w:r>
          </w:p>
        </w:tc>
        <w:tc>
          <w:tcPr>
            <w:tcW w:w="992" w:type="dxa"/>
            <w:tcBorders>
              <w:top w:val="nil"/>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907,0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1 972,4</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1 787,5</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3 709,6</w:t>
            </w:r>
          </w:p>
        </w:tc>
        <w:tc>
          <w:tcPr>
            <w:tcW w:w="992" w:type="dxa"/>
            <w:tcBorders>
              <w:top w:val="nil"/>
              <w:left w:val="nil"/>
              <w:bottom w:val="single" w:sz="4" w:space="0" w:color="auto"/>
              <w:right w:val="single" w:sz="4" w:space="0" w:color="auto"/>
            </w:tcBorders>
            <w:shd w:val="clear" w:color="auto" w:fill="auto"/>
            <w:hideMark/>
          </w:tcPr>
          <w:p w:rsidR="00442002" w:rsidRPr="00920394" w:rsidRDefault="00044BE0"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310,8</w:t>
            </w:r>
          </w:p>
        </w:tc>
        <w:tc>
          <w:tcPr>
            <w:tcW w:w="993" w:type="dxa"/>
            <w:tcBorders>
              <w:top w:val="nil"/>
              <w:left w:val="nil"/>
              <w:bottom w:val="single" w:sz="4" w:space="0" w:color="auto"/>
              <w:right w:val="single" w:sz="4" w:space="0" w:color="auto"/>
            </w:tcBorders>
            <w:shd w:val="clear" w:color="auto" w:fill="auto"/>
            <w:hideMark/>
          </w:tcPr>
          <w:p w:rsidR="00442002" w:rsidRPr="004F4F32" w:rsidRDefault="000E2F7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277,3</w:t>
            </w:r>
          </w:p>
        </w:tc>
        <w:tc>
          <w:tcPr>
            <w:tcW w:w="992" w:type="dxa"/>
            <w:tcBorders>
              <w:top w:val="nil"/>
              <w:left w:val="nil"/>
              <w:bottom w:val="single" w:sz="4" w:space="0" w:color="auto"/>
              <w:right w:val="single" w:sz="4" w:space="0" w:color="auto"/>
            </w:tcBorders>
          </w:tcPr>
          <w:p w:rsidR="00442002" w:rsidRPr="004F4F32" w:rsidRDefault="000E2F7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272,1</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390"/>
        </w:trPr>
        <w:tc>
          <w:tcPr>
            <w:tcW w:w="1305"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lastRenderedPageBreak/>
              <w:t>Мероприятие 8 Реализация механизмов оценки и обеспечения качества образования в соответствии с государственными образовательными стандартами</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8 242,2</w:t>
            </w:r>
          </w:p>
        </w:tc>
        <w:tc>
          <w:tcPr>
            <w:tcW w:w="992" w:type="dxa"/>
            <w:tcBorders>
              <w:top w:val="nil"/>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4 659,0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3 583,2</w:t>
            </w:r>
          </w:p>
        </w:tc>
        <w:tc>
          <w:tcPr>
            <w:tcW w:w="992" w:type="dxa"/>
            <w:tcBorders>
              <w:top w:val="nil"/>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052BAE"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052BAE"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665"/>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8 063,0</w:t>
            </w:r>
          </w:p>
        </w:tc>
        <w:tc>
          <w:tcPr>
            <w:tcW w:w="992" w:type="dxa"/>
            <w:tcBorders>
              <w:top w:val="nil"/>
              <w:left w:val="nil"/>
              <w:bottom w:val="single" w:sz="4" w:space="0" w:color="auto"/>
              <w:right w:val="single" w:sz="4" w:space="0" w:color="auto"/>
            </w:tcBorders>
            <w:shd w:val="clear" w:color="auto" w:fill="auto"/>
            <w:hideMark/>
          </w:tcPr>
          <w:p w:rsidR="00052BAE"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4 659,0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3 404,0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052BAE"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052BAE"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845"/>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179,2</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179,2</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920394" w:rsidRDefault="00052BAE"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539"/>
        </w:trPr>
        <w:tc>
          <w:tcPr>
            <w:tcW w:w="1305"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Мероприятие 9 «Устранение нарушений по антитеррористической безопасности и технической укрепленности общеобразовательных организаций республики»</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174993"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30 355,0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5</w:t>
            </w:r>
            <w:r w:rsidR="00174993" w:rsidRPr="004F4F32">
              <w:rPr>
                <w:rFonts w:ascii="Times New Roman" w:hAnsi="Times New Roman" w:cs="Times New Roman"/>
                <w:color w:val="000000"/>
                <w:sz w:val="16"/>
                <w:szCs w:val="16"/>
              </w:rPr>
              <w:t> </w:t>
            </w:r>
            <w:r w:rsidRPr="004F4F32">
              <w:rPr>
                <w:rFonts w:ascii="Times New Roman" w:hAnsi="Times New Roman" w:cs="Times New Roman"/>
                <w:color w:val="000000"/>
                <w:sz w:val="16"/>
                <w:szCs w:val="16"/>
              </w:rPr>
              <w:t>80</w:t>
            </w:r>
            <w:r w:rsidR="00685B7F" w:rsidRPr="004F4F32">
              <w:rPr>
                <w:rFonts w:ascii="Times New Roman" w:hAnsi="Times New Roman" w:cs="Times New Roman"/>
                <w:color w:val="000000"/>
                <w:sz w:val="16"/>
                <w:szCs w:val="16"/>
              </w:rPr>
              <w:t>0</w:t>
            </w:r>
            <w:r w:rsidR="00174993"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6</w:t>
            </w:r>
            <w:r w:rsidR="00174993" w:rsidRPr="004F4F32">
              <w:rPr>
                <w:rFonts w:ascii="Times New Roman" w:hAnsi="Times New Roman" w:cs="Times New Roman"/>
                <w:color w:val="000000"/>
                <w:sz w:val="16"/>
                <w:szCs w:val="16"/>
              </w:rPr>
              <w:t> </w:t>
            </w:r>
            <w:r w:rsidRPr="004F4F32">
              <w:rPr>
                <w:rFonts w:ascii="Times New Roman" w:hAnsi="Times New Roman" w:cs="Times New Roman"/>
                <w:color w:val="000000"/>
                <w:sz w:val="16"/>
                <w:szCs w:val="16"/>
              </w:rPr>
              <w:t>30</w:t>
            </w:r>
            <w:r w:rsidR="00685B7F" w:rsidRPr="004F4F32">
              <w:rPr>
                <w:rFonts w:ascii="Times New Roman" w:hAnsi="Times New Roman" w:cs="Times New Roman"/>
                <w:color w:val="000000"/>
                <w:sz w:val="16"/>
                <w:szCs w:val="16"/>
              </w:rPr>
              <w:t>0</w:t>
            </w:r>
            <w:r w:rsidR="00174993"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6</w:t>
            </w:r>
            <w:r w:rsidR="007E6B31" w:rsidRPr="00920394">
              <w:rPr>
                <w:rFonts w:ascii="Times New Roman" w:hAnsi="Times New Roman" w:cs="Times New Roman"/>
                <w:color w:val="000000"/>
                <w:sz w:val="16"/>
                <w:szCs w:val="16"/>
              </w:rPr>
              <w:t> </w:t>
            </w:r>
            <w:r w:rsidRPr="00920394">
              <w:rPr>
                <w:rFonts w:ascii="Times New Roman" w:hAnsi="Times New Roman" w:cs="Times New Roman"/>
                <w:color w:val="000000"/>
                <w:sz w:val="16"/>
                <w:szCs w:val="16"/>
              </w:rPr>
              <w:t>30</w:t>
            </w:r>
            <w:r w:rsidR="00685B7F" w:rsidRPr="00920394">
              <w:rPr>
                <w:rFonts w:ascii="Times New Roman" w:hAnsi="Times New Roman" w:cs="Times New Roman"/>
                <w:color w:val="000000"/>
                <w:sz w:val="16"/>
                <w:szCs w:val="16"/>
              </w:rPr>
              <w:t>0</w:t>
            </w:r>
            <w:r w:rsidR="007E6B31" w:rsidRPr="00920394">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7C5B62"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5 355,0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174993"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3 </w:t>
            </w:r>
            <w:r w:rsidR="00442002" w:rsidRPr="004F4F32">
              <w:rPr>
                <w:rFonts w:ascii="Times New Roman" w:hAnsi="Times New Roman" w:cs="Times New Roman"/>
                <w:color w:val="000000"/>
                <w:sz w:val="16"/>
                <w:szCs w:val="16"/>
              </w:rPr>
              <w:t>30</w:t>
            </w:r>
            <w:r w:rsidR="00685B7F" w:rsidRPr="004F4F32">
              <w:rPr>
                <w:rFonts w:ascii="Times New Roman" w:hAnsi="Times New Roman" w:cs="Times New Roman"/>
                <w:color w:val="000000"/>
                <w:sz w:val="16"/>
                <w:szCs w:val="16"/>
              </w:rPr>
              <w:t>0</w:t>
            </w: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174993"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3 300,</w:t>
            </w:r>
            <w:r w:rsidR="00442002"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05"/>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052BAE"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052BAE"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927"/>
        </w:trPr>
        <w:tc>
          <w:tcPr>
            <w:tcW w:w="1305"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174993"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30 355,0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5</w:t>
            </w:r>
            <w:r w:rsidR="00174993" w:rsidRPr="004F4F32">
              <w:rPr>
                <w:rFonts w:ascii="Times New Roman" w:hAnsi="Times New Roman" w:cs="Times New Roman"/>
                <w:color w:val="000000"/>
                <w:sz w:val="16"/>
                <w:szCs w:val="16"/>
              </w:rPr>
              <w:t> </w:t>
            </w:r>
            <w:r w:rsidRPr="004F4F32">
              <w:rPr>
                <w:rFonts w:ascii="Times New Roman" w:hAnsi="Times New Roman" w:cs="Times New Roman"/>
                <w:color w:val="000000"/>
                <w:sz w:val="16"/>
                <w:szCs w:val="16"/>
              </w:rPr>
              <w:t>80</w:t>
            </w:r>
            <w:r w:rsidR="00685B7F" w:rsidRPr="004F4F32">
              <w:rPr>
                <w:rFonts w:ascii="Times New Roman" w:hAnsi="Times New Roman" w:cs="Times New Roman"/>
                <w:color w:val="000000"/>
                <w:sz w:val="16"/>
                <w:szCs w:val="16"/>
              </w:rPr>
              <w:t>0</w:t>
            </w:r>
            <w:r w:rsidR="00174993"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6</w:t>
            </w:r>
            <w:r w:rsidR="00174993" w:rsidRPr="004F4F32">
              <w:rPr>
                <w:rFonts w:ascii="Times New Roman" w:hAnsi="Times New Roman" w:cs="Times New Roman"/>
                <w:color w:val="000000"/>
                <w:sz w:val="16"/>
                <w:szCs w:val="16"/>
              </w:rPr>
              <w:t> </w:t>
            </w:r>
            <w:r w:rsidRPr="004F4F32">
              <w:rPr>
                <w:rFonts w:ascii="Times New Roman" w:hAnsi="Times New Roman" w:cs="Times New Roman"/>
                <w:color w:val="000000"/>
                <w:sz w:val="16"/>
                <w:szCs w:val="16"/>
              </w:rPr>
              <w:t>30</w:t>
            </w:r>
            <w:r w:rsidR="00685B7F" w:rsidRPr="004F4F32">
              <w:rPr>
                <w:rFonts w:ascii="Times New Roman" w:hAnsi="Times New Roman" w:cs="Times New Roman"/>
                <w:color w:val="000000"/>
                <w:sz w:val="16"/>
                <w:szCs w:val="16"/>
              </w:rPr>
              <w:t>0</w:t>
            </w:r>
            <w:r w:rsidR="00174993"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6</w:t>
            </w:r>
            <w:r w:rsidR="007E6B31" w:rsidRPr="00920394">
              <w:rPr>
                <w:rFonts w:ascii="Times New Roman" w:hAnsi="Times New Roman" w:cs="Times New Roman"/>
                <w:color w:val="000000"/>
                <w:sz w:val="16"/>
                <w:szCs w:val="16"/>
              </w:rPr>
              <w:t> </w:t>
            </w:r>
            <w:r w:rsidRPr="00920394">
              <w:rPr>
                <w:rFonts w:ascii="Times New Roman" w:hAnsi="Times New Roman" w:cs="Times New Roman"/>
                <w:color w:val="000000"/>
                <w:sz w:val="16"/>
                <w:szCs w:val="16"/>
              </w:rPr>
              <w:t>30</w:t>
            </w:r>
            <w:r w:rsidR="00685B7F" w:rsidRPr="00920394">
              <w:rPr>
                <w:rFonts w:ascii="Times New Roman" w:hAnsi="Times New Roman" w:cs="Times New Roman"/>
                <w:color w:val="000000"/>
                <w:sz w:val="16"/>
                <w:szCs w:val="16"/>
              </w:rPr>
              <w:t>0</w:t>
            </w:r>
            <w:r w:rsidR="007E6B31" w:rsidRPr="00920394">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8439F4"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5 </w:t>
            </w:r>
            <w:r w:rsidR="00AD4BB0" w:rsidRPr="00920394">
              <w:rPr>
                <w:rFonts w:ascii="Times New Roman" w:hAnsi="Times New Roman" w:cs="Times New Roman"/>
                <w:color w:val="000000"/>
                <w:sz w:val="16"/>
                <w:szCs w:val="16"/>
                <w:lang w:val="en-US"/>
              </w:rPr>
              <w:t>35</w:t>
            </w:r>
            <w:r w:rsidRPr="00920394">
              <w:rPr>
                <w:rFonts w:ascii="Times New Roman" w:hAnsi="Times New Roman" w:cs="Times New Roman"/>
                <w:color w:val="000000"/>
                <w:sz w:val="16"/>
                <w:szCs w:val="16"/>
              </w:rPr>
              <w:t>5,0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174993"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3 </w:t>
            </w:r>
            <w:r w:rsidR="00442002" w:rsidRPr="004F4F32">
              <w:rPr>
                <w:rFonts w:ascii="Times New Roman" w:hAnsi="Times New Roman" w:cs="Times New Roman"/>
                <w:color w:val="000000"/>
                <w:sz w:val="16"/>
                <w:szCs w:val="16"/>
              </w:rPr>
              <w:t>30</w:t>
            </w:r>
            <w:r w:rsidR="00685B7F" w:rsidRPr="004F4F32">
              <w:rPr>
                <w:rFonts w:ascii="Times New Roman" w:hAnsi="Times New Roman" w:cs="Times New Roman"/>
                <w:color w:val="000000"/>
                <w:sz w:val="16"/>
                <w:szCs w:val="16"/>
              </w:rPr>
              <w:t>0</w:t>
            </w: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174993"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3 300,</w:t>
            </w:r>
            <w:r w:rsidR="00442002"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09"/>
        </w:trPr>
        <w:tc>
          <w:tcPr>
            <w:tcW w:w="130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Мероприятие 10 «Устранение нарушений по противопожарной безопасности общеобразовательных организаций республики»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single" w:sz="4" w:space="0" w:color="auto"/>
              <w:left w:val="nil"/>
              <w:bottom w:val="single" w:sz="4" w:space="0" w:color="auto"/>
              <w:right w:val="single" w:sz="4" w:space="0" w:color="auto"/>
            </w:tcBorders>
            <w:shd w:val="clear" w:color="auto" w:fill="auto"/>
            <w:hideMark/>
          </w:tcPr>
          <w:p w:rsidR="00442002" w:rsidRPr="004F4F32" w:rsidRDefault="00174993"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22 900,0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5</w:t>
            </w:r>
            <w:r w:rsidR="00174993" w:rsidRPr="004F4F32">
              <w:rPr>
                <w:rFonts w:ascii="Times New Roman" w:hAnsi="Times New Roman" w:cs="Times New Roman"/>
                <w:color w:val="000000"/>
                <w:sz w:val="16"/>
                <w:szCs w:val="16"/>
              </w:rPr>
              <w:t> </w:t>
            </w:r>
            <w:r w:rsidRPr="004F4F32">
              <w:rPr>
                <w:rFonts w:ascii="Times New Roman" w:hAnsi="Times New Roman" w:cs="Times New Roman"/>
                <w:color w:val="000000"/>
                <w:sz w:val="16"/>
                <w:szCs w:val="16"/>
              </w:rPr>
              <w:t>80</w:t>
            </w:r>
            <w:r w:rsidR="00685B7F" w:rsidRPr="004F4F32">
              <w:rPr>
                <w:rFonts w:ascii="Times New Roman" w:hAnsi="Times New Roman" w:cs="Times New Roman"/>
                <w:color w:val="000000"/>
                <w:sz w:val="16"/>
                <w:szCs w:val="16"/>
              </w:rPr>
              <w:t>0</w:t>
            </w:r>
            <w:r w:rsidR="00174993" w:rsidRPr="004F4F32">
              <w:rPr>
                <w:rFonts w:ascii="Times New Roman" w:hAnsi="Times New Roman" w:cs="Times New Roman"/>
                <w:color w:val="000000"/>
                <w:sz w:val="16"/>
                <w:szCs w:val="16"/>
              </w:rPr>
              <w:t>,0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6</w:t>
            </w:r>
            <w:r w:rsidR="00174993" w:rsidRPr="00920394">
              <w:rPr>
                <w:rFonts w:ascii="Times New Roman" w:hAnsi="Times New Roman" w:cs="Times New Roman"/>
                <w:color w:val="000000"/>
                <w:sz w:val="16"/>
                <w:szCs w:val="16"/>
              </w:rPr>
              <w:t> </w:t>
            </w:r>
            <w:r w:rsidRPr="00920394">
              <w:rPr>
                <w:rFonts w:ascii="Times New Roman" w:hAnsi="Times New Roman" w:cs="Times New Roman"/>
                <w:color w:val="000000"/>
                <w:sz w:val="16"/>
                <w:szCs w:val="16"/>
              </w:rPr>
              <w:t>00</w:t>
            </w:r>
            <w:r w:rsidR="00685B7F" w:rsidRPr="00920394">
              <w:rPr>
                <w:rFonts w:ascii="Times New Roman" w:hAnsi="Times New Roman" w:cs="Times New Roman"/>
                <w:color w:val="000000"/>
                <w:sz w:val="16"/>
                <w:szCs w:val="16"/>
              </w:rPr>
              <w:t>0</w:t>
            </w:r>
            <w:r w:rsidR="00174993" w:rsidRPr="00920394">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920394" w:rsidRDefault="008439F4"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5 100,0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4F4F32" w:rsidRDefault="00174993"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3 </w:t>
            </w:r>
            <w:r w:rsidR="00442002" w:rsidRPr="004F4F32">
              <w:rPr>
                <w:rFonts w:ascii="Times New Roman" w:hAnsi="Times New Roman" w:cs="Times New Roman"/>
                <w:color w:val="000000"/>
                <w:sz w:val="16"/>
                <w:szCs w:val="16"/>
              </w:rPr>
              <w:t>00</w:t>
            </w:r>
            <w:r w:rsidR="00685B7F" w:rsidRPr="004F4F32">
              <w:rPr>
                <w:rFonts w:ascii="Times New Roman" w:hAnsi="Times New Roman" w:cs="Times New Roman"/>
                <w:color w:val="000000"/>
                <w:sz w:val="16"/>
                <w:szCs w:val="16"/>
              </w:rPr>
              <w:t>0</w:t>
            </w: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tcPr>
          <w:p w:rsidR="00442002" w:rsidRPr="004F4F32" w:rsidRDefault="00174993"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3 300,</w:t>
            </w:r>
            <w:r w:rsidR="00442002" w:rsidRPr="004F4F32">
              <w:rPr>
                <w:rFonts w:ascii="Times New Roman" w:hAnsi="Times New Roman" w:cs="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348"/>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052BAE"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052BAE"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706"/>
        </w:trPr>
        <w:tc>
          <w:tcPr>
            <w:tcW w:w="1305"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174993"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22 900,0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5</w:t>
            </w:r>
            <w:r w:rsidR="00174993" w:rsidRPr="004F4F32">
              <w:rPr>
                <w:rFonts w:ascii="Times New Roman" w:hAnsi="Times New Roman" w:cs="Times New Roman"/>
                <w:color w:val="000000"/>
                <w:sz w:val="16"/>
                <w:szCs w:val="16"/>
              </w:rPr>
              <w:t> </w:t>
            </w:r>
            <w:r w:rsidRPr="004F4F32">
              <w:rPr>
                <w:rFonts w:ascii="Times New Roman" w:hAnsi="Times New Roman" w:cs="Times New Roman"/>
                <w:color w:val="000000"/>
                <w:sz w:val="16"/>
                <w:szCs w:val="16"/>
              </w:rPr>
              <w:t>80</w:t>
            </w:r>
            <w:r w:rsidR="00685B7F" w:rsidRPr="004F4F32">
              <w:rPr>
                <w:rFonts w:ascii="Times New Roman" w:hAnsi="Times New Roman" w:cs="Times New Roman"/>
                <w:color w:val="000000"/>
                <w:sz w:val="16"/>
                <w:szCs w:val="16"/>
              </w:rPr>
              <w:t>0</w:t>
            </w:r>
            <w:r w:rsidR="00174993"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6</w:t>
            </w:r>
            <w:r w:rsidR="00174993" w:rsidRPr="00920394">
              <w:rPr>
                <w:rFonts w:ascii="Times New Roman" w:hAnsi="Times New Roman" w:cs="Times New Roman"/>
                <w:color w:val="000000"/>
                <w:sz w:val="16"/>
                <w:szCs w:val="16"/>
              </w:rPr>
              <w:t> </w:t>
            </w:r>
            <w:r w:rsidRPr="00920394">
              <w:rPr>
                <w:rFonts w:ascii="Times New Roman" w:hAnsi="Times New Roman" w:cs="Times New Roman"/>
                <w:color w:val="000000"/>
                <w:sz w:val="16"/>
                <w:szCs w:val="16"/>
              </w:rPr>
              <w:t>00</w:t>
            </w:r>
            <w:r w:rsidR="00685B7F" w:rsidRPr="00920394">
              <w:rPr>
                <w:rFonts w:ascii="Times New Roman" w:hAnsi="Times New Roman" w:cs="Times New Roman"/>
                <w:color w:val="000000"/>
                <w:sz w:val="16"/>
                <w:szCs w:val="16"/>
              </w:rPr>
              <w:t>0</w:t>
            </w:r>
            <w:r w:rsidR="00174993" w:rsidRPr="00920394">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8439F4"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5 100,0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174993"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3 </w:t>
            </w:r>
            <w:r w:rsidR="00442002" w:rsidRPr="004F4F32">
              <w:rPr>
                <w:rFonts w:ascii="Times New Roman" w:hAnsi="Times New Roman" w:cs="Times New Roman"/>
                <w:color w:val="000000"/>
                <w:sz w:val="16"/>
                <w:szCs w:val="16"/>
              </w:rPr>
              <w:t>00</w:t>
            </w:r>
            <w:r w:rsidR="00685B7F" w:rsidRPr="004F4F32">
              <w:rPr>
                <w:rFonts w:ascii="Times New Roman" w:hAnsi="Times New Roman" w:cs="Times New Roman"/>
                <w:color w:val="000000"/>
                <w:sz w:val="16"/>
                <w:szCs w:val="16"/>
              </w:rPr>
              <w:t>0</w:t>
            </w: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174993"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3 300,</w:t>
            </w:r>
            <w:r w:rsidR="00442002"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363"/>
        </w:trPr>
        <w:tc>
          <w:tcPr>
            <w:tcW w:w="130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Мероприятие 11 «Организация и проведение мероприятий по поддержке изучения русского языка в общеобразовательных организациях»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single" w:sz="4" w:space="0" w:color="auto"/>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920394" w:rsidRDefault="00052BAE"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920394" w:rsidRDefault="00052BAE"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98"/>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052BAE"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773"/>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14714D"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052BAE"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052BAE"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052BAE"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508"/>
        </w:trPr>
        <w:tc>
          <w:tcPr>
            <w:tcW w:w="1305"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lastRenderedPageBreak/>
              <w:t>Мероприятие 12 Обновление материально-технической базы для формирования у обучающихся современных технологических и гуманитарных навыков</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174993"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128 674,0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14714D"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14714D"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14714D"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14714D"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14714D"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26 854,3</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46 916,5</w:t>
            </w:r>
          </w:p>
        </w:tc>
        <w:tc>
          <w:tcPr>
            <w:tcW w:w="992" w:type="dxa"/>
            <w:tcBorders>
              <w:top w:val="nil"/>
              <w:left w:val="nil"/>
              <w:bottom w:val="single" w:sz="4" w:space="0" w:color="auto"/>
              <w:right w:val="single" w:sz="4" w:space="0" w:color="auto"/>
            </w:tcBorders>
            <w:shd w:val="clear" w:color="auto" w:fill="auto"/>
            <w:hideMark/>
          </w:tcPr>
          <w:p w:rsidR="00442002" w:rsidRPr="00920394" w:rsidRDefault="008D06D0" w:rsidP="003D381A">
            <w:pPr>
              <w:spacing w:after="0" w:line="240" w:lineRule="auto"/>
              <w:jc w:val="center"/>
              <w:rPr>
                <w:rFonts w:ascii="Times New Roman" w:hAnsi="Times New Roman" w:cs="Times New Roman"/>
                <w:color w:val="000000"/>
                <w:sz w:val="16"/>
                <w:szCs w:val="16"/>
                <w:lang w:val="en-US"/>
              </w:rPr>
            </w:pPr>
            <w:r w:rsidRPr="00920394">
              <w:rPr>
                <w:rFonts w:ascii="Times New Roman" w:hAnsi="Times New Roman" w:cs="Times New Roman"/>
                <w:color w:val="000000"/>
                <w:sz w:val="16"/>
                <w:szCs w:val="16"/>
                <w:lang w:val="en-US"/>
              </w:rPr>
              <w:t>18 824.8</w:t>
            </w:r>
          </w:p>
        </w:tc>
        <w:tc>
          <w:tcPr>
            <w:tcW w:w="993" w:type="dxa"/>
            <w:tcBorders>
              <w:top w:val="nil"/>
              <w:left w:val="nil"/>
              <w:bottom w:val="single" w:sz="4" w:space="0" w:color="auto"/>
              <w:right w:val="single" w:sz="4" w:space="0" w:color="auto"/>
            </w:tcBorders>
            <w:shd w:val="clear" w:color="auto" w:fill="auto"/>
            <w:hideMark/>
          </w:tcPr>
          <w:p w:rsidR="00442002" w:rsidRPr="004F4F32" w:rsidRDefault="00174993"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18 824,9</w:t>
            </w:r>
          </w:p>
        </w:tc>
        <w:tc>
          <w:tcPr>
            <w:tcW w:w="992" w:type="dxa"/>
            <w:tcBorders>
              <w:top w:val="nil"/>
              <w:left w:val="nil"/>
              <w:bottom w:val="single" w:sz="4" w:space="0" w:color="auto"/>
              <w:right w:val="single" w:sz="4" w:space="0" w:color="auto"/>
            </w:tcBorders>
          </w:tcPr>
          <w:p w:rsidR="00442002" w:rsidRPr="004F4F32" w:rsidRDefault="00174993"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17 253,5</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02"/>
        </w:trPr>
        <w:tc>
          <w:tcPr>
            <w:tcW w:w="1305"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174993"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127 387,4</w:t>
            </w:r>
          </w:p>
        </w:tc>
        <w:tc>
          <w:tcPr>
            <w:tcW w:w="992" w:type="dxa"/>
            <w:tcBorders>
              <w:top w:val="nil"/>
              <w:left w:val="nil"/>
              <w:bottom w:val="single" w:sz="4" w:space="0" w:color="auto"/>
              <w:right w:val="single" w:sz="4" w:space="0" w:color="auto"/>
            </w:tcBorders>
            <w:shd w:val="clear" w:color="auto" w:fill="auto"/>
            <w:hideMark/>
          </w:tcPr>
          <w:p w:rsidR="00442002" w:rsidRPr="004F4F32" w:rsidRDefault="0014714D"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14714D"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14714D"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14714D"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14714D"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26 585,8</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46 447,3</w:t>
            </w:r>
          </w:p>
        </w:tc>
        <w:tc>
          <w:tcPr>
            <w:tcW w:w="992" w:type="dxa"/>
            <w:tcBorders>
              <w:top w:val="nil"/>
              <w:left w:val="nil"/>
              <w:bottom w:val="single" w:sz="4" w:space="0" w:color="auto"/>
              <w:right w:val="single" w:sz="4" w:space="0" w:color="auto"/>
            </w:tcBorders>
            <w:shd w:val="clear" w:color="auto" w:fill="auto"/>
            <w:hideMark/>
          </w:tcPr>
          <w:p w:rsidR="00442002" w:rsidRPr="00920394" w:rsidRDefault="008D06D0" w:rsidP="003D381A">
            <w:pPr>
              <w:spacing w:after="0" w:line="240" w:lineRule="auto"/>
              <w:jc w:val="center"/>
              <w:rPr>
                <w:rFonts w:ascii="Times New Roman" w:hAnsi="Times New Roman" w:cs="Times New Roman"/>
                <w:color w:val="000000"/>
                <w:sz w:val="16"/>
                <w:szCs w:val="16"/>
                <w:lang w:val="en-US"/>
              </w:rPr>
            </w:pPr>
            <w:r w:rsidRPr="00920394">
              <w:rPr>
                <w:rFonts w:ascii="Times New Roman" w:hAnsi="Times New Roman" w:cs="Times New Roman"/>
                <w:color w:val="000000"/>
                <w:sz w:val="16"/>
                <w:szCs w:val="16"/>
                <w:lang w:val="en-US"/>
              </w:rPr>
              <w:t>18 </w:t>
            </w:r>
            <w:r w:rsidR="00633254" w:rsidRPr="00920394">
              <w:rPr>
                <w:rFonts w:ascii="Times New Roman" w:hAnsi="Times New Roman" w:cs="Times New Roman"/>
                <w:color w:val="000000"/>
                <w:sz w:val="16"/>
                <w:szCs w:val="16"/>
              </w:rPr>
              <w:t>636</w:t>
            </w:r>
            <w:r w:rsidRPr="00920394">
              <w:rPr>
                <w:rFonts w:ascii="Times New Roman" w:hAnsi="Times New Roman" w:cs="Times New Roman"/>
                <w:color w:val="000000"/>
                <w:sz w:val="16"/>
                <w:szCs w:val="16"/>
                <w:lang w:val="en-US"/>
              </w:rPr>
              <w:t>.6</w:t>
            </w:r>
          </w:p>
        </w:tc>
        <w:tc>
          <w:tcPr>
            <w:tcW w:w="993" w:type="dxa"/>
            <w:tcBorders>
              <w:top w:val="nil"/>
              <w:left w:val="nil"/>
              <w:bottom w:val="single" w:sz="4" w:space="0" w:color="auto"/>
              <w:right w:val="single" w:sz="4" w:space="0" w:color="auto"/>
            </w:tcBorders>
            <w:shd w:val="clear" w:color="auto" w:fill="auto"/>
            <w:hideMark/>
          </w:tcPr>
          <w:p w:rsidR="00442002" w:rsidRPr="004F4F32" w:rsidRDefault="00174993"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18 636,7</w:t>
            </w:r>
          </w:p>
        </w:tc>
        <w:tc>
          <w:tcPr>
            <w:tcW w:w="992" w:type="dxa"/>
            <w:tcBorders>
              <w:top w:val="nil"/>
              <w:left w:val="nil"/>
              <w:bottom w:val="single" w:sz="4" w:space="0" w:color="auto"/>
              <w:right w:val="single" w:sz="4" w:space="0" w:color="auto"/>
            </w:tcBorders>
          </w:tcPr>
          <w:p w:rsidR="00442002" w:rsidRPr="004F4F32" w:rsidRDefault="00174993"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17 081,0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1134"/>
        </w:trPr>
        <w:tc>
          <w:tcPr>
            <w:tcW w:w="1305"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174993"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1 286,6</w:t>
            </w:r>
          </w:p>
        </w:tc>
        <w:tc>
          <w:tcPr>
            <w:tcW w:w="992" w:type="dxa"/>
            <w:tcBorders>
              <w:top w:val="nil"/>
              <w:left w:val="nil"/>
              <w:bottom w:val="single" w:sz="4" w:space="0" w:color="auto"/>
              <w:right w:val="single" w:sz="4" w:space="0" w:color="auto"/>
            </w:tcBorders>
            <w:shd w:val="clear" w:color="auto" w:fill="auto"/>
            <w:hideMark/>
          </w:tcPr>
          <w:p w:rsidR="00442002" w:rsidRPr="004F4F32" w:rsidRDefault="0014714D"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14714D"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14714D"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14714D"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14714D"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268,5</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469,2</w:t>
            </w:r>
          </w:p>
        </w:tc>
        <w:tc>
          <w:tcPr>
            <w:tcW w:w="992" w:type="dxa"/>
            <w:tcBorders>
              <w:top w:val="nil"/>
              <w:left w:val="nil"/>
              <w:bottom w:val="single" w:sz="4" w:space="0" w:color="auto"/>
              <w:right w:val="single" w:sz="4" w:space="0" w:color="auto"/>
            </w:tcBorders>
            <w:shd w:val="clear" w:color="auto" w:fill="auto"/>
            <w:hideMark/>
          </w:tcPr>
          <w:p w:rsidR="00442002" w:rsidRPr="00920394" w:rsidRDefault="008D06D0" w:rsidP="003D381A">
            <w:pPr>
              <w:spacing w:after="0" w:line="240" w:lineRule="auto"/>
              <w:jc w:val="center"/>
              <w:rPr>
                <w:rFonts w:ascii="Times New Roman" w:hAnsi="Times New Roman" w:cs="Times New Roman"/>
                <w:color w:val="000000"/>
                <w:sz w:val="16"/>
                <w:szCs w:val="16"/>
                <w:lang w:val="en-US"/>
              </w:rPr>
            </w:pPr>
            <w:r w:rsidRPr="00920394">
              <w:rPr>
                <w:rFonts w:ascii="Times New Roman" w:hAnsi="Times New Roman" w:cs="Times New Roman"/>
                <w:color w:val="000000"/>
                <w:sz w:val="16"/>
                <w:szCs w:val="16"/>
                <w:lang w:val="en-US"/>
              </w:rPr>
              <w:t>188.2</w:t>
            </w:r>
          </w:p>
        </w:tc>
        <w:tc>
          <w:tcPr>
            <w:tcW w:w="993" w:type="dxa"/>
            <w:tcBorders>
              <w:top w:val="nil"/>
              <w:left w:val="nil"/>
              <w:bottom w:val="single" w:sz="4" w:space="0" w:color="auto"/>
              <w:right w:val="single" w:sz="4" w:space="0" w:color="auto"/>
            </w:tcBorders>
            <w:shd w:val="clear" w:color="auto" w:fill="auto"/>
            <w:hideMark/>
          </w:tcPr>
          <w:p w:rsidR="00442002" w:rsidRPr="004F4F32" w:rsidRDefault="00174993"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188,2</w:t>
            </w:r>
          </w:p>
        </w:tc>
        <w:tc>
          <w:tcPr>
            <w:tcW w:w="992" w:type="dxa"/>
            <w:tcBorders>
              <w:top w:val="nil"/>
              <w:left w:val="nil"/>
              <w:bottom w:val="single" w:sz="4" w:space="0" w:color="auto"/>
              <w:right w:val="single" w:sz="4" w:space="0" w:color="auto"/>
            </w:tcBorders>
          </w:tcPr>
          <w:p w:rsidR="00442002" w:rsidRPr="004F4F32" w:rsidRDefault="00174993"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172,5</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28"/>
        </w:trPr>
        <w:tc>
          <w:tcPr>
            <w:tcW w:w="1305"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Мероприятие 13 «Организация мероприятий по повышению квалификации и переподготовке по вопросам преподавания русского языка в общеобразовательных организациях республики»</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14714D"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14714D"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14714D"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14714D"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14714D"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14714D"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14714D"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14714D"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19"/>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14714D"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14714D"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14714D"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14714D"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14714D"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14714D"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14714D"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14714D"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14714D"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14714D"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1170"/>
        </w:trPr>
        <w:tc>
          <w:tcPr>
            <w:tcW w:w="1305"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14714D"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14714D"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14714D"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14714D"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14714D"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14714D"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14714D"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14714D"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14714D"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14714D"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1134"/>
        </w:trPr>
        <w:tc>
          <w:tcPr>
            <w:tcW w:w="130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Мероприятие 14 «Субсидия из бюджета Республики Ингушетия частным дошкольным образовательным организациям и частным общеобразовательным организациям на возмещение затрат по реализации основных общеобразовательных программ»</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single" w:sz="4" w:space="0" w:color="auto"/>
              <w:left w:val="nil"/>
              <w:bottom w:val="single" w:sz="4" w:space="0" w:color="auto"/>
              <w:right w:val="single" w:sz="4" w:space="0" w:color="auto"/>
            </w:tcBorders>
            <w:shd w:val="clear" w:color="auto" w:fill="auto"/>
            <w:hideMark/>
          </w:tcPr>
          <w:p w:rsidR="00442002" w:rsidRPr="004F4F32" w:rsidRDefault="00C1680B"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25 000,0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14714D"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14714D"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14714D"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14714D"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5</w:t>
            </w:r>
            <w:r w:rsidR="00C1680B" w:rsidRPr="004F4F32">
              <w:rPr>
                <w:rFonts w:ascii="Times New Roman" w:hAnsi="Times New Roman" w:cs="Times New Roman"/>
                <w:color w:val="000000"/>
                <w:sz w:val="16"/>
                <w:szCs w:val="16"/>
              </w:rPr>
              <w:t> </w:t>
            </w:r>
            <w:r w:rsidRPr="004F4F32">
              <w:rPr>
                <w:rFonts w:ascii="Times New Roman" w:hAnsi="Times New Roman" w:cs="Times New Roman"/>
                <w:color w:val="000000"/>
                <w:sz w:val="16"/>
                <w:szCs w:val="16"/>
              </w:rPr>
              <w:t>00</w:t>
            </w:r>
            <w:r w:rsidR="00685B7F" w:rsidRPr="004F4F32">
              <w:rPr>
                <w:rFonts w:ascii="Times New Roman" w:hAnsi="Times New Roman" w:cs="Times New Roman"/>
                <w:color w:val="000000"/>
                <w:sz w:val="16"/>
                <w:szCs w:val="16"/>
              </w:rPr>
              <w:t>0</w:t>
            </w:r>
            <w:r w:rsidR="00C1680B"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5</w:t>
            </w:r>
            <w:r w:rsidR="00C1680B" w:rsidRPr="004F4F32">
              <w:rPr>
                <w:rFonts w:ascii="Times New Roman" w:hAnsi="Times New Roman" w:cs="Times New Roman"/>
                <w:color w:val="000000"/>
                <w:sz w:val="16"/>
                <w:szCs w:val="16"/>
              </w:rPr>
              <w:t> </w:t>
            </w:r>
            <w:r w:rsidRPr="004F4F32">
              <w:rPr>
                <w:rFonts w:ascii="Times New Roman" w:hAnsi="Times New Roman" w:cs="Times New Roman"/>
                <w:color w:val="000000"/>
                <w:sz w:val="16"/>
                <w:szCs w:val="16"/>
              </w:rPr>
              <w:t>00</w:t>
            </w:r>
            <w:r w:rsidR="00685B7F" w:rsidRPr="004F4F32">
              <w:rPr>
                <w:rFonts w:ascii="Times New Roman" w:hAnsi="Times New Roman" w:cs="Times New Roman"/>
                <w:color w:val="000000"/>
                <w:sz w:val="16"/>
                <w:szCs w:val="16"/>
              </w:rPr>
              <w:t>0</w:t>
            </w:r>
            <w:r w:rsidR="00C1680B"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5</w:t>
            </w:r>
            <w:r w:rsidR="00C1680B" w:rsidRPr="00920394">
              <w:rPr>
                <w:rFonts w:ascii="Times New Roman" w:hAnsi="Times New Roman" w:cs="Times New Roman"/>
                <w:color w:val="000000"/>
                <w:sz w:val="16"/>
                <w:szCs w:val="16"/>
              </w:rPr>
              <w:t> </w:t>
            </w:r>
            <w:r w:rsidRPr="00920394">
              <w:rPr>
                <w:rFonts w:ascii="Times New Roman" w:hAnsi="Times New Roman" w:cs="Times New Roman"/>
                <w:color w:val="000000"/>
                <w:sz w:val="16"/>
                <w:szCs w:val="16"/>
              </w:rPr>
              <w:t>50</w:t>
            </w:r>
            <w:r w:rsidR="00685B7F" w:rsidRPr="00920394">
              <w:rPr>
                <w:rFonts w:ascii="Times New Roman" w:hAnsi="Times New Roman" w:cs="Times New Roman"/>
                <w:color w:val="000000"/>
                <w:sz w:val="16"/>
                <w:szCs w:val="16"/>
              </w:rPr>
              <w:t>0</w:t>
            </w:r>
            <w:r w:rsidR="00C1680B" w:rsidRPr="00920394">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920394" w:rsidRDefault="008439F4"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2 500,0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4F4F32" w:rsidRDefault="00C1680B"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3 500,0</w:t>
            </w:r>
          </w:p>
        </w:tc>
        <w:tc>
          <w:tcPr>
            <w:tcW w:w="992" w:type="dxa"/>
            <w:tcBorders>
              <w:top w:val="single" w:sz="4" w:space="0" w:color="auto"/>
              <w:left w:val="nil"/>
              <w:bottom w:val="single" w:sz="4" w:space="0" w:color="auto"/>
              <w:right w:val="single" w:sz="4" w:space="0" w:color="auto"/>
            </w:tcBorders>
          </w:tcPr>
          <w:p w:rsidR="00442002" w:rsidRPr="004F4F32" w:rsidRDefault="00C1680B"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3 500,</w:t>
            </w:r>
            <w:r w:rsidR="00442002" w:rsidRPr="004F4F32">
              <w:rPr>
                <w:rFonts w:ascii="Times New Roman" w:hAnsi="Times New Roman" w:cs="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1134"/>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14714D"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nil"/>
              <w:right w:val="single" w:sz="4" w:space="0" w:color="auto"/>
            </w:tcBorders>
            <w:shd w:val="clear" w:color="auto" w:fill="auto"/>
            <w:hideMark/>
          </w:tcPr>
          <w:p w:rsidR="00442002" w:rsidRPr="004F4F32" w:rsidRDefault="0014714D"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nil"/>
              <w:right w:val="single" w:sz="4" w:space="0" w:color="auto"/>
            </w:tcBorders>
            <w:shd w:val="clear" w:color="auto" w:fill="auto"/>
            <w:hideMark/>
          </w:tcPr>
          <w:p w:rsidR="00442002" w:rsidRPr="004F4F32" w:rsidRDefault="0014714D"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nil"/>
              <w:right w:val="single" w:sz="4" w:space="0" w:color="auto"/>
            </w:tcBorders>
            <w:shd w:val="clear" w:color="auto" w:fill="auto"/>
            <w:hideMark/>
          </w:tcPr>
          <w:p w:rsidR="00442002" w:rsidRPr="004F4F32" w:rsidRDefault="0014714D"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nil"/>
              <w:right w:val="single" w:sz="4" w:space="0" w:color="auto"/>
            </w:tcBorders>
            <w:shd w:val="clear" w:color="auto" w:fill="auto"/>
            <w:hideMark/>
          </w:tcPr>
          <w:p w:rsidR="00442002" w:rsidRPr="004F4F32" w:rsidRDefault="0014714D"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nil"/>
              <w:left w:val="nil"/>
              <w:bottom w:val="nil"/>
              <w:right w:val="single" w:sz="4" w:space="0" w:color="auto"/>
            </w:tcBorders>
            <w:shd w:val="clear" w:color="auto" w:fill="auto"/>
            <w:hideMark/>
          </w:tcPr>
          <w:p w:rsidR="00442002" w:rsidRPr="004F4F32" w:rsidRDefault="0014714D"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nil"/>
              <w:right w:val="single" w:sz="4" w:space="0" w:color="auto"/>
            </w:tcBorders>
            <w:shd w:val="clear" w:color="auto" w:fill="auto"/>
            <w:hideMark/>
          </w:tcPr>
          <w:p w:rsidR="00442002" w:rsidRPr="004F4F32" w:rsidRDefault="0014714D"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nil"/>
              <w:right w:val="single" w:sz="4" w:space="0" w:color="auto"/>
            </w:tcBorders>
            <w:shd w:val="clear" w:color="auto" w:fill="auto"/>
            <w:hideMark/>
          </w:tcPr>
          <w:p w:rsidR="00442002" w:rsidRPr="00920394" w:rsidRDefault="0014714D"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2" w:type="dxa"/>
            <w:tcBorders>
              <w:top w:val="nil"/>
              <w:left w:val="nil"/>
              <w:bottom w:val="nil"/>
              <w:right w:val="single" w:sz="4" w:space="0" w:color="auto"/>
            </w:tcBorders>
            <w:shd w:val="clear" w:color="auto" w:fill="auto"/>
            <w:hideMark/>
          </w:tcPr>
          <w:p w:rsidR="00442002" w:rsidRPr="00920394" w:rsidRDefault="0014714D"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3" w:type="dxa"/>
            <w:tcBorders>
              <w:top w:val="nil"/>
              <w:left w:val="nil"/>
              <w:bottom w:val="nil"/>
              <w:right w:val="single" w:sz="4" w:space="0" w:color="auto"/>
            </w:tcBorders>
            <w:shd w:val="clear" w:color="auto" w:fill="auto"/>
            <w:hideMark/>
          </w:tcPr>
          <w:p w:rsidR="00442002" w:rsidRPr="004F4F32" w:rsidRDefault="0014714D"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nil"/>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nil"/>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nil"/>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1040"/>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C1680B"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25 000,0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14714D"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14714D"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14714D"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14714D"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5</w:t>
            </w:r>
            <w:r w:rsidR="00C1680B" w:rsidRPr="004F4F32">
              <w:rPr>
                <w:rFonts w:ascii="Times New Roman" w:hAnsi="Times New Roman" w:cs="Times New Roman"/>
                <w:color w:val="000000"/>
                <w:sz w:val="16"/>
                <w:szCs w:val="16"/>
              </w:rPr>
              <w:t> </w:t>
            </w:r>
            <w:r w:rsidRPr="004F4F32">
              <w:rPr>
                <w:rFonts w:ascii="Times New Roman" w:hAnsi="Times New Roman" w:cs="Times New Roman"/>
                <w:color w:val="000000"/>
                <w:sz w:val="16"/>
                <w:szCs w:val="16"/>
              </w:rPr>
              <w:t>00</w:t>
            </w:r>
            <w:r w:rsidR="00685B7F" w:rsidRPr="004F4F32">
              <w:rPr>
                <w:rFonts w:ascii="Times New Roman" w:hAnsi="Times New Roman" w:cs="Times New Roman"/>
                <w:color w:val="000000"/>
                <w:sz w:val="16"/>
                <w:szCs w:val="16"/>
              </w:rPr>
              <w:t>0</w:t>
            </w:r>
            <w:r w:rsidR="00C1680B"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5</w:t>
            </w:r>
            <w:r w:rsidR="00C1680B" w:rsidRPr="004F4F32">
              <w:rPr>
                <w:rFonts w:ascii="Times New Roman" w:hAnsi="Times New Roman" w:cs="Times New Roman"/>
                <w:color w:val="000000"/>
                <w:sz w:val="16"/>
                <w:szCs w:val="16"/>
              </w:rPr>
              <w:t> </w:t>
            </w:r>
            <w:r w:rsidRPr="004F4F32">
              <w:rPr>
                <w:rFonts w:ascii="Times New Roman" w:hAnsi="Times New Roman" w:cs="Times New Roman"/>
                <w:color w:val="000000"/>
                <w:sz w:val="16"/>
                <w:szCs w:val="16"/>
              </w:rPr>
              <w:t>00</w:t>
            </w:r>
            <w:r w:rsidR="00685B7F" w:rsidRPr="004F4F32">
              <w:rPr>
                <w:rFonts w:ascii="Times New Roman" w:hAnsi="Times New Roman" w:cs="Times New Roman"/>
                <w:color w:val="000000"/>
                <w:sz w:val="16"/>
                <w:szCs w:val="16"/>
              </w:rPr>
              <w:t>0</w:t>
            </w:r>
            <w:r w:rsidR="00C1680B"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5</w:t>
            </w:r>
            <w:r w:rsidR="00C1680B" w:rsidRPr="00920394">
              <w:rPr>
                <w:rFonts w:ascii="Times New Roman" w:hAnsi="Times New Roman" w:cs="Times New Roman"/>
                <w:color w:val="000000"/>
                <w:sz w:val="16"/>
                <w:szCs w:val="16"/>
              </w:rPr>
              <w:t> </w:t>
            </w:r>
            <w:r w:rsidRPr="00920394">
              <w:rPr>
                <w:rFonts w:ascii="Times New Roman" w:hAnsi="Times New Roman" w:cs="Times New Roman"/>
                <w:color w:val="000000"/>
                <w:sz w:val="16"/>
                <w:szCs w:val="16"/>
              </w:rPr>
              <w:t>50</w:t>
            </w:r>
            <w:r w:rsidR="00685B7F" w:rsidRPr="00920394">
              <w:rPr>
                <w:rFonts w:ascii="Times New Roman" w:hAnsi="Times New Roman" w:cs="Times New Roman"/>
                <w:color w:val="000000"/>
                <w:sz w:val="16"/>
                <w:szCs w:val="16"/>
              </w:rPr>
              <w:t>0</w:t>
            </w:r>
            <w:r w:rsidR="00C1680B" w:rsidRPr="00920394">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920394" w:rsidRDefault="008439F4"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2 500,0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4F4F32" w:rsidRDefault="00C1680B"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3 500,0</w:t>
            </w:r>
          </w:p>
        </w:tc>
        <w:tc>
          <w:tcPr>
            <w:tcW w:w="992" w:type="dxa"/>
            <w:tcBorders>
              <w:top w:val="single" w:sz="4" w:space="0" w:color="auto"/>
              <w:left w:val="nil"/>
              <w:bottom w:val="single" w:sz="4" w:space="0" w:color="auto"/>
              <w:right w:val="single" w:sz="4" w:space="0" w:color="auto"/>
            </w:tcBorders>
          </w:tcPr>
          <w:p w:rsidR="00442002" w:rsidRPr="004F4F32" w:rsidRDefault="00C1680B"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3 500,</w:t>
            </w:r>
            <w:r w:rsidR="00442002" w:rsidRPr="004F4F32">
              <w:rPr>
                <w:rFonts w:ascii="Times New Roman" w:hAnsi="Times New Roman" w:cs="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442002" w:rsidRPr="004F4F32" w:rsidRDefault="0014714D"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03"/>
        </w:trPr>
        <w:tc>
          <w:tcPr>
            <w:tcW w:w="1305"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2B0C75"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 xml:space="preserve">Мероприятие 15 </w:t>
            </w:r>
            <w:r w:rsidRPr="004F4F32">
              <w:rPr>
                <w:rFonts w:ascii="Times New Roman" w:hAnsi="Times New Roman" w:cs="Times New Roman"/>
                <w:color w:val="000000"/>
                <w:sz w:val="16"/>
                <w:szCs w:val="16"/>
                <w:lang w:eastAsia="ru-RU"/>
              </w:rPr>
              <w:lastRenderedPageBreak/>
              <w:t>«</w:t>
            </w:r>
            <w:r w:rsidR="00442002" w:rsidRPr="004F4F32">
              <w:rPr>
                <w:rFonts w:ascii="Times New Roman" w:hAnsi="Times New Roman" w:cs="Times New Roman"/>
                <w:color w:val="000000"/>
                <w:sz w:val="16"/>
                <w:szCs w:val="16"/>
                <w:lang w:eastAsia="ru-RU"/>
              </w:rP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r w:rsidRPr="004F4F32">
              <w:rPr>
                <w:rFonts w:ascii="Times New Roman" w:hAnsi="Times New Roman" w:cs="Times New Roman"/>
                <w:color w:val="000000"/>
                <w:sz w:val="16"/>
                <w:szCs w:val="16"/>
                <w:lang w:eastAsia="ru-RU"/>
              </w:rPr>
              <w:t>»</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lastRenderedPageBreak/>
              <w:t>Минобрнауки Ингушетии</w:t>
            </w: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C1680B"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63 062,7</w:t>
            </w:r>
          </w:p>
        </w:tc>
        <w:tc>
          <w:tcPr>
            <w:tcW w:w="992" w:type="dxa"/>
            <w:tcBorders>
              <w:top w:val="nil"/>
              <w:left w:val="nil"/>
              <w:bottom w:val="single" w:sz="4" w:space="0" w:color="auto"/>
              <w:right w:val="single" w:sz="4" w:space="0" w:color="auto"/>
            </w:tcBorders>
            <w:shd w:val="clear" w:color="auto" w:fill="auto"/>
            <w:hideMark/>
          </w:tcPr>
          <w:p w:rsidR="00442002" w:rsidRPr="004F4F32" w:rsidRDefault="0014714D"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14714D"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14714D"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14714D"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14714D"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14714D"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14 748,1</w:t>
            </w:r>
          </w:p>
        </w:tc>
        <w:tc>
          <w:tcPr>
            <w:tcW w:w="992" w:type="dxa"/>
            <w:tcBorders>
              <w:top w:val="nil"/>
              <w:left w:val="nil"/>
              <w:bottom w:val="single" w:sz="4" w:space="0" w:color="auto"/>
              <w:right w:val="single" w:sz="4" w:space="0" w:color="auto"/>
            </w:tcBorders>
            <w:shd w:val="clear" w:color="auto" w:fill="auto"/>
            <w:hideMark/>
          </w:tcPr>
          <w:p w:rsidR="00442002" w:rsidRPr="00920394" w:rsidRDefault="008439F4"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48 314,6</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1134"/>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C1680B"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59 909,6</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14 010,7</w:t>
            </w:r>
          </w:p>
        </w:tc>
        <w:tc>
          <w:tcPr>
            <w:tcW w:w="992" w:type="dxa"/>
            <w:tcBorders>
              <w:top w:val="nil"/>
              <w:left w:val="nil"/>
              <w:bottom w:val="single" w:sz="4" w:space="0" w:color="auto"/>
              <w:right w:val="single" w:sz="4" w:space="0" w:color="auto"/>
            </w:tcBorders>
            <w:shd w:val="clear" w:color="auto" w:fill="auto"/>
            <w:hideMark/>
          </w:tcPr>
          <w:p w:rsidR="00442002" w:rsidRPr="00920394" w:rsidRDefault="008439F4"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45 898,9</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1134"/>
        </w:trPr>
        <w:tc>
          <w:tcPr>
            <w:tcW w:w="1305"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w:t>
            </w:r>
            <w:r w:rsidR="00C1680B" w:rsidRPr="004F4F32">
              <w:rPr>
                <w:rFonts w:ascii="Times New Roman" w:hAnsi="Times New Roman" w:cs="Times New Roman"/>
                <w:color w:val="000000"/>
                <w:sz w:val="16"/>
                <w:szCs w:val="16"/>
              </w:rPr>
              <w:t> 153,1</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737,4</w:t>
            </w:r>
          </w:p>
        </w:tc>
        <w:tc>
          <w:tcPr>
            <w:tcW w:w="992" w:type="dxa"/>
            <w:tcBorders>
              <w:top w:val="nil"/>
              <w:left w:val="nil"/>
              <w:bottom w:val="single" w:sz="4" w:space="0" w:color="auto"/>
              <w:right w:val="single" w:sz="4" w:space="0" w:color="auto"/>
            </w:tcBorders>
            <w:shd w:val="clear" w:color="auto" w:fill="auto"/>
            <w:hideMark/>
          </w:tcPr>
          <w:p w:rsidR="00442002" w:rsidRPr="00920394" w:rsidRDefault="001E1A58"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2 415,7</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275"/>
        </w:trPr>
        <w:tc>
          <w:tcPr>
            <w:tcW w:w="130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 xml:space="preserve">Мероприятие 16 </w:t>
            </w:r>
            <w:r w:rsidR="002B0C75" w:rsidRPr="004F4F32">
              <w:rPr>
                <w:rFonts w:ascii="Times New Roman" w:hAnsi="Times New Roman" w:cs="Times New Roman"/>
                <w:color w:val="000000"/>
                <w:sz w:val="16"/>
                <w:szCs w:val="16"/>
                <w:lang w:eastAsia="ru-RU"/>
              </w:rPr>
              <w:t>«</w:t>
            </w:r>
            <w:r w:rsidRPr="004F4F32">
              <w:rPr>
                <w:rFonts w:ascii="Times New Roman" w:hAnsi="Times New Roman" w:cs="Times New Roman"/>
                <w:color w:val="000000"/>
                <w:sz w:val="16"/>
                <w:szCs w:val="16"/>
                <w:lang w:eastAsia="ru-RU"/>
              </w:rP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r w:rsidR="002B0C75" w:rsidRPr="004F4F32">
              <w:rPr>
                <w:rFonts w:ascii="Times New Roman" w:hAnsi="Times New Roman" w:cs="Times New Roman"/>
                <w:color w:val="000000"/>
                <w:sz w:val="16"/>
                <w:szCs w:val="16"/>
                <w:lang w:eastAsia="ru-RU"/>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single" w:sz="4" w:space="0" w:color="auto"/>
              <w:left w:val="nil"/>
              <w:bottom w:val="single" w:sz="4" w:space="0" w:color="auto"/>
              <w:right w:val="single" w:sz="4" w:space="0" w:color="auto"/>
            </w:tcBorders>
            <w:shd w:val="clear" w:color="auto" w:fill="auto"/>
            <w:hideMark/>
          </w:tcPr>
          <w:p w:rsidR="00442002" w:rsidRPr="004F4F32" w:rsidRDefault="00E97A2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15 000,0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7</w:t>
            </w:r>
            <w:r w:rsidR="007871DC" w:rsidRPr="00920394">
              <w:rPr>
                <w:rFonts w:ascii="Times New Roman" w:hAnsi="Times New Roman" w:cs="Times New Roman"/>
                <w:color w:val="000000"/>
                <w:sz w:val="16"/>
                <w:szCs w:val="16"/>
              </w:rPr>
              <w:t> </w:t>
            </w:r>
            <w:r w:rsidRPr="00920394">
              <w:rPr>
                <w:rFonts w:ascii="Times New Roman" w:hAnsi="Times New Roman" w:cs="Times New Roman"/>
                <w:color w:val="000000"/>
                <w:sz w:val="16"/>
                <w:szCs w:val="16"/>
              </w:rPr>
              <w:t>00</w:t>
            </w:r>
            <w:r w:rsidR="00685B7F" w:rsidRPr="00920394">
              <w:rPr>
                <w:rFonts w:ascii="Times New Roman" w:hAnsi="Times New Roman" w:cs="Times New Roman"/>
                <w:color w:val="000000"/>
                <w:sz w:val="16"/>
                <w:szCs w:val="16"/>
              </w:rPr>
              <w:t>0</w:t>
            </w:r>
            <w:r w:rsidR="007871DC" w:rsidRPr="00920394">
              <w:rPr>
                <w:rFonts w:ascii="Times New Roman" w:hAnsi="Times New Roman" w:cs="Times New Roman"/>
                <w:color w:val="000000"/>
                <w:sz w:val="16"/>
                <w:szCs w:val="16"/>
              </w:rPr>
              <w:t>,0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7</w:t>
            </w:r>
            <w:r w:rsidR="007871DC" w:rsidRPr="004F4F32">
              <w:rPr>
                <w:rFonts w:ascii="Times New Roman" w:hAnsi="Times New Roman" w:cs="Times New Roman"/>
                <w:color w:val="000000"/>
                <w:sz w:val="16"/>
                <w:szCs w:val="16"/>
              </w:rPr>
              <w:t> </w:t>
            </w:r>
            <w:r w:rsidRPr="004F4F32">
              <w:rPr>
                <w:rFonts w:ascii="Times New Roman" w:hAnsi="Times New Roman" w:cs="Times New Roman"/>
                <w:color w:val="000000"/>
                <w:sz w:val="16"/>
                <w:szCs w:val="16"/>
              </w:rPr>
              <w:t>00</w:t>
            </w:r>
            <w:r w:rsidR="00685B7F" w:rsidRPr="004F4F32">
              <w:rPr>
                <w:rFonts w:ascii="Times New Roman" w:hAnsi="Times New Roman" w:cs="Times New Roman"/>
                <w:color w:val="000000"/>
                <w:sz w:val="16"/>
                <w:szCs w:val="16"/>
              </w:rPr>
              <w:t>0</w:t>
            </w:r>
            <w:r w:rsidR="007871DC"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tcPr>
          <w:p w:rsidR="00442002" w:rsidRPr="004F4F32" w:rsidRDefault="007871DC"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1 000,</w:t>
            </w:r>
            <w:r w:rsidR="00442002" w:rsidRPr="004F4F32">
              <w:rPr>
                <w:rFonts w:ascii="Times New Roman" w:hAnsi="Times New Roman" w:cs="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689"/>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E97A2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14 250,0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6</w:t>
            </w:r>
            <w:r w:rsidR="007871DC" w:rsidRPr="00920394">
              <w:rPr>
                <w:rFonts w:ascii="Times New Roman" w:hAnsi="Times New Roman" w:cs="Times New Roman"/>
                <w:color w:val="000000"/>
                <w:sz w:val="16"/>
                <w:szCs w:val="16"/>
              </w:rPr>
              <w:t> </w:t>
            </w:r>
            <w:r w:rsidRPr="00920394">
              <w:rPr>
                <w:rFonts w:ascii="Times New Roman" w:hAnsi="Times New Roman" w:cs="Times New Roman"/>
                <w:color w:val="000000"/>
                <w:sz w:val="16"/>
                <w:szCs w:val="16"/>
              </w:rPr>
              <w:t>65</w:t>
            </w:r>
            <w:r w:rsidR="00685B7F" w:rsidRPr="00920394">
              <w:rPr>
                <w:rFonts w:ascii="Times New Roman" w:hAnsi="Times New Roman" w:cs="Times New Roman"/>
                <w:color w:val="000000"/>
                <w:sz w:val="16"/>
                <w:szCs w:val="16"/>
              </w:rPr>
              <w:t>0</w:t>
            </w:r>
            <w:r w:rsidR="007871DC" w:rsidRPr="00920394">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6</w:t>
            </w:r>
            <w:r w:rsidR="007871DC" w:rsidRPr="004F4F32">
              <w:rPr>
                <w:rFonts w:ascii="Times New Roman" w:hAnsi="Times New Roman" w:cs="Times New Roman"/>
                <w:color w:val="000000"/>
                <w:sz w:val="16"/>
                <w:szCs w:val="16"/>
              </w:rPr>
              <w:t> </w:t>
            </w:r>
            <w:r w:rsidRPr="004F4F32">
              <w:rPr>
                <w:rFonts w:ascii="Times New Roman" w:hAnsi="Times New Roman" w:cs="Times New Roman"/>
                <w:color w:val="000000"/>
                <w:sz w:val="16"/>
                <w:szCs w:val="16"/>
              </w:rPr>
              <w:t>65</w:t>
            </w:r>
            <w:r w:rsidR="00685B7F" w:rsidRPr="004F4F32">
              <w:rPr>
                <w:rFonts w:ascii="Times New Roman" w:hAnsi="Times New Roman" w:cs="Times New Roman"/>
                <w:color w:val="000000"/>
                <w:sz w:val="16"/>
                <w:szCs w:val="16"/>
              </w:rPr>
              <w:t>0</w:t>
            </w:r>
            <w:r w:rsidR="007871DC"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7871DC"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950,0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1134"/>
        </w:trPr>
        <w:tc>
          <w:tcPr>
            <w:tcW w:w="1305"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E97A2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750,0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7367D9"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7367D9"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7367D9"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7367D9"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7367D9"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7367D9"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7367D9"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35</w:t>
            </w:r>
            <w:r w:rsidR="00685B7F" w:rsidRPr="00920394">
              <w:rPr>
                <w:rFonts w:ascii="Times New Roman" w:hAnsi="Times New Roman" w:cs="Times New Roman"/>
                <w:color w:val="000000"/>
                <w:sz w:val="16"/>
                <w:szCs w:val="16"/>
              </w:rPr>
              <w:t>0</w:t>
            </w:r>
            <w:r w:rsidR="007871DC" w:rsidRPr="00920394">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35</w:t>
            </w:r>
            <w:r w:rsidR="00685B7F" w:rsidRPr="004F4F32">
              <w:rPr>
                <w:rFonts w:ascii="Times New Roman" w:hAnsi="Times New Roman" w:cs="Times New Roman"/>
                <w:color w:val="000000"/>
                <w:sz w:val="16"/>
                <w:szCs w:val="16"/>
              </w:rPr>
              <w:t>0</w:t>
            </w:r>
            <w:r w:rsidR="007871DC"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7871DC"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50,</w:t>
            </w:r>
            <w:r w:rsidR="00442002"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74"/>
        </w:trPr>
        <w:tc>
          <w:tcPr>
            <w:tcW w:w="1305" w:type="dxa"/>
            <w:vMerge w:val="restart"/>
            <w:tcBorders>
              <w:top w:val="single" w:sz="4" w:space="0" w:color="auto"/>
              <w:left w:val="single" w:sz="4" w:space="0" w:color="auto"/>
              <w:right w:val="single" w:sz="4" w:space="0" w:color="auto"/>
            </w:tcBorders>
          </w:tcPr>
          <w:p w:rsidR="004C5A3B" w:rsidRPr="004F4F32" w:rsidRDefault="004C5A3B" w:rsidP="00A85E51">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 xml:space="preserve">Мероприятие 17 «Ежемесячное денежное </w:t>
            </w:r>
            <w:r w:rsidRPr="004F4F32">
              <w:rPr>
                <w:rFonts w:ascii="Times New Roman" w:hAnsi="Times New Roman" w:cs="Times New Roman"/>
                <w:color w:val="000000"/>
                <w:sz w:val="16"/>
                <w:szCs w:val="16"/>
                <w:lang w:eastAsia="ru-RU"/>
              </w:rPr>
              <w:lastRenderedPageBreak/>
              <w:t>вознаграждение за классное руководство педагогическим работникам государственных и муниципальных общеобразовательных орган</w:t>
            </w:r>
            <w:r w:rsidR="00C720B7">
              <w:rPr>
                <w:rFonts w:ascii="Times New Roman" w:hAnsi="Times New Roman" w:cs="Times New Roman"/>
                <w:color w:val="000000"/>
                <w:sz w:val="16"/>
                <w:szCs w:val="16"/>
                <w:lang w:eastAsia="ru-RU"/>
              </w:rPr>
              <w:t>изаций»</w:t>
            </w:r>
          </w:p>
        </w:tc>
        <w:tc>
          <w:tcPr>
            <w:tcW w:w="1276" w:type="dxa"/>
            <w:vMerge w:val="restart"/>
            <w:tcBorders>
              <w:top w:val="single" w:sz="4" w:space="0" w:color="auto"/>
              <w:left w:val="single" w:sz="4" w:space="0" w:color="auto"/>
              <w:right w:val="single" w:sz="4" w:space="0" w:color="auto"/>
            </w:tcBorders>
          </w:tcPr>
          <w:p w:rsidR="004C5A3B" w:rsidRPr="004F4F32" w:rsidRDefault="004C5A3B"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lastRenderedPageBreak/>
              <w:t>Минобрнауки Ингушетии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4C5A3B" w:rsidRPr="004F4F32" w:rsidRDefault="004C5A3B"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single" w:sz="4" w:space="0" w:color="auto"/>
              <w:left w:val="nil"/>
              <w:bottom w:val="single" w:sz="4" w:space="0" w:color="auto"/>
              <w:right w:val="single" w:sz="4" w:space="0" w:color="auto"/>
            </w:tcBorders>
            <w:shd w:val="clear" w:color="auto" w:fill="auto"/>
          </w:tcPr>
          <w:p w:rsidR="004C5A3B" w:rsidRPr="004F4F32" w:rsidRDefault="00E97A2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865 569,7</w:t>
            </w:r>
          </w:p>
        </w:tc>
        <w:tc>
          <w:tcPr>
            <w:tcW w:w="992" w:type="dxa"/>
            <w:tcBorders>
              <w:top w:val="single" w:sz="4" w:space="0" w:color="auto"/>
              <w:left w:val="nil"/>
              <w:bottom w:val="single" w:sz="4" w:space="0" w:color="auto"/>
              <w:right w:val="single" w:sz="4" w:space="0" w:color="auto"/>
            </w:tcBorders>
            <w:shd w:val="clear" w:color="auto" w:fill="auto"/>
          </w:tcPr>
          <w:p w:rsidR="004C5A3B" w:rsidRPr="004F4F32" w:rsidRDefault="004C5A3B"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4C5A3B" w:rsidRPr="004F4F32" w:rsidRDefault="004C5A3B"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4C5A3B" w:rsidRPr="004F4F32" w:rsidRDefault="004C5A3B"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4C5A3B" w:rsidRPr="004F4F32" w:rsidRDefault="004C5A3B"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single" w:sz="4" w:space="0" w:color="auto"/>
              <w:left w:val="nil"/>
              <w:bottom w:val="single" w:sz="4" w:space="0" w:color="auto"/>
              <w:right w:val="single" w:sz="4" w:space="0" w:color="auto"/>
            </w:tcBorders>
            <w:shd w:val="clear" w:color="auto" w:fill="auto"/>
          </w:tcPr>
          <w:p w:rsidR="004C5A3B" w:rsidRPr="004F4F32" w:rsidRDefault="004C5A3B"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4C5A3B" w:rsidRPr="004F4F32" w:rsidRDefault="004C5A3B"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4C5A3B" w:rsidRPr="00920394" w:rsidRDefault="004C5A3B"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86 557,0</w:t>
            </w:r>
          </w:p>
        </w:tc>
        <w:tc>
          <w:tcPr>
            <w:tcW w:w="992" w:type="dxa"/>
            <w:tcBorders>
              <w:top w:val="single" w:sz="4" w:space="0" w:color="auto"/>
              <w:left w:val="nil"/>
              <w:bottom w:val="single" w:sz="4" w:space="0" w:color="auto"/>
              <w:right w:val="single" w:sz="4" w:space="0" w:color="auto"/>
            </w:tcBorders>
            <w:shd w:val="clear" w:color="auto" w:fill="auto"/>
          </w:tcPr>
          <w:p w:rsidR="004C5A3B" w:rsidRPr="00920394" w:rsidRDefault="004C5A3B"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259 670,9</w:t>
            </w:r>
          </w:p>
        </w:tc>
        <w:tc>
          <w:tcPr>
            <w:tcW w:w="993" w:type="dxa"/>
            <w:tcBorders>
              <w:top w:val="single" w:sz="4" w:space="0" w:color="auto"/>
              <w:left w:val="nil"/>
              <w:bottom w:val="single" w:sz="4" w:space="0" w:color="auto"/>
              <w:right w:val="single" w:sz="4" w:space="0" w:color="auto"/>
            </w:tcBorders>
            <w:shd w:val="clear" w:color="auto" w:fill="auto"/>
          </w:tcPr>
          <w:p w:rsidR="004C5A3B" w:rsidRPr="004F4F32" w:rsidRDefault="00E97A2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259 670,9</w:t>
            </w:r>
          </w:p>
        </w:tc>
        <w:tc>
          <w:tcPr>
            <w:tcW w:w="992" w:type="dxa"/>
            <w:tcBorders>
              <w:top w:val="single" w:sz="4" w:space="0" w:color="auto"/>
              <w:left w:val="nil"/>
              <w:bottom w:val="single" w:sz="4" w:space="0" w:color="auto"/>
              <w:right w:val="single" w:sz="4" w:space="0" w:color="auto"/>
            </w:tcBorders>
          </w:tcPr>
          <w:p w:rsidR="004C5A3B" w:rsidRPr="004F4F32" w:rsidRDefault="00E97A2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259 670,9</w:t>
            </w:r>
          </w:p>
        </w:tc>
        <w:tc>
          <w:tcPr>
            <w:tcW w:w="567" w:type="dxa"/>
            <w:tcBorders>
              <w:top w:val="single" w:sz="4" w:space="0" w:color="auto"/>
              <w:left w:val="nil"/>
              <w:bottom w:val="single" w:sz="4" w:space="0" w:color="auto"/>
              <w:right w:val="single" w:sz="4" w:space="0" w:color="auto"/>
            </w:tcBorders>
          </w:tcPr>
          <w:p w:rsidR="004C5A3B" w:rsidRPr="004F4F32" w:rsidRDefault="004C5A3B"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567" w:type="dxa"/>
            <w:tcBorders>
              <w:top w:val="single" w:sz="4" w:space="0" w:color="auto"/>
              <w:left w:val="nil"/>
              <w:bottom w:val="single" w:sz="4" w:space="0" w:color="auto"/>
              <w:right w:val="single" w:sz="4" w:space="0" w:color="auto"/>
            </w:tcBorders>
          </w:tcPr>
          <w:p w:rsidR="004C5A3B" w:rsidRPr="004F4F32" w:rsidRDefault="004C5A3B"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r>
      <w:tr w:rsidR="00FB20B6" w:rsidRPr="00371951" w:rsidTr="00800313">
        <w:trPr>
          <w:gridAfter w:val="1"/>
          <w:wAfter w:w="18" w:type="dxa"/>
          <w:cantSplit/>
          <w:trHeight w:val="270"/>
        </w:trPr>
        <w:tc>
          <w:tcPr>
            <w:tcW w:w="1305" w:type="dxa"/>
            <w:vMerge/>
            <w:tcBorders>
              <w:left w:val="single" w:sz="4" w:space="0" w:color="auto"/>
              <w:right w:val="single" w:sz="4" w:space="0" w:color="auto"/>
            </w:tcBorders>
          </w:tcPr>
          <w:p w:rsidR="004C5A3B" w:rsidRPr="004F4F32" w:rsidRDefault="004C5A3B"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left w:val="single" w:sz="4" w:space="0" w:color="auto"/>
              <w:right w:val="single" w:sz="4" w:space="0" w:color="auto"/>
            </w:tcBorders>
          </w:tcPr>
          <w:p w:rsidR="004C5A3B" w:rsidRPr="004F4F32" w:rsidRDefault="004C5A3B"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4C5A3B" w:rsidRPr="004F4F32" w:rsidRDefault="004C5A3B"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single" w:sz="4" w:space="0" w:color="auto"/>
              <w:left w:val="nil"/>
              <w:bottom w:val="single" w:sz="4" w:space="0" w:color="auto"/>
              <w:right w:val="single" w:sz="4" w:space="0" w:color="auto"/>
            </w:tcBorders>
            <w:shd w:val="clear" w:color="auto" w:fill="auto"/>
          </w:tcPr>
          <w:p w:rsidR="004C5A3B" w:rsidRPr="004F4F32" w:rsidRDefault="00E97A2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865 569,7</w:t>
            </w:r>
          </w:p>
        </w:tc>
        <w:tc>
          <w:tcPr>
            <w:tcW w:w="992" w:type="dxa"/>
            <w:tcBorders>
              <w:top w:val="single" w:sz="4" w:space="0" w:color="auto"/>
              <w:left w:val="nil"/>
              <w:bottom w:val="single" w:sz="4" w:space="0" w:color="auto"/>
              <w:right w:val="single" w:sz="4" w:space="0" w:color="auto"/>
            </w:tcBorders>
            <w:shd w:val="clear" w:color="auto" w:fill="auto"/>
          </w:tcPr>
          <w:p w:rsidR="004C5A3B" w:rsidRPr="004F4F32" w:rsidRDefault="004C5A3B"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4C5A3B" w:rsidRPr="004F4F32" w:rsidRDefault="004C5A3B"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4C5A3B" w:rsidRPr="004F4F32" w:rsidRDefault="004C5A3B"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4C5A3B" w:rsidRPr="004F4F32" w:rsidRDefault="004C5A3B"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single" w:sz="4" w:space="0" w:color="auto"/>
              <w:left w:val="nil"/>
              <w:bottom w:val="single" w:sz="4" w:space="0" w:color="auto"/>
              <w:right w:val="single" w:sz="4" w:space="0" w:color="auto"/>
            </w:tcBorders>
            <w:shd w:val="clear" w:color="auto" w:fill="auto"/>
          </w:tcPr>
          <w:p w:rsidR="004C5A3B" w:rsidRPr="004F4F32" w:rsidRDefault="004C5A3B"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4C5A3B" w:rsidRPr="004F4F32" w:rsidRDefault="004C5A3B"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4C5A3B" w:rsidRPr="00920394" w:rsidRDefault="004C5A3B"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86 557,0</w:t>
            </w:r>
          </w:p>
        </w:tc>
        <w:tc>
          <w:tcPr>
            <w:tcW w:w="992" w:type="dxa"/>
            <w:tcBorders>
              <w:top w:val="single" w:sz="4" w:space="0" w:color="auto"/>
              <w:left w:val="nil"/>
              <w:bottom w:val="single" w:sz="4" w:space="0" w:color="auto"/>
              <w:right w:val="single" w:sz="4" w:space="0" w:color="auto"/>
            </w:tcBorders>
            <w:shd w:val="clear" w:color="auto" w:fill="auto"/>
          </w:tcPr>
          <w:p w:rsidR="004C5A3B" w:rsidRPr="00920394" w:rsidRDefault="004C5A3B"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259 670,9</w:t>
            </w:r>
          </w:p>
        </w:tc>
        <w:tc>
          <w:tcPr>
            <w:tcW w:w="993" w:type="dxa"/>
            <w:tcBorders>
              <w:top w:val="single" w:sz="4" w:space="0" w:color="auto"/>
              <w:left w:val="nil"/>
              <w:bottom w:val="single" w:sz="4" w:space="0" w:color="auto"/>
              <w:right w:val="single" w:sz="4" w:space="0" w:color="auto"/>
            </w:tcBorders>
            <w:shd w:val="clear" w:color="auto" w:fill="auto"/>
          </w:tcPr>
          <w:p w:rsidR="004C5A3B" w:rsidRPr="004F4F32" w:rsidRDefault="00E97A2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259 670,9</w:t>
            </w:r>
          </w:p>
        </w:tc>
        <w:tc>
          <w:tcPr>
            <w:tcW w:w="992" w:type="dxa"/>
            <w:tcBorders>
              <w:top w:val="single" w:sz="4" w:space="0" w:color="auto"/>
              <w:left w:val="nil"/>
              <w:bottom w:val="single" w:sz="4" w:space="0" w:color="auto"/>
              <w:right w:val="single" w:sz="4" w:space="0" w:color="auto"/>
            </w:tcBorders>
          </w:tcPr>
          <w:p w:rsidR="004C5A3B" w:rsidRPr="004F4F32" w:rsidRDefault="00E97A2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259 670,9</w:t>
            </w:r>
          </w:p>
        </w:tc>
        <w:tc>
          <w:tcPr>
            <w:tcW w:w="567" w:type="dxa"/>
            <w:tcBorders>
              <w:top w:val="single" w:sz="4" w:space="0" w:color="auto"/>
              <w:left w:val="nil"/>
              <w:bottom w:val="single" w:sz="4" w:space="0" w:color="auto"/>
              <w:right w:val="single" w:sz="4" w:space="0" w:color="auto"/>
            </w:tcBorders>
          </w:tcPr>
          <w:p w:rsidR="004C5A3B" w:rsidRPr="004F4F32" w:rsidRDefault="004C5A3B"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567" w:type="dxa"/>
            <w:tcBorders>
              <w:top w:val="single" w:sz="4" w:space="0" w:color="auto"/>
              <w:left w:val="nil"/>
              <w:bottom w:val="single" w:sz="4" w:space="0" w:color="auto"/>
              <w:right w:val="single" w:sz="4" w:space="0" w:color="auto"/>
            </w:tcBorders>
          </w:tcPr>
          <w:p w:rsidR="004C5A3B" w:rsidRPr="004F4F32" w:rsidRDefault="004C5A3B"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r>
      <w:tr w:rsidR="00FB20B6" w:rsidRPr="00371951" w:rsidTr="00800313">
        <w:trPr>
          <w:gridAfter w:val="1"/>
          <w:wAfter w:w="18" w:type="dxa"/>
          <w:cantSplit/>
          <w:trHeight w:val="360"/>
        </w:trPr>
        <w:tc>
          <w:tcPr>
            <w:tcW w:w="1305" w:type="dxa"/>
            <w:vMerge/>
            <w:tcBorders>
              <w:left w:val="single" w:sz="4" w:space="0" w:color="auto"/>
              <w:bottom w:val="single" w:sz="4" w:space="0" w:color="000000"/>
              <w:right w:val="single" w:sz="4" w:space="0" w:color="auto"/>
            </w:tcBorders>
          </w:tcPr>
          <w:p w:rsidR="004C5A3B" w:rsidRPr="004F4F32" w:rsidRDefault="004C5A3B"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left w:val="single" w:sz="4" w:space="0" w:color="auto"/>
              <w:bottom w:val="single" w:sz="4" w:space="0" w:color="auto"/>
              <w:right w:val="single" w:sz="4" w:space="0" w:color="auto"/>
            </w:tcBorders>
          </w:tcPr>
          <w:p w:rsidR="004C5A3B" w:rsidRPr="004F4F32" w:rsidRDefault="004C5A3B"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4C5A3B" w:rsidRPr="004F4F32" w:rsidRDefault="004C5A3B"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single" w:sz="4" w:space="0" w:color="auto"/>
              <w:left w:val="nil"/>
              <w:bottom w:val="single" w:sz="4" w:space="0" w:color="auto"/>
              <w:right w:val="single" w:sz="4" w:space="0" w:color="auto"/>
            </w:tcBorders>
            <w:shd w:val="clear" w:color="auto" w:fill="auto"/>
          </w:tcPr>
          <w:p w:rsidR="004C5A3B" w:rsidRPr="004F4F32" w:rsidRDefault="00E97A2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4C5A3B" w:rsidRPr="004F4F32" w:rsidRDefault="004C5A3B"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4C5A3B" w:rsidRPr="004F4F32" w:rsidRDefault="004C5A3B"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4C5A3B" w:rsidRPr="004F4F32" w:rsidRDefault="004C5A3B"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4C5A3B" w:rsidRPr="004F4F32" w:rsidRDefault="004C5A3B"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single" w:sz="4" w:space="0" w:color="auto"/>
              <w:left w:val="nil"/>
              <w:bottom w:val="single" w:sz="4" w:space="0" w:color="auto"/>
              <w:right w:val="single" w:sz="4" w:space="0" w:color="auto"/>
            </w:tcBorders>
            <w:shd w:val="clear" w:color="auto" w:fill="auto"/>
          </w:tcPr>
          <w:p w:rsidR="004C5A3B" w:rsidRPr="004F4F32" w:rsidRDefault="004C5A3B"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4C5A3B" w:rsidRPr="004F4F32" w:rsidRDefault="004C5A3B"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4C5A3B" w:rsidRPr="00920394" w:rsidRDefault="004C5A3B"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4C5A3B" w:rsidRPr="00920394" w:rsidRDefault="004C5A3B"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3" w:type="dxa"/>
            <w:tcBorders>
              <w:top w:val="single" w:sz="4" w:space="0" w:color="auto"/>
              <w:left w:val="nil"/>
              <w:bottom w:val="single" w:sz="4" w:space="0" w:color="auto"/>
              <w:right w:val="single" w:sz="4" w:space="0" w:color="auto"/>
            </w:tcBorders>
            <w:shd w:val="clear" w:color="auto" w:fill="auto"/>
          </w:tcPr>
          <w:p w:rsidR="004C5A3B" w:rsidRPr="004F4F32" w:rsidRDefault="004C5A3B"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tcPr>
          <w:p w:rsidR="004C5A3B" w:rsidRPr="004F4F32" w:rsidRDefault="004C5A3B"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567" w:type="dxa"/>
            <w:tcBorders>
              <w:top w:val="single" w:sz="4" w:space="0" w:color="auto"/>
              <w:left w:val="nil"/>
              <w:bottom w:val="single" w:sz="4" w:space="0" w:color="auto"/>
              <w:right w:val="single" w:sz="4" w:space="0" w:color="auto"/>
            </w:tcBorders>
          </w:tcPr>
          <w:p w:rsidR="004C5A3B" w:rsidRPr="004F4F32" w:rsidRDefault="004C5A3B"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567" w:type="dxa"/>
            <w:tcBorders>
              <w:top w:val="single" w:sz="4" w:space="0" w:color="auto"/>
              <w:left w:val="nil"/>
              <w:bottom w:val="single" w:sz="4" w:space="0" w:color="auto"/>
              <w:right w:val="single" w:sz="4" w:space="0" w:color="auto"/>
            </w:tcBorders>
          </w:tcPr>
          <w:p w:rsidR="004C5A3B" w:rsidRPr="004F4F32" w:rsidRDefault="004C5A3B"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r>
      <w:tr w:rsidR="00FB20B6" w:rsidRPr="00371951" w:rsidTr="00800313">
        <w:trPr>
          <w:gridAfter w:val="1"/>
          <w:wAfter w:w="18" w:type="dxa"/>
          <w:cantSplit/>
          <w:trHeight w:val="369"/>
        </w:trPr>
        <w:tc>
          <w:tcPr>
            <w:tcW w:w="1305" w:type="dxa"/>
            <w:vMerge w:val="restart"/>
            <w:tcBorders>
              <w:top w:val="nil"/>
              <w:left w:val="single" w:sz="4" w:space="0" w:color="auto"/>
              <w:right w:val="single" w:sz="4" w:space="0" w:color="auto"/>
            </w:tcBorders>
          </w:tcPr>
          <w:p w:rsidR="00633254" w:rsidRPr="004F4F32" w:rsidRDefault="00633254"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lastRenderedPageBreak/>
              <w:t>Мероприятие 1</w:t>
            </w:r>
            <w:r w:rsidR="004C5A3B" w:rsidRPr="004F4F32">
              <w:rPr>
                <w:rFonts w:ascii="Times New Roman" w:hAnsi="Times New Roman" w:cs="Times New Roman"/>
                <w:color w:val="000000"/>
                <w:sz w:val="16"/>
                <w:szCs w:val="16"/>
                <w:lang w:eastAsia="ru-RU"/>
              </w:rPr>
              <w:t>8</w:t>
            </w:r>
            <w:r w:rsidRPr="004F4F32">
              <w:rPr>
                <w:rFonts w:ascii="Times New Roman" w:hAnsi="Times New Roman" w:cs="Times New Roman"/>
                <w:color w:val="000000"/>
                <w:sz w:val="16"/>
                <w:szCs w:val="16"/>
                <w:lang w:eastAsia="ru-RU"/>
              </w:rPr>
              <w:t xml:space="preserve"> «Реализация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 на 2021 год»</w:t>
            </w:r>
          </w:p>
        </w:tc>
        <w:tc>
          <w:tcPr>
            <w:tcW w:w="1276" w:type="dxa"/>
            <w:vMerge w:val="restart"/>
            <w:tcBorders>
              <w:top w:val="nil"/>
              <w:left w:val="single" w:sz="4" w:space="0" w:color="auto"/>
              <w:right w:val="single" w:sz="4" w:space="0" w:color="auto"/>
            </w:tcBorders>
          </w:tcPr>
          <w:p w:rsidR="00633254" w:rsidRPr="004F4F32" w:rsidRDefault="00633254"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nil"/>
              <w:left w:val="nil"/>
              <w:bottom w:val="single" w:sz="4" w:space="0" w:color="auto"/>
              <w:right w:val="single" w:sz="4" w:space="0" w:color="auto"/>
            </w:tcBorders>
            <w:shd w:val="clear" w:color="auto" w:fill="auto"/>
            <w:vAlign w:val="center"/>
          </w:tcPr>
          <w:p w:rsidR="00633254" w:rsidRPr="004F4F32" w:rsidRDefault="00633254"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tcPr>
          <w:p w:rsidR="00633254" w:rsidRPr="004F4F32" w:rsidRDefault="00E97A2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11 025,1</w:t>
            </w:r>
          </w:p>
        </w:tc>
        <w:tc>
          <w:tcPr>
            <w:tcW w:w="992" w:type="dxa"/>
            <w:tcBorders>
              <w:top w:val="nil"/>
              <w:left w:val="nil"/>
              <w:bottom w:val="single" w:sz="4" w:space="0" w:color="auto"/>
              <w:right w:val="single" w:sz="4" w:space="0" w:color="auto"/>
            </w:tcBorders>
            <w:shd w:val="clear" w:color="auto" w:fill="auto"/>
          </w:tcPr>
          <w:p w:rsidR="00633254" w:rsidRPr="004F4F32" w:rsidRDefault="00633254"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tcPr>
          <w:p w:rsidR="00633254" w:rsidRPr="004F4F32" w:rsidRDefault="00633254"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tcPr>
          <w:p w:rsidR="00633254" w:rsidRPr="004F4F32" w:rsidRDefault="00633254"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tcPr>
          <w:p w:rsidR="00633254" w:rsidRPr="004F4F32" w:rsidRDefault="00633254"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tcPr>
          <w:p w:rsidR="00633254" w:rsidRPr="004F4F32" w:rsidRDefault="00633254"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tcPr>
          <w:p w:rsidR="00633254" w:rsidRPr="004F4F32" w:rsidRDefault="00633254"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tcPr>
          <w:p w:rsidR="00633254" w:rsidRPr="00920394" w:rsidRDefault="00633254"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tcPr>
          <w:p w:rsidR="00633254" w:rsidRPr="00920394" w:rsidRDefault="00633254"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11 025,1</w:t>
            </w:r>
          </w:p>
        </w:tc>
        <w:tc>
          <w:tcPr>
            <w:tcW w:w="993" w:type="dxa"/>
            <w:tcBorders>
              <w:top w:val="nil"/>
              <w:left w:val="nil"/>
              <w:bottom w:val="single" w:sz="4" w:space="0" w:color="auto"/>
              <w:right w:val="single" w:sz="4" w:space="0" w:color="auto"/>
            </w:tcBorders>
            <w:shd w:val="clear" w:color="auto" w:fill="auto"/>
          </w:tcPr>
          <w:p w:rsidR="00633254" w:rsidRPr="004F4F32" w:rsidRDefault="00633254"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tcPr>
          <w:p w:rsidR="00633254" w:rsidRPr="004F4F32" w:rsidRDefault="00633254"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633254" w:rsidRPr="004F4F32" w:rsidRDefault="00633254"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633254" w:rsidRPr="004F4F32" w:rsidRDefault="00633254"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20"/>
        </w:trPr>
        <w:tc>
          <w:tcPr>
            <w:tcW w:w="1305" w:type="dxa"/>
            <w:vMerge/>
            <w:tcBorders>
              <w:left w:val="single" w:sz="4" w:space="0" w:color="auto"/>
              <w:right w:val="single" w:sz="4" w:space="0" w:color="auto"/>
            </w:tcBorders>
          </w:tcPr>
          <w:p w:rsidR="00633254" w:rsidRPr="004F4F32" w:rsidRDefault="00633254"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left w:val="single" w:sz="4" w:space="0" w:color="auto"/>
              <w:right w:val="single" w:sz="4" w:space="0" w:color="auto"/>
            </w:tcBorders>
          </w:tcPr>
          <w:p w:rsidR="00633254" w:rsidRPr="004F4F32" w:rsidRDefault="00633254"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633254" w:rsidRPr="004F4F32" w:rsidRDefault="00633254"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single" w:sz="4" w:space="0" w:color="auto"/>
              <w:left w:val="nil"/>
              <w:bottom w:val="single" w:sz="4" w:space="0" w:color="auto"/>
              <w:right w:val="single" w:sz="4" w:space="0" w:color="auto"/>
            </w:tcBorders>
            <w:shd w:val="clear" w:color="auto" w:fill="auto"/>
          </w:tcPr>
          <w:p w:rsidR="00633254" w:rsidRPr="004F4F32" w:rsidRDefault="00E97A2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10 914,8</w:t>
            </w:r>
          </w:p>
        </w:tc>
        <w:tc>
          <w:tcPr>
            <w:tcW w:w="992" w:type="dxa"/>
            <w:tcBorders>
              <w:top w:val="single" w:sz="4" w:space="0" w:color="auto"/>
              <w:left w:val="nil"/>
              <w:bottom w:val="single" w:sz="4" w:space="0" w:color="auto"/>
              <w:right w:val="single" w:sz="4" w:space="0" w:color="auto"/>
            </w:tcBorders>
            <w:shd w:val="clear" w:color="auto" w:fill="auto"/>
          </w:tcPr>
          <w:p w:rsidR="00633254" w:rsidRPr="004F4F32" w:rsidRDefault="00633254"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633254" w:rsidRPr="004F4F32" w:rsidRDefault="00633254"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633254" w:rsidRPr="004F4F32" w:rsidRDefault="00633254"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633254" w:rsidRPr="004F4F32" w:rsidRDefault="00633254"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single" w:sz="4" w:space="0" w:color="auto"/>
              <w:left w:val="nil"/>
              <w:bottom w:val="single" w:sz="4" w:space="0" w:color="auto"/>
              <w:right w:val="single" w:sz="4" w:space="0" w:color="auto"/>
            </w:tcBorders>
            <w:shd w:val="clear" w:color="auto" w:fill="auto"/>
          </w:tcPr>
          <w:p w:rsidR="00633254" w:rsidRPr="004F4F32" w:rsidRDefault="00633254"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633254" w:rsidRPr="004F4F32" w:rsidRDefault="00633254"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633254" w:rsidRPr="00920394" w:rsidRDefault="00633254"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633254" w:rsidRPr="00920394" w:rsidRDefault="00633254"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10 914,8</w:t>
            </w:r>
          </w:p>
        </w:tc>
        <w:tc>
          <w:tcPr>
            <w:tcW w:w="993" w:type="dxa"/>
            <w:tcBorders>
              <w:top w:val="single" w:sz="4" w:space="0" w:color="auto"/>
              <w:left w:val="nil"/>
              <w:bottom w:val="single" w:sz="4" w:space="0" w:color="auto"/>
              <w:right w:val="single" w:sz="4" w:space="0" w:color="auto"/>
            </w:tcBorders>
            <w:shd w:val="clear" w:color="auto" w:fill="auto"/>
          </w:tcPr>
          <w:p w:rsidR="00633254" w:rsidRPr="004F4F32" w:rsidRDefault="00633254"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tcPr>
          <w:p w:rsidR="00633254" w:rsidRPr="004F4F32" w:rsidRDefault="00633254"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633254" w:rsidRPr="004F4F32" w:rsidRDefault="00633254"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633254" w:rsidRPr="004F4F32" w:rsidRDefault="00633254"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315"/>
        </w:trPr>
        <w:tc>
          <w:tcPr>
            <w:tcW w:w="1305" w:type="dxa"/>
            <w:vMerge/>
            <w:tcBorders>
              <w:left w:val="single" w:sz="4" w:space="0" w:color="auto"/>
              <w:bottom w:val="single" w:sz="4" w:space="0" w:color="000000"/>
              <w:right w:val="single" w:sz="4" w:space="0" w:color="auto"/>
            </w:tcBorders>
          </w:tcPr>
          <w:p w:rsidR="00633254" w:rsidRPr="004F4F32" w:rsidRDefault="00633254"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left w:val="single" w:sz="4" w:space="0" w:color="auto"/>
              <w:bottom w:val="single" w:sz="4" w:space="0" w:color="auto"/>
              <w:right w:val="single" w:sz="4" w:space="0" w:color="auto"/>
            </w:tcBorders>
          </w:tcPr>
          <w:p w:rsidR="00633254" w:rsidRPr="004F4F32" w:rsidRDefault="00633254"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633254" w:rsidRPr="004F4F32" w:rsidRDefault="00633254"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single" w:sz="4" w:space="0" w:color="auto"/>
              <w:left w:val="nil"/>
              <w:bottom w:val="single" w:sz="4" w:space="0" w:color="auto"/>
              <w:right w:val="single" w:sz="4" w:space="0" w:color="auto"/>
            </w:tcBorders>
            <w:shd w:val="clear" w:color="auto" w:fill="auto"/>
          </w:tcPr>
          <w:p w:rsidR="00633254" w:rsidRPr="004F4F32" w:rsidRDefault="00E97A2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110,3</w:t>
            </w:r>
          </w:p>
        </w:tc>
        <w:tc>
          <w:tcPr>
            <w:tcW w:w="992" w:type="dxa"/>
            <w:tcBorders>
              <w:top w:val="single" w:sz="4" w:space="0" w:color="auto"/>
              <w:left w:val="nil"/>
              <w:bottom w:val="single" w:sz="4" w:space="0" w:color="auto"/>
              <w:right w:val="single" w:sz="4" w:space="0" w:color="auto"/>
            </w:tcBorders>
            <w:shd w:val="clear" w:color="auto" w:fill="auto"/>
          </w:tcPr>
          <w:p w:rsidR="00633254" w:rsidRPr="004F4F32" w:rsidRDefault="00633254"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633254" w:rsidRPr="004F4F32" w:rsidRDefault="00633254"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633254" w:rsidRPr="004F4F32" w:rsidRDefault="00633254"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633254" w:rsidRPr="004F4F32" w:rsidRDefault="00633254"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single" w:sz="4" w:space="0" w:color="auto"/>
              <w:left w:val="nil"/>
              <w:bottom w:val="single" w:sz="4" w:space="0" w:color="auto"/>
              <w:right w:val="single" w:sz="4" w:space="0" w:color="auto"/>
            </w:tcBorders>
            <w:shd w:val="clear" w:color="auto" w:fill="auto"/>
          </w:tcPr>
          <w:p w:rsidR="00633254" w:rsidRPr="004F4F32" w:rsidRDefault="00633254"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633254" w:rsidRPr="004F4F32" w:rsidRDefault="00633254"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633254" w:rsidRPr="00920394" w:rsidRDefault="00633254"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633254" w:rsidRPr="00920394" w:rsidRDefault="00633254"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110,3</w:t>
            </w:r>
          </w:p>
        </w:tc>
        <w:tc>
          <w:tcPr>
            <w:tcW w:w="993" w:type="dxa"/>
            <w:tcBorders>
              <w:top w:val="single" w:sz="4" w:space="0" w:color="auto"/>
              <w:left w:val="nil"/>
              <w:bottom w:val="single" w:sz="4" w:space="0" w:color="auto"/>
              <w:right w:val="single" w:sz="4" w:space="0" w:color="auto"/>
            </w:tcBorders>
            <w:shd w:val="clear" w:color="auto" w:fill="auto"/>
          </w:tcPr>
          <w:p w:rsidR="00633254" w:rsidRPr="004F4F32" w:rsidRDefault="00633254"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tcPr>
          <w:p w:rsidR="00633254" w:rsidRPr="004F4F32" w:rsidRDefault="00633254"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633254" w:rsidRPr="004F4F32" w:rsidRDefault="00633254"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633254" w:rsidRPr="004F4F32" w:rsidRDefault="00633254"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599"/>
        </w:trPr>
        <w:tc>
          <w:tcPr>
            <w:tcW w:w="1305" w:type="dxa"/>
            <w:vMerge w:val="restart"/>
            <w:tcBorders>
              <w:left w:val="single" w:sz="4" w:space="0" w:color="auto"/>
              <w:right w:val="single" w:sz="4" w:space="0" w:color="auto"/>
            </w:tcBorders>
          </w:tcPr>
          <w:p w:rsidR="00783C50" w:rsidRPr="004F4F32" w:rsidRDefault="00783C50"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Мероприятие 1</w:t>
            </w:r>
            <w:r w:rsidR="004C5A3B" w:rsidRPr="004F4F32">
              <w:rPr>
                <w:rFonts w:ascii="Times New Roman" w:hAnsi="Times New Roman" w:cs="Times New Roman"/>
                <w:color w:val="000000"/>
                <w:sz w:val="16"/>
                <w:szCs w:val="16"/>
                <w:lang w:eastAsia="ru-RU"/>
              </w:rPr>
              <w:t>9</w:t>
            </w:r>
            <w:r w:rsidRPr="004F4F32">
              <w:rPr>
                <w:rFonts w:ascii="Times New Roman" w:hAnsi="Times New Roman" w:cs="Times New Roman"/>
                <w:color w:val="000000"/>
                <w:sz w:val="16"/>
                <w:szCs w:val="16"/>
                <w:lang w:eastAsia="ru-RU"/>
              </w:rPr>
              <w:t xml:space="preserve"> «Создание и обеспечение функционирования центров образования естественно-научной и технологической направленностей в образовательных организациях, расположенных в сельской местности и малых городах»</w:t>
            </w:r>
          </w:p>
        </w:tc>
        <w:tc>
          <w:tcPr>
            <w:tcW w:w="1276" w:type="dxa"/>
            <w:vMerge w:val="restart"/>
            <w:tcBorders>
              <w:left w:val="single" w:sz="4" w:space="0" w:color="auto"/>
              <w:right w:val="single" w:sz="4" w:space="0" w:color="auto"/>
            </w:tcBorders>
          </w:tcPr>
          <w:p w:rsidR="00783C50" w:rsidRPr="004F4F32" w:rsidRDefault="00783C50"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783C50" w:rsidRPr="004F4F32" w:rsidRDefault="00783C50"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single" w:sz="4" w:space="0" w:color="auto"/>
              <w:left w:val="nil"/>
              <w:bottom w:val="single" w:sz="4" w:space="0" w:color="auto"/>
              <w:right w:val="single" w:sz="4" w:space="0" w:color="auto"/>
            </w:tcBorders>
            <w:shd w:val="clear" w:color="auto" w:fill="auto"/>
          </w:tcPr>
          <w:p w:rsidR="00783C50" w:rsidRPr="004F4F32" w:rsidRDefault="00783C50"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7 750,5</w:t>
            </w:r>
          </w:p>
        </w:tc>
        <w:tc>
          <w:tcPr>
            <w:tcW w:w="992" w:type="dxa"/>
            <w:tcBorders>
              <w:top w:val="single" w:sz="4" w:space="0" w:color="auto"/>
              <w:left w:val="nil"/>
              <w:bottom w:val="single" w:sz="4" w:space="0" w:color="auto"/>
              <w:right w:val="single" w:sz="4" w:space="0" w:color="auto"/>
            </w:tcBorders>
            <w:shd w:val="clear" w:color="auto" w:fill="auto"/>
          </w:tcPr>
          <w:p w:rsidR="00783C50" w:rsidRPr="004F4F32" w:rsidRDefault="00783C50"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783C50" w:rsidRPr="004F4F32" w:rsidRDefault="00783C50"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783C50" w:rsidRPr="004F4F32" w:rsidRDefault="00783C50"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783C50" w:rsidRPr="004F4F32" w:rsidRDefault="00783C50"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single" w:sz="4" w:space="0" w:color="auto"/>
              <w:left w:val="nil"/>
              <w:bottom w:val="single" w:sz="4" w:space="0" w:color="auto"/>
              <w:right w:val="single" w:sz="4" w:space="0" w:color="auto"/>
            </w:tcBorders>
            <w:shd w:val="clear" w:color="auto" w:fill="auto"/>
          </w:tcPr>
          <w:p w:rsidR="00783C50" w:rsidRPr="004F4F32" w:rsidRDefault="00783C50"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783C50" w:rsidRPr="004F4F32" w:rsidRDefault="00783C50"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783C50" w:rsidRPr="00920394" w:rsidRDefault="00783C50"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783C50" w:rsidRPr="00920394" w:rsidRDefault="00783C50"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7 750,5</w:t>
            </w:r>
          </w:p>
        </w:tc>
        <w:tc>
          <w:tcPr>
            <w:tcW w:w="993" w:type="dxa"/>
            <w:tcBorders>
              <w:top w:val="single" w:sz="4" w:space="0" w:color="auto"/>
              <w:left w:val="nil"/>
              <w:bottom w:val="single" w:sz="4" w:space="0" w:color="auto"/>
              <w:right w:val="single" w:sz="4" w:space="0" w:color="auto"/>
            </w:tcBorders>
            <w:shd w:val="clear" w:color="auto" w:fill="auto"/>
          </w:tcPr>
          <w:p w:rsidR="00783C50" w:rsidRPr="004F4F32" w:rsidRDefault="00783C50"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tcPr>
          <w:p w:rsidR="00783C50" w:rsidRPr="004F4F32" w:rsidRDefault="00783C50"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783C50" w:rsidRPr="004F4F32" w:rsidRDefault="00783C50"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783C50" w:rsidRPr="004F4F32" w:rsidRDefault="00783C50"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510"/>
        </w:trPr>
        <w:tc>
          <w:tcPr>
            <w:tcW w:w="1305" w:type="dxa"/>
            <w:vMerge/>
            <w:tcBorders>
              <w:left w:val="single" w:sz="4" w:space="0" w:color="auto"/>
              <w:right w:val="single" w:sz="4" w:space="0" w:color="auto"/>
            </w:tcBorders>
          </w:tcPr>
          <w:p w:rsidR="00783C50" w:rsidRPr="004F4F32" w:rsidRDefault="00783C50"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left w:val="single" w:sz="4" w:space="0" w:color="auto"/>
              <w:right w:val="single" w:sz="4" w:space="0" w:color="auto"/>
            </w:tcBorders>
          </w:tcPr>
          <w:p w:rsidR="00783C50" w:rsidRPr="004F4F32" w:rsidRDefault="00783C50"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783C50" w:rsidRPr="004F4F32" w:rsidRDefault="00783C50"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single" w:sz="4" w:space="0" w:color="auto"/>
              <w:left w:val="nil"/>
              <w:bottom w:val="single" w:sz="4" w:space="0" w:color="auto"/>
              <w:right w:val="single" w:sz="4" w:space="0" w:color="auto"/>
            </w:tcBorders>
            <w:shd w:val="clear" w:color="auto" w:fill="auto"/>
          </w:tcPr>
          <w:p w:rsidR="00783C50" w:rsidRPr="004F4F32" w:rsidRDefault="00B44E75"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783C50" w:rsidRPr="004F4F32" w:rsidRDefault="00783C50"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783C50" w:rsidRPr="004F4F32" w:rsidRDefault="00783C50"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783C50" w:rsidRPr="004F4F32" w:rsidRDefault="00783C50"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783C50" w:rsidRPr="004F4F32" w:rsidRDefault="00783C50"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single" w:sz="4" w:space="0" w:color="auto"/>
              <w:left w:val="nil"/>
              <w:bottom w:val="single" w:sz="4" w:space="0" w:color="auto"/>
              <w:right w:val="single" w:sz="4" w:space="0" w:color="auto"/>
            </w:tcBorders>
            <w:shd w:val="clear" w:color="auto" w:fill="auto"/>
          </w:tcPr>
          <w:p w:rsidR="00783C50" w:rsidRPr="004F4F32" w:rsidRDefault="00783C50"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783C50" w:rsidRPr="004F4F32" w:rsidRDefault="00783C50"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783C50" w:rsidRPr="00920394" w:rsidRDefault="00783C50"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783C50" w:rsidRPr="00920394" w:rsidRDefault="00783C50"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3" w:type="dxa"/>
            <w:tcBorders>
              <w:top w:val="single" w:sz="4" w:space="0" w:color="auto"/>
              <w:left w:val="nil"/>
              <w:bottom w:val="single" w:sz="4" w:space="0" w:color="auto"/>
              <w:right w:val="single" w:sz="4" w:space="0" w:color="auto"/>
            </w:tcBorders>
            <w:shd w:val="clear" w:color="auto" w:fill="auto"/>
          </w:tcPr>
          <w:p w:rsidR="00783C50" w:rsidRPr="004F4F32" w:rsidRDefault="00783C50"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tcPr>
          <w:p w:rsidR="00783C50" w:rsidRPr="004F4F32" w:rsidRDefault="00783C50"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783C50" w:rsidRPr="004F4F32" w:rsidRDefault="00783C50"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783C50" w:rsidRPr="004F4F32" w:rsidRDefault="00783C50"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675"/>
        </w:trPr>
        <w:tc>
          <w:tcPr>
            <w:tcW w:w="1305" w:type="dxa"/>
            <w:vMerge/>
            <w:tcBorders>
              <w:left w:val="single" w:sz="4" w:space="0" w:color="auto"/>
              <w:bottom w:val="single" w:sz="4" w:space="0" w:color="auto"/>
              <w:right w:val="single" w:sz="4" w:space="0" w:color="auto"/>
            </w:tcBorders>
          </w:tcPr>
          <w:p w:rsidR="00783C50" w:rsidRPr="004F4F32" w:rsidRDefault="00783C50"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left w:val="single" w:sz="4" w:space="0" w:color="auto"/>
              <w:bottom w:val="single" w:sz="4" w:space="0" w:color="auto"/>
              <w:right w:val="single" w:sz="4" w:space="0" w:color="auto"/>
            </w:tcBorders>
          </w:tcPr>
          <w:p w:rsidR="00783C50" w:rsidRPr="004F4F32" w:rsidRDefault="00783C50"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783C50" w:rsidRPr="004F4F32" w:rsidRDefault="00783C50"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single" w:sz="4" w:space="0" w:color="auto"/>
              <w:left w:val="nil"/>
              <w:bottom w:val="single" w:sz="4" w:space="0" w:color="auto"/>
              <w:right w:val="single" w:sz="4" w:space="0" w:color="auto"/>
            </w:tcBorders>
            <w:shd w:val="clear" w:color="auto" w:fill="auto"/>
          </w:tcPr>
          <w:p w:rsidR="00783C50" w:rsidRPr="004F4F32" w:rsidRDefault="00783C50" w:rsidP="003D381A">
            <w:pPr>
              <w:spacing w:after="0" w:line="240" w:lineRule="auto"/>
              <w:jc w:val="center"/>
              <w:rPr>
                <w:rFonts w:ascii="Times New Roman" w:hAnsi="Times New Roman" w:cs="Times New Roman"/>
                <w:color w:val="000000"/>
                <w:sz w:val="16"/>
                <w:szCs w:val="16"/>
                <w:lang w:val="en-US"/>
              </w:rPr>
            </w:pPr>
            <w:r w:rsidRPr="004F4F32">
              <w:rPr>
                <w:rFonts w:ascii="Times New Roman" w:hAnsi="Times New Roman" w:cs="Times New Roman"/>
                <w:color w:val="000000"/>
                <w:sz w:val="16"/>
                <w:szCs w:val="16"/>
              </w:rPr>
              <w:t>7 750,5</w:t>
            </w:r>
          </w:p>
        </w:tc>
        <w:tc>
          <w:tcPr>
            <w:tcW w:w="992" w:type="dxa"/>
            <w:tcBorders>
              <w:top w:val="single" w:sz="4" w:space="0" w:color="auto"/>
              <w:left w:val="nil"/>
              <w:bottom w:val="single" w:sz="4" w:space="0" w:color="auto"/>
              <w:right w:val="single" w:sz="4" w:space="0" w:color="auto"/>
            </w:tcBorders>
            <w:shd w:val="clear" w:color="auto" w:fill="auto"/>
          </w:tcPr>
          <w:p w:rsidR="00783C50" w:rsidRPr="004F4F32" w:rsidRDefault="00783C50"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783C50" w:rsidRPr="004F4F32" w:rsidRDefault="00783C50"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783C50" w:rsidRPr="004F4F32" w:rsidRDefault="00783C50"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783C50" w:rsidRPr="004F4F32" w:rsidRDefault="00783C50"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single" w:sz="4" w:space="0" w:color="auto"/>
              <w:left w:val="nil"/>
              <w:bottom w:val="single" w:sz="4" w:space="0" w:color="auto"/>
              <w:right w:val="single" w:sz="4" w:space="0" w:color="auto"/>
            </w:tcBorders>
            <w:shd w:val="clear" w:color="auto" w:fill="auto"/>
          </w:tcPr>
          <w:p w:rsidR="00783C50" w:rsidRPr="004F4F32" w:rsidRDefault="00783C50"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783C50" w:rsidRPr="004F4F32" w:rsidRDefault="00783C50"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783C50" w:rsidRPr="00920394" w:rsidRDefault="00783C50"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783C50" w:rsidRPr="00920394" w:rsidRDefault="00783C50"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7 750,5</w:t>
            </w:r>
          </w:p>
        </w:tc>
        <w:tc>
          <w:tcPr>
            <w:tcW w:w="993" w:type="dxa"/>
            <w:tcBorders>
              <w:top w:val="single" w:sz="4" w:space="0" w:color="auto"/>
              <w:left w:val="nil"/>
              <w:bottom w:val="single" w:sz="4" w:space="0" w:color="auto"/>
              <w:right w:val="single" w:sz="4" w:space="0" w:color="auto"/>
            </w:tcBorders>
            <w:shd w:val="clear" w:color="auto" w:fill="auto"/>
          </w:tcPr>
          <w:p w:rsidR="00783C50" w:rsidRPr="004F4F32" w:rsidRDefault="00783C50"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tcPr>
          <w:p w:rsidR="00783C50" w:rsidRPr="004F4F32" w:rsidRDefault="00783C50"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783C50" w:rsidRPr="004F4F32" w:rsidRDefault="00783C50"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783C50" w:rsidRPr="004F4F32" w:rsidRDefault="00783C50"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r>
      <w:bookmarkEnd w:id="3"/>
      <w:tr w:rsidR="00FB20B6" w:rsidRPr="00371951" w:rsidTr="00800313">
        <w:trPr>
          <w:gridAfter w:val="1"/>
          <w:wAfter w:w="18" w:type="dxa"/>
          <w:cantSplit/>
          <w:trHeight w:val="481"/>
        </w:trPr>
        <w:tc>
          <w:tcPr>
            <w:tcW w:w="13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 xml:space="preserve">Подпрограмма 2 «Развитие </w:t>
            </w:r>
            <w:r w:rsidRPr="004F4F32">
              <w:rPr>
                <w:rFonts w:ascii="Times New Roman" w:hAnsi="Times New Roman" w:cs="Times New Roman"/>
                <w:bCs/>
                <w:color w:val="000000"/>
                <w:sz w:val="16"/>
                <w:szCs w:val="16"/>
                <w:lang w:eastAsia="ru-RU"/>
              </w:rPr>
              <w:lastRenderedPageBreak/>
              <w:t>дошкольного образования»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всего в том числе:</w:t>
            </w:r>
          </w:p>
        </w:tc>
        <w:tc>
          <w:tcPr>
            <w:tcW w:w="880" w:type="dxa"/>
            <w:tcBorders>
              <w:top w:val="single" w:sz="4" w:space="0" w:color="auto"/>
              <w:left w:val="nil"/>
              <w:bottom w:val="single" w:sz="4" w:space="0" w:color="auto"/>
              <w:right w:val="single" w:sz="4" w:space="0" w:color="auto"/>
            </w:tcBorders>
            <w:shd w:val="clear" w:color="auto" w:fill="auto"/>
            <w:hideMark/>
          </w:tcPr>
          <w:p w:rsidR="00442002" w:rsidRPr="004F4F32" w:rsidRDefault="00B44E75"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16 777 021,2</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781 107,9</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724 433,0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841 500,3</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957 121,8</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1 952 266,6</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3 591 952,1</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920394" w:rsidRDefault="007E4EF7" w:rsidP="003D381A">
            <w:pPr>
              <w:spacing w:after="0" w:line="240" w:lineRule="auto"/>
              <w:jc w:val="center"/>
              <w:rPr>
                <w:rFonts w:ascii="Times New Roman" w:hAnsi="Times New Roman" w:cs="Times New Roman"/>
                <w:bCs/>
                <w:color w:val="000000"/>
                <w:sz w:val="16"/>
                <w:szCs w:val="16"/>
              </w:rPr>
            </w:pPr>
            <w:r w:rsidRPr="00920394">
              <w:rPr>
                <w:rFonts w:ascii="Times New Roman" w:hAnsi="Times New Roman" w:cs="Times New Roman"/>
                <w:bCs/>
                <w:color w:val="000000"/>
                <w:sz w:val="16"/>
                <w:szCs w:val="16"/>
              </w:rPr>
              <w:t>2 562 092,7</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920394" w:rsidRDefault="00470983" w:rsidP="003D381A">
            <w:pPr>
              <w:spacing w:after="0" w:line="240" w:lineRule="auto"/>
              <w:jc w:val="center"/>
              <w:rPr>
                <w:rFonts w:ascii="Times New Roman" w:hAnsi="Times New Roman" w:cs="Times New Roman"/>
                <w:bCs/>
                <w:color w:val="000000"/>
                <w:sz w:val="16"/>
                <w:szCs w:val="16"/>
              </w:rPr>
            </w:pPr>
            <w:r w:rsidRPr="00920394">
              <w:rPr>
                <w:rFonts w:ascii="Times New Roman" w:hAnsi="Times New Roman" w:cs="Times New Roman"/>
                <w:bCs/>
                <w:color w:val="000000"/>
                <w:sz w:val="16"/>
                <w:szCs w:val="16"/>
              </w:rPr>
              <w:t>2 502 566,0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1</w:t>
            </w:r>
            <w:r w:rsidR="00B44E75" w:rsidRPr="004F4F32">
              <w:rPr>
                <w:rFonts w:ascii="Times New Roman" w:hAnsi="Times New Roman" w:cs="Times New Roman"/>
                <w:bCs/>
                <w:color w:val="000000"/>
                <w:sz w:val="16"/>
                <w:szCs w:val="16"/>
              </w:rPr>
              <w:t> 289 714,2</w:t>
            </w:r>
          </w:p>
        </w:tc>
        <w:tc>
          <w:tcPr>
            <w:tcW w:w="992" w:type="dxa"/>
            <w:tcBorders>
              <w:top w:val="single" w:sz="4" w:space="0" w:color="auto"/>
              <w:left w:val="nil"/>
              <w:bottom w:val="single" w:sz="4" w:space="0" w:color="auto"/>
              <w:right w:val="single" w:sz="4" w:space="0" w:color="auto"/>
            </w:tcBorders>
          </w:tcPr>
          <w:p w:rsidR="00442002" w:rsidRPr="004F4F32" w:rsidRDefault="00B44E75"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1 574 266,6</w:t>
            </w:r>
          </w:p>
        </w:tc>
        <w:tc>
          <w:tcPr>
            <w:tcW w:w="567" w:type="dxa"/>
            <w:tcBorders>
              <w:top w:val="single" w:sz="4" w:space="0" w:color="auto"/>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545"/>
        </w:trPr>
        <w:tc>
          <w:tcPr>
            <w:tcW w:w="1305"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B44E75"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5 048 049,6</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295 233,6</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73 707,2</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632 434,3</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1 947 981,3</w:t>
            </w:r>
          </w:p>
        </w:tc>
        <w:tc>
          <w:tcPr>
            <w:tcW w:w="992" w:type="dxa"/>
            <w:tcBorders>
              <w:top w:val="nil"/>
              <w:left w:val="nil"/>
              <w:bottom w:val="single" w:sz="4" w:space="0" w:color="auto"/>
              <w:right w:val="single" w:sz="4" w:space="0" w:color="auto"/>
            </w:tcBorders>
            <w:shd w:val="clear" w:color="auto" w:fill="auto"/>
            <w:hideMark/>
          </w:tcPr>
          <w:p w:rsidR="00442002" w:rsidRPr="00920394" w:rsidRDefault="0076083A" w:rsidP="003D381A">
            <w:pPr>
              <w:spacing w:after="0" w:line="240" w:lineRule="auto"/>
              <w:jc w:val="center"/>
              <w:rPr>
                <w:rFonts w:ascii="Times New Roman" w:hAnsi="Times New Roman" w:cs="Times New Roman"/>
                <w:bCs/>
                <w:color w:val="000000"/>
                <w:sz w:val="16"/>
                <w:szCs w:val="16"/>
              </w:rPr>
            </w:pPr>
            <w:r w:rsidRPr="00920394">
              <w:rPr>
                <w:rFonts w:ascii="Times New Roman" w:hAnsi="Times New Roman" w:cs="Times New Roman"/>
                <w:bCs/>
                <w:color w:val="000000"/>
                <w:sz w:val="16"/>
                <w:szCs w:val="16"/>
              </w:rPr>
              <w:t>902 343,9</w:t>
            </w:r>
          </w:p>
        </w:tc>
        <w:tc>
          <w:tcPr>
            <w:tcW w:w="992" w:type="dxa"/>
            <w:tcBorders>
              <w:top w:val="nil"/>
              <w:left w:val="nil"/>
              <w:bottom w:val="single" w:sz="4" w:space="0" w:color="auto"/>
              <w:right w:val="single" w:sz="4" w:space="0" w:color="auto"/>
            </w:tcBorders>
            <w:shd w:val="clear" w:color="auto" w:fill="auto"/>
            <w:hideMark/>
          </w:tcPr>
          <w:p w:rsidR="00442002" w:rsidRPr="00920394" w:rsidRDefault="00A5035C" w:rsidP="003D381A">
            <w:pPr>
              <w:spacing w:after="0" w:line="240" w:lineRule="auto"/>
              <w:jc w:val="center"/>
              <w:rPr>
                <w:rFonts w:ascii="Times New Roman" w:hAnsi="Times New Roman" w:cs="Times New Roman"/>
                <w:bCs/>
                <w:color w:val="000000"/>
                <w:sz w:val="16"/>
                <w:szCs w:val="16"/>
              </w:rPr>
            </w:pPr>
            <w:r w:rsidRPr="00920394">
              <w:rPr>
                <w:rFonts w:ascii="Times New Roman" w:hAnsi="Times New Roman" w:cs="Times New Roman"/>
                <w:bCs/>
                <w:color w:val="000000"/>
                <w:sz w:val="16"/>
                <w:szCs w:val="16"/>
              </w:rPr>
              <w:t>1 193 295,1</w:t>
            </w:r>
          </w:p>
        </w:tc>
        <w:tc>
          <w:tcPr>
            <w:tcW w:w="993" w:type="dxa"/>
            <w:tcBorders>
              <w:top w:val="nil"/>
              <w:left w:val="nil"/>
              <w:bottom w:val="single" w:sz="4" w:space="0" w:color="auto"/>
              <w:right w:val="single" w:sz="4" w:space="0" w:color="auto"/>
            </w:tcBorders>
            <w:shd w:val="clear" w:color="auto" w:fill="auto"/>
            <w:hideMark/>
          </w:tcPr>
          <w:p w:rsidR="00442002" w:rsidRPr="004F4F32" w:rsidRDefault="00B44E75"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1 832,5</w:t>
            </w:r>
          </w:p>
        </w:tc>
        <w:tc>
          <w:tcPr>
            <w:tcW w:w="992" w:type="dxa"/>
            <w:tcBorders>
              <w:top w:val="nil"/>
              <w:left w:val="nil"/>
              <w:bottom w:val="single" w:sz="4" w:space="0" w:color="auto"/>
              <w:right w:val="single" w:sz="4" w:space="0" w:color="auto"/>
            </w:tcBorders>
          </w:tcPr>
          <w:p w:rsidR="00442002" w:rsidRPr="004F4F32" w:rsidRDefault="00B44E75"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1 221,7</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25"/>
        </w:trPr>
        <w:tc>
          <w:tcPr>
            <w:tcW w:w="1305"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B44E75"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11 728 971,6</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485 874,3</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650 725,8</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841 500,3</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957 121,8</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1 319 832,3</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1 643 970,8</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bCs/>
                <w:color w:val="000000"/>
                <w:sz w:val="16"/>
                <w:szCs w:val="16"/>
              </w:rPr>
            </w:pPr>
            <w:r w:rsidRPr="00920394">
              <w:rPr>
                <w:rFonts w:ascii="Times New Roman" w:hAnsi="Times New Roman" w:cs="Times New Roman"/>
                <w:bCs/>
                <w:color w:val="000000"/>
                <w:sz w:val="16"/>
                <w:szCs w:val="16"/>
              </w:rPr>
              <w:t>1</w:t>
            </w:r>
            <w:r w:rsidR="0076083A" w:rsidRPr="00920394">
              <w:rPr>
                <w:rFonts w:ascii="Times New Roman" w:hAnsi="Times New Roman" w:cs="Times New Roman"/>
                <w:bCs/>
                <w:color w:val="000000"/>
                <w:sz w:val="16"/>
                <w:szCs w:val="16"/>
              </w:rPr>
              <w:t> 659 748,8</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bCs/>
                <w:color w:val="000000"/>
                <w:sz w:val="16"/>
                <w:szCs w:val="16"/>
              </w:rPr>
            </w:pPr>
            <w:r w:rsidRPr="00920394">
              <w:rPr>
                <w:rFonts w:ascii="Times New Roman" w:hAnsi="Times New Roman" w:cs="Times New Roman"/>
                <w:bCs/>
                <w:color w:val="000000"/>
                <w:sz w:val="16"/>
                <w:szCs w:val="16"/>
              </w:rPr>
              <w:t>1</w:t>
            </w:r>
            <w:r w:rsidR="00A5035C" w:rsidRPr="00920394">
              <w:rPr>
                <w:rFonts w:ascii="Times New Roman" w:hAnsi="Times New Roman" w:cs="Times New Roman"/>
                <w:bCs/>
                <w:color w:val="000000"/>
                <w:sz w:val="16"/>
                <w:szCs w:val="16"/>
              </w:rPr>
              <w:t> 309 270,9</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1</w:t>
            </w:r>
            <w:r w:rsidR="00B44E75" w:rsidRPr="004F4F32">
              <w:rPr>
                <w:rFonts w:ascii="Times New Roman" w:hAnsi="Times New Roman" w:cs="Times New Roman"/>
                <w:bCs/>
                <w:color w:val="000000"/>
                <w:sz w:val="16"/>
                <w:szCs w:val="16"/>
              </w:rPr>
              <w:t> 287 881,7</w:t>
            </w:r>
          </w:p>
        </w:tc>
        <w:tc>
          <w:tcPr>
            <w:tcW w:w="992" w:type="dxa"/>
            <w:tcBorders>
              <w:top w:val="nil"/>
              <w:left w:val="nil"/>
              <w:bottom w:val="single" w:sz="4" w:space="0" w:color="auto"/>
              <w:right w:val="single" w:sz="4" w:space="0" w:color="auto"/>
            </w:tcBorders>
          </w:tcPr>
          <w:p w:rsidR="00442002" w:rsidRPr="004F4F32" w:rsidRDefault="00B44E75"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1 573 044,9</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03"/>
        </w:trPr>
        <w:tc>
          <w:tcPr>
            <w:tcW w:w="1305"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в т.ч. предусмотренные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bCs/>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bCs/>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p>
        </w:tc>
        <w:tc>
          <w:tcPr>
            <w:tcW w:w="992"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186"/>
        </w:trPr>
        <w:tc>
          <w:tcPr>
            <w:tcW w:w="1305"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Минобрнауки Ингушетии</w:t>
            </w: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2002" w:rsidRPr="004F4F32" w:rsidRDefault="00746268"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11 448 459,8</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330 785,5</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650 906,5</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841 110,7</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957 121,8</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1 286 546,3</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1 584 845,0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76083A" w:rsidP="003D381A">
            <w:pPr>
              <w:spacing w:after="0" w:line="240" w:lineRule="auto"/>
              <w:jc w:val="center"/>
              <w:rPr>
                <w:rFonts w:ascii="Times New Roman" w:hAnsi="Times New Roman" w:cs="Times New Roman"/>
                <w:bCs/>
                <w:color w:val="000000"/>
                <w:sz w:val="16"/>
                <w:szCs w:val="16"/>
              </w:rPr>
            </w:pPr>
            <w:r w:rsidRPr="00920394">
              <w:rPr>
                <w:rFonts w:ascii="Times New Roman" w:hAnsi="Times New Roman" w:cs="Times New Roman"/>
                <w:bCs/>
                <w:color w:val="000000"/>
                <w:sz w:val="16"/>
                <w:szCs w:val="16"/>
              </w:rPr>
              <w:t>1 634 711,8</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bCs/>
                <w:color w:val="000000"/>
                <w:sz w:val="16"/>
                <w:szCs w:val="16"/>
              </w:rPr>
            </w:pPr>
            <w:r w:rsidRPr="00920394">
              <w:rPr>
                <w:rFonts w:ascii="Times New Roman" w:hAnsi="Times New Roman" w:cs="Times New Roman"/>
                <w:bCs/>
                <w:color w:val="000000"/>
                <w:sz w:val="16"/>
                <w:szCs w:val="16"/>
              </w:rPr>
              <w:t>1</w:t>
            </w:r>
            <w:r w:rsidR="00A5035C" w:rsidRPr="00920394">
              <w:rPr>
                <w:rFonts w:ascii="Times New Roman" w:hAnsi="Times New Roman" w:cs="Times New Roman"/>
                <w:bCs/>
                <w:color w:val="000000"/>
                <w:sz w:val="16"/>
                <w:szCs w:val="16"/>
              </w:rPr>
              <w:t> 298 451,4</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1</w:t>
            </w:r>
            <w:r w:rsidR="00746268" w:rsidRPr="004F4F32">
              <w:rPr>
                <w:rFonts w:ascii="Times New Roman" w:hAnsi="Times New Roman" w:cs="Times New Roman"/>
                <w:bCs/>
                <w:color w:val="000000"/>
                <w:sz w:val="16"/>
                <w:szCs w:val="16"/>
              </w:rPr>
              <w:t> 289 714,2</w:t>
            </w:r>
          </w:p>
        </w:tc>
        <w:tc>
          <w:tcPr>
            <w:tcW w:w="992" w:type="dxa"/>
            <w:tcBorders>
              <w:top w:val="nil"/>
              <w:left w:val="nil"/>
              <w:bottom w:val="single" w:sz="4" w:space="0" w:color="auto"/>
              <w:right w:val="single" w:sz="4" w:space="0" w:color="auto"/>
            </w:tcBorders>
          </w:tcPr>
          <w:p w:rsidR="00442002" w:rsidRPr="004F4F32" w:rsidRDefault="00746268"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1 574 266,6</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442002"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61"/>
        </w:trPr>
        <w:tc>
          <w:tcPr>
            <w:tcW w:w="1305"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hideMark/>
          </w:tcPr>
          <w:p w:rsidR="00371951"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 xml:space="preserve">Минстрой </w:t>
            </w:r>
          </w:p>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Ингушетии</w:t>
            </w: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2002" w:rsidRPr="004F4F32" w:rsidRDefault="00746268"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5 328 561,4</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450 322,4</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73 526,5</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389,6</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665 720,3</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2 007 107,1</w:t>
            </w:r>
          </w:p>
        </w:tc>
        <w:tc>
          <w:tcPr>
            <w:tcW w:w="992" w:type="dxa"/>
            <w:tcBorders>
              <w:top w:val="nil"/>
              <w:left w:val="nil"/>
              <w:bottom w:val="single" w:sz="4" w:space="0" w:color="auto"/>
              <w:right w:val="single" w:sz="4" w:space="0" w:color="auto"/>
            </w:tcBorders>
            <w:shd w:val="clear" w:color="auto" w:fill="auto"/>
            <w:hideMark/>
          </w:tcPr>
          <w:p w:rsidR="00442002" w:rsidRPr="00920394" w:rsidRDefault="0076083A" w:rsidP="003D381A">
            <w:pPr>
              <w:spacing w:after="0" w:line="240" w:lineRule="auto"/>
              <w:jc w:val="center"/>
              <w:rPr>
                <w:rFonts w:ascii="Times New Roman" w:hAnsi="Times New Roman" w:cs="Times New Roman"/>
                <w:bCs/>
                <w:color w:val="000000"/>
                <w:sz w:val="16"/>
                <w:szCs w:val="16"/>
              </w:rPr>
            </w:pPr>
            <w:r w:rsidRPr="00920394">
              <w:rPr>
                <w:rFonts w:ascii="Times New Roman" w:hAnsi="Times New Roman" w:cs="Times New Roman"/>
                <w:bCs/>
                <w:color w:val="000000"/>
                <w:sz w:val="16"/>
                <w:szCs w:val="16"/>
              </w:rPr>
              <w:t>927 380,9</w:t>
            </w:r>
          </w:p>
        </w:tc>
        <w:tc>
          <w:tcPr>
            <w:tcW w:w="992" w:type="dxa"/>
            <w:tcBorders>
              <w:top w:val="nil"/>
              <w:left w:val="nil"/>
              <w:bottom w:val="single" w:sz="4" w:space="0" w:color="auto"/>
              <w:right w:val="single" w:sz="4" w:space="0" w:color="auto"/>
            </w:tcBorders>
            <w:shd w:val="clear" w:color="auto" w:fill="auto"/>
            <w:hideMark/>
          </w:tcPr>
          <w:p w:rsidR="00442002" w:rsidRPr="00920394" w:rsidRDefault="00A5035C" w:rsidP="003D381A">
            <w:pPr>
              <w:spacing w:after="0" w:line="240" w:lineRule="auto"/>
              <w:jc w:val="center"/>
              <w:rPr>
                <w:rFonts w:ascii="Times New Roman" w:hAnsi="Times New Roman" w:cs="Times New Roman"/>
                <w:bCs/>
                <w:color w:val="000000"/>
                <w:sz w:val="16"/>
                <w:szCs w:val="16"/>
              </w:rPr>
            </w:pPr>
            <w:r w:rsidRPr="00920394">
              <w:rPr>
                <w:rFonts w:ascii="Times New Roman" w:hAnsi="Times New Roman" w:cs="Times New Roman"/>
                <w:bCs/>
                <w:color w:val="000000"/>
                <w:sz w:val="16"/>
                <w:szCs w:val="16"/>
              </w:rPr>
              <w:t>1 204 114,6</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rPr>
            </w:pPr>
            <w:r w:rsidRPr="004F4F32">
              <w:rPr>
                <w:rFonts w:ascii="Times New Roman" w:hAnsi="Times New Roman" w:cs="Times New Roman"/>
                <w:bCs/>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567"/>
        </w:trPr>
        <w:tc>
          <w:tcPr>
            <w:tcW w:w="130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Мероприятие 1 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single" w:sz="4" w:space="0" w:color="auto"/>
              <w:left w:val="nil"/>
              <w:bottom w:val="single" w:sz="4" w:space="0" w:color="auto"/>
              <w:right w:val="single" w:sz="4" w:space="0" w:color="auto"/>
            </w:tcBorders>
            <w:shd w:val="clear" w:color="auto" w:fill="auto"/>
            <w:hideMark/>
          </w:tcPr>
          <w:p w:rsidR="00442002" w:rsidRPr="004F4F32" w:rsidRDefault="00746268"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589 799,9</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10 612,8</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29 044,7</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33 078,1</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49 248,1</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49 248,1</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73 197,1</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920394" w:rsidRDefault="00B25300"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64 706,0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920394" w:rsidRDefault="0000295C"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93 955,0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4F4F32" w:rsidRDefault="00746268"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93 955,0</w:t>
            </w:r>
          </w:p>
        </w:tc>
        <w:tc>
          <w:tcPr>
            <w:tcW w:w="992" w:type="dxa"/>
            <w:tcBorders>
              <w:top w:val="single" w:sz="4" w:space="0" w:color="auto"/>
              <w:left w:val="nil"/>
              <w:bottom w:val="single" w:sz="4" w:space="0" w:color="auto"/>
              <w:right w:val="single" w:sz="4" w:space="0" w:color="auto"/>
            </w:tcBorders>
          </w:tcPr>
          <w:p w:rsidR="00442002" w:rsidRPr="004F4F32" w:rsidRDefault="00746268"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93 955,0</w:t>
            </w:r>
          </w:p>
        </w:tc>
        <w:tc>
          <w:tcPr>
            <w:tcW w:w="567" w:type="dxa"/>
            <w:tcBorders>
              <w:top w:val="single" w:sz="4" w:space="0" w:color="auto"/>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1134"/>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898"/>
        </w:trPr>
        <w:tc>
          <w:tcPr>
            <w:tcW w:w="1305"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746268"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589 799,9</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10 612,8</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29 044,7</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33 078,1</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49 248,1</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49 248,1</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73 197,1</w:t>
            </w:r>
          </w:p>
        </w:tc>
        <w:tc>
          <w:tcPr>
            <w:tcW w:w="992" w:type="dxa"/>
            <w:tcBorders>
              <w:top w:val="nil"/>
              <w:left w:val="nil"/>
              <w:bottom w:val="single" w:sz="4" w:space="0" w:color="auto"/>
              <w:right w:val="single" w:sz="4" w:space="0" w:color="auto"/>
            </w:tcBorders>
            <w:shd w:val="clear" w:color="auto" w:fill="auto"/>
            <w:hideMark/>
          </w:tcPr>
          <w:p w:rsidR="00442002" w:rsidRPr="00920394" w:rsidRDefault="00B25300"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64 706,0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00295C"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93 955,0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746268"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93 955,0</w:t>
            </w:r>
          </w:p>
        </w:tc>
        <w:tc>
          <w:tcPr>
            <w:tcW w:w="992" w:type="dxa"/>
            <w:tcBorders>
              <w:top w:val="nil"/>
              <w:left w:val="nil"/>
              <w:bottom w:val="single" w:sz="4" w:space="0" w:color="auto"/>
              <w:right w:val="single" w:sz="4" w:space="0" w:color="auto"/>
            </w:tcBorders>
          </w:tcPr>
          <w:p w:rsidR="00442002" w:rsidRPr="004F4F32" w:rsidRDefault="00746268"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93 955,0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09"/>
        </w:trPr>
        <w:tc>
          <w:tcPr>
            <w:tcW w:w="130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Мероприятие 2 Субвенции на обеспечение госгарантий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367 932,4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292 662,0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75 270,4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2002" w:rsidRPr="00920394" w:rsidRDefault="00442002"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2002" w:rsidRPr="00920394" w:rsidRDefault="00442002"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vAlign w:val="center"/>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1134"/>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1134"/>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367 932,4</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292 662,0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75 270,4</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29"/>
        </w:trPr>
        <w:tc>
          <w:tcPr>
            <w:tcW w:w="1305"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 xml:space="preserve">Мероприятие 3 Проведение ежегодных городских и районных </w:t>
            </w:r>
            <w:r w:rsidRPr="004F4F32">
              <w:rPr>
                <w:rFonts w:ascii="Times New Roman" w:hAnsi="Times New Roman" w:cs="Times New Roman"/>
                <w:color w:val="000000"/>
                <w:sz w:val="16"/>
                <w:szCs w:val="16"/>
                <w:lang w:eastAsia="ru-RU"/>
              </w:rPr>
              <w:lastRenderedPageBreak/>
              <w:t>конкурсов «Детский сад года», конкурсов  авторских программ и методик, конференций, педагогических чтений и обобщение опыта</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lastRenderedPageBreak/>
              <w:t>Минобрнауки Ингушетии</w:t>
            </w:r>
          </w:p>
        </w:tc>
        <w:tc>
          <w:tcPr>
            <w:tcW w:w="1417" w:type="dxa"/>
            <w:tcBorders>
              <w:top w:val="nil"/>
              <w:left w:val="nil"/>
              <w:bottom w:val="single" w:sz="4" w:space="0" w:color="auto"/>
              <w:right w:val="single" w:sz="4" w:space="0" w:color="auto"/>
            </w:tcBorders>
            <w:shd w:val="clear" w:color="auto" w:fill="auto"/>
            <w:noWrap/>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746268"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3 100,0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30</w:t>
            </w:r>
            <w:r w:rsidR="00685B7F" w:rsidRPr="004F4F32">
              <w:rPr>
                <w:rFonts w:ascii="Times New Roman" w:hAnsi="Times New Roman" w:cs="Times New Roman"/>
                <w:color w:val="000000"/>
                <w:sz w:val="16"/>
                <w:szCs w:val="16"/>
              </w:rPr>
              <w:t>0</w:t>
            </w:r>
            <w:r w:rsidR="00B25300"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30</w:t>
            </w:r>
            <w:r w:rsidR="00685B7F" w:rsidRPr="004F4F32">
              <w:rPr>
                <w:rFonts w:ascii="Times New Roman" w:hAnsi="Times New Roman" w:cs="Times New Roman"/>
                <w:color w:val="000000"/>
                <w:sz w:val="16"/>
                <w:szCs w:val="16"/>
              </w:rPr>
              <w:t>0</w:t>
            </w:r>
            <w:r w:rsidR="00B25300"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30</w:t>
            </w:r>
            <w:r w:rsidR="00685B7F" w:rsidRPr="004F4F32">
              <w:rPr>
                <w:rFonts w:ascii="Times New Roman" w:hAnsi="Times New Roman" w:cs="Times New Roman"/>
                <w:color w:val="000000"/>
                <w:sz w:val="16"/>
                <w:szCs w:val="16"/>
              </w:rPr>
              <w:t>0</w:t>
            </w:r>
            <w:r w:rsidR="00B25300"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30</w:t>
            </w:r>
            <w:r w:rsidR="00685B7F" w:rsidRPr="004F4F32">
              <w:rPr>
                <w:rFonts w:ascii="Times New Roman" w:hAnsi="Times New Roman" w:cs="Times New Roman"/>
                <w:color w:val="000000"/>
                <w:sz w:val="16"/>
                <w:szCs w:val="16"/>
              </w:rPr>
              <w:t>0</w:t>
            </w:r>
            <w:r w:rsidR="00B25300"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30</w:t>
            </w:r>
            <w:r w:rsidR="00685B7F" w:rsidRPr="004F4F32">
              <w:rPr>
                <w:rFonts w:ascii="Times New Roman" w:hAnsi="Times New Roman" w:cs="Times New Roman"/>
                <w:color w:val="000000"/>
                <w:sz w:val="16"/>
                <w:szCs w:val="16"/>
              </w:rPr>
              <w:t>0</w:t>
            </w:r>
            <w:r w:rsidR="00B25300"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30</w:t>
            </w:r>
            <w:r w:rsidR="00685B7F" w:rsidRPr="004F4F32">
              <w:rPr>
                <w:rFonts w:ascii="Times New Roman" w:hAnsi="Times New Roman" w:cs="Times New Roman"/>
                <w:color w:val="000000"/>
                <w:sz w:val="16"/>
                <w:szCs w:val="16"/>
              </w:rPr>
              <w:t>0</w:t>
            </w:r>
            <w:r w:rsidR="00B25300"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30</w:t>
            </w:r>
            <w:r w:rsidR="00685B7F" w:rsidRPr="00920394">
              <w:rPr>
                <w:rFonts w:ascii="Times New Roman" w:hAnsi="Times New Roman" w:cs="Times New Roman"/>
                <w:color w:val="000000"/>
                <w:sz w:val="16"/>
                <w:szCs w:val="16"/>
              </w:rPr>
              <w:t>0</w:t>
            </w:r>
            <w:r w:rsidR="00B25300" w:rsidRPr="00920394">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00295C"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1 000,0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r w:rsidR="00B25300"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563"/>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1134"/>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746268"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3 100,0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30</w:t>
            </w:r>
            <w:r w:rsidR="00B25300" w:rsidRPr="004F4F32">
              <w:rPr>
                <w:rFonts w:ascii="Times New Roman" w:hAnsi="Times New Roman" w:cs="Times New Roman"/>
                <w:color w:val="000000"/>
                <w:sz w:val="16"/>
                <w:szCs w:val="16"/>
              </w:rPr>
              <w:t>0,</w:t>
            </w:r>
            <w:r w:rsidR="00685B7F"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30</w:t>
            </w:r>
            <w:r w:rsidR="00685B7F" w:rsidRPr="004F4F32">
              <w:rPr>
                <w:rFonts w:ascii="Times New Roman" w:hAnsi="Times New Roman" w:cs="Times New Roman"/>
                <w:color w:val="000000"/>
                <w:sz w:val="16"/>
                <w:szCs w:val="16"/>
              </w:rPr>
              <w:t>0</w:t>
            </w:r>
            <w:r w:rsidR="00B25300"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30</w:t>
            </w:r>
            <w:r w:rsidR="00685B7F" w:rsidRPr="004F4F32">
              <w:rPr>
                <w:rFonts w:ascii="Times New Roman" w:hAnsi="Times New Roman" w:cs="Times New Roman"/>
                <w:color w:val="000000"/>
                <w:sz w:val="16"/>
                <w:szCs w:val="16"/>
              </w:rPr>
              <w:t>0</w:t>
            </w:r>
            <w:r w:rsidR="00B25300"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30</w:t>
            </w:r>
            <w:r w:rsidR="00685B7F" w:rsidRPr="004F4F32">
              <w:rPr>
                <w:rFonts w:ascii="Times New Roman" w:hAnsi="Times New Roman" w:cs="Times New Roman"/>
                <w:color w:val="000000"/>
                <w:sz w:val="16"/>
                <w:szCs w:val="16"/>
              </w:rPr>
              <w:t>0</w:t>
            </w:r>
            <w:r w:rsidR="00B25300"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30</w:t>
            </w:r>
            <w:r w:rsidR="00685B7F"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30</w:t>
            </w:r>
            <w:r w:rsidR="00685B7F" w:rsidRPr="004F4F32">
              <w:rPr>
                <w:rFonts w:ascii="Times New Roman" w:hAnsi="Times New Roman" w:cs="Times New Roman"/>
                <w:color w:val="000000"/>
                <w:sz w:val="16"/>
                <w:szCs w:val="16"/>
              </w:rPr>
              <w:t>0</w:t>
            </w:r>
            <w:r w:rsidR="00B25300"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30</w:t>
            </w:r>
            <w:r w:rsidR="00685B7F" w:rsidRPr="00920394">
              <w:rPr>
                <w:rFonts w:ascii="Times New Roman" w:hAnsi="Times New Roman" w:cs="Times New Roman"/>
                <w:color w:val="000000"/>
                <w:sz w:val="16"/>
                <w:szCs w:val="16"/>
              </w:rPr>
              <w:t>0</w:t>
            </w:r>
            <w:r w:rsidR="00B25300" w:rsidRPr="00920394">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00295C"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1 000,0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746268"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r w:rsidR="00B25300"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279"/>
        </w:trPr>
        <w:tc>
          <w:tcPr>
            <w:tcW w:w="1305" w:type="dxa"/>
            <w:vMerge w:val="restart"/>
            <w:tcBorders>
              <w:top w:val="nil"/>
              <w:left w:val="single" w:sz="4" w:space="0" w:color="auto"/>
              <w:bottom w:val="single" w:sz="4" w:space="0" w:color="000000"/>
              <w:right w:val="single" w:sz="4" w:space="0" w:color="auto"/>
            </w:tcBorders>
            <w:shd w:val="clear" w:color="auto" w:fill="auto"/>
            <w:hideMark/>
          </w:tcPr>
          <w:p w:rsidR="00AA704C" w:rsidRDefault="00AA704C" w:rsidP="003D381A">
            <w:pPr>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lastRenderedPageBreak/>
              <w:t>Мероприятие 4 Мероприятия по</w:t>
            </w:r>
          </w:p>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развитию дошкольных образовательных организаций</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nil"/>
              <w:left w:val="nil"/>
              <w:bottom w:val="single" w:sz="4" w:space="0" w:color="auto"/>
              <w:right w:val="single" w:sz="4" w:space="0" w:color="auto"/>
            </w:tcBorders>
            <w:shd w:val="clear" w:color="auto" w:fill="auto"/>
            <w:noWrap/>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1 594,2</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1 594,2</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14"/>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single" w:sz="4" w:space="0" w:color="auto"/>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09"/>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1 594,2</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1 594,2</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25"/>
        </w:trPr>
        <w:tc>
          <w:tcPr>
            <w:tcW w:w="1305"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Мероприятие 5 Субсидии на модернизацию региональной системы дошкольного образования</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366 535,0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292 827,8</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73 707,2</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276"/>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366 535,0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292 827,8</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73 707,2</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268"/>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02"/>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 т.ч. предусмотренные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09"/>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hideMark/>
          </w:tcPr>
          <w:p w:rsidR="00371951"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 xml:space="preserve">Минстрой </w:t>
            </w:r>
          </w:p>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Ингушетии</w:t>
            </w: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363 428,0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292 827,8</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70 600,2</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45"/>
        </w:trPr>
        <w:tc>
          <w:tcPr>
            <w:tcW w:w="1305"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3 107,0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3 107,0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551"/>
        </w:trPr>
        <w:tc>
          <w:tcPr>
            <w:tcW w:w="130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Мероприятие 6 Реализация мероприятий по модернизации региональной системы дошкольного образования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162 710,5</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157 494,6</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3 876,3</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1 339,6</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30"/>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393"/>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162 710,5</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157 494,6</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3 876,3</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1 339,6</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320"/>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 т.ч. предусмотренные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323"/>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1 90</w:t>
            </w:r>
            <w:r w:rsidR="00685B7F"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95</w:t>
            </w:r>
            <w:r w:rsidR="00685B7F"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95</w:t>
            </w:r>
            <w:r w:rsidR="00685B7F"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315"/>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hideMark/>
          </w:tcPr>
          <w:p w:rsidR="00371951"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 xml:space="preserve">Минстрой </w:t>
            </w:r>
          </w:p>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Ингушетии</w:t>
            </w: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160 810,5</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157 494,6</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2 926,3</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389,6</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50"/>
        </w:trPr>
        <w:tc>
          <w:tcPr>
            <w:tcW w:w="1305"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 xml:space="preserve">Мероприятие 7 Субсидия на финансовое обеспечение </w:t>
            </w:r>
            <w:r w:rsidRPr="004F4F32">
              <w:rPr>
                <w:rFonts w:ascii="Times New Roman" w:hAnsi="Times New Roman" w:cs="Times New Roman"/>
                <w:color w:val="000000"/>
                <w:sz w:val="16"/>
                <w:szCs w:val="16"/>
                <w:lang w:eastAsia="ru-RU"/>
              </w:rPr>
              <w:lastRenderedPageBreak/>
              <w:t xml:space="preserve">мероприятий ФЦП по развитию образования на 2011 </w:t>
            </w:r>
            <w:r w:rsidR="002B0C75" w:rsidRPr="004F4F32">
              <w:rPr>
                <w:rFonts w:ascii="Times New Roman" w:hAnsi="Times New Roman" w:cs="Times New Roman"/>
                <w:color w:val="000000"/>
                <w:sz w:val="16"/>
                <w:szCs w:val="16"/>
                <w:lang w:eastAsia="ru-RU"/>
              </w:rPr>
              <w:t>–</w:t>
            </w:r>
            <w:r w:rsidRPr="004F4F32">
              <w:rPr>
                <w:rFonts w:ascii="Times New Roman" w:hAnsi="Times New Roman" w:cs="Times New Roman"/>
                <w:color w:val="000000"/>
                <w:sz w:val="16"/>
                <w:szCs w:val="16"/>
                <w:lang w:eastAsia="ru-RU"/>
              </w:rPr>
              <w:t xml:space="preserve"> 2015 годы</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lastRenderedPageBreak/>
              <w:t>Минобрнауки Ингушетии</w:t>
            </w: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2 405,8</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2 405,8</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14"/>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2 405,8</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2 405,8</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624"/>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single" w:sz="4" w:space="0" w:color="auto"/>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519"/>
        </w:trPr>
        <w:tc>
          <w:tcPr>
            <w:tcW w:w="1305"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lastRenderedPageBreak/>
              <w:t>Мероприятие 8 Обеспечение деятельности (оказание услуг) дошкольной организации, школы - детского сада</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746268"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10 467 827,4</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23 210,7</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542 234,4</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806 782,6</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907 573,7</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1 234 998,2</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1 511 347,9</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1</w:t>
            </w:r>
            <w:r w:rsidR="00B25300" w:rsidRPr="00920394">
              <w:rPr>
                <w:rFonts w:ascii="Times New Roman" w:hAnsi="Times New Roman" w:cs="Times New Roman"/>
                <w:color w:val="000000"/>
                <w:sz w:val="16"/>
                <w:szCs w:val="16"/>
              </w:rPr>
              <w:t> 567 731,7</w:t>
            </w:r>
          </w:p>
        </w:tc>
        <w:tc>
          <w:tcPr>
            <w:tcW w:w="992" w:type="dxa"/>
            <w:tcBorders>
              <w:top w:val="nil"/>
              <w:left w:val="nil"/>
              <w:bottom w:val="single" w:sz="4" w:space="0" w:color="auto"/>
              <w:right w:val="single" w:sz="4" w:space="0" w:color="auto"/>
            </w:tcBorders>
            <w:shd w:val="clear" w:color="auto" w:fill="auto"/>
            <w:hideMark/>
          </w:tcPr>
          <w:p w:rsidR="00442002" w:rsidRPr="00920394" w:rsidRDefault="0000295C"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1 200 162,4</w:t>
            </w:r>
          </w:p>
        </w:tc>
        <w:tc>
          <w:tcPr>
            <w:tcW w:w="993" w:type="dxa"/>
            <w:tcBorders>
              <w:top w:val="nil"/>
              <w:left w:val="nil"/>
              <w:bottom w:val="single" w:sz="4" w:space="0" w:color="auto"/>
              <w:right w:val="single" w:sz="4" w:space="0" w:color="auto"/>
            </w:tcBorders>
            <w:shd w:val="clear" w:color="auto" w:fill="auto"/>
            <w:hideMark/>
          </w:tcPr>
          <w:p w:rsidR="00442002" w:rsidRPr="004F4F32" w:rsidRDefault="00746268"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1 194 308,2</w:t>
            </w:r>
          </w:p>
        </w:tc>
        <w:tc>
          <w:tcPr>
            <w:tcW w:w="992" w:type="dxa"/>
            <w:tcBorders>
              <w:top w:val="nil"/>
              <w:left w:val="nil"/>
              <w:bottom w:val="single" w:sz="4" w:space="0" w:color="auto"/>
              <w:right w:val="single" w:sz="4" w:space="0" w:color="auto"/>
            </w:tcBorders>
          </w:tcPr>
          <w:p w:rsidR="00442002" w:rsidRPr="004F4F32" w:rsidRDefault="00746268"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1 479 477,6</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541"/>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21"/>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746268"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10 467 827,4</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23 210,7</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542 234,4</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806 782,6</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907 573,7</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1 234 998,2</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1 511 347,9</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1</w:t>
            </w:r>
            <w:r w:rsidR="00B25300" w:rsidRPr="00920394">
              <w:rPr>
                <w:rFonts w:ascii="Times New Roman" w:hAnsi="Times New Roman" w:cs="Times New Roman"/>
                <w:color w:val="000000"/>
                <w:sz w:val="16"/>
                <w:szCs w:val="16"/>
              </w:rPr>
              <w:t> 567 731,7</w:t>
            </w:r>
          </w:p>
        </w:tc>
        <w:tc>
          <w:tcPr>
            <w:tcW w:w="992" w:type="dxa"/>
            <w:tcBorders>
              <w:top w:val="nil"/>
              <w:left w:val="nil"/>
              <w:bottom w:val="single" w:sz="4" w:space="0" w:color="auto"/>
              <w:right w:val="single" w:sz="4" w:space="0" w:color="auto"/>
            </w:tcBorders>
            <w:shd w:val="clear" w:color="auto" w:fill="auto"/>
            <w:hideMark/>
          </w:tcPr>
          <w:p w:rsidR="00442002" w:rsidRPr="00920394" w:rsidRDefault="00BF2AAE"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1 200 162,4</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w:t>
            </w:r>
            <w:r w:rsidR="00746268" w:rsidRPr="004F4F32">
              <w:rPr>
                <w:rFonts w:ascii="Times New Roman" w:hAnsi="Times New Roman" w:cs="Times New Roman"/>
                <w:color w:val="000000"/>
                <w:sz w:val="16"/>
                <w:szCs w:val="16"/>
              </w:rPr>
              <w:t> 194 308,2</w:t>
            </w:r>
          </w:p>
        </w:tc>
        <w:tc>
          <w:tcPr>
            <w:tcW w:w="992" w:type="dxa"/>
            <w:tcBorders>
              <w:top w:val="nil"/>
              <w:left w:val="nil"/>
              <w:bottom w:val="single" w:sz="4" w:space="0" w:color="auto"/>
              <w:right w:val="single" w:sz="4" w:space="0" w:color="auto"/>
            </w:tcBorders>
          </w:tcPr>
          <w:p w:rsidR="00442002" w:rsidRPr="004F4F32" w:rsidRDefault="00746268"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1 479 477,6</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611"/>
        </w:trPr>
        <w:tc>
          <w:tcPr>
            <w:tcW w:w="1305"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Мероприятие 9.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nil"/>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8B175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3 340 892,2</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1 458 239,1</w:t>
            </w:r>
          </w:p>
        </w:tc>
        <w:tc>
          <w:tcPr>
            <w:tcW w:w="992" w:type="dxa"/>
            <w:tcBorders>
              <w:top w:val="nil"/>
              <w:left w:val="nil"/>
              <w:bottom w:val="single" w:sz="4" w:space="0" w:color="auto"/>
              <w:right w:val="single" w:sz="4" w:space="0" w:color="auto"/>
            </w:tcBorders>
            <w:shd w:val="clear" w:color="auto" w:fill="auto"/>
            <w:hideMark/>
          </w:tcPr>
          <w:p w:rsidR="00442002" w:rsidRPr="00920394" w:rsidRDefault="00B25300"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678 538,5</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30E3C"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1 204 114,6</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565"/>
        </w:trPr>
        <w:tc>
          <w:tcPr>
            <w:tcW w:w="1305"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8B175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3 307 483,2</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1 443 656,7</w:t>
            </w:r>
          </w:p>
        </w:tc>
        <w:tc>
          <w:tcPr>
            <w:tcW w:w="992" w:type="dxa"/>
            <w:tcBorders>
              <w:top w:val="nil"/>
              <w:left w:val="nil"/>
              <w:bottom w:val="single" w:sz="4" w:space="0" w:color="auto"/>
              <w:right w:val="single" w:sz="4" w:space="0" w:color="auto"/>
            </w:tcBorders>
            <w:shd w:val="clear" w:color="auto" w:fill="auto"/>
            <w:hideMark/>
          </w:tcPr>
          <w:p w:rsidR="00442002" w:rsidRPr="00920394" w:rsidRDefault="00B25300"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671 753,1</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30E3C"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1 192 073,4</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345"/>
        </w:trPr>
        <w:tc>
          <w:tcPr>
            <w:tcW w:w="1305"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8B175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33 409,0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14 582,4</w:t>
            </w:r>
          </w:p>
        </w:tc>
        <w:tc>
          <w:tcPr>
            <w:tcW w:w="992" w:type="dxa"/>
            <w:tcBorders>
              <w:top w:val="nil"/>
              <w:left w:val="nil"/>
              <w:bottom w:val="single" w:sz="4" w:space="0" w:color="auto"/>
              <w:right w:val="single" w:sz="4" w:space="0" w:color="auto"/>
            </w:tcBorders>
            <w:shd w:val="clear" w:color="auto" w:fill="auto"/>
            <w:hideMark/>
          </w:tcPr>
          <w:p w:rsidR="00442002" w:rsidRPr="00920394" w:rsidRDefault="00B25300"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6 785,4</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30E3C"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12 041,2</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1134"/>
        </w:trPr>
        <w:tc>
          <w:tcPr>
            <w:tcW w:w="1305"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nil"/>
              <w:left w:val="nil"/>
              <w:bottom w:val="nil"/>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1134"/>
        </w:trPr>
        <w:tc>
          <w:tcPr>
            <w:tcW w:w="1305"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single" w:sz="4" w:space="0" w:color="auto"/>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268"/>
        </w:trPr>
        <w:tc>
          <w:tcPr>
            <w:tcW w:w="1305"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01"/>
        </w:trPr>
        <w:tc>
          <w:tcPr>
            <w:tcW w:w="1305"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371951"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 xml:space="preserve">Минстрой </w:t>
            </w:r>
          </w:p>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Ингушетии</w:t>
            </w:r>
          </w:p>
        </w:tc>
        <w:tc>
          <w:tcPr>
            <w:tcW w:w="1417" w:type="dxa"/>
            <w:tcBorders>
              <w:top w:val="nil"/>
              <w:left w:val="nil"/>
              <w:bottom w:val="nil"/>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B35753"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1 463 430,7</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1 458 239,1</w:t>
            </w:r>
          </w:p>
        </w:tc>
        <w:tc>
          <w:tcPr>
            <w:tcW w:w="992" w:type="dxa"/>
            <w:tcBorders>
              <w:top w:val="nil"/>
              <w:left w:val="nil"/>
              <w:bottom w:val="single" w:sz="4" w:space="0" w:color="auto"/>
              <w:right w:val="single" w:sz="4" w:space="0" w:color="auto"/>
            </w:tcBorders>
            <w:shd w:val="clear" w:color="auto" w:fill="auto"/>
            <w:hideMark/>
          </w:tcPr>
          <w:p w:rsidR="00442002" w:rsidRPr="00920394" w:rsidRDefault="00B25300"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678 538,5</w:t>
            </w:r>
          </w:p>
        </w:tc>
        <w:tc>
          <w:tcPr>
            <w:tcW w:w="992" w:type="dxa"/>
            <w:tcBorders>
              <w:top w:val="nil"/>
              <w:left w:val="nil"/>
              <w:bottom w:val="single" w:sz="4" w:space="0" w:color="auto"/>
              <w:right w:val="single" w:sz="4" w:space="0" w:color="auto"/>
            </w:tcBorders>
            <w:shd w:val="clear" w:color="auto" w:fill="auto"/>
            <w:hideMark/>
          </w:tcPr>
          <w:p w:rsidR="00442002" w:rsidRPr="00920394" w:rsidRDefault="00BF2AAE"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1 204 114,6</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251"/>
        </w:trPr>
        <w:tc>
          <w:tcPr>
            <w:tcW w:w="1305"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B35753"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1 365 395,3</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1 443 656,7</w:t>
            </w:r>
          </w:p>
        </w:tc>
        <w:tc>
          <w:tcPr>
            <w:tcW w:w="992" w:type="dxa"/>
            <w:tcBorders>
              <w:top w:val="nil"/>
              <w:left w:val="nil"/>
              <w:bottom w:val="single" w:sz="4" w:space="0" w:color="auto"/>
              <w:right w:val="single" w:sz="4" w:space="0" w:color="auto"/>
            </w:tcBorders>
            <w:shd w:val="clear" w:color="auto" w:fill="auto"/>
            <w:hideMark/>
          </w:tcPr>
          <w:p w:rsidR="00442002" w:rsidRPr="00920394" w:rsidRDefault="00B25300"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671 753,1</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7545C"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1 192 073,4</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513"/>
        </w:trPr>
        <w:tc>
          <w:tcPr>
            <w:tcW w:w="1305"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B35753"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98 035,4</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14 582,4</w:t>
            </w:r>
          </w:p>
        </w:tc>
        <w:tc>
          <w:tcPr>
            <w:tcW w:w="992" w:type="dxa"/>
            <w:tcBorders>
              <w:top w:val="nil"/>
              <w:left w:val="nil"/>
              <w:bottom w:val="single" w:sz="4" w:space="0" w:color="auto"/>
              <w:right w:val="single" w:sz="4" w:space="0" w:color="auto"/>
            </w:tcBorders>
            <w:shd w:val="clear" w:color="auto" w:fill="auto"/>
            <w:hideMark/>
          </w:tcPr>
          <w:p w:rsidR="00442002" w:rsidRPr="00920394" w:rsidRDefault="00B25300"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6 785,4</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30E3C"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sz w:val="16"/>
                <w:szCs w:val="16"/>
              </w:rPr>
              <w:t>12 041,2</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280"/>
        </w:trPr>
        <w:tc>
          <w:tcPr>
            <w:tcW w:w="13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Мероприятие</w:t>
            </w:r>
            <w:r w:rsidRPr="004F4F32">
              <w:rPr>
                <w:rFonts w:ascii="Times New Roman" w:hAnsi="Times New Roman" w:cs="Times New Roman"/>
                <w:color w:val="FF0000"/>
                <w:sz w:val="16"/>
                <w:szCs w:val="16"/>
                <w:lang w:eastAsia="ru-RU"/>
              </w:rPr>
              <w:t xml:space="preserve"> </w:t>
            </w:r>
            <w:r w:rsidRPr="004F4F32">
              <w:rPr>
                <w:rFonts w:ascii="Times New Roman" w:hAnsi="Times New Roman" w:cs="Times New Roman"/>
                <w:color w:val="000000"/>
                <w:sz w:val="16"/>
                <w:szCs w:val="16"/>
                <w:lang w:eastAsia="ru-RU"/>
              </w:rPr>
              <w:t xml:space="preserve">10 Создание дополнительных мест для детей в возрасте от 2 месяцев до 3 </w:t>
            </w:r>
            <w:r w:rsidRPr="004F4F32">
              <w:rPr>
                <w:rFonts w:ascii="Times New Roman" w:hAnsi="Times New Roman" w:cs="Times New Roman"/>
                <w:color w:val="000000"/>
                <w:sz w:val="16"/>
                <w:szCs w:val="16"/>
                <w:lang w:eastAsia="ru-RU"/>
              </w:rPr>
              <w:lastRenderedPageBreak/>
              <w:t>лет в образовательных организациях, осуществляющих образовательную деятельность по образова</w:t>
            </w:r>
            <w:r w:rsidR="001B05F2">
              <w:rPr>
                <w:rFonts w:ascii="Times New Roman" w:hAnsi="Times New Roman" w:cs="Times New Roman"/>
                <w:color w:val="000000"/>
                <w:sz w:val="16"/>
                <w:szCs w:val="16"/>
                <w:lang w:eastAsia="ru-RU"/>
              </w:rPr>
              <w:t xml:space="preserve">тельных программам дошкольного </w:t>
            </w:r>
            <w:r w:rsidRPr="004F4F32">
              <w:rPr>
                <w:rFonts w:ascii="Times New Roman" w:hAnsi="Times New Roman" w:cs="Times New Roman"/>
                <w:color w:val="000000"/>
                <w:sz w:val="16"/>
                <w:szCs w:val="16"/>
                <w:lang w:eastAsia="ru-RU"/>
              </w:rPr>
              <w:t>образования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single" w:sz="4" w:space="0" w:color="auto"/>
              <w:left w:val="nil"/>
              <w:bottom w:val="single" w:sz="4" w:space="0" w:color="auto"/>
              <w:right w:val="single" w:sz="4" w:space="0" w:color="auto"/>
            </w:tcBorders>
            <w:shd w:val="clear" w:color="auto" w:fill="auto"/>
            <w:hideMark/>
          </w:tcPr>
          <w:p w:rsidR="00442002" w:rsidRPr="004F4F32" w:rsidRDefault="00B35753"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1 463 430,7</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665 720,3</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548 868,0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920394" w:rsidRDefault="00B35753"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248 842,4</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27"/>
        </w:trPr>
        <w:tc>
          <w:tcPr>
            <w:tcW w:w="1305"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w:t>
            </w:r>
            <w:r w:rsidR="00B35753" w:rsidRPr="004F4F32">
              <w:rPr>
                <w:rFonts w:ascii="Times New Roman" w:hAnsi="Times New Roman" w:cs="Times New Roman"/>
                <w:color w:val="000000"/>
                <w:sz w:val="16"/>
                <w:szCs w:val="16"/>
              </w:rPr>
              <w:t> 365 395,3</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632 434,3</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504 324,6</w:t>
            </w:r>
          </w:p>
        </w:tc>
        <w:tc>
          <w:tcPr>
            <w:tcW w:w="992" w:type="dxa"/>
            <w:tcBorders>
              <w:top w:val="nil"/>
              <w:left w:val="nil"/>
              <w:bottom w:val="single" w:sz="4" w:space="0" w:color="auto"/>
              <w:right w:val="single" w:sz="4" w:space="0" w:color="auto"/>
            </w:tcBorders>
            <w:shd w:val="clear" w:color="auto" w:fill="auto"/>
            <w:noWrap/>
            <w:hideMark/>
          </w:tcPr>
          <w:p w:rsidR="00442002" w:rsidRPr="00920394" w:rsidRDefault="00B35753"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228 636,4</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547"/>
        </w:trPr>
        <w:tc>
          <w:tcPr>
            <w:tcW w:w="1305"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B35753"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98 035,4</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33 286,0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44 543,4</w:t>
            </w:r>
          </w:p>
        </w:tc>
        <w:tc>
          <w:tcPr>
            <w:tcW w:w="992" w:type="dxa"/>
            <w:tcBorders>
              <w:top w:val="nil"/>
              <w:left w:val="nil"/>
              <w:bottom w:val="single" w:sz="4" w:space="0" w:color="auto"/>
              <w:right w:val="single" w:sz="4" w:space="0" w:color="auto"/>
            </w:tcBorders>
            <w:shd w:val="clear" w:color="auto" w:fill="auto"/>
            <w:noWrap/>
            <w:hideMark/>
          </w:tcPr>
          <w:p w:rsidR="00442002" w:rsidRPr="00920394" w:rsidRDefault="00B35753"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20 206,0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555"/>
        </w:trPr>
        <w:tc>
          <w:tcPr>
            <w:tcW w:w="1305"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442002" w:rsidRPr="00920394" w:rsidRDefault="00685B7F"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988"/>
        </w:trPr>
        <w:tc>
          <w:tcPr>
            <w:tcW w:w="1305"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hideMark/>
          </w:tcPr>
          <w:p w:rsidR="00371951"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 xml:space="preserve">Минстрой </w:t>
            </w:r>
          </w:p>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Ингушетии</w:t>
            </w: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w:t>
            </w:r>
            <w:r w:rsidR="00B35753" w:rsidRPr="004F4F32">
              <w:rPr>
                <w:rFonts w:ascii="Times New Roman" w:hAnsi="Times New Roman" w:cs="Times New Roman"/>
                <w:color w:val="000000"/>
                <w:sz w:val="16"/>
                <w:szCs w:val="16"/>
              </w:rPr>
              <w:t> 463 430,7</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665 720,3</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548 868,0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B35753"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248 842,4</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345"/>
        </w:trPr>
        <w:tc>
          <w:tcPr>
            <w:tcW w:w="130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sz w:val="16"/>
                <w:szCs w:val="16"/>
                <w:lang w:eastAsia="ru-RU"/>
              </w:rPr>
            </w:pPr>
            <w:r w:rsidRPr="004F4F32">
              <w:rPr>
                <w:rFonts w:ascii="Times New Roman" w:hAnsi="Times New Roman" w:cs="Times New Roman"/>
                <w:sz w:val="16"/>
                <w:szCs w:val="16"/>
                <w:lang w:eastAsia="ru-RU"/>
              </w:rPr>
              <w:t xml:space="preserve">Мероприятие 11 </w:t>
            </w:r>
            <w:r w:rsidR="0074688F" w:rsidRPr="004F4F32">
              <w:rPr>
                <w:rFonts w:ascii="Times New Roman" w:hAnsi="Times New Roman" w:cs="Times New Roman"/>
                <w:sz w:val="16"/>
                <w:szCs w:val="16"/>
                <w:lang w:eastAsia="ru-RU"/>
              </w:rPr>
              <w:t>Субсидии (гранты в форме субсидий) на финансовое обеспечение затрат в связи с производством (реализацией товаров), выполнением работа,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single" w:sz="4" w:space="0" w:color="auto"/>
              <w:left w:val="nil"/>
              <w:bottom w:val="single" w:sz="4" w:space="0" w:color="auto"/>
              <w:right w:val="single" w:sz="4" w:space="0" w:color="auto"/>
            </w:tcBorders>
            <w:shd w:val="clear" w:color="auto" w:fill="auto"/>
            <w:hideMark/>
          </w:tcPr>
          <w:p w:rsidR="00442002" w:rsidRPr="004F4F32" w:rsidRDefault="00B35753"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4 500,0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2 00</w:t>
            </w:r>
            <w:r w:rsidR="00B35753"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920394" w:rsidRDefault="00B25300"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920394" w:rsidRDefault="0074688F"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2500,0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4F4F32" w:rsidRDefault="00B35753"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1134"/>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noWrap/>
            <w:hideMark/>
          </w:tcPr>
          <w:p w:rsidR="00442002" w:rsidRPr="00920394" w:rsidRDefault="00685B7F"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noWrap/>
            <w:hideMark/>
          </w:tcPr>
          <w:p w:rsidR="00442002" w:rsidRPr="00920394" w:rsidRDefault="00685B7F"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noWrap/>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1134"/>
        </w:trPr>
        <w:tc>
          <w:tcPr>
            <w:tcW w:w="1305"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B35753"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4 500,0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2</w:t>
            </w:r>
            <w:r w:rsidR="00B35753" w:rsidRPr="004F4F32">
              <w:rPr>
                <w:rFonts w:ascii="Times New Roman" w:hAnsi="Times New Roman" w:cs="Times New Roman"/>
                <w:color w:val="000000"/>
                <w:sz w:val="16"/>
                <w:szCs w:val="16"/>
              </w:rPr>
              <w:t> </w:t>
            </w:r>
            <w:r w:rsidRPr="004F4F32">
              <w:rPr>
                <w:rFonts w:ascii="Times New Roman" w:hAnsi="Times New Roman" w:cs="Times New Roman"/>
                <w:color w:val="000000"/>
                <w:sz w:val="16"/>
                <w:szCs w:val="16"/>
              </w:rPr>
              <w:t>00</w:t>
            </w:r>
            <w:r w:rsidR="00685B7F" w:rsidRPr="004F4F32">
              <w:rPr>
                <w:rFonts w:ascii="Times New Roman" w:hAnsi="Times New Roman" w:cs="Times New Roman"/>
                <w:color w:val="000000"/>
                <w:sz w:val="16"/>
                <w:szCs w:val="16"/>
              </w:rPr>
              <w:t>0</w:t>
            </w:r>
            <w:r w:rsidR="00B35753"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noWrap/>
            <w:hideMark/>
          </w:tcPr>
          <w:p w:rsidR="00442002" w:rsidRPr="00920394" w:rsidRDefault="00B25300"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noWrap/>
            <w:hideMark/>
          </w:tcPr>
          <w:p w:rsidR="00442002" w:rsidRPr="00920394" w:rsidRDefault="0074688F"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2500,0</w:t>
            </w:r>
          </w:p>
        </w:tc>
        <w:tc>
          <w:tcPr>
            <w:tcW w:w="993" w:type="dxa"/>
            <w:tcBorders>
              <w:top w:val="nil"/>
              <w:left w:val="nil"/>
              <w:bottom w:val="single" w:sz="4" w:space="0" w:color="auto"/>
              <w:right w:val="single" w:sz="4" w:space="0" w:color="auto"/>
            </w:tcBorders>
            <w:shd w:val="clear" w:color="auto" w:fill="auto"/>
            <w:noWrap/>
            <w:hideMark/>
          </w:tcPr>
          <w:p w:rsidR="00442002" w:rsidRPr="004F4F32" w:rsidRDefault="00B35753"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3252"/>
        </w:trPr>
        <w:tc>
          <w:tcPr>
            <w:tcW w:w="130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42002" w:rsidRPr="001B05F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sz w:val="16"/>
                <w:szCs w:val="16"/>
                <w:lang w:eastAsia="ru-RU"/>
              </w:rPr>
              <w:lastRenderedPageBreak/>
              <w:t xml:space="preserve">Мероприятие 12 </w:t>
            </w:r>
            <w:r w:rsidR="00692A7C" w:rsidRPr="004F4F32">
              <w:rPr>
                <w:rFonts w:ascii="Times New Roman" w:hAnsi="Times New Roman" w:cs="Times New Roman"/>
                <w:color w:val="000000"/>
                <w:sz w:val="16"/>
                <w:szCs w:val="16"/>
                <w:lang w:eastAsia="ru-RU"/>
              </w:rPr>
              <w:t>Создание дополнительных мест (групп) для детей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single" w:sz="4" w:space="0" w:color="auto"/>
              <w:left w:val="nil"/>
              <w:bottom w:val="single" w:sz="4" w:space="0" w:color="auto"/>
              <w:right w:val="single" w:sz="4" w:space="0" w:color="auto"/>
            </w:tcBorders>
            <w:shd w:val="clear" w:color="auto" w:fill="auto"/>
            <w:hideMark/>
          </w:tcPr>
          <w:p w:rsidR="00442002" w:rsidRPr="004F4F32" w:rsidRDefault="00B35753"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6 293,1</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1 974,1</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920394" w:rsidRDefault="0074688F"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1 234,0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4F4F32" w:rsidRDefault="00B35753"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1 851,0</w:t>
            </w:r>
          </w:p>
        </w:tc>
        <w:tc>
          <w:tcPr>
            <w:tcW w:w="992" w:type="dxa"/>
            <w:tcBorders>
              <w:top w:val="single" w:sz="4" w:space="0" w:color="auto"/>
              <w:left w:val="nil"/>
              <w:bottom w:val="single" w:sz="4" w:space="0" w:color="auto"/>
              <w:right w:val="single" w:sz="4" w:space="0" w:color="auto"/>
            </w:tcBorders>
          </w:tcPr>
          <w:p w:rsidR="00442002" w:rsidRPr="004F4F32" w:rsidRDefault="00B35753"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1 234,0</w:t>
            </w:r>
          </w:p>
        </w:tc>
        <w:tc>
          <w:tcPr>
            <w:tcW w:w="567" w:type="dxa"/>
            <w:tcBorders>
              <w:top w:val="single" w:sz="4" w:space="0" w:color="auto"/>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573"/>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B35753"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6 230,3</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1 954,4</w:t>
            </w:r>
          </w:p>
        </w:tc>
        <w:tc>
          <w:tcPr>
            <w:tcW w:w="992" w:type="dxa"/>
            <w:tcBorders>
              <w:top w:val="nil"/>
              <w:left w:val="nil"/>
              <w:bottom w:val="single" w:sz="4" w:space="0" w:color="auto"/>
              <w:right w:val="single" w:sz="4" w:space="0" w:color="auto"/>
            </w:tcBorders>
            <w:shd w:val="clear" w:color="auto" w:fill="auto"/>
            <w:hideMark/>
          </w:tcPr>
          <w:p w:rsidR="00442002" w:rsidRPr="00920394" w:rsidRDefault="00B25300"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1 221,7</w:t>
            </w:r>
          </w:p>
        </w:tc>
        <w:tc>
          <w:tcPr>
            <w:tcW w:w="993" w:type="dxa"/>
            <w:tcBorders>
              <w:top w:val="nil"/>
              <w:left w:val="nil"/>
              <w:bottom w:val="single" w:sz="4" w:space="0" w:color="auto"/>
              <w:right w:val="single" w:sz="4" w:space="0" w:color="auto"/>
            </w:tcBorders>
            <w:shd w:val="clear" w:color="auto" w:fill="auto"/>
            <w:hideMark/>
          </w:tcPr>
          <w:p w:rsidR="00442002" w:rsidRPr="004F4F32" w:rsidRDefault="00B35753"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1 832,5</w:t>
            </w:r>
          </w:p>
        </w:tc>
        <w:tc>
          <w:tcPr>
            <w:tcW w:w="992" w:type="dxa"/>
            <w:tcBorders>
              <w:top w:val="nil"/>
              <w:left w:val="nil"/>
              <w:bottom w:val="single" w:sz="4" w:space="0" w:color="auto"/>
              <w:right w:val="single" w:sz="4" w:space="0" w:color="auto"/>
            </w:tcBorders>
          </w:tcPr>
          <w:p w:rsidR="00442002" w:rsidRPr="004F4F32" w:rsidRDefault="00B35753"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1 221,7</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557"/>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B35753"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62,8</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19,7</w:t>
            </w:r>
          </w:p>
        </w:tc>
        <w:tc>
          <w:tcPr>
            <w:tcW w:w="992" w:type="dxa"/>
            <w:tcBorders>
              <w:top w:val="nil"/>
              <w:left w:val="nil"/>
              <w:bottom w:val="single" w:sz="4" w:space="0" w:color="auto"/>
              <w:right w:val="single" w:sz="4" w:space="0" w:color="auto"/>
            </w:tcBorders>
            <w:shd w:val="clear" w:color="auto" w:fill="auto"/>
            <w:hideMark/>
          </w:tcPr>
          <w:p w:rsidR="00442002" w:rsidRPr="00920394" w:rsidRDefault="00B25300" w:rsidP="003D381A">
            <w:pPr>
              <w:spacing w:after="0" w:line="240" w:lineRule="auto"/>
              <w:jc w:val="center"/>
              <w:rPr>
                <w:rFonts w:ascii="Times New Roman" w:hAnsi="Times New Roman" w:cs="Times New Roman"/>
                <w:color w:val="000000"/>
                <w:sz w:val="16"/>
                <w:szCs w:val="16"/>
              </w:rPr>
            </w:pPr>
            <w:r w:rsidRPr="00920394">
              <w:rPr>
                <w:rFonts w:ascii="Times New Roman" w:hAnsi="Times New Roman" w:cs="Times New Roman"/>
                <w:color w:val="000000"/>
                <w:sz w:val="16"/>
                <w:szCs w:val="16"/>
              </w:rPr>
              <w:t>12,3</w:t>
            </w:r>
          </w:p>
        </w:tc>
        <w:tc>
          <w:tcPr>
            <w:tcW w:w="993" w:type="dxa"/>
            <w:tcBorders>
              <w:top w:val="nil"/>
              <w:left w:val="nil"/>
              <w:bottom w:val="single" w:sz="4" w:space="0" w:color="auto"/>
              <w:right w:val="single" w:sz="4" w:space="0" w:color="auto"/>
            </w:tcBorders>
            <w:shd w:val="clear" w:color="auto" w:fill="auto"/>
            <w:hideMark/>
          </w:tcPr>
          <w:p w:rsidR="00442002" w:rsidRPr="004F4F32" w:rsidRDefault="00B35753" w:rsidP="003D381A">
            <w:pPr>
              <w:spacing w:after="0" w:line="240" w:lineRule="auto"/>
              <w:jc w:val="center"/>
              <w:rPr>
                <w:rFonts w:ascii="Times New Roman" w:hAnsi="Times New Roman" w:cs="Times New Roman"/>
                <w:color w:val="000000"/>
                <w:sz w:val="16"/>
                <w:szCs w:val="16"/>
              </w:rPr>
            </w:pPr>
            <w:r w:rsidRPr="004F4F32">
              <w:rPr>
                <w:rFonts w:ascii="Times New Roman" w:hAnsi="Times New Roman" w:cs="Times New Roman"/>
                <w:color w:val="000000"/>
                <w:sz w:val="16"/>
                <w:szCs w:val="16"/>
              </w:rPr>
              <w:t>18,5</w:t>
            </w:r>
          </w:p>
        </w:tc>
        <w:tc>
          <w:tcPr>
            <w:tcW w:w="992" w:type="dxa"/>
            <w:tcBorders>
              <w:top w:val="nil"/>
              <w:left w:val="nil"/>
              <w:bottom w:val="single" w:sz="4" w:space="0" w:color="auto"/>
              <w:right w:val="single" w:sz="4" w:space="0" w:color="auto"/>
            </w:tcBorders>
          </w:tcPr>
          <w:p w:rsidR="00442002" w:rsidRPr="004F4F32" w:rsidRDefault="00B35753"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12,3</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04"/>
        </w:trPr>
        <w:tc>
          <w:tcPr>
            <w:tcW w:w="1305"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Подпрограмма 3 «Одаренные дети»</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Минобрнауки Ингушетии</w:t>
            </w:r>
          </w:p>
        </w:tc>
        <w:tc>
          <w:tcPr>
            <w:tcW w:w="1417" w:type="dxa"/>
            <w:tcBorders>
              <w:top w:val="nil"/>
              <w:left w:val="nil"/>
              <w:bottom w:val="single" w:sz="4" w:space="0" w:color="auto"/>
              <w:right w:val="single" w:sz="4" w:space="0" w:color="auto"/>
            </w:tcBorders>
            <w:shd w:val="clear" w:color="auto" w:fill="auto"/>
            <w:noWrap/>
            <w:vAlign w:val="center"/>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B35753"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50 973,3</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5 823,2</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4 736,5</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4 650,2</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5 150,2</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4 650,2</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6 252,5</w:t>
            </w:r>
          </w:p>
        </w:tc>
        <w:tc>
          <w:tcPr>
            <w:tcW w:w="992" w:type="dxa"/>
            <w:tcBorders>
              <w:top w:val="nil"/>
              <w:left w:val="nil"/>
              <w:bottom w:val="single" w:sz="4" w:space="0" w:color="auto"/>
              <w:right w:val="single" w:sz="4" w:space="0" w:color="auto"/>
            </w:tcBorders>
            <w:shd w:val="clear" w:color="auto" w:fill="auto"/>
            <w:hideMark/>
          </w:tcPr>
          <w:p w:rsidR="00442002" w:rsidRPr="00920394" w:rsidRDefault="00DE0C55" w:rsidP="003D381A">
            <w:pPr>
              <w:spacing w:after="0" w:line="240" w:lineRule="auto"/>
              <w:jc w:val="center"/>
              <w:rPr>
                <w:rFonts w:ascii="Times New Roman" w:hAnsi="Times New Roman" w:cs="Times New Roman"/>
                <w:bCs/>
                <w:color w:val="000000"/>
                <w:sz w:val="16"/>
                <w:szCs w:val="16"/>
                <w:lang w:eastAsia="ru-RU"/>
              </w:rPr>
            </w:pPr>
            <w:r w:rsidRPr="00920394">
              <w:rPr>
                <w:rFonts w:ascii="Times New Roman" w:hAnsi="Times New Roman" w:cs="Times New Roman"/>
                <w:bCs/>
                <w:color w:val="000000"/>
                <w:sz w:val="16"/>
                <w:szCs w:val="16"/>
                <w:lang w:eastAsia="ru-RU"/>
              </w:rPr>
              <w:t>6 010,5</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bCs/>
                <w:color w:val="000000"/>
                <w:sz w:val="16"/>
                <w:szCs w:val="16"/>
                <w:lang w:eastAsia="ru-RU"/>
              </w:rPr>
            </w:pPr>
            <w:r w:rsidRPr="00920394">
              <w:rPr>
                <w:rFonts w:ascii="Times New Roman" w:hAnsi="Times New Roman" w:cs="Times New Roman"/>
                <w:bCs/>
                <w:color w:val="000000"/>
                <w:sz w:val="16"/>
                <w:szCs w:val="16"/>
                <w:lang w:eastAsia="ru-RU"/>
              </w:rPr>
              <w:t>4</w:t>
            </w:r>
            <w:r w:rsidR="00766D03" w:rsidRPr="00920394">
              <w:rPr>
                <w:rFonts w:ascii="Times New Roman" w:hAnsi="Times New Roman" w:cs="Times New Roman"/>
                <w:bCs/>
                <w:color w:val="000000"/>
                <w:sz w:val="16"/>
                <w:szCs w:val="16"/>
                <w:lang w:eastAsia="ru-RU"/>
              </w:rPr>
              <w:t xml:space="preserve"> 400, 0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4</w:t>
            </w:r>
            <w:r w:rsidR="00766D03" w:rsidRPr="004F4F32">
              <w:rPr>
                <w:rFonts w:ascii="Times New Roman" w:hAnsi="Times New Roman" w:cs="Times New Roman"/>
                <w:bCs/>
                <w:color w:val="000000"/>
                <w:sz w:val="16"/>
                <w:szCs w:val="16"/>
                <w:lang w:eastAsia="ru-RU"/>
              </w:rPr>
              <w:t> </w:t>
            </w:r>
            <w:r w:rsidRPr="004F4F32">
              <w:rPr>
                <w:rFonts w:ascii="Times New Roman" w:hAnsi="Times New Roman" w:cs="Times New Roman"/>
                <w:bCs/>
                <w:color w:val="000000"/>
                <w:sz w:val="16"/>
                <w:szCs w:val="16"/>
                <w:lang w:eastAsia="ru-RU"/>
              </w:rPr>
              <w:t>65</w:t>
            </w:r>
            <w:r w:rsidR="00685B7F" w:rsidRPr="004F4F32">
              <w:rPr>
                <w:rFonts w:ascii="Times New Roman" w:hAnsi="Times New Roman" w:cs="Times New Roman"/>
                <w:bCs/>
                <w:color w:val="000000"/>
                <w:sz w:val="16"/>
                <w:szCs w:val="16"/>
                <w:lang w:eastAsia="ru-RU"/>
              </w:rPr>
              <w:t>0</w:t>
            </w:r>
            <w:r w:rsidR="00766D03"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B35753"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4 650,0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17"/>
        </w:trPr>
        <w:tc>
          <w:tcPr>
            <w:tcW w:w="1305"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bCs/>
                <w:color w:val="000000"/>
                <w:sz w:val="16"/>
                <w:szCs w:val="16"/>
                <w:lang w:eastAsia="ru-RU"/>
              </w:rPr>
            </w:pPr>
            <w:r w:rsidRPr="00920394">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bCs/>
                <w:color w:val="000000"/>
                <w:sz w:val="16"/>
                <w:szCs w:val="16"/>
                <w:lang w:eastAsia="ru-RU"/>
              </w:rPr>
            </w:pPr>
            <w:r w:rsidRPr="00920394">
              <w:rPr>
                <w:rFonts w:ascii="Times New Roman" w:hAnsi="Times New Roman" w:cs="Times New Roman"/>
                <w:bCs/>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06"/>
        </w:trPr>
        <w:tc>
          <w:tcPr>
            <w:tcW w:w="1305"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B35753"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50 973,3</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5 823,2</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4 736,5</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4 650,2</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5 150,2</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4 650,2</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6 252,5</w:t>
            </w:r>
          </w:p>
        </w:tc>
        <w:tc>
          <w:tcPr>
            <w:tcW w:w="992" w:type="dxa"/>
            <w:tcBorders>
              <w:top w:val="nil"/>
              <w:left w:val="nil"/>
              <w:bottom w:val="single" w:sz="4" w:space="0" w:color="auto"/>
              <w:right w:val="single" w:sz="4" w:space="0" w:color="auto"/>
            </w:tcBorders>
            <w:shd w:val="clear" w:color="auto" w:fill="auto"/>
            <w:hideMark/>
          </w:tcPr>
          <w:p w:rsidR="00442002" w:rsidRPr="00920394" w:rsidRDefault="00DE0C55" w:rsidP="003D381A">
            <w:pPr>
              <w:spacing w:after="0" w:line="240" w:lineRule="auto"/>
              <w:jc w:val="center"/>
              <w:rPr>
                <w:rFonts w:ascii="Times New Roman" w:hAnsi="Times New Roman" w:cs="Times New Roman"/>
                <w:bCs/>
                <w:color w:val="000000"/>
                <w:sz w:val="16"/>
                <w:szCs w:val="16"/>
                <w:lang w:eastAsia="ru-RU"/>
              </w:rPr>
            </w:pPr>
            <w:r w:rsidRPr="00920394">
              <w:rPr>
                <w:rFonts w:ascii="Times New Roman" w:hAnsi="Times New Roman" w:cs="Times New Roman"/>
                <w:bCs/>
                <w:color w:val="000000"/>
                <w:sz w:val="16"/>
                <w:szCs w:val="16"/>
                <w:lang w:eastAsia="ru-RU"/>
              </w:rPr>
              <w:t>6 010,5</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bCs/>
                <w:color w:val="000000"/>
                <w:sz w:val="16"/>
                <w:szCs w:val="16"/>
                <w:lang w:eastAsia="ru-RU"/>
              </w:rPr>
            </w:pPr>
            <w:r w:rsidRPr="00920394">
              <w:rPr>
                <w:rFonts w:ascii="Times New Roman" w:hAnsi="Times New Roman" w:cs="Times New Roman"/>
                <w:bCs/>
                <w:color w:val="000000"/>
                <w:sz w:val="16"/>
                <w:szCs w:val="16"/>
                <w:lang w:eastAsia="ru-RU"/>
              </w:rPr>
              <w:t>4</w:t>
            </w:r>
            <w:r w:rsidR="00766D03" w:rsidRPr="00920394">
              <w:rPr>
                <w:rFonts w:ascii="Times New Roman" w:hAnsi="Times New Roman" w:cs="Times New Roman"/>
                <w:bCs/>
                <w:color w:val="000000"/>
                <w:sz w:val="16"/>
                <w:szCs w:val="16"/>
                <w:lang w:eastAsia="ru-RU"/>
              </w:rPr>
              <w:t> 400,0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4</w:t>
            </w:r>
            <w:r w:rsidR="00766D03" w:rsidRPr="004F4F32">
              <w:rPr>
                <w:rFonts w:ascii="Times New Roman" w:hAnsi="Times New Roman" w:cs="Times New Roman"/>
                <w:bCs/>
                <w:color w:val="000000"/>
                <w:sz w:val="16"/>
                <w:szCs w:val="16"/>
                <w:lang w:eastAsia="ru-RU"/>
              </w:rPr>
              <w:t> </w:t>
            </w:r>
            <w:r w:rsidRPr="004F4F32">
              <w:rPr>
                <w:rFonts w:ascii="Times New Roman" w:hAnsi="Times New Roman" w:cs="Times New Roman"/>
                <w:bCs/>
                <w:color w:val="000000"/>
                <w:sz w:val="16"/>
                <w:szCs w:val="16"/>
                <w:lang w:eastAsia="ru-RU"/>
              </w:rPr>
              <w:t>65</w:t>
            </w:r>
            <w:r w:rsidR="00685B7F" w:rsidRPr="004F4F32">
              <w:rPr>
                <w:rFonts w:ascii="Times New Roman" w:hAnsi="Times New Roman" w:cs="Times New Roman"/>
                <w:bCs/>
                <w:color w:val="000000"/>
                <w:sz w:val="16"/>
                <w:szCs w:val="16"/>
                <w:lang w:eastAsia="ru-RU"/>
              </w:rPr>
              <w:t>0</w:t>
            </w:r>
            <w:r w:rsidR="00766D03"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B35753"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4 650,</w:t>
            </w:r>
            <w:r w:rsidR="00685B7F"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15"/>
        </w:trPr>
        <w:tc>
          <w:tcPr>
            <w:tcW w:w="1305"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Мероприятие 1 Мероприятия, направленные на  выявление детской одаренности и развитие детей</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nil"/>
              <w:left w:val="nil"/>
              <w:bottom w:val="single" w:sz="4" w:space="0" w:color="auto"/>
              <w:right w:val="single" w:sz="4" w:space="0" w:color="auto"/>
            </w:tcBorders>
            <w:shd w:val="clear" w:color="auto" w:fill="auto"/>
            <w:noWrap/>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B35753"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16 504,3</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2 595,2</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1 508,5</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1 300,2</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1 800,2</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1 300,2</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w:t>
            </w:r>
            <w:r w:rsidR="00B35753" w:rsidRPr="004F4F32">
              <w:rPr>
                <w:rFonts w:ascii="Times New Roman" w:hAnsi="Times New Roman" w:cs="Times New Roman"/>
                <w:color w:val="000000"/>
                <w:sz w:val="16"/>
                <w:szCs w:val="16"/>
                <w:lang w:eastAsia="ru-RU"/>
              </w:rPr>
              <w:t> </w:t>
            </w:r>
            <w:r w:rsidRPr="004F4F32">
              <w:rPr>
                <w:rFonts w:ascii="Times New Roman" w:hAnsi="Times New Roman" w:cs="Times New Roman"/>
                <w:color w:val="000000"/>
                <w:sz w:val="16"/>
                <w:szCs w:val="16"/>
                <w:lang w:eastAsia="ru-RU"/>
              </w:rPr>
              <w:t>65</w:t>
            </w:r>
            <w:r w:rsidR="00685B7F" w:rsidRPr="004F4F32">
              <w:rPr>
                <w:rFonts w:ascii="Times New Roman" w:hAnsi="Times New Roman" w:cs="Times New Roman"/>
                <w:color w:val="000000"/>
                <w:sz w:val="16"/>
                <w:szCs w:val="16"/>
                <w:lang w:eastAsia="ru-RU"/>
              </w:rPr>
              <w:t>0</w:t>
            </w:r>
            <w:r w:rsidR="00B35753"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1</w:t>
            </w:r>
            <w:r w:rsidR="00B25300" w:rsidRPr="00920394">
              <w:rPr>
                <w:rFonts w:ascii="Times New Roman" w:hAnsi="Times New Roman" w:cs="Times New Roman"/>
                <w:color w:val="000000"/>
                <w:sz w:val="16"/>
                <w:szCs w:val="16"/>
                <w:lang w:eastAsia="ru-RU"/>
              </w:rPr>
              <w:t> </w:t>
            </w:r>
            <w:r w:rsidRPr="00920394">
              <w:rPr>
                <w:rFonts w:ascii="Times New Roman" w:hAnsi="Times New Roman" w:cs="Times New Roman"/>
                <w:color w:val="000000"/>
                <w:sz w:val="16"/>
                <w:szCs w:val="16"/>
                <w:lang w:eastAsia="ru-RU"/>
              </w:rPr>
              <w:t>65</w:t>
            </w:r>
            <w:r w:rsidR="00685B7F" w:rsidRPr="00920394">
              <w:rPr>
                <w:rFonts w:ascii="Times New Roman" w:hAnsi="Times New Roman" w:cs="Times New Roman"/>
                <w:color w:val="000000"/>
                <w:sz w:val="16"/>
                <w:szCs w:val="16"/>
                <w:lang w:eastAsia="ru-RU"/>
              </w:rPr>
              <w:t>0</w:t>
            </w:r>
            <w:r w:rsidR="00B25300"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1</w:t>
            </w:r>
            <w:r w:rsidR="00766D03" w:rsidRPr="00920394">
              <w:rPr>
                <w:rFonts w:ascii="Times New Roman" w:hAnsi="Times New Roman" w:cs="Times New Roman"/>
                <w:color w:val="000000"/>
                <w:sz w:val="16"/>
                <w:szCs w:val="16"/>
                <w:lang w:eastAsia="ru-RU"/>
              </w:rPr>
              <w:t> 400,0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w:t>
            </w:r>
            <w:r w:rsidR="00B35753" w:rsidRPr="004F4F32">
              <w:rPr>
                <w:rFonts w:ascii="Times New Roman" w:hAnsi="Times New Roman" w:cs="Times New Roman"/>
                <w:color w:val="000000"/>
                <w:sz w:val="16"/>
                <w:szCs w:val="16"/>
                <w:lang w:eastAsia="ru-RU"/>
              </w:rPr>
              <w:t> </w:t>
            </w:r>
            <w:r w:rsidRPr="004F4F32">
              <w:rPr>
                <w:rFonts w:ascii="Times New Roman" w:hAnsi="Times New Roman" w:cs="Times New Roman"/>
                <w:color w:val="000000"/>
                <w:sz w:val="16"/>
                <w:szCs w:val="16"/>
                <w:lang w:eastAsia="ru-RU"/>
              </w:rPr>
              <w:t>65</w:t>
            </w:r>
            <w:r w:rsidR="00685B7F" w:rsidRPr="004F4F32">
              <w:rPr>
                <w:rFonts w:ascii="Times New Roman" w:hAnsi="Times New Roman" w:cs="Times New Roman"/>
                <w:color w:val="000000"/>
                <w:sz w:val="16"/>
                <w:szCs w:val="16"/>
                <w:lang w:eastAsia="ru-RU"/>
              </w:rPr>
              <w:t>0</w:t>
            </w:r>
            <w:r w:rsidR="00B35753"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B35753"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1 650,0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08"/>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542"/>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single" w:sz="4" w:space="0" w:color="auto"/>
              <w:left w:val="nil"/>
              <w:bottom w:val="single" w:sz="4" w:space="0" w:color="auto"/>
              <w:right w:val="single" w:sz="4" w:space="0" w:color="auto"/>
            </w:tcBorders>
            <w:shd w:val="clear" w:color="auto" w:fill="auto"/>
            <w:hideMark/>
          </w:tcPr>
          <w:p w:rsidR="00442002" w:rsidRPr="004F4F32" w:rsidRDefault="00B35753"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16 504,3</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2 595,2</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1 508,5</w:t>
            </w:r>
          </w:p>
        </w:tc>
        <w:tc>
          <w:tcPr>
            <w:tcW w:w="992" w:type="dxa"/>
            <w:tcBorders>
              <w:top w:val="single" w:sz="4" w:space="0" w:color="auto"/>
              <w:left w:val="nil"/>
              <w:bottom w:val="single" w:sz="4" w:space="0" w:color="auto"/>
              <w:right w:val="single" w:sz="4" w:space="0" w:color="auto"/>
            </w:tcBorders>
            <w:shd w:val="clear" w:color="auto" w:fill="auto"/>
            <w:noWrap/>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1 300,2</w:t>
            </w:r>
          </w:p>
        </w:tc>
        <w:tc>
          <w:tcPr>
            <w:tcW w:w="992" w:type="dxa"/>
            <w:tcBorders>
              <w:top w:val="single" w:sz="4" w:space="0" w:color="auto"/>
              <w:left w:val="nil"/>
              <w:bottom w:val="single" w:sz="4" w:space="0" w:color="auto"/>
              <w:right w:val="single" w:sz="4" w:space="0" w:color="auto"/>
            </w:tcBorders>
            <w:shd w:val="clear" w:color="auto" w:fill="auto"/>
            <w:noWrap/>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1 800,2</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1 300,2</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w:t>
            </w:r>
            <w:r w:rsidR="00B35753" w:rsidRPr="004F4F32">
              <w:rPr>
                <w:rFonts w:ascii="Times New Roman" w:hAnsi="Times New Roman" w:cs="Times New Roman"/>
                <w:color w:val="000000"/>
                <w:sz w:val="16"/>
                <w:szCs w:val="16"/>
                <w:lang w:eastAsia="ru-RU"/>
              </w:rPr>
              <w:t> </w:t>
            </w:r>
            <w:r w:rsidRPr="004F4F32">
              <w:rPr>
                <w:rFonts w:ascii="Times New Roman" w:hAnsi="Times New Roman" w:cs="Times New Roman"/>
                <w:color w:val="000000"/>
                <w:sz w:val="16"/>
                <w:szCs w:val="16"/>
                <w:lang w:eastAsia="ru-RU"/>
              </w:rPr>
              <w:t>65</w:t>
            </w:r>
            <w:r w:rsidR="00685B7F" w:rsidRPr="004F4F32">
              <w:rPr>
                <w:rFonts w:ascii="Times New Roman" w:hAnsi="Times New Roman" w:cs="Times New Roman"/>
                <w:color w:val="000000"/>
                <w:sz w:val="16"/>
                <w:szCs w:val="16"/>
                <w:lang w:eastAsia="ru-RU"/>
              </w:rPr>
              <w:t>0</w:t>
            </w:r>
            <w:r w:rsidR="00B35753" w:rsidRPr="004F4F32">
              <w:rPr>
                <w:rFonts w:ascii="Times New Roman" w:hAnsi="Times New Roman" w:cs="Times New Roman"/>
                <w:color w:val="000000"/>
                <w:sz w:val="16"/>
                <w:szCs w:val="16"/>
                <w:lang w:eastAsia="ru-RU"/>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1</w:t>
            </w:r>
            <w:r w:rsidR="00B25300" w:rsidRPr="00920394">
              <w:rPr>
                <w:rFonts w:ascii="Times New Roman" w:hAnsi="Times New Roman" w:cs="Times New Roman"/>
                <w:color w:val="000000"/>
                <w:sz w:val="16"/>
                <w:szCs w:val="16"/>
                <w:lang w:eastAsia="ru-RU"/>
              </w:rPr>
              <w:t> </w:t>
            </w:r>
            <w:r w:rsidRPr="00920394">
              <w:rPr>
                <w:rFonts w:ascii="Times New Roman" w:hAnsi="Times New Roman" w:cs="Times New Roman"/>
                <w:color w:val="000000"/>
                <w:sz w:val="16"/>
                <w:szCs w:val="16"/>
                <w:lang w:eastAsia="ru-RU"/>
              </w:rPr>
              <w:t>65</w:t>
            </w:r>
            <w:r w:rsidR="00685B7F" w:rsidRPr="00920394">
              <w:rPr>
                <w:rFonts w:ascii="Times New Roman" w:hAnsi="Times New Roman" w:cs="Times New Roman"/>
                <w:color w:val="000000"/>
                <w:sz w:val="16"/>
                <w:szCs w:val="16"/>
                <w:lang w:eastAsia="ru-RU"/>
              </w:rPr>
              <w:t>0</w:t>
            </w:r>
            <w:r w:rsidR="00B25300" w:rsidRPr="00920394">
              <w:rPr>
                <w:rFonts w:ascii="Times New Roman" w:hAnsi="Times New Roman" w:cs="Times New Roman"/>
                <w:color w:val="000000"/>
                <w:sz w:val="16"/>
                <w:szCs w:val="16"/>
                <w:lang w:eastAsia="ru-RU"/>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1</w:t>
            </w:r>
            <w:r w:rsidR="00766D03" w:rsidRPr="00920394">
              <w:rPr>
                <w:rFonts w:ascii="Times New Roman" w:hAnsi="Times New Roman" w:cs="Times New Roman"/>
                <w:color w:val="000000"/>
                <w:sz w:val="16"/>
                <w:szCs w:val="16"/>
                <w:lang w:eastAsia="ru-RU"/>
              </w:rPr>
              <w:t> 400,0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w:t>
            </w:r>
            <w:r w:rsidR="00B35753" w:rsidRPr="004F4F32">
              <w:rPr>
                <w:rFonts w:ascii="Times New Roman" w:hAnsi="Times New Roman" w:cs="Times New Roman"/>
                <w:color w:val="000000"/>
                <w:sz w:val="16"/>
                <w:szCs w:val="16"/>
                <w:lang w:eastAsia="ru-RU"/>
              </w:rPr>
              <w:t> </w:t>
            </w:r>
            <w:r w:rsidRPr="004F4F32">
              <w:rPr>
                <w:rFonts w:ascii="Times New Roman" w:hAnsi="Times New Roman" w:cs="Times New Roman"/>
                <w:color w:val="000000"/>
                <w:sz w:val="16"/>
                <w:szCs w:val="16"/>
                <w:lang w:eastAsia="ru-RU"/>
              </w:rPr>
              <w:t>65</w:t>
            </w:r>
            <w:r w:rsidR="00685B7F" w:rsidRPr="004F4F32">
              <w:rPr>
                <w:rFonts w:ascii="Times New Roman" w:hAnsi="Times New Roman" w:cs="Times New Roman"/>
                <w:color w:val="000000"/>
                <w:sz w:val="16"/>
                <w:szCs w:val="16"/>
                <w:lang w:eastAsia="ru-RU"/>
              </w:rPr>
              <w:t>0</w:t>
            </w:r>
            <w:r w:rsidR="00B35753" w:rsidRPr="004F4F32">
              <w:rPr>
                <w:rFonts w:ascii="Times New Roman" w:hAnsi="Times New Roman" w:cs="Times New Roman"/>
                <w:color w:val="000000"/>
                <w:sz w:val="16"/>
                <w:szCs w:val="16"/>
                <w:lang w:eastAsia="ru-RU"/>
              </w:rPr>
              <w:t>,0</w:t>
            </w:r>
          </w:p>
        </w:tc>
        <w:tc>
          <w:tcPr>
            <w:tcW w:w="992" w:type="dxa"/>
            <w:tcBorders>
              <w:top w:val="single" w:sz="4" w:space="0" w:color="auto"/>
              <w:left w:val="nil"/>
              <w:bottom w:val="single" w:sz="4" w:space="0" w:color="auto"/>
              <w:right w:val="single" w:sz="4" w:space="0" w:color="auto"/>
            </w:tcBorders>
          </w:tcPr>
          <w:p w:rsidR="00442002" w:rsidRPr="004F4F32" w:rsidRDefault="00B35753"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1 650,</w:t>
            </w:r>
            <w:r w:rsidR="00685B7F" w:rsidRPr="004F4F32">
              <w:rPr>
                <w:rFonts w:ascii="Times New Roman" w:hAnsi="Times New Roman" w:cs="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80"/>
        </w:trPr>
        <w:tc>
          <w:tcPr>
            <w:tcW w:w="1305"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Мероприятие 2 Государственна</w:t>
            </w:r>
            <w:r w:rsidRPr="004F4F32">
              <w:rPr>
                <w:rFonts w:ascii="Times New Roman" w:hAnsi="Times New Roman" w:cs="Times New Roman"/>
                <w:color w:val="000000"/>
                <w:sz w:val="16"/>
                <w:szCs w:val="16"/>
                <w:lang w:eastAsia="ru-RU"/>
              </w:rPr>
              <w:lastRenderedPageBreak/>
              <w:t>я поддержка талантливой молодежи</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lastRenderedPageBreak/>
              <w:t>Минобрнауки Ингушетии</w:t>
            </w:r>
          </w:p>
        </w:tc>
        <w:tc>
          <w:tcPr>
            <w:tcW w:w="1417" w:type="dxa"/>
            <w:tcBorders>
              <w:top w:val="nil"/>
              <w:left w:val="nil"/>
              <w:bottom w:val="single" w:sz="4" w:space="0" w:color="auto"/>
              <w:right w:val="single" w:sz="4" w:space="0" w:color="auto"/>
            </w:tcBorders>
            <w:shd w:val="clear" w:color="auto" w:fill="auto"/>
            <w:noWrap/>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B35753"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34 469,0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3 228,0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3 228,0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3 35</w:t>
            </w:r>
            <w:r w:rsidR="00685B7F"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3 35</w:t>
            </w:r>
            <w:r w:rsidR="00685B7F"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3 35</w:t>
            </w:r>
            <w:r w:rsidR="00685B7F"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4 602,5</w:t>
            </w:r>
          </w:p>
        </w:tc>
        <w:tc>
          <w:tcPr>
            <w:tcW w:w="992" w:type="dxa"/>
            <w:tcBorders>
              <w:top w:val="nil"/>
              <w:left w:val="nil"/>
              <w:bottom w:val="single" w:sz="4" w:space="0" w:color="auto"/>
              <w:right w:val="single" w:sz="4" w:space="0" w:color="auto"/>
            </w:tcBorders>
            <w:shd w:val="clear" w:color="auto" w:fill="auto"/>
            <w:hideMark/>
          </w:tcPr>
          <w:p w:rsidR="00442002" w:rsidRPr="00920394" w:rsidRDefault="00B25300"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4 360,5</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3</w:t>
            </w:r>
            <w:r w:rsidR="00766D03" w:rsidRPr="00920394">
              <w:rPr>
                <w:rFonts w:ascii="Times New Roman" w:hAnsi="Times New Roman" w:cs="Times New Roman"/>
                <w:color w:val="000000"/>
                <w:sz w:val="16"/>
                <w:szCs w:val="16"/>
                <w:lang w:eastAsia="ru-RU"/>
              </w:rPr>
              <w:t> </w:t>
            </w:r>
            <w:r w:rsidRPr="00920394">
              <w:rPr>
                <w:rFonts w:ascii="Times New Roman" w:hAnsi="Times New Roman" w:cs="Times New Roman"/>
                <w:color w:val="000000"/>
                <w:sz w:val="16"/>
                <w:szCs w:val="16"/>
                <w:lang w:eastAsia="ru-RU"/>
              </w:rPr>
              <w:t>00</w:t>
            </w:r>
            <w:r w:rsidR="00685B7F" w:rsidRPr="00920394">
              <w:rPr>
                <w:rFonts w:ascii="Times New Roman" w:hAnsi="Times New Roman" w:cs="Times New Roman"/>
                <w:color w:val="000000"/>
                <w:sz w:val="16"/>
                <w:szCs w:val="16"/>
                <w:lang w:eastAsia="ru-RU"/>
              </w:rPr>
              <w:t>0</w:t>
            </w:r>
            <w:r w:rsidR="00766D03"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w:t>
            </w:r>
            <w:r w:rsidR="00766D03" w:rsidRPr="004F4F32">
              <w:rPr>
                <w:rFonts w:ascii="Times New Roman" w:hAnsi="Times New Roman" w:cs="Times New Roman"/>
                <w:color w:val="000000"/>
                <w:sz w:val="16"/>
                <w:szCs w:val="16"/>
                <w:lang w:eastAsia="ru-RU"/>
              </w:rPr>
              <w:t> </w:t>
            </w:r>
            <w:r w:rsidRPr="004F4F32">
              <w:rPr>
                <w:rFonts w:ascii="Times New Roman" w:hAnsi="Times New Roman" w:cs="Times New Roman"/>
                <w:color w:val="000000"/>
                <w:sz w:val="16"/>
                <w:szCs w:val="16"/>
                <w:lang w:eastAsia="ru-RU"/>
              </w:rPr>
              <w:t>00</w:t>
            </w:r>
            <w:r w:rsidR="00685B7F" w:rsidRPr="004F4F32">
              <w:rPr>
                <w:rFonts w:ascii="Times New Roman" w:hAnsi="Times New Roman" w:cs="Times New Roman"/>
                <w:color w:val="000000"/>
                <w:sz w:val="16"/>
                <w:szCs w:val="16"/>
                <w:lang w:eastAsia="ru-RU"/>
              </w:rPr>
              <w:t>0</w:t>
            </w:r>
            <w:r w:rsidR="00766D03"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B35753"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3 000,</w:t>
            </w:r>
            <w:r w:rsidR="00685B7F"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15"/>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07"/>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B35753"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34 469,0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3 228,0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3 228,0</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w:t>
            </w:r>
            <w:r w:rsidR="00B35753" w:rsidRPr="004F4F32">
              <w:rPr>
                <w:rFonts w:ascii="Times New Roman" w:hAnsi="Times New Roman" w:cs="Times New Roman"/>
                <w:color w:val="000000"/>
                <w:sz w:val="16"/>
                <w:szCs w:val="16"/>
                <w:lang w:eastAsia="ru-RU"/>
              </w:rPr>
              <w:t> </w:t>
            </w:r>
            <w:r w:rsidRPr="004F4F32">
              <w:rPr>
                <w:rFonts w:ascii="Times New Roman" w:hAnsi="Times New Roman" w:cs="Times New Roman"/>
                <w:color w:val="000000"/>
                <w:sz w:val="16"/>
                <w:szCs w:val="16"/>
                <w:lang w:eastAsia="ru-RU"/>
              </w:rPr>
              <w:t>35</w:t>
            </w:r>
            <w:r w:rsidR="00685B7F" w:rsidRPr="004F4F32">
              <w:rPr>
                <w:rFonts w:ascii="Times New Roman" w:hAnsi="Times New Roman" w:cs="Times New Roman"/>
                <w:color w:val="000000"/>
                <w:sz w:val="16"/>
                <w:szCs w:val="16"/>
                <w:lang w:eastAsia="ru-RU"/>
              </w:rPr>
              <w:t>0</w:t>
            </w:r>
            <w:r w:rsidR="00B35753"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w:t>
            </w:r>
            <w:r w:rsidR="00B35753" w:rsidRPr="004F4F32">
              <w:rPr>
                <w:rFonts w:ascii="Times New Roman" w:hAnsi="Times New Roman" w:cs="Times New Roman"/>
                <w:color w:val="000000"/>
                <w:sz w:val="16"/>
                <w:szCs w:val="16"/>
                <w:lang w:eastAsia="ru-RU"/>
              </w:rPr>
              <w:t> </w:t>
            </w:r>
            <w:r w:rsidRPr="004F4F32">
              <w:rPr>
                <w:rFonts w:ascii="Times New Roman" w:hAnsi="Times New Roman" w:cs="Times New Roman"/>
                <w:color w:val="000000"/>
                <w:sz w:val="16"/>
                <w:szCs w:val="16"/>
                <w:lang w:eastAsia="ru-RU"/>
              </w:rPr>
              <w:t>35</w:t>
            </w:r>
            <w:r w:rsidR="00685B7F" w:rsidRPr="004F4F32">
              <w:rPr>
                <w:rFonts w:ascii="Times New Roman" w:hAnsi="Times New Roman" w:cs="Times New Roman"/>
                <w:color w:val="000000"/>
                <w:sz w:val="16"/>
                <w:szCs w:val="16"/>
                <w:lang w:eastAsia="ru-RU"/>
              </w:rPr>
              <w:t>0</w:t>
            </w:r>
            <w:r w:rsidR="00B35753"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w:t>
            </w:r>
            <w:r w:rsidR="00B35753" w:rsidRPr="004F4F32">
              <w:rPr>
                <w:rFonts w:ascii="Times New Roman" w:hAnsi="Times New Roman" w:cs="Times New Roman"/>
                <w:color w:val="000000"/>
                <w:sz w:val="16"/>
                <w:szCs w:val="16"/>
                <w:lang w:eastAsia="ru-RU"/>
              </w:rPr>
              <w:t> </w:t>
            </w:r>
            <w:r w:rsidRPr="004F4F32">
              <w:rPr>
                <w:rFonts w:ascii="Times New Roman" w:hAnsi="Times New Roman" w:cs="Times New Roman"/>
                <w:color w:val="000000"/>
                <w:sz w:val="16"/>
                <w:szCs w:val="16"/>
                <w:lang w:eastAsia="ru-RU"/>
              </w:rPr>
              <w:t>35</w:t>
            </w:r>
            <w:r w:rsidR="00685B7F" w:rsidRPr="004F4F32">
              <w:rPr>
                <w:rFonts w:ascii="Times New Roman" w:hAnsi="Times New Roman" w:cs="Times New Roman"/>
                <w:color w:val="000000"/>
                <w:sz w:val="16"/>
                <w:szCs w:val="16"/>
                <w:lang w:eastAsia="ru-RU"/>
              </w:rPr>
              <w:t>0</w:t>
            </w:r>
            <w:r w:rsidR="00B35753"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4 602,5</w:t>
            </w:r>
          </w:p>
        </w:tc>
        <w:tc>
          <w:tcPr>
            <w:tcW w:w="992" w:type="dxa"/>
            <w:tcBorders>
              <w:top w:val="nil"/>
              <w:left w:val="nil"/>
              <w:bottom w:val="single" w:sz="4" w:space="0" w:color="auto"/>
              <w:right w:val="single" w:sz="4" w:space="0" w:color="auto"/>
            </w:tcBorders>
            <w:shd w:val="clear" w:color="auto" w:fill="auto"/>
            <w:hideMark/>
          </w:tcPr>
          <w:p w:rsidR="00442002" w:rsidRPr="00920394" w:rsidRDefault="00B25300"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4 360,5</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3</w:t>
            </w:r>
            <w:r w:rsidR="00766D03" w:rsidRPr="00920394">
              <w:rPr>
                <w:rFonts w:ascii="Times New Roman" w:hAnsi="Times New Roman" w:cs="Times New Roman"/>
                <w:color w:val="000000"/>
                <w:sz w:val="16"/>
                <w:szCs w:val="16"/>
                <w:lang w:eastAsia="ru-RU"/>
              </w:rPr>
              <w:t> </w:t>
            </w:r>
            <w:r w:rsidRPr="00920394">
              <w:rPr>
                <w:rFonts w:ascii="Times New Roman" w:hAnsi="Times New Roman" w:cs="Times New Roman"/>
                <w:color w:val="000000"/>
                <w:sz w:val="16"/>
                <w:szCs w:val="16"/>
                <w:lang w:eastAsia="ru-RU"/>
              </w:rPr>
              <w:t>00</w:t>
            </w:r>
            <w:r w:rsidR="00685B7F" w:rsidRPr="00920394">
              <w:rPr>
                <w:rFonts w:ascii="Times New Roman" w:hAnsi="Times New Roman" w:cs="Times New Roman"/>
                <w:color w:val="000000"/>
                <w:sz w:val="16"/>
                <w:szCs w:val="16"/>
                <w:lang w:eastAsia="ru-RU"/>
              </w:rPr>
              <w:t>0</w:t>
            </w:r>
            <w:r w:rsidR="00766D03"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w:t>
            </w:r>
            <w:r w:rsidR="00766D03" w:rsidRPr="004F4F32">
              <w:rPr>
                <w:rFonts w:ascii="Times New Roman" w:hAnsi="Times New Roman" w:cs="Times New Roman"/>
                <w:color w:val="000000"/>
                <w:sz w:val="16"/>
                <w:szCs w:val="16"/>
                <w:lang w:eastAsia="ru-RU"/>
              </w:rPr>
              <w:t> </w:t>
            </w:r>
            <w:r w:rsidRPr="004F4F32">
              <w:rPr>
                <w:rFonts w:ascii="Times New Roman" w:hAnsi="Times New Roman" w:cs="Times New Roman"/>
                <w:color w:val="000000"/>
                <w:sz w:val="16"/>
                <w:szCs w:val="16"/>
                <w:lang w:eastAsia="ru-RU"/>
              </w:rPr>
              <w:t>00</w:t>
            </w:r>
            <w:r w:rsidR="00685B7F" w:rsidRPr="004F4F32">
              <w:rPr>
                <w:rFonts w:ascii="Times New Roman" w:hAnsi="Times New Roman" w:cs="Times New Roman"/>
                <w:color w:val="000000"/>
                <w:sz w:val="16"/>
                <w:szCs w:val="16"/>
                <w:lang w:eastAsia="ru-RU"/>
              </w:rPr>
              <w:t>0</w:t>
            </w:r>
            <w:r w:rsidR="00766D03"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B35753"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3 000,</w:t>
            </w:r>
            <w:r w:rsidR="00685B7F"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bookmarkEnd w:id="2"/>
      <w:tr w:rsidR="00FB20B6" w:rsidRPr="00371951" w:rsidTr="00800313">
        <w:trPr>
          <w:gridAfter w:val="1"/>
          <w:wAfter w:w="18" w:type="dxa"/>
          <w:cantSplit/>
          <w:trHeight w:val="257"/>
        </w:trPr>
        <w:tc>
          <w:tcPr>
            <w:tcW w:w="1305" w:type="dxa"/>
            <w:vMerge w:val="restart"/>
            <w:tcBorders>
              <w:top w:val="nil"/>
              <w:left w:val="single" w:sz="4" w:space="0" w:color="auto"/>
              <w:bottom w:val="single" w:sz="4" w:space="0" w:color="auto"/>
              <w:right w:val="single" w:sz="4" w:space="0" w:color="auto"/>
            </w:tcBorders>
            <w:shd w:val="clear" w:color="auto" w:fill="auto"/>
            <w:hideMark/>
          </w:tcPr>
          <w:p w:rsidR="00A85E51"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Подпрограмма 4 «Развитие воспит</w:t>
            </w:r>
            <w:r w:rsidR="00A85E51">
              <w:rPr>
                <w:rFonts w:ascii="Times New Roman" w:hAnsi="Times New Roman" w:cs="Times New Roman"/>
                <w:bCs/>
                <w:color w:val="000000"/>
                <w:sz w:val="16"/>
                <w:szCs w:val="16"/>
                <w:lang w:eastAsia="ru-RU"/>
              </w:rPr>
              <w:t>ательной</w:t>
            </w:r>
          </w:p>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компоненты в общеобразовательной школе»</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Минобрнауки Ингушетии</w:t>
            </w:r>
          </w:p>
        </w:tc>
        <w:tc>
          <w:tcPr>
            <w:tcW w:w="1417" w:type="dxa"/>
            <w:tcBorders>
              <w:top w:val="nil"/>
              <w:left w:val="nil"/>
              <w:bottom w:val="single" w:sz="4" w:space="0" w:color="auto"/>
              <w:right w:val="single" w:sz="4" w:space="0" w:color="auto"/>
            </w:tcBorders>
            <w:shd w:val="clear" w:color="auto" w:fill="auto"/>
            <w:noWrap/>
            <w:vAlign w:val="center"/>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D90C3E" w:rsidRDefault="00D90C3E" w:rsidP="003D381A">
            <w:pPr>
              <w:spacing w:after="0" w:line="240" w:lineRule="auto"/>
              <w:jc w:val="center"/>
              <w:rPr>
                <w:rFonts w:ascii="Times New Roman" w:hAnsi="Times New Roman" w:cs="Times New Roman"/>
                <w:bCs/>
                <w:color w:val="000000"/>
                <w:sz w:val="16"/>
                <w:szCs w:val="16"/>
                <w:lang w:val="en-US" w:eastAsia="ru-RU"/>
              </w:rPr>
            </w:pPr>
            <w:r>
              <w:rPr>
                <w:rFonts w:ascii="Times New Roman" w:hAnsi="Times New Roman" w:cs="Times New Roman"/>
                <w:bCs/>
                <w:color w:val="000000"/>
                <w:sz w:val="16"/>
                <w:szCs w:val="16"/>
                <w:lang w:val="en-US" w:eastAsia="ru-RU"/>
              </w:rPr>
              <w:t>6 406</w:t>
            </w:r>
            <w:r>
              <w:rPr>
                <w:rFonts w:ascii="Times New Roman" w:hAnsi="Times New Roman" w:cs="Times New Roman"/>
                <w:bCs/>
                <w:color w:val="000000"/>
                <w:sz w:val="16"/>
                <w:szCs w:val="16"/>
                <w:lang w:eastAsia="ru-RU"/>
              </w:rPr>
              <w:t>,</w:t>
            </w:r>
            <w:r>
              <w:rPr>
                <w:rFonts w:ascii="Times New Roman" w:hAnsi="Times New Roman" w:cs="Times New Roman"/>
                <w:bCs/>
                <w:color w:val="000000"/>
                <w:sz w:val="16"/>
                <w:szCs w:val="16"/>
                <w:lang w:val="en-US"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1</w:t>
            </w:r>
            <w:r w:rsidR="00B35753" w:rsidRPr="004F4F32">
              <w:rPr>
                <w:rFonts w:ascii="Times New Roman" w:hAnsi="Times New Roman" w:cs="Times New Roman"/>
                <w:bCs/>
                <w:color w:val="000000"/>
                <w:sz w:val="16"/>
                <w:szCs w:val="16"/>
                <w:lang w:eastAsia="ru-RU"/>
              </w:rPr>
              <w:t> </w:t>
            </w:r>
            <w:r w:rsidRPr="004F4F32">
              <w:rPr>
                <w:rFonts w:ascii="Times New Roman" w:hAnsi="Times New Roman" w:cs="Times New Roman"/>
                <w:bCs/>
                <w:color w:val="000000"/>
                <w:sz w:val="16"/>
                <w:szCs w:val="16"/>
                <w:lang w:eastAsia="ru-RU"/>
              </w:rPr>
              <w:t>15</w:t>
            </w:r>
            <w:r w:rsidR="00685B7F" w:rsidRPr="004F4F32">
              <w:rPr>
                <w:rFonts w:ascii="Times New Roman" w:hAnsi="Times New Roman" w:cs="Times New Roman"/>
                <w:bCs/>
                <w:color w:val="000000"/>
                <w:sz w:val="16"/>
                <w:szCs w:val="16"/>
                <w:lang w:eastAsia="ru-RU"/>
              </w:rPr>
              <w:t>0</w:t>
            </w:r>
            <w:r w:rsidR="00B35753"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715,0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653,7</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653,7</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653,7</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653,7</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bCs/>
                <w:color w:val="000000"/>
                <w:sz w:val="16"/>
                <w:szCs w:val="16"/>
                <w:lang w:eastAsia="ru-RU"/>
              </w:rPr>
            </w:pPr>
            <w:r w:rsidRPr="00920394">
              <w:rPr>
                <w:rFonts w:ascii="Times New Roman" w:hAnsi="Times New Roman" w:cs="Times New Roman"/>
                <w:bCs/>
                <w:color w:val="000000"/>
                <w:sz w:val="16"/>
                <w:szCs w:val="16"/>
                <w:lang w:eastAsia="ru-RU"/>
              </w:rPr>
              <w:t>653,7</w:t>
            </w:r>
          </w:p>
        </w:tc>
        <w:tc>
          <w:tcPr>
            <w:tcW w:w="992" w:type="dxa"/>
            <w:tcBorders>
              <w:top w:val="nil"/>
              <w:left w:val="nil"/>
              <w:bottom w:val="single" w:sz="4" w:space="0" w:color="auto"/>
              <w:right w:val="single" w:sz="4" w:space="0" w:color="auto"/>
            </w:tcBorders>
            <w:shd w:val="clear" w:color="auto" w:fill="auto"/>
            <w:hideMark/>
          </w:tcPr>
          <w:p w:rsidR="00442002" w:rsidRPr="00920394" w:rsidRDefault="00E64D5A" w:rsidP="003D381A">
            <w:pPr>
              <w:spacing w:after="0" w:line="240" w:lineRule="auto"/>
              <w:jc w:val="center"/>
              <w:rPr>
                <w:rFonts w:ascii="Times New Roman" w:hAnsi="Times New Roman" w:cs="Times New Roman"/>
                <w:bCs/>
                <w:color w:val="000000"/>
                <w:sz w:val="16"/>
                <w:szCs w:val="16"/>
                <w:lang w:eastAsia="ru-RU"/>
              </w:rPr>
            </w:pPr>
            <w:r w:rsidRPr="00920394">
              <w:rPr>
                <w:rFonts w:ascii="Times New Roman" w:hAnsi="Times New Roman" w:cs="Times New Roman"/>
                <w:bCs/>
                <w:color w:val="000000"/>
                <w:sz w:val="16"/>
                <w:szCs w:val="16"/>
                <w:lang w:eastAsia="ru-RU"/>
              </w:rPr>
              <w:t>357,5</w:t>
            </w:r>
          </w:p>
        </w:tc>
        <w:tc>
          <w:tcPr>
            <w:tcW w:w="993" w:type="dxa"/>
            <w:tcBorders>
              <w:top w:val="nil"/>
              <w:left w:val="nil"/>
              <w:bottom w:val="single" w:sz="4" w:space="0" w:color="auto"/>
              <w:right w:val="single" w:sz="4" w:space="0" w:color="auto"/>
            </w:tcBorders>
            <w:shd w:val="clear" w:color="auto" w:fill="auto"/>
            <w:hideMark/>
          </w:tcPr>
          <w:p w:rsidR="00442002" w:rsidRPr="004F4F32" w:rsidRDefault="00997776"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457,5</w:t>
            </w:r>
          </w:p>
        </w:tc>
        <w:tc>
          <w:tcPr>
            <w:tcW w:w="992" w:type="dxa"/>
            <w:tcBorders>
              <w:top w:val="nil"/>
              <w:left w:val="nil"/>
              <w:bottom w:val="single" w:sz="4" w:space="0" w:color="auto"/>
              <w:right w:val="single" w:sz="4" w:space="0" w:color="auto"/>
            </w:tcBorders>
          </w:tcPr>
          <w:p w:rsidR="00442002" w:rsidRPr="004F4F32" w:rsidRDefault="00997776"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457,5</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392"/>
        </w:trPr>
        <w:tc>
          <w:tcPr>
            <w:tcW w:w="1305"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bCs/>
                <w:color w:val="000000"/>
                <w:sz w:val="16"/>
                <w:szCs w:val="16"/>
                <w:lang w:eastAsia="ru-RU"/>
              </w:rPr>
            </w:pPr>
            <w:r w:rsidRPr="00920394">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bCs/>
                <w:color w:val="000000"/>
                <w:sz w:val="16"/>
                <w:szCs w:val="16"/>
                <w:lang w:eastAsia="ru-RU"/>
              </w:rPr>
            </w:pPr>
            <w:r w:rsidRPr="00920394">
              <w:rPr>
                <w:rFonts w:ascii="Times New Roman" w:hAnsi="Times New Roman" w:cs="Times New Roman"/>
                <w:bCs/>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384"/>
        </w:trPr>
        <w:tc>
          <w:tcPr>
            <w:tcW w:w="1305"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D90C3E" w:rsidRDefault="00D90C3E" w:rsidP="003D381A">
            <w:pPr>
              <w:spacing w:after="0" w:line="240" w:lineRule="auto"/>
              <w:jc w:val="center"/>
              <w:rPr>
                <w:rFonts w:ascii="Times New Roman" w:hAnsi="Times New Roman" w:cs="Times New Roman"/>
                <w:bCs/>
                <w:color w:val="000000"/>
                <w:sz w:val="16"/>
                <w:szCs w:val="16"/>
                <w:lang w:eastAsia="ru-RU"/>
              </w:rPr>
            </w:pPr>
            <w:r>
              <w:rPr>
                <w:rFonts w:ascii="Times New Roman" w:hAnsi="Times New Roman" w:cs="Times New Roman"/>
                <w:bCs/>
                <w:color w:val="000000"/>
                <w:sz w:val="16"/>
                <w:szCs w:val="16"/>
                <w:lang w:val="en-US" w:eastAsia="ru-RU"/>
              </w:rPr>
              <w:t>6 406</w:t>
            </w:r>
            <w:r>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1</w:t>
            </w:r>
            <w:r w:rsidR="00B35753" w:rsidRPr="004F4F32">
              <w:rPr>
                <w:rFonts w:ascii="Times New Roman" w:hAnsi="Times New Roman" w:cs="Times New Roman"/>
                <w:bCs/>
                <w:color w:val="000000"/>
                <w:sz w:val="16"/>
                <w:szCs w:val="16"/>
                <w:lang w:eastAsia="ru-RU"/>
              </w:rPr>
              <w:t> </w:t>
            </w:r>
            <w:r w:rsidRPr="004F4F32">
              <w:rPr>
                <w:rFonts w:ascii="Times New Roman" w:hAnsi="Times New Roman" w:cs="Times New Roman"/>
                <w:bCs/>
                <w:color w:val="000000"/>
                <w:sz w:val="16"/>
                <w:szCs w:val="16"/>
                <w:lang w:eastAsia="ru-RU"/>
              </w:rPr>
              <w:t>15</w:t>
            </w:r>
            <w:r w:rsidR="00685B7F" w:rsidRPr="004F4F32">
              <w:rPr>
                <w:rFonts w:ascii="Times New Roman" w:hAnsi="Times New Roman" w:cs="Times New Roman"/>
                <w:bCs/>
                <w:color w:val="000000"/>
                <w:sz w:val="16"/>
                <w:szCs w:val="16"/>
                <w:lang w:eastAsia="ru-RU"/>
              </w:rPr>
              <w:t>0</w:t>
            </w:r>
            <w:r w:rsidR="00B35753"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715,0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653,7</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653,7</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653,7</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653,7</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bCs/>
                <w:color w:val="000000"/>
                <w:sz w:val="16"/>
                <w:szCs w:val="16"/>
                <w:lang w:eastAsia="ru-RU"/>
              </w:rPr>
            </w:pPr>
            <w:r w:rsidRPr="00920394">
              <w:rPr>
                <w:rFonts w:ascii="Times New Roman" w:hAnsi="Times New Roman" w:cs="Times New Roman"/>
                <w:bCs/>
                <w:color w:val="000000"/>
                <w:sz w:val="16"/>
                <w:szCs w:val="16"/>
                <w:lang w:eastAsia="ru-RU"/>
              </w:rPr>
              <w:t>653,7</w:t>
            </w:r>
          </w:p>
        </w:tc>
        <w:tc>
          <w:tcPr>
            <w:tcW w:w="992" w:type="dxa"/>
            <w:tcBorders>
              <w:top w:val="nil"/>
              <w:left w:val="nil"/>
              <w:bottom w:val="single" w:sz="4" w:space="0" w:color="auto"/>
              <w:right w:val="single" w:sz="4" w:space="0" w:color="auto"/>
            </w:tcBorders>
            <w:shd w:val="clear" w:color="auto" w:fill="auto"/>
            <w:hideMark/>
          </w:tcPr>
          <w:p w:rsidR="00442002" w:rsidRPr="00920394" w:rsidRDefault="00E64D5A" w:rsidP="003D381A">
            <w:pPr>
              <w:spacing w:after="0" w:line="240" w:lineRule="auto"/>
              <w:jc w:val="center"/>
              <w:rPr>
                <w:rFonts w:ascii="Times New Roman" w:hAnsi="Times New Roman" w:cs="Times New Roman"/>
                <w:bCs/>
                <w:color w:val="000000"/>
                <w:sz w:val="16"/>
                <w:szCs w:val="16"/>
                <w:lang w:eastAsia="ru-RU"/>
              </w:rPr>
            </w:pPr>
            <w:r w:rsidRPr="00920394">
              <w:rPr>
                <w:rFonts w:ascii="Times New Roman" w:hAnsi="Times New Roman" w:cs="Times New Roman"/>
                <w:bCs/>
                <w:color w:val="000000"/>
                <w:sz w:val="16"/>
                <w:szCs w:val="16"/>
                <w:lang w:eastAsia="ru-RU"/>
              </w:rPr>
              <w:t>357,5</w:t>
            </w:r>
          </w:p>
        </w:tc>
        <w:tc>
          <w:tcPr>
            <w:tcW w:w="993" w:type="dxa"/>
            <w:tcBorders>
              <w:top w:val="nil"/>
              <w:left w:val="nil"/>
              <w:bottom w:val="single" w:sz="4" w:space="0" w:color="auto"/>
              <w:right w:val="single" w:sz="4" w:space="0" w:color="auto"/>
            </w:tcBorders>
            <w:shd w:val="clear" w:color="auto" w:fill="auto"/>
            <w:hideMark/>
          </w:tcPr>
          <w:p w:rsidR="00442002" w:rsidRPr="004F4F32" w:rsidRDefault="00997776"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457,5</w:t>
            </w:r>
          </w:p>
        </w:tc>
        <w:tc>
          <w:tcPr>
            <w:tcW w:w="992" w:type="dxa"/>
            <w:tcBorders>
              <w:top w:val="nil"/>
              <w:left w:val="nil"/>
              <w:bottom w:val="single" w:sz="4" w:space="0" w:color="auto"/>
              <w:right w:val="single" w:sz="4" w:space="0" w:color="auto"/>
            </w:tcBorders>
          </w:tcPr>
          <w:p w:rsidR="00442002" w:rsidRPr="004F4F32" w:rsidRDefault="00997776"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457,5</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517"/>
        </w:trPr>
        <w:tc>
          <w:tcPr>
            <w:tcW w:w="1305"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Мероприятие 1 Мероприятия по совершенствованию системы воспитательной работы</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nil"/>
              <w:left w:val="nil"/>
              <w:bottom w:val="single" w:sz="4" w:space="0" w:color="auto"/>
              <w:right w:val="single" w:sz="4" w:space="0" w:color="auto"/>
            </w:tcBorders>
            <w:shd w:val="clear" w:color="auto" w:fill="auto"/>
            <w:noWrap/>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D90C3E" w:rsidP="003D381A">
            <w:pPr>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6 406,0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w:t>
            </w:r>
            <w:r w:rsidR="00D90C3E">
              <w:rPr>
                <w:rFonts w:ascii="Times New Roman" w:hAnsi="Times New Roman" w:cs="Times New Roman"/>
                <w:color w:val="000000"/>
                <w:sz w:val="16"/>
                <w:szCs w:val="16"/>
                <w:lang w:eastAsia="ru-RU"/>
              </w:rPr>
              <w:t> </w:t>
            </w:r>
            <w:r w:rsidRPr="004F4F32">
              <w:rPr>
                <w:rFonts w:ascii="Times New Roman" w:hAnsi="Times New Roman" w:cs="Times New Roman"/>
                <w:color w:val="000000"/>
                <w:sz w:val="16"/>
                <w:szCs w:val="16"/>
                <w:lang w:eastAsia="ru-RU"/>
              </w:rPr>
              <w:t>15</w:t>
            </w:r>
            <w:r w:rsidR="00685B7F" w:rsidRPr="004F4F32">
              <w:rPr>
                <w:rFonts w:ascii="Times New Roman" w:hAnsi="Times New Roman" w:cs="Times New Roman"/>
                <w:color w:val="000000"/>
                <w:sz w:val="16"/>
                <w:szCs w:val="16"/>
                <w:lang w:eastAsia="ru-RU"/>
              </w:rPr>
              <w:t>0</w:t>
            </w:r>
            <w:r w:rsidR="00D90C3E">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715,0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653,7</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653,7</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653,7</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653,7</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653,7</w:t>
            </w:r>
          </w:p>
        </w:tc>
        <w:tc>
          <w:tcPr>
            <w:tcW w:w="992" w:type="dxa"/>
            <w:tcBorders>
              <w:top w:val="nil"/>
              <w:left w:val="nil"/>
              <w:bottom w:val="single" w:sz="4" w:space="0" w:color="auto"/>
              <w:right w:val="single" w:sz="4" w:space="0" w:color="auto"/>
            </w:tcBorders>
            <w:shd w:val="clear" w:color="auto" w:fill="auto"/>
            <w:hideMark/>
          </w:tcPr>
          <w:p w:rsidR="00442002" w:rsidRPr="00920394" w:rsidRDefault="00E64D5A"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357,5</w:t>
            </w:r>
          </w:p>
        </w:tc>
        <w:tc>
          <w:tcPr>
            <w:tcW w:w="993" w:type="dxa"/>
            <w:tcBorders>
              <w:top w:val="nil"/>
              <w:left w:val="nil"/>
              <w:bottom w:val="single" w:sz="4" w:space="0" w:color="auto"/>
              <w:right w:val="single" w:sz="4" w:space="0" w:color="auto"/>
            </w:tcBorders>
            <w:shd w:val="clear" w:color="auto" w:fill="auto"/>
            <w:hideMark/>
          </w:tcPr>
          <w:p w:rsidR="00442002" w:rsidRPr="004F4F32" w:rsidRDefault="0099777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457,5</w:t>
            </w:r>
          </w:p>
        </w:tc>
        <w:tc>
          <w:tcPr>
            <w:tcW w:w="992" w:type="dxa"/>
            <w:tcBorders>
              <w:top w:val="nil"/>
              <w:left w:val="nil"/>
              <w:bottom w:val="single" w:sz="4" w:space="0" w:color="auto"/>
              <w:right w:val="single" w:sz="4" w:space="0" w:color="auto"/>
            </w:tcBorders>
          </w:tcPr>
          <w:p w:rsidR="00442002" w:rsidRPr="004F4F32" w:rsidRDefault="00997776"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457,5</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11"/>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80"/>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D90C3E" w:rsidP="003D381A">
            <w:pPr>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6 406,0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w:t>
            </w:r>
            <w:r w:rsidR="00D90C3E">
              <w:rPr>
                <w:rFonts w:ascii="Times New Roman" w:hAnsi="Times New Roman" w:cs="Times New Roman"/>
                <w:color w:val="000000"/>
                <w:sz w:val="16"/>
                <w:szCs w:val="16"/>
                <w:lang w:eastAsia="ru-RU"/>
              </w:rPr>
              <w:t> </w:t>
            </w:r>
            <w:r w:rsidRPr="004F4F32">
              <w:rPr>
                <w:rFonts w:ascii="Times New Roman" w:hAnsi="Times New Roman" w:cs="Times New Roman"/>
                <w:color w:val="000000"/>
                <w:sz w:val="16"/>
                <w:szCs w:val="16"/>
                <w:lang w:eastAsia="ru-RU"/>
              </w:rPr>
              <w:t>15</w:t>
            </w:r>
            <w:r w:rsidR="00685B7F" w:rsidRPr="004F4F32">
              <w:rPr>
                <w:rFonts w:ascii="Times New Roman" w:hAnsi="Times New Roman" w:cs="Times New Roman"/>
                <w:color w:val="000000"/>
                <w:sz w:val="16"/>
                <w:szCs w:val="16"/>
                <w:lang w:eastAsia="ru-RU"/>
              </w:rPr>
              <w:t>0</w:t>
            </w:r>
            <w:r w:rsidR="00D90C3E">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715,0</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653,7</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653,7</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653,7</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653,7</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653,7</w:t>
            </w:r>
          </w:p>
        </w:tc>
        <w:tc>
          <w:tcPr>
            <w:tcW w:w="992" w:type="dxa"/>
            <w:tcBorders>
              <w:top w:val="nil"/>
              <w:left w:val="nil"/>
              <w:bottom w:val="single" w:sz="4" w:space="0" w:color="auto"/>
              <w:right w:val="single" w:sz="4" w:space="0" w:color="auto"/>
            </w:tcBorders>
            <w:shd w:val="clear" w:color="auto" w:fill="auto"/>
            <w:hideMark/>
          </w:tcPr>
          <w:p w:rsidR="00442002" w:rsidRPr="00920394" w:rsidRDefault="00E64D5A"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357,5</w:t>
            </w:r>
          </w:p>
        </w:tc>
        <w:tc>
          <w:tcPr>
            <w:tcW w:w="993" w:type="dxa"/>
            <w:tcBorders>
              <w:top w:val="nil"/>
              <w:left w:val="nil"/>
              <w:bottom w:val="single" w:sz="4" w:space="0" w:color="auto"/>
              <w:right w:val="single" w:sz="4" w:space="0" w:color="auto"/>
            </w:tcBorders>
            <w:shd w:val="clear" w:color="auto" w:fill="auto"/>
            <w:hideMark/>
          </w:tcPr>
          <w:p w:rsidR="00442002" w:rsidRPr="004F4F32" w:rsidRDefault="0099777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457,5</w:t>
            </w:r>
          </w:p>
        </w:tc>
        <w:tc>
          <w:tcPr>
            <w:tcW w:w="992" w:type="dxa"/>
            <w:tcBorders>
              <w:top w:val="nil"/>
              <w:left w:val="nil"/>
              <w:bottom w:val="single" w:sz="4" w:space="0" w:color="auto"/>
              <w:right w:val="single" w:sz="4" w:space="0" w:color="auto"/>
            </w:tcBorders>
          </w:tcPr>
          <w:p w:rsidR="00442002" w:rsidRPr="004F4F32" w:rsidRDefault="00997776"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457,5</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09"/>
        </w:trPr>
        <w:tc>
          <w:tcPr>
            <w:tcW w:w="1305"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Подпрограмма 5 «Развитие системы дополнительного образования детей»</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D90C3E" w:rsidP="003D381A">
            <w:pPr>
              <w:spacing w:after="0" w:line="240" w:lineRule="auto"/>
              <w:jc w:val="center"/>
              <w:rPr>
                <w:rFonts w:ascii="Times New Roman" w:hAnsi="Times New Roman" w:cs="Times New Roman"/>
                <w:bCs/>
                <w:color w:val="000000"/>
                <w:sz w:val="16"/>
                <w:szCs w:val="16"/>
                <w:lang w:eastAsia="ru-RU"/>
              </w:rPr>
            </w:pPr>
            <w:r>
              <w:rPr>
                <w:rFonts w:ascii="Times New Roman" w:hAnsi="Times New Roman" w:cs="Times New Roman"/>
                <w:bCs/>
                <w:color w:val="000000"/>
                <w:sz w:val="16"/>
                <w:szCs w:val="16"/>
                <w:lang w:eastAsia="ru-RU"/>
              </w:rPr>
              <w:t>1 518 718,1</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141 872,1</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28 331,9</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31 122,6</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32</w:t>
            </w:r>
            <w:r w:rsidR="00E72D16">
              <w:rPr>
                <w:rFonts w:ascii="Times New Roman" w:hAnsi="Times New Roman" w:cs="Times New Roman"/>
                <w:bCs/>
                <w:color w:val="000000"/>
                <w:sz w:val="16"/>
                <w:szCs w:val="16"/>
                <w:lang w:eastAsia="ru-RU"/>
              </w:rPr>
              <w:t> </w:t>
            </w:r>
            <w:r w:rsidRPr="004F4F32">
              <w:rPr>
                <w:rFonts w:ascii="Times New Roman" w:hAnsi="Times New Roman" w:cs="Times New Roman"/>
                <w:bCs/>
                <w:color w:val="000000"/>
                <w:sz w:val="16"/>
                <w:szCs w:val="16"/>
                <w:lang w:eastAsia="ru-RU"/>
              </w:rPr>
              <w:t>62</w:t>
            </w:r>
            <w:r w:rsidR="00685B7F" w:rsidRPr="004F4F32">
              <w:rPr>
                <w:rFonts w:ascii="Times New Roman" w:hAnsi="Times New Roman" w:cs="Times New Roman"/>
                <w:bCs/>
                <w:color w:val="000000"/>
                <w:sz w:val="16"/>
                <w:szCs w:val="16"/>
                <w:lang w:eastAsia="ru-RU"/>
              </w:rPr>
              <w:t>0</w:t>
            </w:r>
            <w:r w:rsidR="00E72D16">
              <w:rPr>
                <w:rFonts w:ascii="Times New Roman" w:hAnsi="Times New Roman" w:cs="Times New Roman"/>
                <w:bCs/>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135 558,5</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48 269,8</w:t>
            </w:r>
          </w:p>
        </w:tc>
        <w:tc>
          <w:tcPr>
            <w:tcW w:w="992" w:type="dxa"/>
            <w:tcBorders>
              <w:top w:val="nil"/>
              <w:left w:val="nil"/>
              <w:bottom w:val="single" w:sz="4" w:space="0" w:color="auto"/>
              <w:right w:val="single" w:sz="4" w:space="0" w:color="auto"/>
            </w:tcBorders>
            <w:shd w:val="clear" w:color="auto" w:fill="auto"/>
            <w:hideMark/>
          </w:tcPr>
          <w:p w:rsidR="00442002" w:rsidRPr="00920394" w:rsidRDefault="00A21B60" w:rsidP="003D381A">
            <w:pPr>
              <w:spacing w:after="0" w:line="240" w:lineRule="auto"/>
              <w:jc w:val="center"/>
              <w:rPr>
                <w:rFonts w:ascii="Times New Roman" w:hAnsi="Times New Roman" w:cs="Times New Roman"/>
                <w:bCs/>
                <w:color w:val="000000"/>
                <w:sz w:val="16"/>
                <w:szCs w:val="16"/>
                <w:lang w:val="en-US" w:eastAsia="ru-RU"/>
              </w:rPr>
            </w:pPr>
            <w:r w:rsidRPr="00920394">
              <w:rPr>
                <w:rFonts w:ascii="Times New Roman" w:hAnsi="Times New Roman" w:cs="Times New Roman"/>
                <w:bCs/>
                <w:color w:val="000000"/>
                <w:sz w:val="16"/>
                <w:szCs w:val="16"/>
                <w:lang w:val="en-US" w:eastAsia="ru-RU"/>
              </w:rPr>
              <w:t>449 689.3</w:t>
            </w:r>
          </w:p>
        </w:tc>
        <w:tc>
          <w:tcPr>
            <w:tcW w:w="992" w:type="dxa"/>
            <w:tcBorders>
              <w:top w:val="nil"/>
              <w:left w:val="nil"/>
              <w:bottom w:val="single" w:sz="4" w:space="0" w:color="auto"/>
              <w:right w:val="single" w:sz="4" w:space="0" w:color="auto"/>
            </w:tcBorders>
            <w:shd w:val="clear" w:color="auto" w:fill="auto"/>
            <w:hideMark/>
          </w:tcPr>
          <w:p w:rsidR="00442002" w:rsidRPr="00920394" w:rsidRDefault="00E64D5A" w:rsidP="003D381A">
            <w:pPr>
              <w:spacing w:after="0" w:line="240" w:lineRule="auto"/>
              <w:jc w:val="center"/>
              <w:rPr>
                <w:rFonts w:ascii="Times New Roman" w:hAnsi="Times New Roman" w:cs="Times New Roman"/>
                <w:bCs/>
                <w:color w:val="000000"/>
                <w:sz w:val="16"/>
                <w:szCs w:val="16"/>
                <w:lang w:eastAsia="ru-RU"/>
              </w:rPr>
            </w:pPr>
            <w:r w:rsidRPr="00920394">
              <w:rPr>
                <w:rFonts w:ascii="Times New Roman" w:hAnsi="Times New Roman" w:cs="Times New Roman"/>
                <w:bCs/>
                <w:color w:val="000000"/>
                <w:sz w:val="16"/>
                <w:szCs w:val="16"/>
                <w:lang w:eastAsia="ru-RU"/>
              </w:rPr>
              <w:t>126 669,1</w:t>
            </w:r>
          </w:p>
        </w:tc>
        <w:tc>
          <w:tcPr>
            <w:tcW w:w="993" w:type="dxa"/>
            <w:tcBorders>
              <w:top w:val="nil"/>
              <w:left w:val="nil"/>
              <w:bottom w:val="single" w:sz="4" w:space="0" w:color="auto"/>
              <w:right w:val="single" w:sz="4" w:space="0" w:color="auto"/>
            </w:tcBorders>
            <w:shd w:val="clear" w:color="auto" w:fill="auto"/>
            <w:hideMark/>
          </w:tcPr>
          <w:p w:rsidR="00442002" w:rsidRPr="004F4F32" w:rsidRDefault="00997776"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350 316,0</w:t>
            </w:r>
          </w:p>
        </w:tc>
        <w:tc>
          <w:tcPr>
            <w:tcW w:w="992" w:type="dxa"/>
            <w:tcBorders>
              <w:top w:val="nil"/>
              <w:left w:val="nil"/>
              <w:bottom w:val="single" w:sz="4" w:space="0" w:color="auto"/>
              <w:right w:val="single" w:sz="4" w:space="0" w:color="auto"/>
            </w:tcBorders>
          </w:tcPr>
          <w:p w:rsidR="00442002" w:rsidRPr="004F4F32" w:rsidRDefault="00997776"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174 268,8</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388"/>
        </w:trPr>
        <w:tc>
          <w:tcPr>
            <w:tcW w:w="1305"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D90C3E" w:rsidP="003D381A">
            <w:pPr>
              <w:spacing w:after="0" w:line="240" w:lineRule="auto"/>
              <w:jc w:val="center"/>
              <w:rPr>
                <w:rFonts w:ascii="Times New Roman" w:hAnsi="Times New Roman" w:cs="Times New Roman"/>
                <w:bCs/>
                <w:color w:val="000000"/>
                <w:sz w:val="16"/>
                <w:szCs w:val="16"/>
                <w:lang w:eastAsia="ru-RU"/>
              </w:rPr>
            </w:pPr>
            <w:r>
              <w:rPr>
                <w:rFonts w:ascii="Times New Roman" w:hAnsi="Times New Roman" w:cs="Times New Roman"/>
                <w:bCs/>
                <w:color w:val="000000"/>
                <w:sz w:val="16"/>
                <w:szCs w:val="16"/>
                <w:lang w:eastAsia="ru-RU"/>
              </w:rPr>
              <w:t>685 226,5</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78 939,8</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A21B60" w:rsidP="003D381A">
            <w:pPr>
              <w:spacing w:after="0" w:line="240" w:lineRule="auto"/>
              <w:jc w:val="center"/>
              <w:rPr>
                <w:rFonts w:ascii="Times New Roman" w:hAnsi="Times New Roman" w:cs="Times New Roman"/>
                <w:bCs/>
                <w:color w:val="000000"/>
                <w:sz w:val="16"/>
                <w:szCs w:val="16"/>
                <w:lang w:val="en-US" w:eastAsia="ru-RU"/>
              </w:rPr>
            </w:pPr>
            <w:r w:rsidRPr="00920394">
              <w:rPr>
                <w:rFonts w:ascii="Times New Roman" w:hAnsi="Times New Roman" w:cs="Times New Roman"/>
                <w:bCs/>
                <w:color w:val="000000"/>
                <w:sz w:val="16"/>
                <w:szCs w:val="16"/>
                <w:lang w:val="en-US" w:eastAsia="ru-RU"/>
              </w:rPr>
              <w:t>329 018.7</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bCs/>
                <w:color w:val="000000"/>
                <w:sz w:val="16"/>
                <w:szCs w:val="16"/>
                <w:lang w:eastAsia="ru-RU"/>
              </w:rPr>
            </w:pPr>
            <w:r w:rsidRPr="00920394">
              <w:rPr>
                <w:rFonts w:ascii="Times New Roman" w:hAnsi="Times New Roman" w:cs="Times New Roman"/>
                <w:bCs/>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997776"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225 777,4</w:t>
            </w:r>
          </w:p>
        </w:tc>
        <w:tc>
          <w:tcPr>
            <w:tcW w:w="992" w:type="dxa"/>
            <w:tcBorders>
              <w:top w:val="nil"/>
              <w:left w:val="nil"/>
              <w:bottom w:val="single" w:sz="4" w:space="0" w:color="auto"/>
              <w:right w:val="single" w:sz="4" w:space="0" w:color="auto"/>
            </w:tcBorders>
          </w:tcPr>
          <w:p w:rsidR="00442002" w:rsidRPr="004F4F32" w:rsidRDefault="00997776"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51 490,6</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vAlign w:val="center"/>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393"/>
        </w:trPr>
        <w:tc>
          <w:tcPr>
            <w:tcW w:w="1305"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D90C3E" w:rsidP="003D381A">
            <w:pPr>
              <w:spacing w:after="0" w:line="240" w:lineRule="auto"/>
              <w:jc w:val="center"/>
              <w:rPr>
                <w:rFonts w:ascii="Times New Roman" w:hAnsi="Times New Roman" w:cs="Times New Roman"/>
                <w:bCs/>
                <w:color w:val="000000"/>
                <w:sz w:val="16"/>
                <w:szCs w:val="16"/>
                <w:lang w:eastAsia="ru-RU"/>
              </w:rPr>
            </w:pPr>
            <w:r>
              <w:rPr>
                <w:rFonts w:ascii="Times New Roman" w:hAnsi="Times New Roman" w:cs="Times New Roman"/>
                <w:bCs/>
                <w:color w:val="000000"/>
                <w:sz w:val="16"/>
                <w:szCs w:val="16"/>
                <w:lang w:eastAsia="ru-RU"/>
              </w:rPr>
              <w:t>833 491,6</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141 872,1</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28 331,9</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31 122,6</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32</w:t>
            </w:r>
            <w:r w:rsidR="00E72D16">
              <w:rPr>
                <w:rFonts w:ascii="Times New Roman" w:hAnsi="Times New Roman" w:cs="Times New Roman"/>
                <w:bCs/>
                <w:color w:val="000000"/>
                <w:sz w:val="16"/>
                <w:szCs w:val="16"/>
                <w:lang w:eastAsia="ru-RU"/>
              </w:rPr>
              <w:t> </w:t>
            </w:r>
            <w:r w:rsidRPr="004F4F32">
              <w:rPr>
                <w:rFonts w:ascii="Times New Roman" w:hAnsi="Times New Roman" w:cs="Times New Roman"/>
                <w:bCs/>
                <w:color w:val="000000"/>
                <w:sz w:val="16"/>
                <w:szCs w:val="16"/>
                <w:lang w:eastAsia="ru-RU"/>
              </w:rPr>
              <w:t>62</w:t>
            </w:r>
            <w:r w:rsidR="00685B7F" w:rsidRPr="004F4F32">
              <w:rPr>
                <w:rFonts w:ascii="Times New Roman" w:hAnsi="Times New Roman" w:cs="Times New Roman"/>
                <w:bCs/>
                <w:color w:val="000000"/>
                <w:sz w:val="16"/>
                <w:szCs w:val="16"/>
                <w:lang w:eastAsia="ru-RU"/>
              </w:rPr>
              <w:t>0</w:t>
            </w:r>
            <w:r w:rsidR="00E72D16">
              <w:rPr>
                <w:rFonts w:ascii="Times New Roman" w:hAnsi="Times New Roman" w:cs="Times New Roman"/>
                <w:bCs/>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56 618,7</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48 269,8</w:t>
            </w:r>
          </w:p>
        </w:tc>
        <w:tc>
          <w:tcPr>
            <w:tcW w:w="992" w:type="dxa"/>
            <w:tcBorders>
              <w:top w:val="nil"/>
              <w:left w:val="nil"/>
              <w:bottom w:val="single" w:sz="4" w:space="0" w:color="auto"/>
              <w:right w:val="single" w:sz="4" w:space="0" w:color="auto"/>
            </w:tcBorders>
            <w:shd w:val="clear" w:color="auto" w:fill="auto"/>
            <w:hideMark/>
          </w:tcPr>
          <w:p w:rsidR="00442002" w:rsidRPr="00920394" w:rsidRDefault="00A21B60" w:rsidP="003D381A">
            <w:pPr>
              <w:spacing w:after="0" w:line="240" w:lineRule="auto"/>
              <w:jc w:val="center"/>
              <w:rPr>
                <w:rFonts w:ascii="Times New Roman" w:hAnsi="Times New Roman" w:cs="Times New Roman"/>
                <w:bCs/>
                <w:color w:val="000000"/>
                <w:sz w:val="16"/>
                <w:szCs w:val="16"/>
                <w:lang w:val="en-US" w:eastAsia="ru-RU"/>
              </w:rPr>
            </w:pPr>
            <w:r w:rsidRPr="00920394">
              <w:rPr>
                <w:rFonts w:ascii="Times New Roman" w:hAnsi="Times New Roman" w:cs="Times New Roman"/>
                <w:bCs/>
                <w:color w:val="000000"/>
                <w:sz w:val="16"/>
                <w:szCs w:val="16"/>
                <w:lang w:val="en-US" w:eastAsia="ru-RU"/>
              </w:rPr>
              <w:t>120 670.6</w:t>
            </w:r>
          </w:p>
        </w:tc>
        <w:tc>
          <w:tcPr>
            <w:tcW w:w="992" w:type="dxa"/>
            <w:tcBorders>
              <w:top w:val="nil"/>
              <w:left w:val="nil"/>
              <w:bottom w:val="single" w:sz="4" w:space="0" w:color="auto"/>
              <w:right w:val="single" w:sz="4" w:space="0" w:color="auto"/>
            </w:tcBorders>
            <w:shd w:val="clear" w:color="auto" w:fill="auto"/>
            <w:hideMark/>
          </w:tcPr>
          <w:p w:rsidR="00442002" w:rsidRPr="00920394" w:rsidRDefault="00881163" w:rsidP="003D381A">
            <w:pPr>
              <w:spacing w:after="0" w:line="240" w:lineRule="auto"/>
              <w:jc w:val="center"/>
              <w:rPr>
                <w:rFonts w:ascii="Times New Roman" w:hAnsi="Times New Roman" w:cs="Times New Roman"/>
                <w:bCs/>
                <w:color w:val="000000"/>
                <w:sz w:val="16"/>
                <w:szCs w:val="16"/>
                <w:lang w:eastAsia="ru-RU"/>
              </w:rPr>
            </w:pPr>
            <w:r w:rsidRPr="00920394">
              <w:rPr>
                <w:rFonts w:ascii="Times New Roman" w:hAnsi="Times New Roman" w:cs="Times New Roman"/>
                <w:bCs/>
                <w:color w:val="000000"/>
                <w:sz w:val="16"/>
                <w:szCs w:val="16"/>
                <w:lang w:eastAsia="ru-RU"/>
              </w:rPr>
              <w:t>126 669,1</w:t>
            </w:r>
          </w:p>
        </w:tc>
        <w:tc>
          <w:tcPr>
            <w:tcW w:w="993" w:type="dxa"/>
            <w:tcBorders>
              <w:top w:val="nil"/>
              <w:left w:val="nil"/>
              <w:bottom w:val="single" w:sz="4" w:space="0" w:color="auto"/>
              <w:right w:val="single" w:sz="4" w:space="0" w:color="auto"/>
            </w:tcBorders>
            <w:shd w:val="clear" w:color="auto" w:fill="auto"/>
            <w:hideMark/>
          </w:tcPr>
          <w:p w:rsidR="00442002" w:rsidRPr="004F4F32" w:rsidRDefault="00997776"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124 538,6</w:t>
            </w:r>
          </w:p>
        </w:tc>
        <w:tc>
          <w:tcPr>
            <w:tcW w:w="992" w:type="dxa"/>
            <w:tcBorders>
              <w:top w:val="nil"/>
              <w:left w:val="nil"/>
              <w:bottom w:val="single" w:sz="4" w:space="0" w:color="auto"/>
              <w:right w:val="single" w:sz="4" w:space="0" w:color="auto"/>
            </w:tcBorders>
          </w:tcPr>
          <w:p w:rsidR="00442002" w:rsidRPr="004F4F32" w:rsidRDefault="00997776"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122 778,2</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125"/>
        </w:trPr>
        <w:tc>
          <w:tcPr>
            <w:tcW w:w="1305"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в т.ч. предусмотренные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bCs/>
                <w:color w:val="000000"/>
                <w:sz w:val="16"/>
                <w:szCs w:val="16"/>
                <w:lang w:eastAsia="ru-RU"/>
              </w:rPr>
            </w:pP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bCs/>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267"/>
        </w:trPr>
        <w:tc>
          <w:tcPr>
            <w:tcW w:w="1305"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Минобрнауки Ингушетии</w:t>
            </w: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2002" w:rsidRPr="004F4F32" w:rsidRDefault="00B17513" w:rsidP="003D381A">
            <w:pPr>
              <w:spacing w:after="0" w:line="240" w:lineRule="auto"/>
              <w:jc w:val="center"/>
              <w:rPr>
                <w:rFonts w:ascii="Times New Roman" w:hAnsi="Times New Roman" w:cs="Times New Roman"/>
                <w:bCs/>
                <w:color w:val="000000"/>
                <w:sz w:val="16"/>
                <w:szCs w:val="16"/>
                <w:lang w:eastAsia="ru-RU"/>
              </w:rPr>
            </w:pPr>
            <w:r>
              <w:rPr>
                <w:rFonts w:ascii="Times New Roman" w:hAnsi="Times New Roman" w:cs="Times New Roman"/>
                <w:bCs/>
                <w:color w:val="000000"/>
                <w:sz w:val="16"/>
                <w:szCs w:val="16"/>
                <w:lang w:eastAsia="ru-RU"/>
              </w:rPr>
              <w:t>955 050,8</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18 139,8</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18 211,5</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19 095,2</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22 095,2</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124 033,7</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34 437,6</w:t>
            </w:r>
          </w:p>
        </w:tc>
        <w:tc>
          <w:tcPr>
            <w:tcW w:w="992" w:type="dxa"/>
            <w:tcBorders>
              <w:top w:val="nil"/>
              <w:left w:val="nil"/>
              <w:bottom w:val="single" w:sz="4" w:space="0" w:color="auto"/>
              <w:right w:val="single" w:sz="4" w:space="0" w:color="auto"/>
            </w:tcBorders>
            <w:shd w:val="clear" w:color="auto" w:fill="auto"/>
            <w:hideMark/>
          </w:tcPr>
          <w:p w:rsidR="00442002" w:rsidRPr="00920394" w:rsidRDefault="00A21B60" w:rsidP="003D381A">
            <w:pPr>
              <w:spacing w:after="0" w:line="240" w:lineRule="auto"/>
              <w:jc w:val="center"/>
              <w:rPr>
                <w:rFonts w:ascii="Times New Roman" w:hAnsi="Times New Roman" w:cs="Times New Roman"/>
                <w:bCs/>
                <w:color w:val="000000"/>
                <w:sz w:val="16"/>
                <w:szCs w:val="16"/>
                <w:lang w:eastAsia="ru-RU"/>
              </w:rPr>
            </w:pPr>
            <w:r w:rsidRPr="00920394">
              <w:rPr>
                <w:rFonts w:ascii="Times New Roman" w:hAnsi="Times New Roman" w:cs="Times New Roman"/>
                <w:bCs/>
                <w:color w:val="000000"/>
                <w:sz w:val="16"/>
                <w:szCs w:val="16"/>
                <w:lang w:val="en-US" w:eastAsia="ru-RU"/>
              </w:rPr>
              <w:t>357 897.9</w:t>
            </w:r>
          </w:p>
        </w:tc>
        <w:tc>
          <w:tcPr>
            <w:tcW w:w="992" w:type="dxa"/>
            <w:tcBorders>
              <w:top w:val="nil"/>
              <w:left w:val="nil"/>
              <w:bottom w:val="single" w:sz="4" w:space="0" w:color="auto"/>
              <w:right w:val="single" w:sz="4" w:space="0" w:color="auto"/>
            </w:tcBorders>
            <w:shd w:val="clear" w:color="auto" w:fill="auto"/>
            <w:hideMark/>
          </w:tcPr>
          <w:p w:rsidR="00442002" w:rsidRPr="00920394" w:rsidRDefault="00881163" w:rsidP="003D381A">
            <w:pPr>
              <w:spacing w:after="0" w:line="240" w:lineRule="auto"/>
              <w:jc w:val="center"/>
              <w:rPr>
                <w:rFonts w:ascii="Times New Roman" w:hAnsi="Times New Roman" w:cs="Times New Roman"/>
                <w:bCs/>
                <w:color w:val="000000"/>
                <w:sz w:val="16"/>
                <w:szCs w:val="16"/>
                <w:lang w:eastAsia="ru-RU"/>
              </w:rPr>
            </w:pPr>
            <w:r w:rsidRPr="00920394">
              <w:rPr>
                <w:rFonts w:ascii="Times New Roman" w:hAnsi="Times New Roman" w:cs="Times New Roman"/>
                <w:bCs/>
                <w:color w:val="000000"/>
                <w:sz w:val="16"/>
                <w:szCs w:val="16"/>
                <w:lang w:eastAsia="ru-RU"/>
              </w:rPr>
              <w:t>32 065,1</w:t>
            </w:r>
          </w:p>
        </w:tc>
        <w:tc>
          <w:tcPr>
            <w:tcW w:w="993" w:type="dxa"/>
            <w:tcBorders>
              <w:top w:val="nil"/>
              <w:left w:val="nil"/>
              <w:bottom w:val="single" w:sz="4" w:space="0" w:color="auto"/>
              <w:right w:val="single" w:sz="4" w:space="0" w:color="auto"/>
            </w:tcBorders>
            <w:shd w:val="clear" w:color="auto" w:fill="auto"/>
            <w:hideMark/>
          </w:tcPr>
          <w:p w:rsidR="00442002" w:rsidRPr="004F4F32" w:rsidRDefault="00997776"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252 561,0</w:t>
            </w:r>
          </w:p>
        </w:tc>
        <w:tc>
          <w:tcPr>
            <w:tcW w:w="992" w:type="dxa"/>
            <w:tcBorders>
              <w:top w:val="nil"/>
              <w:left w:val="nil"/>
              <w:bottom w:val="single" w:sz="4" w:space="0" w:color="auto"/>
              <w:right w:val="single" w:sz="4" w:space="0" w:color="auto"/>
            </w:tcBorders>
          </w:tcPr>
          <w:p w:rsidR="00442002" w:rsidRPr="004F4F32" w:rsidRDefault="00997776"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76 513,8</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272"/>
        </w:trPr>
        <w:tc>
          <w:tcPr>
            <w:tcW w:w="1305"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Минкультуры Ингушетии</w:t>
            </w: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18 880,3</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11 433,0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7 447,3</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bCs/>
                <w:color w:val="000000"/>
                <w:sz w:val="16"/>
                <w:szCs w:val="16"/>
                <w:lang w:eastAsia="ru-RU"/>
              </w:rPr>
            </w:pPr>
            <w:r w:rsidRPr="00920394">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bCs/>
                <w:color w:val="000000"/>
                <w:sz w:val="16"/>
                <w:szCs w:val="16"/>
                <w:lang w:eastAsia="ru-RU"/>
              </w:rPr>
            </w:pPr>
            <w:r w:rsidRPr="00920394">
              <w:rPr>
                <w:rFonts w:ascii="Times New Roman" w:hAnsi="Times New Roman" w:cs="Times New Roman"/>
                <w:bCs/>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05"/>
        </w:trPr>
        <w:tc>
          <w:tcPr>
            <w:tcW w:w="1305"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hideMark/>
          </w:tcPr>
          <w:p w:rsidR="00371951" w:rsidRPr="004F4F32" w:rsidRDefault="00371951"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Минспорт</w:t>
            </w:r>
          </w:p>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Ингушетии</w:t>
            </w: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112 299,3</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112 299,3</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bCs/>
                <w:color w:val="000000"/>
                <w:sz w:val="16"/>
                <w:szCs w:val="16"/>
                <w:lang w:eastAsia="ru-RU"/>
              </w:rPr>
            </w:pPr>
            <w:r w:rsidRPr="00920394">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bCs/>
                <w:color w:val="000000"/>
                <w:sz w:val="16"/>
                <w:szCs w:val="16"/>
                <w:lang w:eastAsia="ru-RU"/>
              </w:rPr>
            </w:pPr>
            <w:r w:rsidRPr="00920394">
              <w:rPr>
                <w:rFonts w:ascii="Times New Roman" w:hAnsi="Times New Roman" w:cs="Times New Roman"/>
                <w:bCs/>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398"/>
        </w:trPr>
        <w:tc>
          <w:tcPr>
            <w:tcW w:w="1305"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Минкультуры  Ингушетии</w:t>
            </w: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2002" w:rsidRPr="004F4F32" w:rsidRDefault="00997776"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432 487,7</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2 673,1</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12 027,4</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10 524,8</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11 524,8</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13 832,2</w:t>
            </w:r>
          </w:p>
        </w:tc>
        <w:tc>
          <w:tcPr>
            <w:tcW w:w="992" w:type="dxa"/>
            <w:tcBorders>
              <w:top w:val="nil"/>
              <w:left w:val="nil"/>
              <w:bottom w:val="single" w:sz="4" w:space="0" w:color="auto"/>
              <w:right w:val="single" w:sz="4" w:space="0" w:color="auto"/>
            </w:tcBorders>
            <w:shd w:val="clear" w:color="auto" w:fill="auto"/>
            <w:hideMark/>
          </w:tcPr>
          <w:p w:rsidR="00442002" w:rsidRPr="00920394" w:rsidRDefault="00A21B60" w:rsidP="003D381A">
            <w:pPr>
              <w:spacing w:after="0" w:line="240" w:lineRule="auto"/>
              <w:jc w:val="center"/>
              <w:rPr>
                <w:rFonts w:ascii="Times New Roman" w:hAnsi="Times New Roman" w:cs="Times New Roman"/>
                <w:bCs/>
                <w:color w:val="000000"/>
                <w:sz w:val="16"/>
                <w:szCs w:val="16"/>
                <w:lang w:val="en-US" w:eastAsia="ru-RU"/>
              </w:rPr>
            </w:pPr>
            <w:r w:rsidRPr="00920394">
              <w:rPr>
                <w:rFonts w:ascii="Times New Roman" w:hAnsi="Times New Roman" w:cs="Times New Roman"/>
                <w:bCs/>
                <w:color w:val="000000"/>
                <w:sz w:val="16"/>
                <w:szCs w:val="16"/>
                <w:lang w:val="en-US" w:eastAsia="ru-RU"/>
              </w:rPr>
              <w:t>91 791.4</w:t>
            </w:r>
          </w:p>
        </w:tc>
        <w:tc>
          <w:tcPr>
            <w:tcW w:w="992" w:type="dxa"/>
            <w:tcBorders>
              <w:top w:val="nil"/>
              <w:left w:val="nil"/>
              <w:bottom w:val="single" w:sz="4" w:space="0" w:color="auto"/>
              <w:right w:val="single" w:sz="4" w:space="0" w:color="auto"/>
            </w:tcBorders>
            <w:shd w:val="clear" w:color="auto" w:fill="auto"/>
            <w:hideMark/>
          </w:tcPr>
          <w:p w:rsidR="00442002" w:rsidRPr="00920394" w:rsidRDefault="00A21B60" w:rsidP="003D381A">
            <w:pPr>
              <w:spacing w:after="0" w:line="240" w:lineRule="auto"/>
              <w:jc w:val="center"/>
              <w:rPr>
                <w:rFonts w:ascii="Times New Roman" w:hAnsi="Times New Roman" w:cs="Times New Roman"/>
                <w:bCs/>
                <w:color w:val="000000"/>
                <w:sz w:val="16"/>
                <w:szCs w:val="16"/>
                <w:lang w:val="en-US" w:eastAsia="ru-RU"/>
              </w:rPr>
            </w:pPr>
            <w:r w:rsidRPr="00920394">
              <w:rPr>
                <w:rFonts w:ascii="Times New Roman" w:hAnsi="Times New Roman" w:cs="Times New Roman"/>
                <w:bCs/>
                <w:color w:val="000000"/>
                <w:sz w:val="16"/>
                <w:szCs w:val="16"/>
                <w:lang w:val="en-US" w:eastAsia="ru-RU"/>
              </w:rPr>
              <w:t>94 604.0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997776"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97 755,0</w:t>
            </w:r>
          </w:p>
        </w:tc>
        <w:tc>
          <w:tcPr>
            <w:tcW w:w="992" w:type="dxa"/>
            <w:tcBorders>
              <w:top w:val="nil"/>
              <w:left w:val="nil"/>
              <w:bottom w:val="single" w:sz="4" w:space="0" w:color="auto"/>
              <w:right w:val="single" w:sz="4" w:space="0" w:color="auto"/>
            </w:tcBorders>
          </w:tcPr>
          <w:p w:rsidR="00442002" w:rsidRPr="004F4F32" w:rsidRDefault="00997776"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97 755,0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390"/>
        </w:trPr>
        <w:tc>
          <w:tcPr>
            <w:tcW w:w="1305"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Мероприятие 1 Обеспечение деятельности (оказание услуг) организаций  по внешкольной работе с детьми</w:t>
            </w:r>
          </w:p>
        </w:tc>
        <w:tc>
          <w:tcPr>
            <w:tcW w:w="1276" w:type="dxa"/>
            <w:vMerge w:val="restart"/>
            <w:tcBorders>
              <w:top w:val="nil"/>
              <w:left w:val="single" w:sz="4" w:space="0" w:color="auto"/>
              <w:bottom w:val="nil"/>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99777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786 091,5</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141 372,1</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28 331,9</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31 122,6</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29 62</w:t>
            </w:r>
            <w:r w:rsidR="00685B7F"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33 376,5</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38 280,9</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91630" w:rsidP="003D381A">
            <w:pPr>
              <w:spacing w:after="0" w:line="240" w:lineRule="auto"/>
              <w:jc w:val="center"/>
              <w:rPr>
                <w:rFonts w:ascii="Times New Roman" w:hAnsi="Times New Roman" w:cs="Times New Roman"/>
                <w:color w:val="000000"/>
                <w:sz w:val="16"/>
                <w:szCs w:val="16"/>
                <w:lang w:val="en-US" w:eastAsia="ru-RU"/>
              </w:rPr>
            </w:pPr>
            <w:r w:rsidRPr="00920394">
              <w:rPr>
                <w:rFonts w:ascii="Times New Roman" w:hAnsi="Times New Roman" w:cs="Times New Roman"/>
                <w:color w:val="000000"/>
                <w:sz w:val="16"/>
                <w:szCs w:val="16"/>
                <w:lang w:val="en-US" w:eastAsia="ru-RU"/>
              </w:rPr>
              <w:t>118 502.4</w:t>
            </w:r>
          </w:p>
        </w:tc>
        <w:tc>
          <w:tcPr>
            <w:tcW w:w="992" w:type="dxa"/>
            <w:tcBorders>
              <w:top w:val="nil"/>
              <w:left w:val="nil"/>
              <w:bottom w:val="single" w:sz="4" w:space="0" w:color="auto"/>
              <w:right w:val="single" w:sz="4" w:space="0" w:color="auto"/>
            </w:tcBorders>
            <w:shd w:val="clear" w:color="auto" w:fill="auto"/>
            <w:hideMark/>
          </w:tcPr>
          <w:p w:rsidR="00442002" w:rsidRPr="00920394" w:rsidRDefault="00881163"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125 169,1</w:t>
            </w:r>
          </w:p>
        </w:tc>
        <w:tc>
          <w:tcPr>
            <w:tcW w:w="993" w:type="dxa"/>
            <w:tcBorders>
              <w:top w:val="nil"/>
              <w:left w:val="nil"/>
              <w:bottom w:val="single" w:sz="4" w:space="0" w:color="auto"/>
              <w:right w:val="single" w:sz="4" w:space="0" w:color="auto"/>
            </w:tcBorders>
            <w:shd w:val="clear" w:color="auto" w:fill="auto"/>
            <w:hideMark/>
          </w:tcPr>
          <w:p w:rsidR="00442002" w:rsidRPr="004F4F32" w:rsidRDefault="009344B1"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120 158,0</w:t>
            </w:r>
          </w:p>
        </w:tc>
        <w:tc>
          <w:tcPr>
            <w:tcW w:w="992" w:type="dxa"/>
            <w:tcBorders>
              <w:top w:val="nil"/>
              <w:left w:val="nil"/>
              <w:bottom w:val="single" w:sz="4" w:space="0" w:color="auto"/>
              <w:right w:val="single" w:sz="4" w:space="0" w:color="auto"/>
            </w:tcBorders>
          </w:tcPr>
          <w:p w:rsidR="00442002" w:rsidRPr="004F4F32" w:rsidRDefault="009344B1"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120 158,0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239"/>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nil"/>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99777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1 143,7</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5B3D61" w:rsidP="003D381A">
            <w:pPr>
              <w:spacing w:after="0" w:line="240" w:lineRule="auto"/>
              <w:jc w:val="center"/>
              <w:rPr>
                <w:rFonts w:ascii="Times New Roman" w:hAnsi="Times New Roman" w:cs="Times New Roman"/>
                <w:color w:val="000000"/>
                <w:sz w:val="16"/>
                <w:szCs w:val="16"/>
                <w:lang w:val="en-US" w:eastAsia="ru-RU"/>
              </w:rPr>
            </w:pPr>
            <w:r w:rsidRPr="00920394">
              <w:rPr>
                <w:rFonts w:ascii="Times New Roman" w:hAnsi="Times New Roman" w:cs="Times New Roman"/>
                <w:color w:val="000000"/>
                <w:sz w:val="16"/>
                <w:szCs w:val="16"/>
                <w:lang w:val="en-US" w:eastAsia="ru-RU"/>
              </w:rPr>
              <w:t>1 143.7</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sz w:val="16"/>
                <w:szCs w:val="16"/>
                <w:lang w:eastAsia="ru-RU"/>
              </w:rPr>
            </w:pPr>
            <w:r w:rsidRPr="00920394">
              <w:rPr>
                <w:rFonts w:ascii="Times New Roman" w:hAnsi="Times New Roman" w:cs="Times New Roman"/>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sz w:val="16"/>
                <w:szCs w:val="16"/>
                <w:lang w:eastAsia="ru-RU"/>
              </w:rPr>
            </w:pPr>
            <w:r w:rsidRPr="004F4F32">
              <w:rPr>
                <w:rFonts w:ascii="Times New Roman" w:hAnsi="Times New Roman" w:cs="Times New Roman"/>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245"/>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nil"/>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99777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784 947,8</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141 372,1</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28 331,9</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31 122,6</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29 62</w:t>
            </w:r>
            <w:r w:rsidR="00685B7F"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33 376,5</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38 280,9</w:t>
            </w:r>
          </w:p>
        </w:tc>
        <w:tc>
          <w:tcPr>
            <w:tcW w:w="992" w:type="dxa"/>
            <w:tcBorders>
              <w:top w:val="nil"/>
              <w:left w:val="nil"/>
              <w:bottom w:val="single" w:sz="4" w:space="0" w:color="auto"/>
              <w:right w:val="single" w:sz="4" w:space="0" w:color="auto"/>
            </w:tcBorders>
            <w:shd w:val="clear" w:color="auto" w:fill="auto"/>
            <w:hideMark/>
          </w:tcPr>
          <w:p w:rsidR="00442002" w:rsidRPr="00920394" w:rsidRDefault="005B3D61" w:rsidP="003D381A">
            <w:pPr>
              <w:spacing w:after="0" w:line="240" w:lineRule="auto"/>
              <w:jc w:val="center"/>
              <w:rPr>
                <w:rFonts w:ascii="Times New Roman" w:hAnsi="Times New Roman" w:cs="Times New Roman"/>
                <w:color w:val="000000"/>
                <w:sz w:val="16"/>
                <w:szCs w:val="16"/>
                <w:lang w:val="en-US" w:eastAsia="ru-RU"/>
              </w:rPr>
            </w:pPr>
            <w:r w:rsidRPr="00920394">
              <w:rPr>
                <w:rFonts w:ascii="Times New Roman" w:hAnsi="Times New Roman" w:cs="Times New Roman"/>
                <w:color w:val="000000"/>
                <w:sz w:val="16"/>
                <w:szCs w:val="16"/>
                <w:lang w:val="en-US" w:eastAsia="ru-RU"/>
              </w:rPr>
              <w:t>117 358.7</w:t>
            </w:r>
          </w:p>
        </w:tc>
        <w:tc>
          <w:tcPr>
            <w:tcW w:w="992" w:type="dxa"/>
            <w:tcBorders>
              <w:top w:val="nil"/>
              <w:left w:val="nil"/>
              <w:bottom w:val="single" w:sz="4" w:space="0" w:color="auto"/>
              <w:right w:val="single" w:sz="4" w:space="0" w:color="auto"/>
            </w:tcBorders>
            <w:shd w:val="clear" w:color="auto" w:fill="auto"/>
            <w:hideMark/>
          </w:tcPr>
          <w:p w:rsidR="00442002" w:rsidRPr="00920394" w:rsidRDefault="00881163" w:rsidP="003D381A">
            <w:pPr>
              <w:spacing w:after="0" w:line="240" w:lineRule="auto"/>
              <w:jc w:val="center"/>
              <w:rPr>
                <w:rFonts w:ascii="Times New Roman" w:hAnsi="Times New Roman" w:cs="Times New Roman"/>
                <w:sz w:val="16"/>
                <w:szCs w:val="16"/>
                <w:lang w:eastAsia="ru-RU"/>
              </w:rPr>
            </w:pPr>
            <w:r w:rsidRPr="00920394">
              <w:rPr>
                <w:rFonts w:ascii="Times New Roman" w:hAnsi="Times New Roman" w:cs="Times New Roman"/>
                <w:sz w:val="16"/>
                <w:szCs w:val="16"/>
                <w:lang w:eastAsia="ru-RU"/>
              </w:rPr>
              <w:t>125 169,1</w:t>
            </w:r>
          </w:p>
        </w:tc>
        <w:tc>
          <w:tcPr>
            <w:tcW w:w="993" w:type="dxa"/>
            <w:tcBorders>
              <w:top w:val="nil"/>
              <w:left w:val="nil"/>
              <w:bottom w:val="single" w:sz="4" w:space="0" w:color="auto"/>
              <w:right w:val="single" w:sz="4" w:space="0" w:color="auto"/>
            </w:tcBorders>
            <w:shd w:val="clear" w:color="auto" w:fill="auto"/>
            <w:hideMark/>
          </w:tcPr>
          <w:p w:rsidR="00442002" w:rsidRPr="004F4F32" w:rsidRDefault="009344B1" w:rsidP="003D381A">
            <w:pPr>
              <w:spacing w:after="0" w:line="240" w:lineRule="auto"/>
              <w:jc w:val="center"/>
              <w:rPr>
                <w:rFonts w:ascii="Times New Roman" w:hAnsi="Times New Roman" w:cs="Times New Roman"/>
                <w:sz w:val="16"/>
                <w:szCs w:val="16"/>
                <w:lang w:eastAsia="ru-RU"/>
              </w:rPr>
            </w:pPr>
            <w:r w:rsidRPr="004F4F32">
              <w:rPr>
                <w:rFonts w:ascii="Times New Roman" w:hAnsi="Times New Roman" w:cs="Times New Roman"/>
                <w:sz w:val="16"/>
                <w:szCs w:val="16"/>
                <w:lang w:eastAsia="ru-RU"/>
              </w:rPr>
              <w:t>120 158,0</w:t>
            </w:r>
          </w:p>
        </w:tc>
        <w:tc>
          <w:tcPr>
            <w:tcW w:w="992" w:type="dxa"/>
            <w:tcBorders>
              <w:top w:val="nil"/>
              <w:left w:val="nil"/>
              <w:bottom w:val="single" w:sz="4" w:space="0" w:color="auto"/>
              <w:right w:val="single" w:sz="4" w:space="0" w:color="auto"/>
            </w:tcBorders>
          </w:tcPr>
          <w:p w:rsidR="00442002" w:rsidRPr="004F4F32" w:rsidRDefault="009344B1"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120 158,0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379"/>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nil"/>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 т.ч. предусмотренные</w:t>
            </w:r>
          </w:p>
        </w:tc>
        <w:tc>
          <w:tcPr>
            <w:tcW w:w="880" w:type="dxa"/>
            <w:tcBorders>
              <w:top w:val="nil"/>
              <w:left w:val="nil"/>
              <w:bottom w:val="single" w:sz="4" w:space="0" w:color="auto"/>
              <w:right w:val="single" w:sz="4" w:space="0" w:color="auto"/>
            </w:tcBorders>
            <w:shd w:val="clear" w:color="auto" w:fill="auto"/>
            <w:noWrap/>
            <w:hideMark/>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sz w:val="16"/>
                <w:szCs w:val="16"/>
              </w:rPr>
            </w:pPr>
            <w:r w:rsidRPr="00920394">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sz w:val="16"/>
                <w:szCs w:val="16"/>
              </w:rPr>
            </w:pPr>
            <w:r w:rsidRPr="00920394">
              <w:rPr>
                <w:rFonts w:ascii="Times New Roman" w:hAnsi="Times New Roman" w:cs="Times New Roman"/>
                <w:bCs/>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289"/>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2002" w:rsidRPr="004F4F32" w:rsidRDefault="009344B1"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222 424,2</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17 639,8</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18 211,5</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19 095,2</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19 095,2</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21 851,7</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24 448,7</w:t>
            </w:r>
          </w:p>
        </w:tc>
        <w:tc>
          <w:tcPr>
            <w:tcW w:w="992" w:type="dxa"/>
            <w:tcBorders>
              <w:top w:val="nil"/>
              <w:left w:val="nil"/>
              <w:bottom w:val="single" w:sz="4" w:space="0" w:color="auto"/>
              <w:right w:val="single" w:sz="4" w:space="0" w:color="auto"/>
            </w:tcBorders>
            <w:shd w:val="clear" w:color="auto" w:fill="auto"/>
            <w:hideMark/>
          </w:tcPr>
          <w:p w:rsidR="00442002" w:rsidRPr="00920394" w:rsidRDefault="005B3D61" w:rsidP="003D381A">
            <w:pPr>
              <w:spacing w:after="0" w:line="240" w:lineRule="auto"/>
              <w:jc w:val="center"/>
              <w:rPr>
                <w:rFonts w:ascii="Times New Roman" w:hAnsi="Times New Roman" w:cs="Times New Roman"/>
                <w:color w:val="000000"/>
                <w:sz w:val="16"/>
                <w:szCs w:val="16"/>
                <w:lang w:val="en-US" w:eastAsia="ru-RU"/>
              </w:rPr>
            </w:pPr>
            <w:r w:rsidRPr="00920394">
              <w:rPr>
                <w:rFonts w:ascii="Times New Roman" w:hAnsi="Times New Roman" w:cs="Times New Roman"/>
                <w:color w:val="000000"/>
                <w:sz w:val="16"/>
                <w:szCs w:val="16"/>
                <w:lang w:val="en-US" w:eastAsia="ru-RU"/>
              </w:rPr>
              <w:t>26 711.0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F60705"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30 565,1</w:t>
            </w:r>
          </w:p>
        </w:tc>
        <w:tc>
          <w:tcPr>
            <w:tcW w:w="993" w:type="dxa"/>
            <w:tcBorders>
              <w:top w:val="nil"/>
              <w:left w:val="nil"/>
              <w:bottom w:val="single" w:sz="4" w:space="0" w:color="auto"/>
              <w:right w:val="single" w:sz="4" w:space="0" w:color="auto"/>
            </w:tcBorders>
            <w:shd w:val="clear" w:color="auto" w:fill="auto"/>
            <w:hideMark/>
          </w:tcPr>
          <w:p w:rsidR="00442002" w:rsidRPr="004F4F32" w:rsidRDefault="009344B1"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22 403,0</w:t>
            </w:r>
          </w:p>
        </w:tc>
        <w:tc>
          <w:tcPr>
            <w:tcW w:w="992" w:type="dxa"/>
            <w:tcBorders>
              <w:top w:val="nil"/>
              <w:left w:val="nil"/>
              <w:bottom w:val="single" w:sz="4" w:space="0" w:color="auto"/>
              <w:right w:val="single" w:sz="4" w:space="0" w:color="auto"/>
            </w:tcBorders>
          </w:tcPr>
          <w:p w:rsidR="00442002" w:rsidRPr="004F4F32" w:rsidRDefault="009344B1"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22 403,0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282"/>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Минкультуры Ингушетии</w:t>
            </w: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18 880,3</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11 433,0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7 447,3</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15"/>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hideMark/>
          </w:tcPr>
          <w:p w:rsidR="00371951" w:rsidRPr="004F4F32" w:rsidRDefault="00371951"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Минспорт</w:t>
            </w:r>
          </w:p>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Ингушетии</w:t>
            </w: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112 299,3</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112 299,3</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07"/>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Минкультуры Ингушетии</w:t>
            </w: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2002" w:rsidRPr="004F4F32" w:rsidRDefault="009344B1"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432 487,7</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2 673,1</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12 027,4</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10 524,8</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11 524,8</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13 832,2</w:t>
            </w:r>
          </w:p>
        </w:tc>
        <w:tc>
          <w:tcPr>
            <w:tcW w:w="992" w:type="dxa"/>
            <w:tcBorders>
              <w:top w:val="nil"/>
              <w:left w:val="nil"/>
              <w:bottom w:val="single" w:sz="4" w:space="0" w:color="auto"/>
              <w:right w:val="single" w:sz="4" w:space="0" w:color="auto"/>
            </w:tcBorders>
            <w:shd w:val="clear" w:color="auto" w:fill="auto"/>
            <w:hideMark/>
          </w:tcPr>
          <w:p w:rsidR="00442002" w:rsidRPr="00920394" w:rsidRDefault="005B3D61" w:rsidP="003D381A">
            <w:pPr>
              <w:spacing w:after="0" w:line="240" w:lineRule="auto"/>
              <w:jc w:val="center"/>
              <w:rPr>
                <w:rFonts w:ascii="Times New Roman" w:hAnsi="Times New Roman" w:cs="Times New Roman"/>
                <w:color w:val="000000"/>
                <w:sz w:val="16"/>
                <w:szCs w:val="16"/>
                <w:lang w:val="en-US" w:eastAsia="ru-RU"/>
              </w:rPr>
            </w:pPr>
            <w:r w:rsidRPr="00920394">
              <w:rPr>
                <w:rFonts w:ascii="Times New Roman" w:hAnsi="Times New Roman" w:cs="Times New Roman"/>
                <w:color w:val="000000"/>
                <w:sz w:val="16"/>
                <w:szCs w:val="16"/>
                <w:lang w:val="en-US" w:eastAsia="ru-RU"/>
              </w:rPr>
              <w:t>91 791.4</w:t>
            </w:r>
          </w:p>
        </w:tc>
        <w:tc>
          <w:tcPr>
            <w:tcW w:w="992" w:type="dxa"/>
            <w:tcBorders>
              <w:top w:val="nil"/>
              <w:left w:val="nil"/>
              <w:bottom w:val="single" w:sz="4" w:space="0" w:color="auto"/>
              <w:right w:val="single" w:sz="4" w:space="0" w:color="auto"/>
            </w:tcBorders>
            <w:shd w:val="clear" w:color="auto" w:fill="auto"/>
            <w:hideMark/>
          </w:tcPr>
          <w:p w:rsidR="00442002" w:rsidRPr="00920394" w:rsidRDefault="00881163"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94 604,0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9344B1"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97 755,0</w:t>
            </w:r>
          </w:p>
        </w:tc>
        <w:tc>
          <w:tcPr>
            <w:tcW w:w="992" w:type="dxa"/>
            <w:tcBorders>
              <w:top w:val="nil"/>
              <w:left w:val="nil"/>
              <w:bottom w:val="single" w:sz="4" w:space="0" w:color="auto"/>
              <w:right w:val="single" w:sz="4" w:space="0" w:color="auto"/>
            </w:tcBorders>
          </w:tcPr>
          <w:p w:rsidR="00442002" w:rsidRPr="004F4F32" w:rsidRDefault="009344B1"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97 755,0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399"/>
        </w:trPr>
        <w:tc>
          <w:tcPr>
            <w:tcW w:w="1305"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lastRenderedPageBreak/>
              <w:t xml:space="preserve">Мероприятие 2 Мероприятия по созданию детских технопарков </w:t>
            </w:r>
            <w:r w:rsidR="002B0C75" w:rsidRPr="004F4F32">
              <w:rPr>
                <w:rFonts w:ascii="Times New Roman" w:hAnsi="Times New Roman" w:cs="Times New Roman"/>
                <w:color w:val="000000"/>
                <w:sz w:val="16"/>
                <w:szCs w:val="16"/>
                <w:lang w:eastAsia="ru-RU"/>
              </w:rPr>
              <w:t>«</w:t>
            </w:r>
            <w:r w:rsidRPr="004F4F32">
              <w:rPr>
                <w:rFonts w:ascii="Times New Roman" w:hAnsi="Times New Roman" w:cs="Times New Roman"/>
                <w:color w:val="000000"/>
                <w:sz w:val="16"/>
                <w:szCs w:val="16"/>
                <w:lang w:eastAsia="ru-RU"/>
              </w:rPr>
              <w:t>Кванториум</w:t>
            </w:r>
            <w:r w:rsidR="002B0C75" w:rsidRPr="004F4F32">
              <w:rPr>
                <w:rFonts w:ascii="Times New Roman" w:hAnsi="Times New Roman" w:cs="Times New Roman"/>
                <w:color w:val="000000"/>
                <w:sz w:val="16"/>
                <w:szCs w:val="16"/>
                <w:lang w:eastAsia="ru-RU"/>
              </w:rPr>
              <w:t>»</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nil"/>
              <w:left w:val="nil"/>
              <w:bottom w:val="single" w:sz="4" w:space="0" w:color="auto"/>
              <w:right w:val="single" w:sz="4" w:space="0" w:color="auto"/>
            </w:tcBorders>
            <w:shd w:val="clear" w:color="auto" w:fill="auto"/>
            <w:noWrap/>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9344B1"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83 095,0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83 095,0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9344B1"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250"/>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9344B1"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78 939,8</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78 939,8</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9344B1"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238"/>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9344B1"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4 155,2</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4 155,2</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9344B1"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247"/>
        </w:trPr>
        <w:tc>
          <w:tcPr>
            <w:tcW w:w="1305"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Мероприятие 3 Мероприятия направленные на реализацию программ дополнительного и среднего профессионального образования</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nil"/>
              <w:left w:val="nil"/>
              <w:bottom w:val="single" w:sz="4" w:space="0" w:color="auto"/>
              <w:right w:val="single" w:sz="4" w:space="0" w:color="auto"/>
            </w:tcBorders>
            <w:shd w:val="clear" w:color="auto" w:fill="auto"/>
            <w:noWrap/>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28 432,0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19 087,0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9 345,0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381"/>
        </w:trPr>
        <w:tc>
          <w:tcPr>
            <w:tcW w:w="1305"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923"/>
        </w:trPr>
        <w:tc>
          <w:tcPr>
            <w:tcW w:w="1305"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28 432,0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19 087,0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9 345,0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26"/>
        </w:trPr>
        <w:tc>
          <w:tcPr>
            <w:tcW w:w="1305"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Мероприятие 4 Мероприятия по развитию дополнительного образования</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nil"/>
              <w:left w:val="nil"/>
              <w:bottom w:val="single" w:sz="4" w:space="0" w:color="auto"/>
              <w:right w:val="single" w:sz="4" w:space="0" w:color="auto"/>
            </w:tcBorders>
            <w:shd w:val="clear" w:color="auto" w:fill="auto"/>
            <w:noWrap/>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9344B1"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9 843,9</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50</w:t>
            </w:r>
            <w:r w:rsidR="00685B7F" w:rsidRPr="004F4F32">
              <w:rPr>
                <w:rFonts w:ascii="Times New Roman" w:hAnsi="Times New Roman" w:cs="Times New Roman"/>
                <w:color w:val="000000"/>
                <w:sz w:val="16"/>
                <w:szCs w:val="16"/>
                <w:lang w:eastAsia="ru-RU"/>
              </w:rPr>
              <w:t>0</w:t>
            </w:r>
            <w:r w:rsidR="009344B1"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w:t>
            </w:r>
            <w:r w:rsidR="009344B1" w:rsidRPr="004F4F32">
              <w:rPr>
                <w:rFonts w:ascii="Times New Roman" w:hAnsi="Times New Roman" w:cs="Times New Roman"/>
                <w:color w:val="000000"/>
                <w:sz w:val="16"/>
                <w:szCs w:val="16"/>
                <w:lang w:eastAsia="ru-RU"/>
              </w:rPr>
              <w:t> </w:t>
            </w:r>
            <w:r w:rsidRPr="004F4F32">
              <w:rPr>
                <w:rFonts w:ascii="Times New Roman" w:hAnsi="Times New Roman" w:cs="Times New Roman"/>
                <w:color w:val="000000"/>
                <w:sz w:val="16"/>
                <w:szCs w:val="16"/>
                <w:lang w:eastAsia="ru-RU"/>
              </w:rPr>
              <w:t>00</w:t>
            </w:r>
            <w:r w:rsidR="00685B7F" w:rsidRPr="004F4F32">
              <w:rPr>
                <w:rFonts w:ascii="Times New Roman" w:hAnsi="Times New Roman" w:cs="Times New Roman"/>
                <w:color w:val="000000"/>
                <w:sz w:val="16"/>
                <w:szCs w:val="16"/>
                <w:lang w:eastAsia="ru-RU"/>
              </w:rPr>
              <w:t>0</w:t>
            </w:r>
            <w:r w:rsidR="009344B1"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643,9</w:t>
            </w:r>
          </w:p>
        </w:tc>
        <w:tc>
          <w:tcPr>
            <w:tcW w:w="992" w:type="dxa"/>
            <w:tcBorders>
              <w:top w:val="nil"/>
              <w:left w:val="nil"/>
              <w:bottom w:val="single" w:sz="4" w:space="0" w:color="auto"/>
              <w:right w:val="single" w:sz="4" w:space="0" w:color="auto"/>
            </w:tcBorders>
            <w:shd w:val="clear" w:color="auto" w:fill="auto"/>
            <w:hideMark/>
          </w:tcPr>
          <w:p w:rsidR="00442002" w:rsidRPr="00920394" w:rsidRDefault="003874EC" w:rsidP="003D381A">
            <w:pPr>
              <w:spacing w:after="0" w:line="240" w:lineRule="auto"/>
              <w:jc w:val="center"/>
              <w:rPr>
                <w:rFonts w:ascii="Times New Roman" w:hAnsi="Times New Roman" w:cs="Times New Roman"/>
                <w:color w:val="000000"/>
                <w:sz w:val="16"/>
                <w:szCs w:val="16"/>
                <w:lang w:val="en-US" w:eastAsia="ru-RU"/>
              </w:rPr>
            </w:pPr>
            <w:r w:rsidRPr="00920394">
              <w:rPr>
                <w:rFonts w:ascii="Times New Roman" w:hAnsi="Times New Roman" w:cs="Times New Roman"/>
                <w:color w:val="000000"/>
                <w:sz w:val="16"/>
                <w:szCs w:val="16"/>
                <w:lang w:val="en-US"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E64D5A"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1 500,0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9344B1"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2 100,0</w:t>
            </w:r>
          </w:p>
        </w:tc>
        <w:tc>
          <w:tcPr>
            <w:tcW w:w="992" w:type="dxa"/>
            <w:tcBorders>
              <w:top w:val="nil"/>
              <w:left w:val="nil"/>
              <w:bottom w:val="single" w:sz="4" w:space="0" w:color="auto"/>
              <w:right w:val="single" w:sz="4" w:space="0" w:color="auto"/>
            </w:tcBorders>
          </w:tcPr>
          <w:p w:rsidR="00442002" w:rsidRPr="004F4F32" w:rsidRDefault="009344B1"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2 100,</w:t>
            </w:r>
            <w:r w:rsidR="00685B7F"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267"/>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single" w:sz="4" w:space="0" w:color="auto"/>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single" w:sz="4" w:space="0" w:color="auto"/>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272"/>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9344B1"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9 843,9</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50</w:t>
            </w:r>
            <w:r w:rsidR="00685B7F" w:rsidRPr="004F4F32">
              <w:rPr>
                <w:rFonts w:ascii="Times New Roman" w:hAnsi="Times New Roman" w:cs="Times New Roman"/>
                <w:color w:val="000000"/>
                <w:sz w:val="16"/>
                <w:szCs w:val="16"/>
                <w:lang w:eastAsia="ru-RU"/>
              </w:rPr>
              <w:t>0</w:t>
            </w:r>
            <w:r w:rsidR="009344B1"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w:t>
            </w:r>
            <w:r w:rsidR="009344B1" w:rsidRPr="004F4F32">
              <w:rPr>
                <w:rFonts w:ascii="Times New Roman" w:hAnsi="Times New Roman" w:cs="Times New Roman"/>
                <w:color w:val="000000"/>
                <w:sz w:val="16"/>
                <w:szCs w:val="16"/>
                <w:lang w:eastAsia="ru-RU"/>
              </w:rPr>
              <w:t> </w:t>
            </w:r>
            <w:r w:rsidRPr="004F4F32">
              <w:rPr>
                <w:rFonts w:ascii="Times New Roman" w:hAnsi="Times New Roman" w:cs="Times New Roman"/>
                <w:color w:val="000000"/>
                <w:sz w:val="16"/>
                <w:szCs w:val="16"/>
                <w:lang w:eastAsia="ru-RU"/>
              </w:rPr>
              <w:t>00</w:t>
            </w:r>
            <w:r w:rsidR="00685B7F" w:rsidRPr="004F4F32">
              <w:rPr>
                <w:rFonts w:ascii="Times New Roman" w:hAnsi="Times New Roman" w:cs="Times New Roman"/>
                <w:color w:val="000000"/>
                <w:sz w:val="16"/>
                <w:szCs w:val="16"/>
                <w:lang w:eastAsia="ru-RU"/>
              </w:rPr>
              <w:t>0</w:t>
            </w:r>
            <w:r w:rsidR="009344B1"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643,9</w:t>
            </w:r>
          </w:p>
        </w:tc>
        <w:tc>
          <w:tcPr>
            <w:tcW w:w="992" w:type="dxa"/>
            <w:tcBorders>
              <w:top w:val="nil"/>
              <w:left w:val="nil"/>
              <w:bottom w:val="single" w:sz="4" w:space="0" w:color="auto"/>
              <w:right w:val="single" w:sz="4" w:space="0" w:color="auto"/>
            </w:tcBorders>
            <w:shd w:val="clear" w:color="auto" w:fill="auto"/>
            <w:hideMark/>
          </w:tcPr>
          <w:p w:rsidR="00442002" w:rsidRPr="00920394" w:rsidRDefault="003874EC" w:rsidP="003D381A">
            <w:pPr>
              <w:spacing w:after="0" w:line="240" w:lineRule="auto"/>
              <w:jc w:val="center"/>
              <w:rPr>
                <w:rFonts w:ascii="Times New Roman" w:hAnsi="Times New Roman" w:cs="Times New Roman"/>
                <w:color w:val="000000"/>
                <w:sz w:val="16"/>
                <w:szCs w:val="16"/>
                <w:lang w:val="en-US" w:eastAsia="ru-RU"/>
              </w:rPr>
            </w:pPr>
            <w:r w:rsidRPr="00920394">
              <w:rPr>
                <w:rFonts w:ascii="Times New Roman" w:hAnsi="Times New Roman" w:cs="Times New Roman"/>
                <w:color w:val="000000"/>
                <w:sz w:val="16"/>
                <w:szCs w:val="16"/>
                <w:lang w:val="en-US"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E64D5A"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1 500,0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9344B1"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2 100,0</w:t>
            </w:r>
          </w:p>
        </w:tc>
        <w:tc>
          <w:tcPr>
            <w:tcW w:w="992" w:type="dxa"/>
            <w:tcBorders>
              <w:top w:val="nil"/>
              <w:left w:val="nil"/>
              <w:bottom w:val="single" w:sz="4" w:space="0" w:color="auto"/>
              <w:right w:val="single" w:sz="4" w:space="0" w:color="auto"/>
            </w:tcBorders>
          </w:tcPr>
          <w:p w:rsidR="00442002" w:rsidRPr="004F4F32" w:rsidRDefault="009344B1"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2 100,</w:t>
            </w:r>
            <w:r w:rsidR="00685B7F"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263"/>
        </w:trPr>
        <w:tc>
          <w:tcPr>
            <w:tcW w:w="1305"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 xml:space="preserve">Мероприятие 5 </w:t>
            </w:r>
            <w:r w:rsidR="002B0C75" w:rsidRPr="004F4F32">
              <w:rPr>
                <w:rFonts w:ascii="Times New Roman" w:hAnsi="Times New Roman" w:cs="Times New Roman"/>
                <w:color w:val="000000"/>
                <w:sz w:val="16"/>
                <w:szCs w:val="16"/>
                <w:lang w:eastAsia="ru-RU"/>
              </w:rPr>
              <w:t>«</w:t>
            </w:r>
            <w:r w:rsidRPr="004F4F32">
              <w:rPr>
                <w:rFonts w:ascii="Times New Roman" w:hAnsi="Times New Roman" w:cs="Times New Roman"/>
                <w:color w:val="000000"/>
                <w:sz w:val="16"/>
                <w:szCs w:val="16"/>
                <w:lang w:eastAsia="ru-RU"/>
              </w:rPr>
              <w:t>Реализация мероприятий по созданию новых мест в образовательных организациях различных типов для реализации дополнительных общеразвивающих программ всех направленностей</w:t>
            </w:r>
            <w:r w:rsidR="002B0C75" w:rsidRPr="004F4F32">
              <w:rPr>
                <w:rFonts w:ascii="Times New Roman" w:hAnsi="Times New Roman" w:cs="Times New Roman"/>
                <w:color w:val="000000"/>
                <w:sz w:val="16"/>
                <w:szCs w:val="16"/>
                <w:lang w:eastAsia="ru-RU"/>
              </w:rPr>
              <w:t>»</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nil"/>
              <w:left w:val="nil"/>
              <w:bottom w:val="single" w:sz="4" w:space="0" w:color="auto"/>
              <w:right w:val="single" w:sz="4" w:space="0" w:color="auto"/>
            </w:tcBorders>
            <w:shd w:val="clear" w:color="auto" w:fill="auto"/>
            <w:noWrap/>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331 186,9</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331 186,9</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398"/>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327 875,0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327 875,0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1575"/>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3 311,9</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3 311,9</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80"/>
        </w:trPr>
        <w:tc>
          <w:tcPr>
            <w:tcW w:w="1305"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 xml:space="preserve">Мероприятие 6 </w:t>
            </w:r>
            <w:r w:rsidR="002B0C75" w:rsidRPr="004F4F32">
              <w:rPr>
                <w:rFonts w:ascii="Times New Roman" w:hAnsi="Times New Roman" w:cs="Times New Roman"/>
                <w:color w:val="000000"/>
                <w:sz w:val="16"/>
                <w:szCs w:val="16"/>
                <w:lang w:eastAsia="ru-RU"/>
              </w:rPr>
              <w:t>«</w:t>
            </w:r>
            <w:r w:rsidRPr="004F4F32">
              <w:rPr>
                <w:rFonts w:ascii="Times New Roman" w:hAnsi="Times New Roman" w:cs="Times New Roman"/>
                <w:color w:val="000000"/>
                <w:sz w:val="16"/>
                <w:szCs w:val="16"/>
                <w:lang w:eastAsia="ru-RU"/>
              </w:rPr>
              <w:t>Создание центров выявления и поддержки одаренных детей</w:t>
            </w:r>
            <w:r w:rsidR="002B0C75" w:rsidRPr="004F4F32">
              <w:rPr>
                <w:rFonts w:ascii="Times New Roman" w:hAnsi="Times New Roman" w:cs="Times New Roman"/>
                <w:color w:val="000000"/>
                <w:sz w:val="16"/>
                <w:szCs w:val="16"/>
                <w:lang w:eastAsia="ru-RU"/>
              </w:rPr>
              <w:t>»</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nil"/>
              <w:left w:val="nil"/>
              <w:bottom w:val="single" w:sz="4" w:space="0" w:color="auto"/>
              <w:right w:val="single" w:sz="4" w:space="0" w:color="auto"/>
            </w:tcBorders>
            <w:shd w:val="clear" w:color="auto" w:fill="auto"/>
            <w:noWrap/>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228 058,0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228 058,0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02"/>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225 777,4</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225 777,4</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164"/>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2 280,6</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2 280,6</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352"/>
        </w:trPr>
        <w:tc>
          <w:tcPr>
            <w:tcW w:w="1305" w:type="dxa"/>
            <w:vMerge w:val="restart"/>
            <w:tcBorders>
              <w:top w:val="nil"/>
              <w:left w:val="single" w:sz="4" w:space="0" w:color="auto"/>
              <w:right w:val="single" w:sz="4" w:space="0" w:color="auto"/>
            </w:tcBorders>
          </w:tcPr>
          <w:p w:rsidR="00504446" w:rsidRPr="004F4F32" w:rsidRDefault="00AA704C" w:rsidP="003D381A">
            <w:pPr>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Мероприятие 7 «</w:t>
            </w:r>
            <w:r w:rsidR="00504446" w:rsidRPr="004F4F32">
              <w:rPr>
                <w:rFonts w:ascii="Times New Roman" w:hAnsi="Times New Roman" w:cs="Times New Roman"/>
                <w:color w:val="000000"/>
                <w:sz w:val="16"/>
                <w:szCs w:val="16"/>
                <w:lang w:eastAsia="ru-RU"/>
              </w:rPr>
              <w:t>Формировани</w:t>
            </w:r>
            <w:r w:rsidR="00504446" w:rsidRPr="004F4F32">
              <w:rPr>
                <w:rFonts w:ascii="Times New Roman" w:hAnsi="Times New Roman" w:cs="Times New Roman"/>
                <w:color w:val="000000"/>
                <w:sz w:val="16"/>
                <w:szCs w:val="16"/>
                <w:lang w:eastAsia="ru-RU"/>
              </w:rPr>
              <w:lastRenderedPageBreak/>
              <w:t>е современных управленческих и организационно-экономических механизмов в системе до</w:t>
            </w:r>
            <w:r>
              <w:rPr>
                <w:rFonts w:ascii="Times New Roman" w:hAnsi="Times New Roman" w:cs="Times New Roman"/>
                <w:color w:val="000000"/>
                <w:sz w:val="16"/>
                <w:szCs w:val="16"/>
                <w:lang w:eastAsia="ru-RU"/>
              </w:rPr>
              <w:t>полнительного образования детей»</w:t>
            </w:r>
          </w:p>
        </w:tc>
        <w:tc>
          <w:tcPr>
            <w:tcW w:w="1276" w:type="dxa"/>
            <w:vMerge w:val="restart"/>
            <w:tcBorders>
              <w:top w:val="nil"/>
              <w:left w:val="single" w:sz="4" w:space="0" w:color="auto"/>
              <w:right w:val="single" w:sz="4" w:space="0" w:color="auto"/>
            </w:tcBorders>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lastRenderedPageBreak/>
              <w:t>Минобрнауки Ингушетии</w:t>
            </w:r>
          </w:p>
        </w:tc>
        <w:tc>
          <w:tcPr>
            <w:tcW w:w="1417" w:type="dxa"/>
            <w:tcBorders>
              <w:top w:val="nil"/>
              <w:left w:val="nil"/>
              <w:bottom w:val="single" w:sz="4" w:space="0" w:color="auto"/>
              <w:right w:val="single" w:sz="4" w:space="0" w:color="auto"/>
            </w:tcBorders>
            <w:shd w:val="clear" w:color="auto" w:fill="auto"/>
            <w:vAlign w:val="center"/>
          </w:tcPr>
          <w:p w:rsidR="00504446" w:rsidRPr="004F4F32" w:rsidRDefault="00504446"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31 686,4</w:t>
            </w:r>
          </w:p>
        </w:tc>
        <w:tc>
          <w:tcPr>
            <w:tcW w:w="992" w:type="dxa"/>
            <w:tcBorders>
              <w:top w:val="nil"/>
              <w:left w:val="nil"/>
              <w:bottom w:val="single" w:sz="4" w:space="0" w:color="auto"/>
              <w:right w:val="single" w:sz="4" w:space="0" w:color="auto"/>
            </w:tcBorders>
            <w:shd w:val="clear" w:color="auto" w:fill="auto"/>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tcPr>
          <w:p w:rsidR="00504446" w:rsidRPr="00920394" w:rsidRDefault="00504446"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tcPr>
          <w:p w:rsidR="00504446" w:rsidRPr="00920394" w:rsidRDefault="00504446"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504446" w:rsidRPr="004F4F32" w:rsidRDefault="00504446"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31 686,4</w:t>
            </w:r>
          </w:p>
        </w:tc>
        <w:tc>
          <w:tcPr>
            <w:tcW w:w="567" w:type="dxa"/>
            <w:tcBorders>
              <w:top w:val="nil"/>
              <w:left w:val="nil"/>
              <w:bottom w:val="single" w:sz="4" w:space="0" w:color="auto"/>
              <w:right w:val="single" w:sz="4" w:space="0" w:color="auto"/>
            </w:tcBorders>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r>
      <w:tr w:rsidR="00FB20B6" w:rsidRPr="00371951" w:rsidTr="00800313">
        <w:trPr>
          <w:gridAfter w:val="1"/>
          <w:wAfter w:w="18" w:type="dxa"/>
          <w:cantSplit/>
          <w:trHeight w:val="385"/>
        </w:trPr>
        <w:tc>
          <w:tcPr>
            <w:tcW w:w="1305" w:type="dxa"/>
            <w:vMerge/>
            <w:tcBorders>
              <w:left w:val="single" w:sz="4" w:space="0" w:color="auto"/>
              <w:right w:val="single" w:sz="4" w:space="0" w:color="auto"/>
            </w:tcBorders>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left w:val="single" w:sz="4" w:space="0" w:color="auto"/>
              <w:right w:val="single" w:sz="4" w:space="0" w:color="auto"/>
            </w:tcBorders>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504446" w:rsidRPr="004F4F32" w:rsidRDefault="00504446"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single" w:sz="4" w:space="0" w:color="auto"/>
              <w:left w:val="nil"/>
              <w:bottom w:val="single" w:sz="4" w:space="0" w:color="auto"/>
              <w:right w:val="single" w:sz="4" w:space="0" w:color="auto"/>
            </w:tcBorders>
            <w:shd w:val="clear" w:color="auto" w:fill="auto"/>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31 369,5</w:t>
            </w:r>
          </w:p>
        </w:tc>
        <w:tc>
          <w:tcPr>
            <w:tcW w:w="992" w:type="dxa"/>
            <w:tcBorders>
              <w:top w:val="single" w:sz="4" w:space="0" w:color="auto"/>
              <w:left w:val="nil"/>
              <w:bottom w:val="single" w:sz="4" w:space="0" w:color="auto"/>
              <w:right w:val="single" w:sz="4" w:space="0" w:color="auto"/>
            </w:tcBorders>
            <w:shd w:val="clear" w:color="auto" w:fill="auto"/>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504446" w:rsidRPr="00920394" w:rsidRDefault="00504446"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504446" w:rsidRPr="00920394" w:rsidRDefault="00504446"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single" w:sz="4" w:space="0" w:color="auto"/>
              <w:left w:val="nil"/>
              <w:bottom w:val="single" w:sz="4" w:space="0" w:color="auto"/>
              <w:right w:val="single" w:sz="4" w:space="0" w:color="auto"/>
            </w:tcBorders>
          </w:tcPr>
          <w:p w:rsidR="00504446" w:rsidRPr="004F4F32" w:rsidRDefault="00504446"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31 369,5</w:t>
            </w:r>
          </w:p>
        </w:tc>
        <w:tc>
          <w:tcPr>
            <w:tcW w:w="567" w:type="dxa"/>
            <w:tcBorders>
              <w:top w:val="single" w:sz="4" w:space="0" w:color="auto"/>
              <w:left w:val="nil"/>
              <w:bottom w:val="single" w:sz="4" w:space="0" w:color="auto"/>
              <w:right w:val="single" w:sz="4" w:space="0" w:color="auto"/>
            </w:tcBorders>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r>
      <w:tr w:rsidR="00FB20B6" w:rsidRPr="00371951" w:rsidTr="00800313">
        <w:trPr>
          <w:gridAfter w:val="1"/>
          <w:wAfter w:w="18" w:type="dxa"/>
          <w:cantSplit/>
          <w:trHeight w:val="402"/>
        </w:trPr>
        <w:tc>
          <w:tcPr>
            <w:tcW w:w="1305" w:type="dxa"/>
            <w:vMerge/>
            <w:tcBorders>
              <w:left w:val="single" w:sz="4" w:space="0" w:color="auto"/>
              <w:bottom w:val="single" w:sz="4" w:space="0" w:color="000000"/>
              <w:right w:val="single" w:sz="4" w:space="0" w:color="auto"/>
            </w:tcBorders>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left w:val="single" w:sz="4" w:space="0" w:color="auto"/>
              <w:bottom w:val="single" w:sz="4" w:space="0" w:color="auto"/>
              <w:right w:val="single" w:sz="4" w:space="0" w:color="auto"/>
            </w:tcBorders>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504446" w:rsidRPr="004F4F32" w:rsidRDefault="00504446"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single" w:sz="4" w:space="0" w:color="auto"/>
              <w:left w:val="nil"/>
              <w:bottom w:val="single" w:sz="4" w:space="0" w:color="auto"/>
              <w:right w:val="single" w:sz="4" w:space="0" w:color="auto"/>
            </w:tcBorders>
            <w:shd w:val="clear" w:color="auto" w:fill="auto"/>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316,9</w:t>
            </w:r>
          </w:p>
        </w:tc>
        <w:tc>
          <w:tcPr>
            <w:tcW w:w="992" w:type="dxa"/>
            <w:tcBorders>
              <w:top w:val="single" w:sz="4" w:space="0" w:color="auto"/>
              <w:left w:val="nil"/>
              <w:bottom w:val="single" w:sz="4" w:space="0" w:color="auto"/>
              <w:right w:val="single" w:sz="4" w:space="0" w:color="auto"/>
            </w:tcBorders>
            <w:shd w:val="clear" w:color="auto" w:fill="auto"/>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504446" w:rsidRPr="00920394" w:rsidRDefault="00504446"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504446" w:rsidRPr="00920394" w:rsidRDefault="00504446"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single" w:sz="4" w:space="0" w:color="auto"/>
              <w:left w:val="nil"/>
              <w:bottom w:val="single" w:sz="4" w:space="0" w:color="auto"/>
              <w:right w:val="single" w:sz="4" w:space="0" w:color="auto"/>
            </w:tcBorders>
          </w:tcPr>
          <w:p w:rsidR="00504446" w:rsidRPr="004F4F32" w:rsidRDefault="00504446"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316,9</w:t>
            </w:r>
          </w:p>
        </w:tc>
        <w:tc>
          <w:tcPr>
            <w:tcW w:w="567" w:type="dxa"/>
            <w:tcBorders>
              <w:top w:val="single" w:sz="4" w:space="0" w:color="auto"/>
              <w:left w:val="nil"/>
              <w:bottom w:val="single" w:sz="4" w:space="0" w:color="auto"/>
              <w:right w:val="single" w:sz="4" w:space="0" w:color="auto"/>
            </w:tcBorders>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r>
      <w:tr w:rsidR="00FB20B6" w:rsidRPr="00371951" w:rsidTr="00800313">
        <w:trPr>
          <w:gridAfter w:val="1"/>
          <w:wAfter w:w="18" w:type="dxa"/>
          <w:cantSplit/>
          <w:trHeight w:val="418"/>
        </w:trPr>
        <w:tc>
          <w:tcPr>
            <w:tcW w:w="1305" w:type="dxa"/>
            <w:vMerge w:val="restart"/>
            <w:tcBorders>
              <w:top w:val="nil"/>
              <w:left w:val="single" w:sz="4" w:space="0" w:color="auto"/>
              <w:right w:val="single" w:sz="4" w:space="0" w:color="auto"/>
            </w:tcBorders>
          </w:tcPr>
          <w:p w:rsidR="00504446" w:rsidRPr="004F4F32" w:rsidRDefault="00AA704C" w:rsidP="003D381A">
            <w:pPr>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Мероприятие 8 «</w:t>
            </w:r>
            <w:r w:rsidR="00504446" w:rsidRPr="004F4F32">
              <w:rPr>
                <w:rFonts w:ascii="Times New Roman" w:hAnsi="Times New Roman" w:cs="Times New Roman"/>
                <w:color w:val="000000"/>
                <w:sz w:val="16"/>
                <w:szCs w:val="16"/>
                <w:lang w:eastAsia="ru-RU"/>
              </w:rPr>
              <w:t>Создание цент</w:t>
            </w:r>
            <w:r>
              <w:rPr>
                <w:rFonts w:ascii="Times New Roman" w:hAnsi="Times New Roman" w:cs="Times New Roman"/>
                <w:color w:val="000000"/>
                <w:sz w:val="16"/>
                <w:szCs w:val="16"/>
                <w:lang w:eastAsia="ru-RU"/>
              </w:rPr>
              <w:t>ров цифрового образования детей»</w:t>
            </w:r>
          </w:p>
        </w:tc>
        <w:tc>
          <w:tcPr>
            <w:tcW w:w="1276" w:type="dxa"/>
            <w:vMerge w:val="restart"/>
            <w:tcBorders>
              <w:top w:val="nil"/>
              <w:left w:val="single" w:sz="4" w:space="0" w:color="auto"/>
              <w:right w:val="single" w:sz="4" w:space="0" w:color="auto"/>
            </w:tcBorders>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nil"/>
              <w:left w:val="nil"/>
              <w:bottom w:val="single" w:sz="4" w:space="0" w:color="auto"/>
              <w:right w:val="single" w:sz="4" w:space="0" w:color="auto"/>
            </w:tcBorders>
            <w:shd w:val="clear" w:color="auto" w:fill="auto"/>
            <w:vAlign w:val="center"/>
          </w:tcPr>
          <w:p w:rsidR="00504446" w:rsidRPr="004F4F32" w:rsidRDefault="00504446"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20 324,4</w:t>
            </w:r>
          </w:p>
        </w:tc>
        <w:tc>
          <w:tcPr>
            <w:tcW w:w="992" w:type="dxa"/>
            <w:tcBorders>
              <w:top w:val="nil"/>
              <w:left w:val="nil"/>
              <w:bottom w:val="single" w:sz="4" w:space="0" w:color="auto"/>
              <w:right w:val="single" w:sz="4" w:space="0" w:color="auto"/>
            </w:tcBorders>
            <w:shd w:val="clear" w:color="auto" w:fill="auto"/>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tcPr>
          <w:p w:rsidR="00504446" w:rsidRPr="00920394" w:rsidRDefault="00504446"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tcPr>
          <w:p w:rsidR="00504446" w:rsidRPr="00920394" w:rsidRDefault="00504446"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504446" w:rsidRPr="004F4F32" w:rsidRDefault="00504446"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20 324,4</w:t>
            </w:r>
          </w:p>
        </w:tc>
        <w:tc>
          <w:tcPr>
            <w:tcW w:w="567" w:type="dxa"/>
            <w:tcBorders>
              <w:top w:val="nil"/>
              <w:left w:val="nil"/>
              <w:bottom w:val="single" w:sz="4" w:space="0" w:color="auto"/>
              <w:right w:val="single" w:sz="4" w:space="0" w:color="auto"/>
            </w:tcBorders>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r>
      <w:tr w:rsidR="00FB20B6" w:rsidRPr="00371951" w:rsidTr="00800313">
        <w:trPr>
          <w:gridAfter w:val="1"/>
          <w:wAfter w:w="18" w:type="dxa"/>
          <w:cantSplit/>
          <w:trHeight w:val="368"/>
        </w:trPr>
        <w:tc>
          <w:tcPr>
            <w:tcW w:w="1305" w:type="dxa"/>
            <w:vMerge/>
            <w:tcBorders>
              <w:left w:val="single" w:sz="4" w:space="0" w:color="auto"/>
              <w:right w:val="single" w:sz="4" w:space="0" w:color="auto"/>
            </w:tcBorders>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left w:val="single" w:sz="4" w:space="0" w:color="auto"/>
              <w:right w:val="single" w:sz="4" w:space="0" w:color="auto"/>
            </w:tcBorders>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504446" w:rsidRPr="004F4F32" w:rsidRDefault="00504446"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single" w:sz="4" w:space="0" w:color="auto"/>
              <w:left w:val="nil"/>
              <w:bottom w:val="single" w:sz="4" w:space="0" w:color="auto"/>
              <w:right w:val="single" w:sz="4" w:space="0" w:color="auto"/>
            </w:tcBorders>
            <w:shd w:val="clear" w:color="auto" w:fill="auto"/>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20 121,1</w:t>
            </w:r>
          </w:p>
        </w:tc>
        <w:tc>
          <w:tcPr>
            <w:tcW w:w="992" w:type="dxa"/>
            <w:tcBorders>
              <w:top w:val="single" w:sz="4" w:space="0" w:color="auto"/>
              <w:left w:val="nil"/>
              <w:bottom w:val="single" w:sz="4" w:space="0" w:color="auto"/>
              <w:right w:val="single" w:sz="4" w:space="0" w:color="auto"/>
            </w:tcBorders>
            <w:shd w:val="clear" w:color="auto" w:fill="auto"/>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504446" w:rsidRPr="00920394" w:rsidRDefault="00504446"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504446" w:rsidRPr="00920394" w:rsidRDefault="00504446"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single" w:sz="4" w:space="0" w:color="auto"/>
              <w:left w:val="nil"/>
              <w:bottom w:val="single" w:sz="4" w:space="0" w:color="auto"/>
              <w:right w:val="single" w:sz="4" w:space="0" w:color="auto"/>
            </w:tcBorders>
          </w:tcPr>
          <w:p w:rsidR="00504446" w:rsidRPr="004F4F32" w:rsidRDefault="00504446"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20 121,1</w:t>
            </w:r>
          </w:p>
        </w:tc>
        <w:tc>
          <w:tcPr>
            <w:tcW w:w="567" w:type="dxa"/>
            <w:tcBorders>
              <w:top w:val="single" w:sz="4" w:space="0" w:color="auto"/>
              <w:left w:val="nil"/>
              <w:bottom w:val="single" w:sz="4" w:space="0" w:color="auto"/>
              <w:right w:val="single" w:sz="4" w:space="0" w:color="auto"/>
            </w:tcBorders>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r>
      <w:tr w:rsidR="00FB20B6" w:rsidRPr="00371951" w:rsidTr="00800313">
        <w:trPr>
          <w:gridAfter w:val="1"/>
          <w:wAfter w:w="18" w:type="dxa"/>
          <w:cantSplit/>
          <w:trHeight w:val="318"/>
        </w:trPr>
        <w:tc>
          <w:tcPr>
            <w:tcW w:w="1305" w:type="dxa"/>
            <w:vMerge/>
            <w:tcBorders>
              <w:left w:val="single" w:sz="4" w:space="0" w:color="auto"/>
              <w:bottom w:val="single" w:sz="4" w:space="0" w:color="000000"/>
              <w:right w:val="single" w:sz="4" w:space="0" w:color="auto"/>
            </w:tcBorders>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left w:val="single" w:sz="4" w:space="0" w:color="auto"/>
              <w:bottom w:val="single" w:sz="4" w:space="0" w:color="auto"/>
              <w:right w:val="single" w:sz="4" w:space="0" w:color="auto"/>
            </w:tcBorders>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504446" w:rsidRPr="004F4F32" w:rsidRDefault="00504446"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single" w:sz="4" w:space="0" w:color="auto"/>
              <w:left w:val="nil"/>
              <w:bottom w:val="single" w:sz="4" w:space="0" w:color="auto"/>
              <w:right w:val="single" w:sz="4" w:space="0" w:color="auto"/>
            </w:tcBorders>
            <w:shd w:val="clear" w:color="auto" w:fill="auto"/>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203,3</w:t>
            </w:r>
          </w:p>
        </w:tc>
        <w:tc>
          <w:tcPr>
            <w:tcW w:w="992" w:type="dxa"/>
            <w:tcBorders>
              <w:top w:val="single" w:sz="4" w:space="0" w:color="auto"/>
              <w:left w:val="nil"/>
              <w:bottom w:val="single" w:sz="4" w:space="0" w:color="auto"/>
              <w:right w:val="single" w:sz="4" w:space="0" w:color="auto"/>
            </w:tcBorders>
            <w:shd w:val="clear" w:color="auto" w:fill="auto"/>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504446" w:rsidRPr="00920394" w:rsidRDefault="00504446"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504446" w:rsidRPr="00920394" w:rsidRDefault="00504446"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single" w:sz="4" w:space="0" w:color="auto"/>
              <w:left w:val="nil"/>
              <w:bottom w:val="single" w:sz="4" w:space="0" w:color="auto"/>
              <w:right w:val="single" w:sz="4" w:space="0" w:color="auto"/>
            </w:tcBorders>
          </w:tcPr>
          <w:p w:rsidR="00504446" w:rsidRPr="004F4F32" w:rsidRDefault="00504446"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203,1</w:t>
            </w:r>
          </w:p>
        </w:tc>
        <w:tc>
          <w:tcPr>
            <w:tcW w:w="567" w:type="dxa"/>
            <w:tcBorders>
              <w:top w:val="single" w:sz="4" w:space="0" w:color="auto"/>
              <w:left w:val="nil"/>
              <w:bottom w:val="single" w:sz="4" w:space="0" w:color="auto"/>
              <w:right w:val="single" w:sz="4" w:space="0" w:color="auto"/>
            </w:tcBorders>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504446" w:rsidRPr="004F4F32" w:rsidRDefault="0050444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r>
      <w:tr w:rsidR="00FB20B6" w:rsidRPr="00371951" w:rsidTr="00800313">
        <w:trPr>
          <w:gridAfter w:val="1"/>
          <w:wAfter w:w="18" w:type="dxa"/>
          <w:cantSplit/>
          <w:trHeight w:val="550"/>
        </w:trPr>
        <w:tc>
          <w:tcPr>
            <w:tcW w:w="1305"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Подпрограмма 6 «Комплексная программа развития системы профессионального образования»</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noWrap/>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504446"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5 031 992,5</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373 223,0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372 607,0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404 797,8</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451 404,2</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465 191,2</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539 566,0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C4717F" w:rsidP="003D381A">
            <w:pPr>
              <w:spacing w:after="0" w:line="240" w:lineRule="auto"/>
              <w:jc w:val="center"/>
              <w:rPr>
                <w:rFonts w:ascii="Times New Roman" w:hAnsi="Times New Roman" w:cs="Times New Roman"/>
                <w:bCs/>
                <w:color w:val="000000"/>
                <w:sz w:val="16"/>
                <w:szCs w:val="16"/>
                <w:lang w:val="en-US" w:eastAsia="ru-RU"/>
              </w:rPr>
            </w:pPr>
            <w:r w:rsidRPr="00920394">
              <w:rPr>
                <w:rFonts w:ascii="Times New Roman" w:hAnsi="Times New Roman" w:cs="Times New Roman"/>
                <w:bCs/>
                <w:color w:val="000000"/>
                <w:sz w:val="16"/>
                <w:szCs w:val="16"/>
                <w:lang w:val="en-US" w:eastAsia="ru-RU"/>
              </w:rPr>
              <w:t>632 969.9</w:t>
            </w:r>
          </w:p>
        </w:tc>
        <w:tc>
          <w:tcPr>
            <w:tcW w:w="992" w:type="dxa"/>
            <w:tcBorders>
              <w:top w:val="nil"/>
              <w:left w:val="nil"/>
              <w:bottom w:val="single" w:sz="4" w:space="0" w:color="auto"/>
              <w:right w:val="single" w:sz="4" w:space="0" w:color="auto"/>
            </w:tcBorders>
            <w:shd w:val="clear" w:color="auto" w:fill="auto"/>
            <w:hideMark/>
          </w:tcPr>
          <w:p w:rsidR="00442002" w:rsidRPr="00920394" w:rsidRDefault="00D516F0" w:rsidP="003D381A">
            <w:pPr>
              <w:spacing w:after="0" w:line="240" w:lineRule="auto"/>
              <w:jc w:val="center"/>
              <w:rPr>
                <w:rFonts w:ascii="Times New Roman" w:hAnsi="Times New Roman" w:cs="Times New Roman"/>
                <w:bCs/>
                <w:color w:val="000000"/>
                <w:sz w:val="16"/>
                <w:szCs w:val="16"/>
                <w:lang w:eastAsia="ru-RU"/>
              </w:rPr>
            </w:pPr>
            <w:r w:rsidRPr="00920394">
              <w:rPr>
                <w:rFonts w:ascii="Times New Roman" w:hAnsi="Times New Roman" w:cs="Times New Roman"/>
                <w:bCs/>
                <w:color w:val="000000"/>
                <w:sz w:val="16"/>
                <w:szCs w:val="16"/>
                <w:lang w:eastAsia="ru-RU"/>
              </w:rPr>
              <w:t>572 690,5</w:t>
            </w:r>
          </w:p>
        </w:tc>
        <w:tc>
          <w:tcPr>
            <w:tcW w:w="993" w:type="dxa"/>
            <w:tcBorders>
              <w:top w:val="nil"/>
              <w:left w:val="nil"/>
              <w:bottom w:val="single" w:sz="4" w:space="0" w:color="auto"/>
              <w:right w:val="single" w:sz="4" w:space="0" w:color="auto"/>
            </w:tcBorders>
            <w:shd w:val="clear" w:color="auto" w:fill="auto"/>
            <w:hideMark/>
          </w:tcPr>
          <w:p w:rsidR="00442002" w:rsidRPr="004F4F32" w:rsidRDefault="00504446"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598 407,8</w:t>
            </w:r>
          </w:p>
        </w:tc>
        <w:tc>
          <w:tcPr>
            <w:tcW w:w="992" w:type="dxa"/>
            <w:tcBorders>
              <w:top w:val="nil"/>
              <w:left w:val="nil"/>
              <w:bottom w:val="single" w:sz="4" w:space="0" w:color="auto"/>
              <w:right w:val="single" w:sz="4" w:space="0" w:color="auto"/>
            </w:tcBorders>
          </w:tcPr>
          <w:p w:rsidR="00442002" w:rsidRPr="004F4F32" w:rsidRDefault="00C73BFB"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621 135,1</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25"/>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1276"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504446"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23 108,0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128,0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256,0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224,0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bCs/>
                <w:color w:val="000000"/>
                <w:sz w:val="16"/>
                <w:szCs w:val="16"/>
                <w:lang w:eastAsia="ru-RU"/>
              </w:rPr>
            </w:pPr>
            <w:r w:rsidRPr="00920394">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bCs/>
                <w:color w:val="000000"/>
                <w:sz w:val="16"/>
                <w:szCs w:val="16"/>
                <w:lang w:eastAsia="ru-RU"/>
              </w:rPr>
            </w:pPr>
            <w:r w:rsidRPr="00920394">
              <w:rPr>
                <w:rFonts w:ascii="Times New Roman" w:hAnsi="Times New Roman" w:cs="Times New Roman"/>
                <w:bCs/>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DC0827"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22 500,0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281"/>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1276"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504446"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5 008 884,5</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373 095,0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372 351,0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404 573,8</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451 404,2</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465 191,2</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539 566,0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C4717F" w:rsidP="003D381A">
            <w:pPr>
              <w:spacing w:after="0" w:line="240" w:lineRule="auto"/>
              <w:jc w:val="center"/>
              <w:rPr>
                <w:rFonts w:ascii="Times New Roman" w:hAnsi="Times New Roman" w:cs="Times New Roman"/>
                <w:bCs/>
                <w:color w:val="000000"/>
                <w:sz w:val="16"/>
                <w:szCs w:val="16"/>
                <w:lang w:val="en-US" w:eastAsia="ru-RU"/>
              </w:rPr>
            </w:pPr>
            <w:r w:rsidRPr="00920394">
              <w:rPr>
                <w:rFonts w:ascii="Times New Roman" w:hAnsi="Times New Roman" w:cs="Times New Roman"/>
                <w:bCs/>
                <w:color w:val="000000"/>
                <w:sz w:val="16"/>
                <w:szCs w:val="16"/>
                <w:lang w:val="en-US" w:eastAsia="ru-RU"/>
              </w:rPr>
              <w:t>632 969.9</w:t>
            </w:r>
          </w:p>
        </w:tc>
        <w:tc>
          <w:tcPr>
            <w:tcW w:w="992" w:type="dxa"/>
            <w:tcBorders>
              <w:top w:val="nil"/>
              <w:left w:val="nil"/>
              <w:bottom w:val="single" w:sz="4" w:space="0" w:color="auto"/>
              <w:right w:val="single" w:sz="4" w:space="0" w:color="auto"/>
            </w:tcBorders>
            <w:shd w:val="clear" w:color="auto" w:fill="auto"/>
            <w:hideMark/>
          </w:tcPr>
          <w:p w:rsidR="00442002" w:rsidRPr="00920394" w:rsidRDefault="005A1175" w:rsidP="003D381A">
            <w:pPr>
              <w:spacing w:after="0" w:line="240" w:lineRule="auto"/>
              <w:jc w:val="center"/>
              <w:rPr>
                <w:rFonts w:ascii="Times New Roman" w:hAnsi="Times New Roman" w:cs="Times New Roman"/>
                <w:bCs/>
                <w:color w:val="000000"/>
                <w:sz w:val="16"/>
                <w:szCs w:val="16"/>
                <w:lang w:eastAsia="ru-RU"/>
              </w:rPr>
            </w:pPr>
            <w:r w:rsidRPr="00920394">
              <w:rPr>
                <w:rFonts w:ascii="Times New Roman" w:hAnsi="Times New Roman" w:cs="Times New Roman"/>
                <w:bCs/>
                <w:color w:val="000000"/>
                <w:sz w:val="16"/>
                <w:szCs w:val="16"/>
                <w:lang w:eastAsia="ru-RU"/>
              </w:rPr>
              <w:t>572 690,5</w:t>
            </w:r>
          </w:p>
        </w:tc>
        <w:tc>
          <w:tcPr>
            <w:tcW w:w="993" w:type="dxa"/>
            <w:tcBorders>
              <w:top w:val="nil"/>
              <w:left w:val="nil"/>
              <w:bottom w:val="single" w:sz="4" w:space="0" w:color="auto"/>
              <w:right w:val="single" w:sz="4" w:space="0" w:color="auto"/>
            </w:tcBorders>
            <w:shd w:val="clear" w:color="auto" w:fill="auto"/>
            <w:hideMark/>
          </w:tcPr>
          <w:p w:rsidR="00442002" w:rsidRPr="004F4F32" w:rsidRDefault="00C73BFB"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598 407,8</w:t>
            </w:r>
          </w:p>
        </w:tc>
        <w:tc>
          <w:tcPr>
            <w:tcW w:w="992" w:type="dxa"/>
            <w:tcBorders>
              <w:top w:val="nil"/>
              <w:left w:val="nil"/>
              <w:bottom w:val="single" w:sz="4" w:space="0" w:color="auto"/>
              <w:right w:val="single" w:sz="4" w:space="0" w:color="auto"/>
            </w:tcBorders>
          </w:tcPr>
          <w:p w:rsidR="00442002" w:rsidRPr="004F4F32" w:rsidRDefault="00C73BFB"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598 635,1</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273"/>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1276"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в т.ч. предусмотренные</w:t>
            </w:r>
          </w:p>
        </w:tc>
        <w:tc>
          <w:tcPr>
            <w:tcW w:w="880" w:type="dxa"/>
            <w:tcBorders>
              <w:top w:val="nil"/>
              <w:left w:val="nil"/>
              <w:bottom w:val="single" w:sz="4" w:space="0" w:color="auto"/>
              <w:right w:val="single" w:sz="4" w:space="0" w:color="auto"/>
            </w:tcBorders>
            <w:shd w:val="clear" w:color="auto" w:fill="auto"/>
          </w:tcPr>
          <w:p w:rsidR="00442002" w:rsidRPr="004F4F32" w:rsidRDefault="00024806" w:rsidP="003D381A">
            <w:pPr>
              <w:spacing w:after="0" w:line="240" w:lineRule="auto"/>
              <w:jc w:val="center"/>
              <w:rPr>
                <w:rFonts w:ascii="Times New Roman" w:hAnsi="Times New Roman" w:cs="Times New Roman"/>
                <w:sz w:val="16"/>
                <w:szCs w:val="16"/>
                <w:lang w:val="en-US"/>
              </w:rPr>
            </w:pPr>
            <w:r w:rsidRPr="004F4F32">
              <w:rPr>
                <w:rFonts w:ascii="Times New Roman" w:hAnsi="Times New Roman" w:cs="Times New Roman"/>
                <w:sz w:val="16"/>
                <w:szCs w:val="16"/>
                <w:lang w:val="en-US"/>
              </w:rPr>
              <w:t>0</w:t>
            </w:r>
          </w:p>
        </w:tc>
        <w:tc>
          <w:tcPr>
            <w:tcW w:w="992" w:type="dxa"/>
            <w:tcBorders>
              <w:top w:val="nil"/>
              <w:left w:val="nil"/>
              <w:bottom w:val="single" w:sz="4" w:space="0" w:color="auto"/>
              <w:right w:val="single" w:sz="4" w:space="0" w:color="auto"/>
            </w:tcBorders>
            <w:shd w:val="clear" w:color="auto" w:fill="auto"/>
          </w:tcPr>
          <w:p w:rsidR="00442002" w:rsidRPr="004F4F32" w:rsidRDefault="00024806" w:rsidP="003D381A">
            <w:pPr>
              <w:spacing w:after="0" w:line="240" w:lineRule="auto"/>
              <w:jc w:val="center"/>
              <w:rPr>
                <w:rFonts w:ascii="Times New Roman" w:hAnsi="Times New Roman" w:cs="Times New Roman"/>
                <w:sz w:val="16"/>
                <w:szCs w:val="16"/>
                <w:lang w:val="en-US"/>
              </w:rPr>
            </w:pPr>
            <w:r w:rsidRPr="004F4F32">
              <w:rPr>
                <w:rFonts w:ascii="Times New Roman" w:hAnsi="Times New Roman" w:cs="Times New Roman"/>
                <w:sz w:val="16"/>
                <w:szCs w:val="16"/>
                <w:lang w:val="en-US"/>
              </w:rPr>
              <w:t>0</w:t>
            </w:r>
          </w:p>
        </w:tc>
        <w:tc>
          <w:tcPr>
            <w:tcW w:w="992" w:type="dxa"/>
            <w:tcBorders>
              <w:top w:val="nil"/>
              <w:left w:val="nil"/>
              <w:bottom w:val="single" w:sz="4" w:space="0" w:color="auto"/>
              <w:right w:val="single" w:sz="4" w:space="0" w:color="auto"/>
            </w:tcBorders>
            <w:shd w:val="clear" w:color="auto" w:fill="auto"/>
          </w:tcPr>
          <w:p w:rsidR="00442002" w:rsidRPr="004F4F32" w:rsidRDefault="00024806" w:rsidP="003D381A">
            <w:pPr>
              <w:spacing w:after="0" w:line="240" w:lineRule="auto"/>
              <w:jc w:val="center"/>
              <w:rPr>
                <w:rFonts w:ascii="Times New Roman" w:hAnsi="Times New Roman" w:cs="Times New Roman"/>
                <w:sz w:val="16"/>
                <w:szCs w:val="16"/>
                <w:lang w:val="en-US"/>
              </w:rPr>
            </w:pPr>
            <w:r w:rsidRPr="004F4F32">
              <w:rPr>
                <w:rFonts w:ascii="Times New Roman" w:hAnsi="Times New Roman" w:cs="Times New Roman"/>
                <w:sz w:val="16"/>
                <w:szCs w:val="16"/>
                <w:lang w:val="en-US"/>
              </w:rPr>
              <w:t>0</w:t>
            </w:r>
          </w:p>
        </w:tc>
        <w:tc>
          <w:tcPr>
            <w:tcW w:w="992" w:type="dxa"/>
            <w:tcBorders>
              <w:top w:val="nil"/>
              <w:left w:val="nil"/>
              <w:bottom w:val="single" w:sz="4" w:space="0" w:color="auto"/>
              <w:right w:val="single" w:sz="4" w:space="0" w:color="auto"/>
            </w:tcBorders>
            <w:shd w:val="clear" w:color="auto" w:fill="auto"/>
          </w:tcPr>
          <w:p w:rsidR="00442002" w:rsidRPr="004F4F32" w:rsidRDefault="00024806" w:rsidP="003D381A">
            <w:pPr>
              <w:spacing w:after="0" w:line="240" w:lineRule="auto"/>
              <w:jc w:val="center"/>
              <w:rPr>
                <w:rFonts w:ascii="Times New Roman" w:hAnsi="Times New Roman" w:cs="Times New Roman"/>
                <w:sz w:val="16"/>
                <w:szCs w:val="16"/>
                <w:lang w:val="en-US"/>
              </w:rPr>
            </w:pPr>
            <w:r w:rsidRPr="004F4F32">
              <w:rPr>
                <w:rFonts w:ascii="Times New Roman" w:hAnsi="Times New Roman" w:cs="Times New Roman"/>
                <w:sz w:val="16"/>
                <w:szCs w:val="16"/>
                <w:lang w:val="en-US"/>
              </w:rPr>
              <w:t>0</w:t>
            </w:r>
          </w:p>
        </w:tc>
        <w:tc>
          <w:tcPr>
            <w:tcW w:w="992" w:type="dxa"/>
            <w:tcBorders>
              <w:top w:val="nil"/>
              <w:left w:val="nil"/>
              <w:bottom w:val="single" w:sz="4" w:space="0" w:color="auto"/>
              <w:right w:val="single" w:sz="4" w:space="0" w:color="auto"/>
            </w:tcBorders>
            <w:shd w:val="clear" w:color="auto" w:fill="auto"/>
          </w:tcPr>
          <w:p w:rsidR="00442002" w:rsidRPr="004F4F32" w:rsidRDefault="00024806" w:rsidP="003D381A">
            <w:pPr>
              <w:spacing w:after="0" w:line="240" w:lineRule="auto"/>
              <w:jc w:val="center"/>
              <w:rPr>
                <w:rFonts w:ascii="Times New Roman" w:hAnsi="Times New Roman" w:cs="Times New Roman"/>
                <w:sz w:val="16"/>
                <w:szCs w:val="16"/>
                <w:lang w:val="en-US"/>
              </w:rPr>
            </w:pPr>
            <w:r w:rsidRPr="004F4F32">
              <w:rPr>
                <w:rFonts w:ascii="Times New Roman" w:hAnsi="Times New Roman" w:cs="Times New Roman"/>
                <w:sz w:val="16"/>
                <w:szCs w:val="16"/>
                <w:lang w:val="en-US"/>
              </w:rPr>
              <w:t>0</w:t>
            </w:r>
          </w:p>
        </w:tc>
        <w:tc>
          <w:tcPr>
            <w:tcW w:w="993" w:type="dxa"/>
            <w:tcBorders>
              <w:top w:val="nil"/>
              <w:left w:val="nil"/>
              <w:bottom w:val="single" w:sz="4" w:space="0" w:color="auto"/>
              <w:right w:val="single" w:sz="4" w:space="0" w:color="auto"/>
            </w:tcBorders>
            <w:shd w:val="clear" w:color="auto" w:fill="auto"/>
          </w:tcPr>
          <w:p w:rsidR="00442002" w:rsidRPr="004F4F32" w:rsidRDefault="00024806" w:rsidP="003D381A">
            <w:pPr>
              <w:spacing w:after="0" w:line="240" w:lineRule="auto"/>
              <w:jc w:val="center"/>
              <w:rPr>
                <w:rFonts w:ascii="Times New Roman" w:hAnsi="Times New Roman" w:cs="Times New Roman"/>
                <w:sz w:val="16"/>
                <w:szCs w:val="16"/>
                <w:lang w:val="en-US"/>
              </w:rPr>
            </w:pPr>
            <w:r w:rsidRPr="004F4F32">
              <w:rPr>
                <w:rFonts w:ascii="Times New Roman" w:hAnsi="Times New Roman" w:cs="Times New Roman"/>
                <w:sz w:val="16"/>
                <w:szCs w:val="16"/>
                <w:lang w:val="en-US"/>
              </w:rPr>
              <w:t>0</w:t>
            </w:r>
          </w:p>
        </w:tc>
        <w:tc>
          <w:tcPr>
            <w:tcW w:w="992" w:type="dxa"/>
            <w:tcBorders>
              <w:top w:val="nil"/>
              <w:left w:val="nil"/>
              <w:bottom w:val="single" w:sz="4" w:space="0" w:color="auto"/>
              <w:right w:val="single" w:sz="4" w:space="0" w:color="auto"/>
            </w:tcBorders>
            <w:shd w:val="clear" w:color="auto" w:fill="auto"/>
          </w:tcPr>
          <w:p w:rsidR="00442002" w:rsidRPr="004F4F32" w:rsidRDefault="00024806" w:rsidP="003D381A">
            <w:pPr>
              <w:spacing w:after="0" w:line="240" w:lineRule="auto"/>
              <w:jc w:val="center"/>
              <w:rPr>
                <w:rFonts w:ascii="Times New Roman" w:hAnsi="Times New Roman" w:cs="Times New Roman"/>
                <w:sz w:val="16"/>
                <w:szCs w:val="16"/>
                <w:lang w:val="en-US"/>
              </w:rPr>
            </w:pPr>
            <w:r w:rsidRPr="004F4F32">
              <w:rPr>
                <w:rFonts w:ascii="Times New Roman" w:hAnsi="Times New Roman" w:cs="Times New Roman"/>
                <w:sz w:val="16"/>
                <w:szCs w:val="16"/>
                <w:lang w:val="en-US"/>
              </w:rPr>
              <w:t>0</w:t>
            </w:r>
          </w:p>
        </w:tc>
        <w:tc>
          <w:tcPr>
            <w:tcW w:w="992" w:type="dxa"/>
            <w:tcBorders>
              <w:top w:val="nil"/>
              <w:left w:val="nil"/>
              <w:bottom w:val="single" w:sz="4" w:space="0" w:color="auto"/>
              <w:right w:val="single" w:sz="4" w:space="0" w:color="auto"/>
            </w:tcBorders>
            <w:shd w:val="clear" w:color="auto" w:fill="auto"/>
          </w:tcPr>
          <w:p w:rsidR="00442002" w:rsidRPr="00920394" w:rsidRDefault="00024806" w:rsidP="003D381A">
            <w:pPr>
              <w:spacing w:after="0" w:line="240" w:lineRule="auto"/>
              <w:jc w:val="center"/>
              <w:rPr>
                <w:rFonts w:ascii="Times New Roman" w:hAnsi="Times New Roman" w:cs="Times New Roman"/>
                <w:sz w:val="16"/>
                <w:szCs w:val="16"/>
                <w:lang w:val="en-US"/>
              </w:rPr>
            </w:pPr>
            <w:r w:rsidRPr="00920394">
              <w:rPr>
                <w:rFonts w:ascii="Times New Roman" w:hAnsi="Times New Roman" w:cs="Times New Roman"/>
                <w:sz w:val="16"/>
                <w:szCs w:val="16"/>
                <w:lang w:val="en-US"/>
              </w:rPr>
              <w:t>0</w:t>
            </w:r>
          </w:p>
        </w:tc>
        <w:tc>
          <w:tcPr>
            <w:tcW w:w="992" w:type="dxa"/>
            <w:tcBorders>
              <w:top w:val="nil"/>
              <w:left w:val="nil"/>
              <w:bottom w:val="single" w:sz="4" w:space="0" w:color="auto"/>
              <w:right w:val="single" w:sz="4" w:space="0" w:color="auto"/>
            </w:tcBorders>
            <w:shd w:val="clear" w:color="auto" w:fill="auto"/>
          </w:tcPr>
          <w:p w:rsidR="00442002" w:rsidRPr="00920394" w:rsidRDefault="00024806" w:rsidP="003D381A">
            <w:pPr>
              <w:spacing w:after="0" w:line="240" w:lineRule="auto"/>
              <w:jc w:val="center"/>
              <w:rPr>
                <w:rFonts w:ascii="Times New Roman" w:hAnsi="Times New Roman" w:cs="Times New Roman"/>
                <w:sz w:val="16"/>
                <w:szCs w:val="16"/>
                <w:lang w:val="en-US"/>
              </w:rPr>
            </w:pPr>
            <w:r w:rsidRPr="00920394">
              <w:rPr>
                <w:rFonts w:ascii="Times New Roman" w:hAnsi="Times New Roman" w:cs="Times New Roman"/>
                <w:sz w:val="16"/>
                <w:szCs w:val="16"/>
                <w:lang w:val="en-US"/>
              </w:rPr>
              <w:t>0</w:t>
            </w:r>
          </w:p>
        </w:tc>
        <w:tc>
          <w:tcPr>
            <w:tcW w:w="993" w:type="dxa"/>
            <w:tcBorders>
              <w:top w:val="nil"/>
              <w:left w:val="nil"/>
              <w:bottom w:val="single" w:sz="4" w:space="0" w:color="auto"/>
              <w:right w:val="single" w:sz="4" w:space="0" w:color="auto"/>
            </w:tcBorders>
            <w:shd w:val="clear" w:color="auto" w:fill="auto"/>
          </w:tcPr>
          <w:p w:rsidR="00442002" w:rsidRPr="004F4F32" w:rsidRDefault="00024806" w:rsidP="003D381A">
            <w:pPr>
              <w:spacing w:after="0" w:line="240" w:lineRule="auto"/>
              <w:jc w:val="center"/>
              <w:rPr>
                <w:rFonts w:ascii="Times New Roman" w:hAnsi="Times New Roman" w:cs="Times New Roman"/>
                <w:sz w:val="16"/>
                <w:szCs w:val="16"/>
                <w:lang w:val="en-US"/>
              </w:rPr>
            </w:pPr>
            <w:r w:rsidRPr="004F4F32">
              <w:rPr>
                <w:rFonts w:ascii="Times New Roman" w:hAnsi="Times New Roman" w:cs="Times New Roman"/>
                <w:sz w:val="16"/>
                <w:szCs w:val="16"/>
                <w:lang w:val="en-US"/>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339"/>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Минобрнауки Ингушетии</w:t>
            </w:r>
          </w:p>
        </w:tc>
        <w:tc>
          <w:tcPr>
            <w:tcW w:w="1417"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p>
        </w:tc>
        <w:tc>
          <w:tcPr>
            <w:tcW w:w="880" w:type="dxa"/>
            <w:tcBorders>
              <w:top w:val="nil"/>
              <w:left w:val="nil"/>
              <w:bottom w:val="single" w:sz="4" w:space="0" w:color="auto"/>
              <w:right w:val="single" w:sz="4" w:space="0" w:color="auto"/>
            </w:tcBorders>
            <w:shd w:val="clear" w:color="auto" w:fill="auto"/>
            <w:hideMark/>
          </w:tcPr>
          <w:p w:rsidR="00442002" w:rsidRPr="004F4F32" w:rsidRDefault="00C73BFB"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4 440 483,1</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321 904,0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322 928,2</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352 793,4</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400 861,9</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411 511,8</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473 972,1</w:t>
            </w:r>
          </w:p>
        </w:tc>
        <w:tc>
          <w:tcPr>
            <w:tcW w:w="992" w:type="dxa"/>
            <w:tcBorders>
              <w:top w:val="nil"/>
              <w:left w:val="nil"/>
              <w:bottom w:val="single" w:sz="4" w:space="0" w:color="auto"/>
              <w:right w:val="single" w:sz="4" w:space="0" w:color="auto"/>
            </w:tcBorders>
            <w:shd w:val="clear" w:color="auto" w:fill="auto"/>
            <w:hideMark/>
          </w:tcPr>
          <w:p w:rsidR="00442002" w:rsidRPr="00920394" w:rsidRDefault="00C4717F" w:rsidP="003D381A">
            <w:pPr>
              <w:spacing w:after="0" w:line="240" w:lineRule="auto"/>
              <w:jc w:val="center"/>
              <w:rPr>
                <w:rFonts w:ascii="Times New Roman" w:hAnsi="Times New Roman" w:cs="Times New Roman"/>
                <w:bCs/>
                <w:color w:val="000000"/>
                <w:sz w:val="16"/>
                <w:szCs w:val="16"/>
                <w:lang w:val="en-US" w:eastAsia="ru-RU"/>
              </w:rPr>
            </w:pPr>
            <w:r w:rsidRPr="00920394">
              <w:rPr>
                <w:rFonts w:ascii="Times New Roman" w:hAnsi="Times New Roman" w:cs="Times New Roman"/>
                <w:bCs/>
                <w:color w:val="000000"/>
                <w:sz w:val="16"/>
                <w:szCs w:val="16"/>
                <w:lang w:val="en-US" w:eastAsia="ru-RU"/>
              </w:rPr>
              <w:t>557 853.9</w:t>
            </w:r>
          </w:p>
        </w:tc>
        <w:tc>
          <w:tcPr>
            <w:tcW w:w="992" w:type="dxa"/>
            <w:tcBorders>
              <w:top w:val="nil"/>
              <w:left w:val="nil"/>
              <w:bottom w:val="single" w:sz="4" w:space="0" w:color="auto"/>
              <w:right w:val="single" w:sz="4" w:space="0" w:color="auto"/>
            </w:tcBorders>
            <w:shd w:val="clear" w:color="auto" w:fill="auto"/>
            <w:hideMark/>
          </w:tcPr>
          <w:p w:rsidR="00442002" w:rsidRPr="00920394" w:rsidRDefault="00A426A4" w:rsidP="003D381A">
            <w:pPr>
              <w:spacing w:after="0" w:line="240" w:lineRule="auto"/>
              <w:jc w:val="center"/>
              <w:rPr>
                <w:rFonts w:ascii="Times New Roman" w:hAnsi="Times New Roman" w:cs="Times New Roman"/>
                <w:bCs/>
                <w:color w:val="000000"/>
                <w:sz w:val="16"/>
                <w:szCs w:val="16"/>
                <w:lang w:eastAsia="ru-RU"/>
              </w:rPr>
            </w:pPr>
            <w:r w:rsidRPr="00920394">
              <w:rPr>
                <w:rFonts w:ascii="Times New Roman" w:hAnsi="Times New Roman" w:cs="Times New Roman"/>
                <w:bCs/>
                <w:color w:val="000000"/>
                <w:sz w:val="16"/>
                <w:szCs w:val="16"/>
                <w:lang w:eastAsia="ru-RU"/>
              </w:rPr>
              <w:t>508 531,3</w:t>
            </w:r>
          </w:p>
        </w:tc>
        <w:tc>
          <w:tcPr>
            <w:tcW w:w="993" w:type="dxa"/>
            <w:tcBorders>
              <w:top w:val="nil"/>
              <w:left w:val="nil"/>
              <w:bottom w:val="single" w:sz="4" w:space="0" w:color="auto"/>
              <w:right w:val="single" w:sz="4" w:space="0" w:color="auto"/>
            </w:tcBorders>
            <w:shd w:val="clear" w:color="auto" w:fill="auto"/>
            <w:hideMark/>
          </w:tcPr>
          <w:p w:rsidR="00442002" w:rsidRPr="004F4F32" w:rsidRDefault="00C73BFB"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533 699,6</w:t>
            </w:r>
          </w:p>
        </w:tc>
        <w:tc>
          <w:tcPr>
            <w:tcW w:w="992" w:type="dxa"/>
            <w:tcBorders>
              <w:top w:val="nil"/>
              <w:left w:val="nil"/>
              <w:bottom w:val="single" w:sz="4" w:space="0" w:color="auto"/>
              <w:right w:val="single" w:sz="4" w:space="0" w:color="auto"/>
            </w:tcBorders>
          </w:tcPr>
          <w:p w:rsidR="00442002" w:rsidRPr="004F4F32" w:rsidRDefault="00C73BFB"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556 426,9</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317"/>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hideMark/>
          </w:tcPr>
          <w:p w:rsidR="00371951"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Минздрав</w:t>
            </w:r>
          </w:p>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Ингушетии</w:t>
            </w:r>
          </w:p>
        </w:tc>
        <w:tc>
          <w:tcPr>
            <w:tcW w:w="1417"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p>
        </w:tc>
        <w:tc>
          <w:tcPr>
            <w:tcW w:w="880" w:type="dxa"/>
            <w:tcBorders>
              <w:top w:val="nil"/>
              <w:left w:val="nil"/>
              <w:bottom w:val="single" w:sz="4" w:space="0" w:color="auto"/>
              <w:right w:val="single" w:sz="4" w:space="0" w:color="auto"/>
            </w:tcBorders>
            <w:shd w:val="clear" w:color="auto" w:fill="auto"/>
            <w:hideMark/>
          </w:tcPr>
          <w:p w:rsidR="00442002" w:rsidRPr="004F4F32" w:rsidRDefault="00C73BFB"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341 384,9</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31 242,3</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29 741,0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30 260,1</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24 517,6</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29 911,6</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38 896,4</w:t>
            </w:r>
          </w:p>
        </w:tc>
        <w:tc>
          <w:tcPr>
            <w:tcW w:w="992" w:type="dxa"/>
            <w:tcBorders>
              <w:top w:val="nil"/>
              <w:left w:val="nil"/>
              <w:bottom w:val="single" w:sz="4" w:space="0" w:color="auto"/>
              <w:right w:val="single" w:sz="4" w:space="0" w:color="auto"/>
            </w:tcBorders>
            <w:shd w:val="clear" w:color="auto" w:fill="auto"/>
            <w:hideMark/>
          </w:tcPr>
          <w:p w:rsidR="00442002" w:rsidRPr="00920394" w:rsidRDefault="00C4717F" w:rsidP="003D381A">
            <w:pPr>
              <w:spacing w:after="0" w:line="240" w:lineRule="auto"/>
              <w:jc w:val="center"/>
              <w:rPr>
                <w:rFonts w:ascii="Times New Roman" w:hAnsi="Times New Roman" w:cs="Times New Roman"/>
                <w:bCs/>
                <w:color w:val="000000"/>
                <w:sz w:val="16"/>
                <w:szCs w:val="16"/>
                <w:lang w:val="en-US" w:eastAsia="ru-RU"/>
              </w:rPr>
            </w:pPr>
            <w:r w:rsidRPr="00920394">
              <w:rPr>
                <w:rFonts w:ascii="Times New Roman" w:hAnsi="Times New Roman" w:cs="Times New Roman"/>
                <w:bCs/>
                <w:color w:val="000000"/>
                <w:sz w:val="16"/>
                <w:szCs w:val="16"/>
                <w:lang w:val="en-US" w:eastAsia="ru-RU"/>
              </w:rPr>
              <w:t>42 633.0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bCs/>
                <w:color w:val="000000"/>
                <w:sz w:val="16"/>
                <w:szCs w:val="16"/>
                <w:lang w:eastAsia="ru-RU"/>
              </w:rPr>
            </w:pPr>
            <w:r w:rsidRPr="00920394">
              <w:rPr>
                <w:rFonts w:ascii="Times New Roman" w:hAnsi="Times New Roman" w:cs="Times New Roman"/>
                <w:bCs/>
                <w:color w:val="000000"/>
                <w:sz w:val="16"/>
                <w:szCs w:val="16"/>
                <w:lang w:eastAsia="ru-RU"/>
              </w:rPr>
              <w:t>37</w:t>
            </w:r>
            <w:r w:rsidR="00A426A4" w:rsidRPr="00920394">
              <w:rPr>
                <w:rFonts w:ascii="Times New Roman" w:hAnsi="Times New Roman" w:cs="Times New Roman"/>
                <w:bCs/>
                <w:color w:val="000000"/>
                <w:sz w:val="16"/>
                <w:szCs w:val="16"/>
                <w:lang w:eastAsia="ru-RU"/>
              </w:rPr>
              <w:t> 607,7</w:t>
            </w:r>
          </w:p>
        </w:tc>
        <w:tc>
          <w:tcPr>
            <w:tcW w:w="993" w:type="dxa"/>
            <w:tcBorders>
              <w:top w:val="nil"/>
              <w:left w:val="nil"/>
              <w:bottom w:val="single" w:sz="4" w:space="0" w:color="auto"/>
              <w:right w:val="single" w:sz="4" w:space="0" w:color="auto"/>
            </w:tcBorders>
            <w:shd w:val="clear" w:color="auto" w:fill="auto"/>
            <w:hideMark/>
          </w:tcPr>
          <w:p w:rsidR="00442002" w:rsidRPr="004F4F32" w:rsidRDefault="00C73BFB"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38 287,6</w:t>
            </w:r>
          </w:p>
        </w:tc>
        <w:tc>
          <w:tcPr>
            <w:tcW w:w="992" w:type="dxa"/>
            <w:tcBorders>
              <w:top w:val="nil"/>
              <w:left w:val="nil"/>
              <w:bottom w:val="single" w:sz="4" w:space="0" w:color="auto"/>
              <w:right w:val="single" w:sz="4" w:space="0" w:color="auto"/>
            </w:tcBorders>
          </w:tcPr>
          <w:p w:rsidR="00442002" w:rsidRPr="004F4F32" w:rsidRDefault="00C73BFB"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38 287,6</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309"/>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Минкультуры Ингушетии</w:t>
            </w:r>
          </w:p>
        </w:tc>
        <w:tc>
          <w:tcPr>
            <w:tcW w:w="1417"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35 974,9</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20 076,7</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15 898,2</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bCs/>
                <w:color w:val="000000"/>
                <w:sz w:val="16"/>
                <w:szCs w:val="16"/>
                <w:lang w:eastAsia="ru-RU"/>
              </w:rPr>
            </w:pPr>
            <w:r w:rsidRPr="00920394">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bCs/>
                <w:color w:val="000000"/>
                <w:sz w:val="16"/>
                <w:szCs w:val="16"/>
                <w:lang w:eastAsia="ru-RU"/>
              </w:rPr>
            </w:pPr>
            <w:r w:rsidRPr="00920394">
              <w:rPr>
                <w:rFonts w:ascii="Times New Roman" w:hAnsi="Times New Roman" w:cs="Times New Roman"/>
                <w:bCs/>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44"/>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Минкультуры  Ингушетии</w:t>
            </w:r>
          </w:p>
        </w:tc>
        <w:tc>
          <w:tcPr>
            <w:tcW w:w="1417"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p>
        </w:tc>
        <w:tc>
          <w:tcPr>
            <w:tcW w:w="880" w:type="dxa"/>
            <w:tcBorders>
              <w:top w:val="nil"/>
              <w:left w:val="nil"/>
              <w:bottom w:val="single" w:sz="4" w:space="0" w:color="auto"/>
              <w:right w:val="single" w:sz="4" w:space="0" w:color="auto"/>
            </w:tcBorders>
            <w:shd w:val="clear" w:color="auto" w:fill="auto"/>
            <w:hideMark/>
          </w:tcPr>
          <w:p w:rsidR="00442002" w:rsidRPr="004F4F32" w:rsidRDefault="00C73BFB"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214 149,6</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4 039,6</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21 744,3</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26 024,7</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23 767,8</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26 697,5</w:t>
            </w:r>
          </w:p>
        </w:tc>
        <w:tc>
          <w:tcPr>
            <w:tcW w:w="992" w:type="dxa"/>
            <w:tcBorders>
              <w:top w:val="nil"/>
              <w:left w:val="nil"/>
              <w:bottom w:val="single" w:sz="4" w:space="0" w:color="auto"/>
              <w:right w:val="single" w:sz="4" w:space="0" w:color="auto"/>
            </w:tcBorders>
            <w:shd w:val="clear" w:color="auto" w:fill="auto"/>
            <w:hideMark/>
          </w:tcPr>
          <w:p w:rsidR="00442002" w:rsidRPr="00920394" w:rsidRDefault="00C4717F" w:rsidP="003D381A">
            <w:pPr>
              <w:spacing w:after="0" w:line="240" w:lineRule="auto"/>
              <w:jc w:val="center"/>
              <w:rPr>
                <w:rFonts w:ascii="Times New Roman" w:hAnsi="Times New Roman" w:cs="Times New Roman"/>
                <w:bCs/>
                <w:color w:val="000000"/>
                <w:sz w:val="16"/>
                <w:szCs w:val="16"/>
                <w:lang w:val="en-US" w:eastAsia="ru-RU"/>
              </w:rPr>
            </w:pPr>
            <w:r w:rsidRPr="00920394">
              <w:rPr>
                <w:rFonts w:ascii="Times New Roman" w:hAnsi="Times New Roman" w:cs="Times New Roman"/>
                <w:bCs/>
                <w:color w:val="000000"/>
                <w:sz w:val="16"/>
                <w:szCs w:val="16"/>
                <w:lang w:val="en-US" w:eastAsia="ru-RU"/>
              </w:rPr>
              <w:t>32 483.0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02495B" w:rsidP="003D381A">
            <w:pPr>
              <w:spacing w:after="0" w:line="240" w:lineRule="auto"/>
              <w:jc w:val="center"/>
              <w:rPr>
                <w:rFonts w:ascii="Times New Roman" w:hAnsi="Times New Roman" w:cs="Times New Roman"/>
                <w:bCs/>
                <w:color w:val="000000"/>
                <w:sz w:val="16"/>
                <w:szCs w:val="16"/>
                <w:lang w:eastAsia="ru-RU"/>
              </w:rPr>
            </w:pPr>
            <w:r w:rsidRPr="00920394">
              <w:rPr>
                <w:rFonts w:ascii="Times New Roman" w:hAnsi="Times New Roman" w:cs="Times New Roman"/>
                <w:bCs/>
                <w:color w:val="000000"/>
                <w:sz w:val="16"/>
                <w:szCs w:val="16"/>
                <w:lang w:eastAsia="ru-RU"/>
              </w:rPr>
              <w:t>26 551,5</w:t>
            </w:r>
          </w:p>
        </w:tc>
        <w:tc>
          <w:tcPr>
            <w:tcW w:w="993" w:type="dxa"/>
            <w:tcBorders>
              <w:top w:val="nil"/>
              <w:left w:val="nil"/>
              <w:bottom w:val="single" w:sz="4" w:space="0" w:color="auto"/>
              <w:right w:val="single" w:sz="4" w:space="0" w:color="auto"/>
            </w:tcBorders>
            <w:shd w:val="clear" w:color="auto" w:fill="auto"/>
            <w:hideMark/>
          </w:tcPr>
          <w:p w:rsidR="00442002" w:rsidRPr="004F4F32" w:rsidRDefault="00C73BFB"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26 420,6</w:t>
            </w:r>
          </w:p>
        </w:tc>
        <w:tc>
          <w:tcPr>
            <w:tcW w:w="992" w:type="dxa"/>
            <w:tcBorders>
              <w:top w:val="nil"/>
              <w:left w:val="nil"/>
              <w:bottom w:val="single" w:sz="4" w:space="0" w:color="auto"/>
              <w:right w:val="single" w:sz="4" w:space="0" w:color="auto"/>
            </w:tcBorders>
          </w:tcPr>
          <w:p w:rsidR="00442002" w:rsidRPr="004F4F32" w:rsidRDefault="00C73BFB"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26 420,6</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279"/>
        </w:trPr>
        <w:tc>
          <w:tcPr>
            <w:tcW w:w="1305"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Мероприятие 1 Обеспечение деятельности (оказание услуг) государственных организаций среднего (начального) профессионального образования</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noWrap/>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4</w:t>
            </w:r>
            <w:r w:rsidR="00DC0827" w:rsidRPr="004F4F32">
              <w:rPr>
                <w:rFonts w:ascii="Times New Roman" w:hAnsi="Times New Roman" w:cs="Times New Roman"/>
                <w:color w:val="000000"/>
                <w:sz w:val="16"/>
                <w:szCs w:val="16"/>
                <w:lang w:eastAsia="ru-RU"/>
              </w:rPr>
              <w:t> 812 673,9</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359 085,5</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358 437,8</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390 509,4</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437 339,8</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450 804,7</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522 742,0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C4717F" w:rsidP="003D381A">
            <w:pPr>
              <w:spacing w:after="0" w:line="240" w:lineRule="auto"/>
              <w:jc w:val="center"/>
              <w:rPr>
                <w:rFonts w:ascii="Times New Roman" w:hAnsi="Times New Roman" w:cs="Times New Roman"/>
                <w:color w:val="000000"/>
                <w:sz w:val="16"/>
                <w:szCs w:val="16"/>
                <w:lang w:val="en-US" w:eastAsia="ru-RU"/>
              </w:rPr>
            </w:pPr>
            <w:r w:rsidRPr="00920394">
              <w:rPr>
                <w:rFonts w:ascii="Times New Roman" w:hAnsi="Times New Roman" w:cs="Times New Roman"/>
                <w:color w:val="000000"/>
                <w:sz w:val="16"/>
                <w:szCs w:val="16"/>
                <w:lang w:val="en-US" w:eastAsia="ru-RU"/>
              </w:rPr>
              <w:t>601 880.7</w:t>
            </w:r>
          </w:p>
        </w:tc>
        <w:tc>
          <w:tcPr>
            <w:tcW w:w="992" w:type="dxa"/>
            <w:tcBorders>
              <w:top w:val="nil"/>
              <w:left w:val="nil"/>
              <w:bottom w:val="single" w:sz="4" w:space="0" w:color="auto"/>
              <w:right w:val="single" w:sz="4" w:space="0" w:color="auto"/>
            </w:tcBorders>
            <w:shd w:val="clear" w:color="auto" w:fill="auto"/>
            <w:hideMark/>
          </w:tcPr>
          <w:p w:rsidR="00442002" w:rsidRPr="00920394" w:rsidRDefault="005A1175"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548 995,6</w:t>
            </w:r>
          </w:p>
        </w:tc>
        <w:tc>
          <w:tcPr>
            <w:tcW w:w="993" w:type="dxa"/>
            <w:tcBorders>
              <w:top w:val="nil"/>
              <w:left w:val="nil"/>
              <w:bottom w:val="single" w:sz="4" w:space="0" w:color="auto"/>
              <w:right w:val="single" w:sz="4" w:space="0" w:color="auto"/>
            </w:tcBorders>
            <w:shd w:val="clear" w:color="auto" w:fill="auto"/>
            <w:hideMark/>
          </w:tcPr>
          <w:p w:rsidR="00442002" w:rsidRPr="004F4F32" w:rsidRDefault="00DC0827"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571 439,2</w:t>
            </w:r>
          </w:p>
        </w:tc>
        <w:tc>
          <w:tcPr>
            <w:tcW w:w="992" w:type="dxa"/>
            <w:tcBorders>
              <w:top w:val="nil"/>
              <w:left w:val="nil"/>
              <w:bottom w:val="single" w:sz="4" w:space="0" w:color="auto"/>
              <w:right w:val="single" w:sz="4" w:space="0" w:color="auto"/>
            </w:tcBorders>
          </w:tcPr>
          <w:p w:rsidR="00442002" w:rsidRPr="004F4F32" w:rsidRDefault="00DC0827"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571 439,2</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13"/>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05"/>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DC0827"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4 812 673,9</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359 085,5</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358 437,8</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390 509,4</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437 339,8</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450 804,7</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522 742,0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C4717F" w:rsidP="003D381A">
            <w:pPr>
              <w:spacing w:after="0" w:line="240" w:lineRule="auto"/>
              <w:jc w:val="center"/>
              <w:rPr>
                <w:rFonts w:ascii="Times New Roman" w:hAnsi="Times New Roman" w:cs="Times New Roman"/>
                <w:color w:val="000000"/>
                <w:sz w:val="16"/>
                <w:szCs w:val="16"/>
                <w:lang w:val="en-US" w:eastAsia="ru-RU"/>
              </w:rPr>
            </w:pPr>
            <w:r w:rsidRPr="00920394">
              <w:rPr>
                <w:rFonts w:ascii="Times New Roman" w:hAnsi="Times New Roman" w:cs="Times New Roman"/>
                <w:color w:val="000000"/>
                <w:sz w:val="16"/>
                <w:szCs w:val="16"/>
                <w:lang w:val="en-US" w:eastAsia="ru-RU"/>
              </w:rPr>
              <w:t>601 880.7</w:t>
            </w:r>
          </w:p>
        </w:tc>
        <w:tc>
          <w:tcPr>
            <w:tcW w:w="992" w:type="dxa"/>
            <w:tcBorders>
              <w:top w:val="nil"/>
              <w:left w:val="nil"/>
              <w:bottom w:val="single" w:sz="4" w:space="0" w:color="auto"/>
              <w:right w:val="single" w:sz="4" w:space="0" w:color="auto"/>
            </w:tcBorders>
            <w:shd w:val="clear" w:color="auto" w:fill="auto"/>
            <w:hideMark/>
          </w:tcPr>
          <w:p w:rsidR="00442002" w:rsidRPr="00920394" w:rsidRDefault="005A1175"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548 995,6</w:t>
            </w:r>
          </w:p>
        </w:tc>
        <w:tc>
          <w:tcPr>
            <w:tcW w:w="993" w:type="dxa"/>
            <w:tcBorders>
              <w:top w:val="nil"/>
              <w:left w:val="nil"/>
              <w:bottom w:val="single" w:sz="4" w:space="0" w:color="auto"/>
              <w:right w:val="single" w:sz="4" w:space="0" w:color="auto"/>
            </w:tcBorders>
            <w:shd w:val="clear" w:color="auto" w:fill="auto"/>
            <w:hideMark/>
          </w:tcPr>
          <w:p w:rsidR="00442002" w:rsidRPr="004F4F32" w:rsidRDefault="00DC0827"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571 439,8</w:t>
            </w:r>
          </w:p>
        </w:tc>
        <w:tc>
          <w:tcPr>
            <w:tcW w:w="992" w:type="dxa"/>
            <w:tcBorders>
              <w:top w:val="nil"/>
              <w:left w:val="nil"/>
              <w:bottom w:val="single" w:sz="4" w:space="0" w:color="auto"/>
              <w:right w:val="single" w:sz="4" w:space="0" w:color="auto"/>
            </w:tcBorders>
          </w:tcPr>
          <w:p w:rsidR="00442002" w:rsidRPr="004F4F32" w:rsidRDefault="00DC0827"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571439,2</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71"/>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 т.ч. предусмотренные</w:t>
            </w:r>
          </w:p>
        </w:tc>
        <w:tc>
          <w:tcPr>
            <w:tcW w:w="880" w:type="dxa"/>
            <w:tcBorders>
              <w:top w:val="nil"/>
              <w:left w:val="nil"/>
              <w:bottom w:val="single" w:sz="4" w:space="0" w:color="auto"/>
              <w:right w:val="single" w:sz="4" w:space="0" w:color="auto"/>
            </w:tcBorders>
            <w:shd w:val="clear" w:color="auto" w:fill="auto"/>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auto" w:fill="auto"/>
          </w:tcPr>
          <w:p w:rsidR="00442002" w:rsidRPr="004F4F32" w:rsidRDefault="00442002" w:rsidP="003D381A">
            <w:pPr>
              <w:spacing w:after="0" w:line="240" w:lineRule="auto"/>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tcPr>
          <w:p w:rsidR="00442002" w:rsidRPr="004F4F32" w:rsidRDefault="00442002" w:rsidP="003D381A">
            <w:pPr>
              <w:spacing w:after="0" w:line="240" w:lineRule="auto"/>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tcPr>
          <w:p w:rsidR="00442002" w:rsidRPr="004F4F32" w:rsidRDefault="00442002" w:rsidP="003D381A">
            <w:pPr>
              <w:spacing w:after="0" w:line="240" w:lineRule="auto"/>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tcPr>
          <w:p w:rsidR="00442002" w:rsidRPr="004F4F32" w:rsidRDefault="00442002" w:rsidP="003D381A">
            <w:pPr>
              <w:spacing w:after="0" w:line="240" w:lineRule="auto"/>
              <w:jc w:val="center"/>
              <w:rPr>
                <w:rFonts w:ascii="Times New Roman" w:hAnsi="Times New Roman" w:cs="Times New Roman"/>
                <w:sz w:val="16"/>
                <w:szCs w:val="16"/>
              </w:rPr>
            </w:pPr>
          </w:p>
        </w:tc>
        <w:tc>
          <w:tcPr>
            <w:tcW w:w="993" w:type="dxa"/>
            <w:tcBorders>
              <w:top w:val="nil"/>
              <w:left w:val="nil"/>
              <w:bottom w:val="single" w:sz="4" w:space="0" w:color="auto"/>
              <w:right w:val="single" w:sz="4" w:space="0" w:color="auto"/>
            </w:tcBorders>
            <w:shd w:val="clear" w:color="auto" w:fill="auto"/>
          </w:tcPr>
          <w:p w:rsidR="00442002" w:rsidRPr="004F4F32" w:rsidRDefault="00442002" w:rsidP="003D381A">
            <w:pPr>
              <w:spacing w:after="0" w:line="240" w:lineRule="auto"/>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tcPr>
          <w:p w:rsidR="00442002" w:rsidRPr="004F4F32" w:rsidRDefault="00442002" w:rsidP="003D381A">
            <w:pPr>
              <w:spacing w:after="0" w:line="240" w:lineRule="auto"/>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tcPr>
          <w:p w:rsidR="00442002" w:rsidRPr="00920394" w:rsidRDefault="00442002" w:rsidP="003D381A">
            <w:pPr>
              <w:spacing w:after="0" w:line="240" w:lineRule="auto"/>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tcPr>
          <w:p w:rsidR="00442002" w:rsidRPr="00920394" w:rsidRDefault="00442002" w:rsidP="003D381A">
            <w:pPr>
              <w:spacing w:after="0" w:line="240" w:lineRule="auto"/>
              <w:jc w:val="center"/>
              <w:rPr>
                <w:rFonts w:ascii="Times New Roman" w:hAnsi="Times New Roman" w:cs="Times New Roman"/>
                <w:sz w:val="16"/>
                <w:szCs w:val="16"/>
              </w:rPr>
            </w:pPr>
          </w:p>
        </w:tc>
        <w:tc>
          <w:tcPr>
            <w:tcW w:w="993" w:type="dxa"/>
            <w:tcBorders>
              <w:top w:val="nil"/>
              <w:left w:val="nil"/>
              <w:bottom w:val="single" w:sz="4" w:space="0" w:color="auto"/>
              <w:right w:val="single" w:sz="4" w:space="0" w:color="auto"/>
            </w:tcBorders>
            <w:shd w:val="clear" w:color="auto" w:fill="auto"/>
          </w:tcPr>
          <w:p w:rsidR="00442002" w:rsidRPr="004F4F32" w:rsidRDefault="00442002" w:rsidP="003D381A">
            <w:pPr>
              <w:spacing w:after="0" w:line="240" w:lineRule="auto"/>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381"/>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p>
        </w:tc>
        <w:tc>
          <w:tcPr>
            <w:tcW w:w="880" w:type="dxa"/>
            <w:tcBorders>
              <w:top w:val="nil"/>
              <w:left w:val="nil"/>
              <w:bottom w:val="single" w:sz="4" w:space="0" w:color="auto"/>
              <w:right w:val="single" w:sz="4" w:space="0" w:color="auto"/>
            </w:tcBorders>
            <w:shd w:val="clear" w:color="auto" w:fill="auto"/>
            <w:hideMark/>
          </w:tcPr>
          <w:p w:rsidR="00442002" w:rsidRPr="004F4F32" w:rsidRDefault="00DC0827"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4 221 164,5</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307 766,5</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308 759,0</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338 505,0</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386 797,5</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397 125,3</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457 148,1</w:t>
            </w:r>
          </w:p>
        </w:tc>
        <w:tc>
          <w:tcPr>
            <w:tcW w:w="992" w:type="dxa"/>
            <w:tcBorders>
              <w:top w:val="nil"/>
              <w:left w:val="nil"/>
              <w:bottom w:val="single" w:sz="4" w:space="0" w:color="auto"/>
              <w:right w:val="single" w:sz="4" w:space="0" w:color="auto"/>
            </w:tcBorders>
            <w:shd w:val="clear" w:color="auto" w:fill="auto"/>
            <w:hideMark/>
          </w:tcPr>
          <w:p w:rsidR="00442002" w:rsidRPr="00920394" w:rsidRDefault="00C4717F" w:rsidP="003D381A">
            <w:pPr>
              <w:spacing w:after="0" w:line="240" w:lineRule="auto"/>
              <w:jc w:val="center"/>
              <w:rPr>
                <w:rFonts w:ascii="Times New Roman" w:hAnsi="Times New Roman" w:cs="Times New Roman"/>
                <w:color w:val="000000"/>
                <w:sz w:val="16"/>
                <w:szCs w:val="16"/>
                <w:lang w:val="en-US" w:eastAsia="ru-RU"/>
              </w:rPr>
            </w:pPr>
            <w:r w:rsidRPr="00920394">
              <w:rPr>
                <w:rFonts w:ascii="Times New Roman" w:hAnsi="Times New Roman" w:cs="Times New Roman"/>
                <w:color w:val="000000"/>
                <w:sz w:val="16"/>
                <w:szCs w:val="16"/>
                <w:lang w:val="en-US" w:eastAsia="ru-RU"/>
              </w:rPr>
              <w:t>526 764.7</w:t>
            </w:r>
          </w:p>
        </w:tc>
        <w:tc>
          <w:tcPr>
            <w:tcW w:w="992" w:type="dxa"/>
            <w:tcBorders>
              <w:top w:val="nil"/>
              <w:left w:val="nil"/>
              <w:bottom w:val="single" w:sz="4" w:space="0" w:color="auto"/>
              <w:right w:val="single" w:sz="4" w:space="0" w:color="auto"/>
            </w:tcBorders>
            <w:shd w:val="clear" w:color="auto" w:fill="auto"/>
            <w:hideMark/>
          </w:tcPr>
          <w:p w:rsidR="00442002" w:rsidRPr="00920394" w:rsidRDefault="005A1175"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484 836,4</w:t>
            </w:r>
          </w:p>
        </w:tc>
        <w:tc>
          <w:tcPr>
            <w:tcW w:w="993" w:type="dxa"/>
            <w:tcBorders>
              <w:top w:val="nil"/>
              <w:left w:val="nil"/>
              <w:bottom w:val="single" w:sz="4" w:space="0" w:color="auto"/>
              <w:right w:val="single" w:sz="4" w:space="0" w:color="auto"/>
            </w:tcBorders>
            <w:shd w:val="clear" w:color="auto" w:fill="auto"/>
            <w:hideMark/>
          </w:tcPr>
          <w:p w:rsidR="00442002" w:rsidRPr="004F4F32" w:rsidRDefault="00DC0827"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506 731,0</w:t>
            </w:r>
          </w:p>
        </w:tc>
        <w:tc>
          <w:tcPr>
            <w:tcW w:w="992" w:type="dxa"/>
            <w:tcBorders>
              <w:top w:val="nil"/>
              <w:left w:val="nil"/>
              <w:bottom w:val="single" w:sz="4" w:space="0" w:color="auto"/>
              <w:right w:val="single" w:sz="4" w:space="0" w:color="auto"/>
            </w:tcBorders>
          </w:tcPr>
          <w:p w:rsidR="00442002" w:rsidRPr="004F4F32" w:rsidRDefault="00DC0827"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506 731,0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373"/>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Минкультуры Ингушетии</w:t>
            </w:r>
          </w:p>
        </w:tc>
        <w:tc>
          <w:tcPr>
            <w:tcW w:w="1417"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35 974,9</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20 076,7</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15 898,2</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365"/>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hideMark/>
          </w:tcPr>
          <w:p w:rsidR="00371951"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Минздрав</w:t>
            </w:r>
          </w:p>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Ингушетии</w:t>
            </w:r>
          </w:p>
        </w:tc>
        <w:tc>
          <w:tcPr>
            <w:tcW w:w="1417"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p>
        </w:tc>
        <w:tc>
          <w:tcPr>
            <w:tcW w:w="880" w:type="dxa"/>
            <w:tcBorders>
              <w:top w:val="nil"/>
              <w:left w:val="nil"/>
              <w:bottom w:val="single" w:sz="4" w:space="0" w:color="auto"/>
              <w:right w:val="single" w:sz="4" w:space="0" w:color="auto"/>
            </w:tcBorders>
            <w:shd w:val="clear" w:color="auto" w:fill="auto"/>
            <w:hideMark/>
          </w:tcPr>
          <w:p w:rsidR="00442002" w:rsidRPr="004F4F32" w:rsidRDefault="00DC0827"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341 384,9</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31 242,3</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29 741,0</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30 260,1</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24 517,6</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29 911,6</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38 896,4</w:t>
            </w:r>
          </w:p>
        </w:tc>
        <w:tc>
          <w:tcPr>
            <w:tcW w:w="992" w:type="dxa"/>
            <w:tcBorders>
              <w:top w:val="nil"/>
              <w:left w:val="nil"/>
              <w:bottom w:val="single" w:sz="4" w:space="0" w:color="auto"/>
              <w:right w:val="single" w:sz="4" w:space="0" w:color="auto"/>
            </w:tcBorders>
            <w:shd w:val="clear" w:color="auto" w:fill="auto"/>
            <w:hideMark/>
          </w:tcPr>
          <w:p w:rsidR="00442002" w:rsidRPr="00920394" w:rsidRDefault="00C4717F" w:rsidP="003D381A">
            <w:pPr>
              <w:spacing w:after="0" w:line="240" w:lineRule="auto"/>
              <w:jc w:val="center"/>
              <w:rPr>
                <w:rFonts w:ascii="Times New Roman" w:hAnsi="Times New Roman" w:cs="Times New Roman"/>
                <w:color w:val="000000"/>
                <w:sz w:val="16"/>
                <w:szCs w:val="16"/>
                <w:lang w:val="en-US" w:eastAsia="ru-RU"/>
              </w:rPr>
            </w:pPr>
            <w:r w:rsidRPr="00920394">
              <w:rPr>
                <w:rFonts w:ascii="Times New Roman" w:hAnsi="Times New Roman" w:cs="Times New Roman"/>
                <w:color w:val="000000"/>
                <w:sz w:val="16"/>
                <w:szCs w:val="16"/>
                <w:lang w:val="en-US" w:eastAsia="ru-RU"/>
              </w:rPr>
              <w:t>42 633.0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37</w:t>
            </w:r>
            <w:r w:rsidR="005A1175" w:rsidRPr="00920394">
              <w:rPr>
                <w:rFonts w:ascii="Times New Roman" w:hAnsi="Times New Roman" w:cs="Times New Roman"/>
                <w:color w:val="000000"/>
                <w:sz w:val="16"/>
                <w:szCs w:val="16"/>
                <w:lang w:eastAsia="ru-RU"/>
              </w:rPr>
              <w:t> 607,7</w:t>
            </w:r>
          </w:p>
        </w:tc>
        <w:tc>
          <w:tcPr>
            <w:tcW w:w="993" w:type="dxa"/>
            <w:tcBorders>
              <w:top w:val="nil"/>
              <w:left w:val="nil"/>
              <w:bottom w:val="single" w:sz="4" w:space="0" w:color="auto"/>
              <w:right w:val="single" w:sz="4" w:space="0" w:color="auto"/>
            </w:tcBorders>
            <w:shd w:val="clear" w:color="auto" w:fill="auto"/>
            <w:hideMark/>
          </w:tcPr>
          <w:p w:rsidR="00442002" w:rsidRPr="004F4F32" w:rsidRDefault="00DC0827"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38 287,6</w:t>
            </w:r>
          </w:p>
        </w:tc>
        <w:tc>
          <w:tcPr>
            <w:tcW w:w="992" w:type="dxa"/>
            <w:tcBorders>
              <w:top w:val="nil"/>
              <w:left w:val="nil"/>
              <w:bottom w:val="single" w:sz="4" w:space="0" w:color="auto"/>
              <w:right w:val="single" w:sz="4" w:space="0" w:color="auto"/>
            </w:tcBorders>
          </w:tcPr>
          <w:p w:rsidR="00442002" w:rsidRPr="004F4F32" w:rsidRDefault="00DC0827"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38 287,6</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358"/>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Минкультуры Ингушетии</w:t>
            </w:r>
          </w:p>
        </w:tc>
        <w:tc>
          <w:tcPr>
            <w:tcW w:w="1417"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p>
        </w:tc>
        <w:tc>
          <w:tcPr>
            <w:tcW w:w="880" w:type="dxa"/>
            <w:tcBorders>
              <w:top w:val="nil"/>
              <w:left w:val="nil"/>
              <w:bottom w:val="single" w:sz="4" w:space="0" w:color="auto"/>
              <w:right w:val="single" w:sz="4" w:space="0" w:color="auto"/>
            </w:tcBorders>
            <w:shd w:val="clear" w:color="auto" w:fill="auto"/>
            <w:hideMark/>
          </w:tcPr>
          <w:p w:rsidR="00442002" w:rsidRPr="004F4F32" w:rsidRDefault="00DC0827"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214</w:t>
            </w:r>
            <w:r w:rsidR="00881380" w:rsidRPr="004F4F32">
              <w:rPr>
                <w:rFonts w:ascii="Times New Roman" w:hAnsi="Times New Roman" w:cs="Times New Roman"/>
                <w:color w:val="000000"/>
                <w:sz w:val="16"/>
                <w:szCs w:val="16"/>
                <w:lang w:eastAsia="ru-RU"/>
              </w:rPr>
              <w:t> 149,6</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4 039,6</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21 744,3</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26 024,7</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23 767,8</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26 697,5</w:t>
            </w:r>
          </w:p>
        </w:tc>
        <w:tc>
          <w:tcPr>
            <w:tcW w:w="992" w:type="dxa"/>
            <w:tcBorders>
              <w:top w:val="nil"/>
              <w:left w:val="nil"/>
              <w:bottom w:val="single" w:sz="4" w:space="0" w:color="auto"/>
              <w:right w:val="single" w:sz="4" w:space="0" w:color="auto"/>
            </w:tcBorders>
            <w:shd w:val="clear" w:color="auto" w:fill="auto"/>
            <w:hideMark/>
          </w:tcPr>
          <w:p w:rsidR="00442002" w:rsidRPr="00920394" w:rsidRDefault="00C4717F" w:rsidP="003D381A">
            <w:pPr>
              <w:spacing w:after="0" w:line="240" w:lineRule="auto"/>
              <w:jc w:val="center"/>
              <w:rPr>
                <w:rFonts w:ascii="Times New Roman" w:hAnsi="Times New Roman" w:cs="Times New Roman"/>
                <w:color w:val="000000"/>
                <w:sz w:val="16"/>
                <w:szCs w:val="16"/>
                <w:lang w:val="en-US" w:eastAsia="ru-RU"/>
              </w:rPr>
            </w:pPr>
            <w:r w:rsidRPr="00920394">
              <w:rPr>
                <w:rFonts w:ascii="Times New Roman" w:hAnsi="Times New Roman" w:cs="Times New Roman"/>
                <w:color w:val="000000"/>
                <w:sz w:val="16"/>
                <w:szCs w:val="16"/>
                <w:lang w:val="en-US" w:eastAsia="ru-RU"/>
              </w:rPr>
              <w:t>32 483.0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5A1175"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26 551,5</w:t>
            </w:r>
          </w:p>
        </w:tc>
        <w:tc>
          <w:tcPr>
            <w:tcW w:w="993" w:type="dxa"/>
            <w:tcBorders>
              <w:top w:val="nil"/>
              <w:left w:val="nil"/>
              <w:bottom w:val="single" w:sz="4" w:space="0" w:color="auto"/>
              <w:right w:val="single" w:sz="4" w:space="0" w:color="auto"/>
            </w:tcBorders>
            <w:shd w:val="clear" w:color="auto" w:fill="auto"/>
            <w:hideMark/>
          </w:tcPr>
          <w:p w:rsidR="00442002" w:rsidRPr="004F4F32" w:rsidRDefault="00DC0827"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26 420,6</w:t>
            </w:r>
          </w:p>
        </w:tc>
        <w:tc>
          <w:tcPr>
            <w:tcW w:w="992" w:type="dxa"/>
            <w:tcBorders>
              <w:top w:val="nil"/>
              <w:left w:val="nil"/>
              <w:bottom w:val="single" w:sz="4" w:space="0" w:color="auto"/>
              <w:right w:val="single" w:sz="4" w:space="0" w:color="auto"/>
            </w:tcBorders>
          </w:tcPr>
          <w:p w:rsidR="00442002" w:rsidRPr="004F4F32" w:rsidRDefault="00DC0827"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26 420,6</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363"/>
        </w:trPr>
        <w:tc>
          <w:tcPr>
            <w:tcW w:w="1305"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lastRenderedPageBreak/>
              <w:t>Мероприятие 2 Обеспечение деятельности (оказание услуг) института повышения квалификации</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nil"/>
              <w:left w:val="nil"/>
              <w:bottom w:val="single" w:sz="4" w:space="0" w:color="auto"/>
              <w:right w:val="single" w:sz="4" w:space="0" w:color="auto"/>
            </w:tcBorders>
            <w:shd w:val="clear" w:color="auto" w:fill="auto"/>
            <w:noWrap/>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881380"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147 719,9</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13 214,5</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13 913,2</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14 064,4</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14 064,4</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14 386,5</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16 824,0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lang w:val="en-US" w:eastAsia="ru-RU"/>
              </w:rPr>
            </w:pPr>
            <w:r w:rsidRPr="00920394">
              <w:rPr>
                <w:rFonts w:ascii="Times New Roman" w:hAnsi="Times New Roman" w:cs="Times New Roman"/>
                <w:color w:val="000000"/>
                <w:sz w:val="16"/>
                <w:szCs w:val="16"/>
                <w:lang w:eastAsia="ru-RU"/>
              </w:rPr>
              <w:t>15</w:t>
            </w:r>
            <w:r w:rsidR="000720D7" w:rsidRPr="00920394">
              <w:rPr>
                <w:rFonts w:ascii="Times New Roman" w:hAnsi="Times New Roman" w:cs="Times New Roman"/>
                <w:color w:val="000000"/>
                <w:sz w:val="16"/>
                <w:szCs w:val="16"/>
                <w:lang w:eastAsia="ru-RU"/>
              </w:rPr>
              <w:t> </w:t>
            </w:r>
            <w:r w:rsidR="000720D7" w:rsidRPr="00920394">
              <w:rPr>
                <w:rFonts w:ascii="Times New Roman" w:hAnsi="Times New Roman" w:cs="Times New Roman"/>
                <w:color w:val="000000"/>
                <w:sz w:val="16"/>
                <w:szCs w:val="16"/>
                <w:lang w:val="en-US" w:eastAsia="ru-RU"/>
              </w:rPr>
              <w:t>726.4</w:t>
            </w:r>
          </w:p>
        </w:tc>
        <w:tc>
          <w:tcPr>
            <w:tcW w:w="992" w:type="dxa"/>
            <w:tcBorders>
              <w:top w:val="nil"/>
              <w:left w:val="nil"/>
              <w:bottom w:val="single" w:sz="4" w:space="0" w:color="auto"/>
              <w:right w:val="single" w:sz="4" w:space="0" w:color="auto"/>
            </w:tcBorders>
            <w:shd w:val="clear" w:color="auto" w:fill="auto"/>
            <w:hideMark/>
          </w:tcPr>
          <w:p w:rsidR="00442002" w:rsidRPr="00920394" w:rsidRDefault="005A1175"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14 769,5</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15</w:t>
            </w:r>
            <w:r w:rsidR="00DC0827" w:rsidRPr="004F4F32">
              <w:rPr>
                <w:rFonts w:ascii="Times New Roman" w:hAnsi="Times New Roman" w:cs="Times New Roman"/>
                <w:color w:val="000000"/>
                <w:sz w:val="16"/>
                <w:szCs w:val="16"/>
                <w:lang w:eastAsia="ru-RU"/>
              </w:rPr>
              <w:t> 318,5</w:t>
            </w:r>
          </w:p>
        </w:tc>
        <w:tc>
          <w:tcPr>
            <w:tcW w:w="992" w:type="dxa"/>
            <w:tcBorders>
              <w:top w:val="nil"/>
              <w:left w:val="nil"/>
              <w:bottom w:val="single" w:sz="4" w:space="0" w:color="auto"/>
              <w:right w:val="single" w:sz="4" w:space="0" w:color="auto"/>
            </w:tcBorders>
          </w:tcPr>
          <w:p w:rsidR="00442002" w:rsidRPr="004F4F32" w:rsidRDefault="00DC0827"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15 378,5</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97"/>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355"/>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881380"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147 719,9</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13 214,5</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13 913,2</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14 064,4</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14 064,4</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14 386,5</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16 824,0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lang w:val="en-US" w:eastAsia="ru-RU"/>
              </w:rPr>
            </w:pPr>
            <w:r w:rsidRPr="00920394">
              <w:rPr>
                <w:rFonts w:ascii="Times New Roman" w:hAnsi="Times New Roman" w:cs="Times New Roman"/>
                <w:color w:val="000000"/>
                <w:sz w:val="16"/>
                <w:szCs w:val="16"/>
                <w:lang w:eastAsia="ru-RU"/>
              </w:rPr>
              <w:t>15</w:t>
            </w:r>
            <w:r w:rsidR="000720D7" w:rsidRPr="00920394">
              <w:rPr>
                <w:rFonts w:ascii="Times New Roman" w:hAnsi="Times New Roman" w:cs="Times New Roman"/>
                <w:color w:val="000000"/>
                <w:sz w:val="16"/>
                <w:szCs w:val="16"/>
                <w:lang w:eastAsia="ru-RU"/>
              </w:rPr>
              <w:t> </w:t>
            </w:r>
            <w:r w:rsidR="000720D7" w:rsidRPr="00920394">
              <w:rPr>
                <w:rFonts w:ascii="Times New Roman" w:hAnsi="Times New Roman" w:cs="Times New Roman"/>
                <w:color w:val="000000"/>
                <w:sz w:val="16"/>
                <w:szCs w:val="16"/>
                <w:lang w:val="en-US" w:eastAsia="ru-RU"/>
              </w:rPr>
              <w:t>726.4</w:t>
            </w:r>
          </w:p>
        </w:tc>
        <w:tc>
          <w:tcPr>
            <w:tcW w:w="992" w:type="dxa"/>
            <w:tcBorders>
              <w:top w:val="nil"/>
              <w:left w:val="nil"/>
              <w:bottom w:val="single" w:sz="4" w:space="0" w:color="auto"/>
              <w:right w:val="single" w:sz="4" w:space="0" w:color="auto"/>
            </w:tcBorders>
            <w:shd w:val="clear" w:color="auto" w:fill="auto"/>
            <w:hideMark/>
          </w:tcPr>
          <w:p w:rsidR="00442002" w:rsidRPr="00920394" w:rsidRDefault="005A1175"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14 769,5</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15</w:t>
            </w:r>
            <w:r w:rsidR="00DC0827" w:rsidRPr="004F4F32">
              <w:rPr>
                <w:rFonts w:ascii="Times New Roman" w:hAnsi="Times New Roman" w:cs="Times New Roman"/>
                <w:color w:val="000000"/>
                <w:sz w:val="16"/>
                <w:szCs w:val="16"/>
                <w:lang w:eastAsia="ru-RU"/>
              </w:rPr>
              <w:t> 318,5</w:t>
            </w:r>
          </w:p>
        </w:tc>
        <w:tc>
          <w:tcPr>
            <w:tcW w:w="992" w:type="dxa"/>
            <w:tcBorders>
              <w:top w:val="nil"/>
              <w:left w:val="nil"/>
              <w:bottom w:val="single" w:sz="4" w:space="0" w:color="auto"/>
              <w:right w:val="single" w:sz="4" w:space="0" w:color="auto"/>
            </w:tcBorders>
          </w:tcPr>
          <w:p w:rsidR="00442002" w:rsidRPr="004F4F32" w:rsidRDefault="00DC0827"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15 378,5</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09"/>
        </w:trPr>
        <w:tc>
          <w:tcPr>
            <w:tcW w:w="1305"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Мероприятие 3 Выплата стипендий Президента РФ и Правительства РФ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России</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nil"/>
              <w:left w:val="nil"/>
              <w:bottom w:val="single" w:sz="4" w:space="0" w:color="auto"/>
              <w:right w:val="single" w:sz="4" w:space="0" w:color="auto"/>
            </w:tcBorders>
            <w:shd w:val="clear" w:color="auto" w:fill="auto"/>
            <w:noWrap/>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608,0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128,0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256,0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224,0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1134"/>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608,0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128,0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256,0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224,0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1134"/>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373"/>
        </w:trPr>
        <w:tc>
          <w:tcPr>
            <w:tcW w:w="1305"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 xml:space="preserve">Мероприятие 4 Мероприятия, направленные на реализацию  программ  </w:t>
            </w:r>
            <w:r w:rsidR="005B1A71" w:rsidRPr="004F4F32">
              <w:rPr>
                <w:rFonts w:ascii="Times New Roman" w:hAnsi="Times New Roman" w:cs="Times New Roman"/>
                <w:color w:val="000000"/>
                <w:sz w:val="16"/>
                <w:szCs w:val="16"/>
                <w:lang w:eastAsia="ru-RU"/>
              </w:rPr>
              <w:t xml:space="preserve">дополнительного и </w:t>
            </w:r>
            <w:r w:rsidRPr="004F4F32">
              <w:rPr>
                <w:rFonts w:ascii="Times New Roman" w:hAnsi="Times New Roman" w:cs="Times New Roman"/>
                <w:color w:val="000000"/>
                <w:sz w:val="16"/>
                <w:szCs w:val="16"/>
                <w:lang w:eastAsia="ru-RU"/>
              </w:rPr>
              <w:t>среднего профобразования</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nil"/>
              <w:left w:val="nil"/>
              <w:bottom w:val="single" w:sz="4" w:space="0" w:color="auto"/>
              <w:right w:val="single" w:sz="4" w:space="0" w:color="auto"/>
            </w:tcBorders>
            <w:shd w:val="clear" w:color="auto" w:fill="auto"/>
            <w:noWrap/>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881380"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47 563,4</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95,0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15 362,8</w:t>
            </w:r>
          </w:p>
        </w:tc>
        <w:tc>
          <w:tcPr>
            <w:tcW w:w="992" w:type="dxa"/>
            <w:tcBorders>
              <w:top w:val="nil"/>
              <w:left w:val="nil"/>
              <w:bottom w:val="single" w:sz="4" w:space="0" w:color="auto"/>
              <w:right w:val="single" w:sz="4" w:space="0" w:color="auto"/>
            </w:tcBorders>
            <w:shd w:val="clear" w:color="auto" w:fill="auto"/>
            <w:hideMark/>
          </w:tcPr>
          <w:p w:rsidR="00442002" w:rsidRPr="00920394" w:rsidRDefault="00A426A4"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8 925,4</w:t>
            </w:r>
          </w:p>
        </w:tc>
        <w:tc>
          <w:tcPr>
            <w:tcW w:w="993" w:type="dxa"/>
            <w:tcBorders>
              <w:top w:val="nil"/>
              <w:left w:val="nil"/>
              <w:bottom w:val="single" w:sz="4" w:space="0" w:color="auto"/>
              <w:right w:val="single" w:sz="4" w:space="0" w:color="auto"/>
            </w:tcBorders>
            <w:shd w:val="clear" w:color="auto" w:fill="auto"/>
            <w:hideMark/>
          </w:tcPr>
          <w:p w:rsidR="00442002" w:rsidRPr="004F4F32" w:rsidRDefault="00DC0827"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11 590,1</w:t>
            </w:r>
          </w:p>
        </w:tc>
        <w:tc>
          <w:tcPr>
            <w:tcW w:w="992" w:type="dxa"/>
            <w:tcBorders>
              <w:top w:val="nil"/>
              <w:left w:val="nil"/>
              <w:bottom w:val="single" w:sz="4" w:space="0" w:color="auto"/>
              <w:right w:val="single" w:sz="4" w:space="0" w:color="auto"/>
            </w:tcBorders>
          </w:tcPr>
          <w:p w:rsidR="00442002" w:rsidRPr="004F4F32" w:rsidRDefault="00DC0827"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11 590,1</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366"/>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99"/>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881380"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47 563,4</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95,0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15 362,8</w:t>
            </w:r>
          </w:p>
        </w:tc>
        <w:tc>
          <w:tcPr>
            <w:tcW w:w="992" w:type="dxa"/>
            <w:tcBorders>
              <w:top w:val="nil"/>
              <w:left w:val="nil"/>
              <w:bottom w:val="single" w:sz="4" w:space="0" w:color="auto"/>
              <w:right w:val="single" w:sz="4" w:space="0" w:color="auto"/>
            </w:tcBorders>
            <w:shd w:val="clear" w:color="auto" w:fill="auto"/>
            <w:hideMark/>
          </w:tcPr>
          <w:p w:rsidR="00442002" w:rsidRPr="00920394" w:rsidRDefault="00A426A4"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8 925,4</w:t>
            </w:r>
          </w:p>
        </w:tc>
        <w:tc>
          <w:tcPr>
            <w:tcW w:w="993" w:type="dxa"/>
            <w:tcBorders>
              <w:top w:val="nil"/>
              <w:left w:val="nil"/>
              <w:bottom w:val="single" w:sz="4" w:space="0" w:color="auto"/>
              <w:right w:val="single" w:sz="4" w:space="0" w:color="auto"/>
            </w:tcBorders>
            <w:shd w:val="clear" w:color="auto" w:fill="auto"/>
            <w:hideMark/>
          </w:tcPr>
          <w:p w:rsidR="00442002" w:rsidRPr="004F4F32" w:rsidRDefault="00DC0827"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11 590,1</w:t>
            </w:r>
          </w:p>
        </w:tc>
        <w:tc>
          <w:tcPr>
            <w:tcW w:w="992" w:type="dxa"/>
            <w:tcBorders>
              <w:top w:val="nil"/>
              <w:left w:val="nil"/>
              <w:bottom w:val="single" w:sz="4" w:space="0" w:color="auto"/>
              <w:right w:val="single" w:sz="4" w:space="0" w:color="auto"/>
            </w:tcBorders>
          </w:tcPr>
          <w:p w:rsidR="00442002" w:rsidRPr="004F4F32" w:rsidRDefault="00DC0827"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11 590,1</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97"/>
        </w:trPr>
        <w:tc>
          <w:tcPr>
            <w:tcW w:w="1305"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sz w:val="16"/>
                <w:szCs w:val="16"/>
                <w:lang w:eastAsia="ru-RU"/>
              </w:rPr>
            </w:pPr>
            <w:r w:rsidRPr="004F4F32">
              <w:rPr>
                <w:rFonts w:ascii="Times New Roman" w:hAnsi="Times New Roman" w:cs="Times New Roman"/>
                <w:sz w:val="16"/>
                <w:szCs w:val="16"/>
                <w:lang w:eastAsia="ru-RU"/>
              </w:rPr>
              <w:t>Мероприятие 5 Мероприятия, направленные на повышение квалификации и переподготовку педагогических кадров</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nil"/>
              <w:left w:val="nil"/>
              <w:bottom w:val="single" w:sz="4" w:space="0" w:color="auto"/>
              <w:right w:val="single" w:sz="4" w:space="0" w:color="auto"/>
            </w:tcBorders>
            <w:shd w:val="clear" w:color="auto" w:fill="auto"/>
            <w:noWrap/>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70</w:t>
            </w:r>
            <w:r w:rsidR="00685B7F"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70</w:t>
            </w:r>
            <w:r w:rsidR="00685B7F"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703"/>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250"/>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70</w:t>
            </w:r>
            <w:r w:rsidR="00685B7F"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70</w:t>
            </w:r>
            <w:r w:rsidR="00685B7F"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295"/>
        </w:trPr>
        <w:tc>
          <w:tcPr>
            <w:tcW w:w="1305"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Мероприятие 6 Мероприяти</w:t>
            </w:r>
            <w:r w:rsidR="00881380" w:rsidRPr="004F4F32">
              <w:rPr>
                <w:rFonts w:ascii="Times New Roman" w:hAnsi="Times New Roman" w:cs="Times New Roman"/>
                <w:color w:val="000000"/>
                <w:sz w:val="16"/>
                <w:szCs w:val="16"/>
                <w:lang w:eastAsia="ru-RU"/>
              </w:rPr>
              <w:t>е</w:t>
            </w:r>
            <w:r w:rsidRPr="004F4F32">
              <w:rPr>
                <w:rFonts w:ascii="Times New Roman" w:hAnsi="Times New Roman" w:cs="Times New Roman"/>
                <w:color w:val="000000"/>
                <w:sz w:val="16"/>
                <w:szCs w:val="16"/>
                <w:lang w:eastAsia="ru-RU"/>
              </w:rPr>
              <w:t xml:space="preserve"> </w:t>
            </w:r>
            <w:r w:rsidR="00881380" w:rsidRPr="004F4F32">
              <w:rPr>
                <w:rFonts w:ascii="Times New Roman" w:hAnsi="Times New Roman" w:cs="Times New Roman"/>
                <w:color w:val="000000"/>
                <w:sz w:val="16"/>
                <w:szCs w:val="16"/>
                <w:lang w:eastAsia="ru-RU"/>
              </w:rPr>
              <w:lastRenderedPageBreak/>
              <w:t>на предоставление субсидии бюджетным автономным учреждениям и иным некоммерческим организациям</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lastRenderedPageBreak/>
              <w:t>Минобрнауки Ингушетии</w:t>
            </w:r>
          </w:p>
        </w:tc>
        <w:tc>
          <w:tcPr>
            <w:tcW w:w="1417" w:type="dxa"/>
            <w:tcBorders>
              <w:top w:val="nil"/>
              <w:left w:val="nil"/>
              <w:bottom w:val="single" w:sz="4" w:space="0" w:color="auto"/>
              <w:right w:val="single" w:sz="4" w:space="0" w:color="auto"/>
            </w:tcBorders>
            <w:shd w:val="clear" w:color="auto" w:fill="auto"/>
            <w:noWrap/>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FF72DC"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22 727,3</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noWrap/>
            <w:hideMark/>
          </w:tcPr>
          <w:p w:rsidR="00442002" w:rsidRPr="00920394" w:rsidRDefault="00235A89" w:rsidP="003D381A">
            <w:pPr>
              <w:spacing w:after="0" w:line="240" w:lineRule="auto"/>
              <w:jc w:val="center"/>
              <w:rPr>
                <w:rFonts w:ascii="Times New Roman" w:hAnsi="Times New Roman" w:cs="Times New Roman"/>
                <w:color w:val="000000"/>
                <w:sz w:val="16"/>
                <w:szCs w:val="16"/>
                <w:lang w:val="en-US" w:eastAsia="ru-RU"/>
              </w:rPr>
            </w:pPr>
            <w:r w:rsidRPr="00920394">
              <w:rPr>
                <w:rFonts w:ascii="Times New Roman" w:hAnsi="Times New Roman" w:cs="Times New Roman"/>
                <w:color w:val="000000"/>
                <w:sz w:val="16"/>
                <w:szCs w:val="16"/>
                <w:lang w:val="en-US"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CD0E19"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22 727,3</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713"/>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FF72DC"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22 500,0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noWrap/>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CD0E19"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22 500,0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709"/>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FF72DC"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227,3</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noWrap/>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CD0E19"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227,3</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393"/>
        </w:trPr>
        <w:tc>
          <w:tcPr>
            <w:tcW w:w="1305"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Мероприятие 7 Мероприятие по созданию  центра опережающей профессиональной подготовки</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nil"/>
              <w:left w:val="nil"/>
              <w:bottom w:val="single" w:sz="4" w:space="0" w:color="auto"/>
              <w:right w:val="single" w:sz="4" w:space="0" w:color="auto"/>
            </w:tcBorders>
            <w:shd w:val="clear" w:color="auto" w:fill="auto"/>
            <w:noWrap/>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noWrap/>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47"/>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 xml:space="preserve">федеральный бюджет  </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noWrap/>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23"/>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noWrap/>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641"/>
        </w:trPr>
        <w:tc>
          <w:tcPr>
            <w:tcW w:w="1305"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Подпрограмма 7 «Развитие образования для детей с ограниченными возможностями здоровья и детей – инвалидов»</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Минобрнауки Ингушетии</w:t>
            </w:r>
          </w:p>
        </w:tc>
        <w:tc>
          <w:tcPr>
            <w:tcW w:w="1417" w:type="dxa"/>
            <w:tcBorders>
              <w:top w:val="nil"/>
              <w:left w:val="nil"/>
              <w:bottom w:val="single" w:sz="4" w:space="0" w:color="auto"/>
              <w:right w:val="single" w:sz="4" w:space="0" w:color="auto"/>
            </w:tcBorders>
            <w:shd w:val="clear" w:color="auto" w:fill="auto"/>
            <w:noWrap/>
            <w:vAlign w:val="center"/>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2</w:t>
            </w:r>
            <w:r w:rsidR="003D7CEB" w:rsidRPr="004F4F32">
              <w:rPr>
                <w:rFonts w:ascii="Times New Roman" w:hAnsi="Times New Roman" w:cs="Times New Roman"/>
                <w:bCs/>
                <w:color w:val="000000"/>
                <w:sz w:val="16"/>
                <w:szCs w:val="16"/>
                <w:lang w:eastAsia="ru-RU"/>
              </w:rPr>
              <w:t> 289 574,6</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142 154,7</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171 135,5</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195 247,5</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203 357,1</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219 692,7</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267 409,1</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bCs/>
                <w:color w:val="000000"/>
                <w:sz w:val="16"/>
                <w:szCs w:val="16"/>
                <w:lang w:val="en-US" w:eastAsia="ru-RU"/>
              </w:rPr>
            </w:pPr>
            <w:r w:rsidRPr="00920394">
              <w:rPr>
                <w:rFonts w:ascii="Times New Roman" w:hAnsi="Times New Roman" w:cs="Times New Roman"/>
                <w:bCs/>
                <w:color w:val="000000"/>
                <w:sz w:val="16"/>
                <w:szCs w:val="16"/>
                <w:lang w:eastAsia="ru-RU"/>
              </w:rPr>
              <w:t>278</w:t>
            </w:r>
            <w:r w:rsidR="00F145B0" w:rsidRPr="00920394">
              <w:rPr>
                <w:rFonts w:ascii="Times New Roman" w:hAnsi="Times New Roman" w:cs="Times New Roman"/>
                <w:bCs/>
                <w:color w:val="000000"/>
                <w:sz w:val="16"/>
                <w:szCs w:val="16"/>
                <w:lang w:eastAsia="ru-RU"/>
              </w:rPr>
              <w:t> </w:t>
            </w:r>
            <w:r w:rsidR="00F145B0" w:rsidRPr="00920394">
              <w:rPr>
                <w:rFonts w:ascii="Times New Roman" w:hAnsi="Times New Roman" w:cs="Times New Roman"/>
                <w:bCs/>
                <w:color w:val="000000"/>
                <w:sz w:val="16"/>
                <w:szCs w:val="16"/>
                <w:lang w:val="en-US" w:eastAsia="ru-RU"/>
              </w:rPr>
              <w:t>842.8</w:t>
            </w:r>
          </w:p>
        </w:tc>
        <w:tc>
          <w:tcPr>
            <w:tcW w:w="992" w:type="dxa"/>
            <w:tcBorders>
              <w:top w:val="nil"/>
              <w:left w:val="nil"/>
              <w:bottom w:val="single" w:sz="4" w:space="0" w:color="auto"/>
              <w:right w:val="single" w:sz="4" w:space="0" w:color="auto"/>
            </w:tcBorders>
            <w:shd w:val="clear" w:color="auto" w:fill="auto"/>
            <w:hideMark/>
          </w:tcPr>
          <w:p w:rsidR="00442002" w:rsidRPr="00920394" w:rsidRDefault="00FE72AC" w:rsidP="003D381A">
            <w:pPr>
              <w:spacing w:after="0" w:line="240" w:lineRule="auto"/>
              <w:jc w:val="center"/>
              <w:rPr>
                <w:rFonts w:ascii="Times New Roman" w:hAnsi="Times New Roman" w:cs="Times New Roman"/>
                <w:bCs/>
                <w:color w:val="000000"/>
                <w:sz w:val="16"/>
                <w:szCs w:val="16"/>
                <w:lang w:eastAsia="ru-RU"/>
              </w:rPr>
            </w:pPr>
            <w:r w:rsidRPr="00920394">
              <w:rPr>
                <w:rFonts w:ascii="Times New Roman" w:hAnsi="Times New Roman" w:cs="Times New Roman"/>
                <w:bCs/>
                <w:color w:val="000000"/>
                <w:sz w:val="16"/>
                <w:szCs w:val="16"/>
                <w:lang w:eastAsia="ru-RU"/>
              </w:rPr>
              <w:t>263 086,0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274</w:t>
            </w:r>
            <w:r w:rsidR="003D7CEB" w:rsidRPr="004F4F32">
              <w:rPr>
                <w:rFonts w:ascii="Times New Roman" w:hAnsi="Times New Roman" w:cs="Times New Roman"/>
                <w:bCs/>
                <w:color w:val="000000"/>
                <w:sz w:val="16"/>
                <w:szCs w:val="16"/>
                <w:lang w:eastAsia="ru-RU"/>
              </w:rPr>
              <w:t> 324,6</w:t>
            </w:r>
          </w:p>
        </w:tc>
        <w:tc>
          <w:tcPr>
            <w:tcW w:w="992" w:type="dxa"/>
            <w:tcBorders>
              <w:top w:val="nil"/>
              <w:left w:val="nil"/>
              <w:bottom w:val="single" w:sz="4" w:space="0" w:color="auto"/>
              <w:right w:val="single" w:sz="4" w:space="0" w:color="auto"/>
            </w:tcBorders>
          </w:tcPr>
          <w:p w:rsidR="00442002" w:rsidRPr="004F4F32" w:rsidRDefault="003D7CEB"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274 324,6</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531"/>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bCs/>
                <w:color w:val="000000"/>
                <w:sz w:val="16"/>
                <w:szCs w:val="16"/>
                <w:lang w:eastAsia="ru-RU"/>
              </w:rPr>
            </w:pPr>
            <w:r w:rsidRPr="00920394">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bCs/>
                <w:color w:val="000000"/>
                <w:sz w:val="16"/>
                <w:szCs w:val="16"/>
                <w:lang w:eastAsia="ru-RU"/>
              </w:rPr>
            </w:pPr>
            <w:r w:rsidRPr="00920394">
              <w:rPr>
                <w:rFonts w:ascii="Times New Roman" w:hAnsi="Times New Roman" w:cs="Times New Roman"/>
                <w:bCs/>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11"/>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2</w:t>
            </w:r>
            <w:r w:rsidR="003D7CEB" w:rsidRPr="004F4F32">
              <w:rPr>
                <w:rFonts w:ascii="Times New Roman" w:hAnsi="Times New Roman" w:cs="Times New Roman"/>
                <w:bCs/>
                <w:color w:val="000000"/>
                <w:sz w:val="16"/>
                <w:szCs w:val="16"/>
                <w:lang w:eastAsia="ru-RU"/>
              </w:rPr>
              <w:t> 289 574,6</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142 154,7</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171 135,5</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195 247,5</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203 357,1</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219 692,7</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267 409,1</w:t>
            </w:r>
          </w:p>
        </w:tc>
        <w:tc>
          <w:tcPr>
            <w:tcW w:w="992" w:type="dxa"/>
            <w:tcBorders>
              <w:top w:val="nil"/>
              <w:left w:val="nil"/>
              <w:bottom w:val="single" w:sz="4" w:space="0" w:color="auto"/>
              <w:right w:val="single" w:sz="4" w:space="0" w:color="auto"/>
            </w:tcBorders>
            <w:shd w:val="clear" w:color="auto" w:fill="auto"/>
            <w:hideMark/>
          </w:tcPr>
          <w:p w:rsidR="00442002" w:rsidRPr="00920394" w:rsidRDefault="00F145B0" w:rsidP="003D381A">
            <w:pPr>
              <w:spacing w:after="0" w:line="240" w:lineRule="auto"/>
              <w:jc w:val="center"/>
              <w:rPr>
                <w:rFonts w:ascii="Times New Roman" w:hAnsi="Times New Roman" w:cs="Times New Roman"/>
                <w:bCs/>
                <w:color w:val="000000"/>
                <w:sz w:val="16"/>
                <w:szCs w:val="16"/>
                <w:lang w:val="en-US" w:eastAsia="ru-RU"/>
              </w:rPr>
            </w:pPr>
            <w:r w:rsidRPr="00920394">
              <w:rPr>
                <w:rFonts w:ascii="Times New Roman" w:hAnsi="Times New Roman" w:cs="Times New Roman"/>
                <w:bCs/>
                <w:color w:val="000000"/>
                <w:sz w:val="16"/>
                <w:szCs w:val="16"/>
                <w:lang w:val="en-US" w:eastAsia="ru-RU"/>
              </w:rPr>
              <w:t>278 842.8</w:t>
            </w:r>
          </w:p>
        </w:tc>
        <w:tc>
          <w:tcPr>
            <w:tcW w:w="992" w:type="dxa"/>
            <w:tcBorders>
              <w:top w:val="nil"/>
              <w:left w:val="nil"/>
              <w:bottom w:val="single" w:sz="4" w:space="0" w:color="auto"/>
              <w:right w:val="single" w:sz="4" w:space="0" w:color="auto"/>
            </w:tcBorders>
            <w:shd w:val="clear" w:color="auto" w:fill="auto"/>
            <w:hideMark/>
          </w:tcPr>
          <w:p w:rsidR="00442002" w:rsidRPr="00920394" w:rsidRDefault="00FE72AC" w:rsidP="003D381A">
            <w:pPr>
              <w:spacing w:after="0" w:line="240" w:lineRule="auto"/>
              <w:jc w:val="center"/>
              <w:rPr>
                <w:rFonts w:ascii="Times New Roman" w:hAnsi="Times New Roman" w:cs="Times New Roman"/>
                <w:bCs/>
                <w:color w:val="000000"/>
                <w:sz w:val="16"/>
                <w:szCs w:val="16"/>
                <w:lang w:eastAsia="ru-RU"/>
              </w:rPr>
            </w:pPr>
            <w:r w:rsidRPr="00920394">
              <w:rPr>
                <w:rFonts w:ascii="Times New Roman" w:hAnsi="Times New Roman" w:cs="Times New Roman"/>
                <w:bCs/>
                <w:color w:val="000000"/>
                <w:sz w:val="16"/>
                <w:szCs w:val="16"/>
                <w:lang w:eastAsia="ru-RU"/>
              </w:rPr>
              <w:t>263 086,0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274</w:t>
            </w:r>
            <w:r w:rsidR="003D7CEB" w:rsidRPr="004F4F32">
              <w:rPr>
                <w:rFonts w:ascii="Times New Roman" w:hAnsi="Times New Roman" w:cs="Times New Roman"/>
                <w:bCs/>
                <w:color w:val="000000"/>
                <w:sz w:val="16"/>
                <w:szCs w:val="16"/>
                <w:lang w:eastAsia="ru-RU"/>
              </w:rPr>
              <w:t> 324,6</w:t>
            </w:r>
          </w:p>
        </w:tc>
        <w:tc>
          <w:tcPr>
            <w:tcW w:w="992" w:type="dxa"/>
            <w:tcBorders>
              <w:top w:val="nil"/>
              <w:left w:val="nil"/>
              <w:bottom w:val="single" w:sz="4" w:space="0" w:color="auto"/>
              <w:right w:val="single" w:sz="4" w:space="0" w:color="auto"/>
            </w:tcBorders>
          </w:tcPr>
          <w:p w:rsidR="00442002" w:rsidRPr="004F4F32" w:rsidRDefault="003D7CEB"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274 324,6</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559"/>
        </w:trPr>
        <w:tc>
          <w:tcPr>
            <w:tcW w:w="1305"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Мероприятие 1 Обеспечение деятельности (оказание услуг) организаций по обучению инвалидов и лиц с ограниченными возможностями</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nil"/>
              <w:left w:val="nil"/>
              <w:bottom w:val="single" w:sz="4" w:space="0" w:color="auto"/>
              <w:right w:val="single" w:sz="4" w:space="0" w:color="auto"/>
            </w:tcBorders>
            <w:shd w:val="clear" w:color="auto" w:fill="auto"/>
            <w:noWrap/>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3D7CEB"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971 296,9</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75 622,3</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77 707,1</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88 526,9</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90 359,6</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91 831,6</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114 094,1</w:t>
            </w:r>
          </w:p>
        </w:tc>
        <w:tc>
          <w:tcPr>
            <w:tcW w:w="992" w:type="dxa"/>
            <w:tcBorders>
              <w:top w:val="nil"/>
              <w:left w:val="nil"/>
              <w:bottom w:val="single" w:sz="4" w:space="0" w:color="auto"/>
              <w:right w:val="single" w:sz="4" w:space="0" w:color="auto"/>
            </w:tcBorders>
            <w:shd w:val="clear" w:color="auto" w:fill="auto"/>
            <w:hideMark/>
          </w:tcPr>
          <w:p w:rsidR="00442002" w:rsidRPr="00920394" w:rsidRDefault="008F61AF" w:rsidP="003D381A">
            <w:pPr>
              <w:spacing w:after="0" w:line="240" w:lineRule="auto"/>
              <w:jc w:val="center"/>
              <w:rPr>
                <w:rFonts w:ascii="Times New Roman" w:hAnsi="Times New Roman" w:cs="Times New Roman"/>
                <w:color w:val="000000"/>
                <w:sz w:val="16"/>
                <w:szCs w:val="16"/>
                <w:lang w:val="en-US" w:eastAsia="ru-RU"/>
              </w:rPr>
            </w:pPr>
            <w:r w:rsidRPr="00920394">
              <w:rPr>
                <w:rFonts w:ascii="Times New Roman" w:hAnsi="Times New Roman" w:cs="Times New Roman"/>
                <w:color w:val="000000"/>
                <w:sz w:val="16"/>
                <w:szCs w:val="16"/>
                <w:lang w:val="en-US" w:eastAsia="ru-RU"/>
              </w:rPr>
              <w:t>119 665.2</w:t>
            </w:r>
          </w:p>
        </w:tc>
        <w:tc>
          <w:tcPr>
            <w:tcW w:w="992" w:type="dxa"/>
            <w:tcBorders>
              <w:top w:val="nil"/>
              <w:left w:val="nil"/>
              <w:bottom w:val="single" w:sz="4" w:space="0" w:color="auto"/>
              <w:right w:val="single" w:sz="4" w:space="0" w:color="auto"/>
            </w:tcBorders>
            <w:shd w:val="clear" w:color="auto" w:fill="auto"/>
            <w:hideMark/>
          </w:tcPr>
          <w:p w:rsidR="00442002" w:rsidRPr="00920394" w:rsidRDefault="00FE72AC"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102 062,5</w:t>
            </w:r>
          </w:p>
        </w:tc>
        <w:tc>
          <w:tcPr>
            <w:tcW w:w="993" w:type="dxa"/>
            <w:tcBorders>
              <w:top w:val="nil"/>
              <w:left w:val="nil"/>
              <w:bottom w:val="single" w:sz="4" w:space="0" w:color="auto"/>
              <w:right w:val="single" w:sz="4" w:space="0" w:color="auto"/>
            </w:tcBorders>
            <w:shd w:val="clear" w:color="auto" w:fill="auto"/>
            <w:hideMark/>
          </w:tcPr>
          <w:p w:rsidR="00442002" w:rsidRPr="004F4F32" w:rsidRDefault="003D7CEB"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105 713,8</w:t>
            </w:r>
          </w:p>
        </w:tc>
        <w:tc>
          <w:tcPr>
            <w:tcW w:w="992" w:type="dxa"/>
            <w:tcBorders>
              <w:top w:val="nil"/>
              <w:left w:val="nil"/>
              <w:bottom w:val="single" w:sz="4" w:space="0" w:color="auto"/>
              <w:right w:val="single" w:sz="4" w:space="0" w:color="auto"/>
            </w:tcBorders>
          </w:tcPr>
          <w:p w:rsidR="00442002" w:rsidRPr="004F4F32" w:rsidRDefault="003D7CEB"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105 713,8</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567"/>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 xml:space="preserve">федеральный бюджет  </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689"/>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3D7CEB"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971 296,9</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75 622,3</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77 707,1</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88 526,9</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90 359,6</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91 831,6</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114 094,1</w:t>
            </w:r>
          </w:p>
        </w:tc>
        <w:tc>
          <w:tcPr>
            <w:tcW w:w="992" w:type="dxa"/>
            <w:tcBorders>
              <w:top w:val="nil"/>
              <w:left w:val="nil"/>
              <w:bottom w:val="single" w:sz="4" w:space="0" w:color="auto"/>
              <w:right w:val="single" w:sz="4" w:space="0" w:color="auto"/>
            </w:tcBorders>
            <w:shd w:val="clear" w:color="auto" w:fill="auto"/>
            <w:hideMark/>
          </w:tcPr>
          <w:p w:rsidR="00442002" w:rsidRPr="00920394" w:rsidRDefault="008F61AF" w:rsidP="003D381A">
            <w:pPr>
              <w:spacing w:after="0" w:line="240" w:lineRule="auto"/>
              <w:jc w:val="center"/>
              <w:rPr>
                <w:rFonts w:ascii="Times New Roman" w:hAnsi="Times New Roman" w:cs="Times New Roman"/>
                <w:color w:val="000000"/>
                <w:sz w:val="16"/>
                <w:szCs w:val="16"/>
                <w:lang w:val="en-US" w:eastAsia="ru-RU"/>
              </w:rPr>
            </w:pPr>
            <w:r w:rsidRPr="00920394">
              <w:rPr>
                <w:rFonts w:ascii="Times New Roman" w:hAnsi="Times New Roman" w:cs="Times New Roman"/>
                <w:color w:val="000000"/>
                <w:sz w:val="16"/>
                <w:szCs w:val="16"/>
                <w:lang w:val="en-US" w:eastAsia="ru-RU"/>
              </w:rPr>
              <w:t>119 665.2</w:t>
            </w:r>
          </w:p>
        </w:tc>
        <w:tc>
          <w:tcPr>
            <w:tcW w:w="992" w:type="dxa"/>
            <w:tcBorders>
              <w:top w:val="nil"/>
              <w:left w:val="nil"/>
              <w:bottom w:val="single" w:sz="4" w:space="0" w:color="auto"/>
              <w:right w:val="single" w:sz="4" w:space="0" w:color="auto"/>
            </w:tcBorders>
            <w:shd w:val="clear" w:color="auto" w:fill="auto"/>
            <w:hideMark/>
          </w:tcPr>
          <w:p w:rsidR="00442002" w:rsidRPr="00920394" w:rsidRDefault="00FE72AC"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102 062,5</w:t>
            </w:r>
          </w:p>
        </w:tc>
        <w:tc>
          <w:tcPr>
            <w:tcW w:w="993" w:type="dxa"/>
            <w:tcBorders>
              <w:top w:val="nil"/>
              <w:left w:val="nil"/>
              <w:bottom w:val="single" w:sz="4" w:space="0" w:color="auto"/>
              <w:right w:val="single" w:sz="4" w:space="0" w:color="auto"/>
            </w:tcBorders>
            <w:shd w:val="clear" w:color="auto" w:fill="auto"/>
            <w:hideMark/>
          </w:tcPr>
          <w:p w:rsidR="00442002" w:rsidRPr="004F4F32" w:rsidRDefault="003D7CEB"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105 713,8</w:t>
            </w:r>
          </w:p>
        </w:tc>
        <w:tc>
          <w:tcPr>
            <w:tcW w:w="992" w:type="dxa"/>
            <w:tcBorders>
              <w:top w:val="nil"/>
              <w:left w:val="nil"/>
              <w:bottom w:val="single" w:sz="4" w:space="0" w:color="auto"/>
              <w:right w:val="single" w:sz="4" w:space="0" w:color="auto"/>
            </w:tcBorders>
          </w:tcPr>
          <w:p w:rsidR="00442002" w:rsidRPr="004F4F32" w:rsidRDefault="003D7CEB"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105 713,8</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87"/>
        </w:trPr>
        <w:tc>
          <w:tcPr>
            <w:tcW w:w="1305"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 xml:space="preserve">Мероприятие 2 Обеспечение деятельности (оказание услуг) специальных (коррекционных) </w:t>
            </w:r>
            <w:r w:rsidR="00FE72AC" w:rsidRPr="004F4F32">
              <w:rPr>
                <w:rFonts w:ascii="Times New Roman" w:hAnsi="Times New Roman" w:cs="Times New Roman"/>
                <w:color w:val="000000"/>
                <w:sz w:val="16"/>
                <w:szCs w:val="16"/>
                <w:lang w:eastAsia="ru-RU"/>
              </w:rPr>
              <w:t>учреждений</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nil"/>
              <w:left w:val="nil"/>
              <w:bottom w:val="single" w:sz="4" w:space="0" w:color="auto"/>
              <w:right w:val="single" w:sz="4" w:space="0" w:color="auto"/>
            </w:tcBorders>
            <w:shd w:val="clear" w:color="auto" w:fill="auto"/>
            <w:noWrap/>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3D7CEB"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1 182 325,3</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48 357,4</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76 898,5</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93 020,6</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99 297,5</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114 161,1</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141 217,5</w:t>
            </w:r>
          </w:p>
        </w:tc>
        <w:tc>
          <w:tcPr>
            <w:tcW w:w="992" w:type="dxa"/>
            <w:tcBorders>
              <w:top w:val="nil"/>
              <w:left w:val="nil"/>
              <w:bottom w:val="single" w:sz="4" w:space="0" w:color="auto"/>
              <w:right w:val="single" w:sz="4" w:space="0" w:color="auto"/>
            </w:tcBorders>
            <w:shd w:val="clear" w:color="auto" w:fill="auto"/>
            <w:hideMark/>
          </w:tcPr>
          <w:p w:rsidR="00442002" w:rsidRPr="00920394" w:rsidRDefault="005903DD" w:rsidP="003D381A">
            <w:pPr>
              <w:spacing w:after="0" w:line="240" w:lineRule="auto"/>
              <w:jc w:val="center"/>
              <w:rPr>
                <w:rFonts w:ascii="Times New Roman" w:hAnsi="Times New Roman" w:cs="Times New Roman"/>
                <w:color w:val="000000"/>
                <w:sz w:val="16"/>
                <w:szCs w:val="16"/>
                <w:lang w:val="en-US" w:eastAsia="ru-RU"/>
              </w:rPr>
            </w:pPr>
            <w:r w:rsidRPr="00920394">
              <w:rPr>
                <w:rFonts w:ascii="Times New Roman" w:hAnsi="Times New Roman" w:cs="Times New Roman"/>
                <w:color w:val="000000"/>
                <w:sz w:val="16"/>
                <w:szCs w:val="16"/>
                <w:lang w:val="en-US" w:eastAsia="ru-RU"/>
              </w:rPr>
              <w:t>151 227.6</w:t>
            </w:r>
          </w:p>
        </w:tc>
        <w:tc>
          <w:tcPr>
            <w:tcW w:w="992" w:type="dxa"/>
            <w:tcBorders>
              <w:top w:val="nil"/>
              <w:left w:val="nil"/>
              <w:bottom w:val="single" w:sz="4" w:space="0" w:color="auto"/>
              <w:right w:val="single" w:sz="4" w:space="0" w:color="auto"/>
            </w:tcBorders>
            <w:shd w:val="clear" w:color="auto" w:fill="auto"/>
            <w:hideMark/>
          </w:tcPr>
          <w:p w:rsidR="00442002" w:rsidRPr="00920394" w:rsidRDefault="00FE72AC"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148 323,5</w:t>
            </w:r>
          </w:p>
        </w:tc>
        <w:tc>
          <w:tcPr>
            <w:tcW w:w="993" w:type="dxa"/>
            <w:tcBorders>
              <w:top w:val="nil"/>
              <w:left w:val="nil"/>
              <w:bottom w:val="single" w:sz="4" w:space="0" w:color="auto"/>
              <w:right w:val="single" w:sz="4" w:space="0" w:color="auto"/>
            </w:tcBorders>
            <w:shd w:val="clear" w:color="auto" w:fill="auto"/>
            <w:hideMark/>
          </w:tcPr>
          <w:p w:rsidR="00442002" w:rsidRPr="004F4F32" w:rsidRDefault="003D7CEB"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154 910,8</w:t>
            </w:r>
          </w:p>
        </w:tc>
        <w:tc>
          <w:tcPr>
            <w:tcW w:w="992" w:type="dxa"/>
            <w:tcBorders>
              <w:top w:val="nil"/>
              <w:left w:val="nil"/>
              <w:bottom w:val="single" w:sz="4" w:space="0" w:color="auto"/>
              <w:right w:val="single" w:sz="4" w:space="0" w:color="auto"/>
            </w:tcBorders>
          </w:tcPr>
          <w:p w:rsidR="00442002" w:rsidRPr="004F4F32" w:rsidRDefault="003D7CEB"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154 910,8</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23"/>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514"/>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w:t>
            </w:r>
            <w:r w:rsidR="003D7CEB" w:rsidRPr="004F4F32">
              <w:rPr>
                <w:rFonts w:ascii="Times New Roman" w:hAnsi="Times New Roman" w:cs="Times New Roman"/>
                <w:color w:val="000000"/>
                <w:sz w:val="16"/>
                <w:szCs w:val="16"/>
                <w:lang w:eastAsia="ru-RU"/>
              </w:rPr>
              <w:t> 182 325,3</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48 357,4</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76 898,5</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93 020,6</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99 297,5</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114 161,1</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141 217,5</w:t>
            </w:r>
          </w:p>
        </w:tc>
        <w:tc>
          <w:tcPr>
            <w:tcW w:w="992" w:type="dxa"/>
            <w:tcBorders>
              <w:top w:val="nil"/>
              <w:left w:val="nil"/>
              <w:bottom w:val="single" w:sz="4" w:space="0" w:color="auto"/>
              <w:right w:val="single" w:sz="4" w:space="0" w:color="auto"/>
            </w:tcBorders>
            <w:shd w:val="clear" w:color="auto" w:fill="auto"/>
            <w:hideMark/>
          </w:tcPr>
          <w:p w:rsidR="00442002" w:rsidRPr="00920394" w:rsidRDefault="005903DD" w:rsidP="003D381A">
            <w:pPr>
              <w:spacing w:after="0" w:line="240" w:lineRule="auto"/>
              <w:jc w:val="center"/>
              <w:rPr>
                <w:rFonts w:ascii="Times New Roman" w:hAnsi="Times New Roman" w:cs="Times New Roman"/>
                <w:color w:val="000000"/>
                <w:sz w:val="16"/>
                <w:szCs w:val="16"/>
                <w:lang w:val="en-US" w:eastAsia="ru-RU"/>
              </w:rPr>
            </w:pPr>
            <w:r w:rsidRPr="00920394">
              <w:rPr>
                <w:rFonts w:ascii="Times New Roman" w:hAnsi="Times New Roman" w:cs="Times New Roman"/>
                <w:color w:val="000000"/>
                <w:sz w:val="16"/>
                <w:szCs w:val="16"/>
                <w:lang w:val="en-US" w:eastAsia="ru-RU"/>
              </w:rPr>
              <w:t>151 227.6</w:t>
            </w:r>
          </w:p>
        </w:tc>
        <w:tc>
          <w:tcPr>
            <w:tcW w:w="992" w:type="dxa"/>
            <w:tcBorders>
              <w:top w:val="nil"/>
              <w:left w:val="nil"/>
              <w:bottom w:val="single" w:sz="4" w:space="0" w:color="auto"/>
              <w:right w:val="single" w:sz="4" w:space="0" w:color="auto"/>
            </w:tcBorders>
            <w:shd w:val="clear" w:color="auto" w:fill="auto"/>
            <w:hideMark/>
          </w:tcPr>
          <w:p w:rsidR="00442002" w:rsidRPr="00920394" w:rsidRDefault="00FE72AC"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148 323,5</w:t>
            </w:r>
          </w:p>
        </w:tc>
        <w:tc>
          <w:tcPr>
            <w:tcW w:w="993" w:type="dxa"/>
            <w:tcBorders>
              <w:top w:val="nil"/>
              <w:left w:val="nil"/>
              <w:bottom w:val="single" w:sz="4" w:space="0" w:color="auto"/>
              <w:right w:val="single" w:sz="4" w:space="0" w:color="auto"/>
            </w:tcBorders>
            <w:shd w:val="clear" w:color="auto" w:fill="auto"/>
            <w:hideMark/>
          </w:tcPr>
          <w:p w:rsidR="00442002" w:rsidRPr="004F4F32" w:rsidRDefault="003D7CEB"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154 910,8</w:t>
            </w:r>
          </w:p>
        </w:tc>
        <w:tc>
          <w:tcPr>
            <w:tcW w:w="992" w:type="dxa"/>
            <w:tcBorders>
              <w:top w:val="nil"/>
              <w:left w:val="nil"/>
              <w:bottom w:val="single" w:sz="4" w:space="0" w:color="auto"/>
              <w:right w:val="single" w:sz="4" w:space="0" w:color="auto"/>
            </w:tcBorders>
          </w:tcPr>
          <w:p w:rsidR="00442002" w:rsidRPr="004F4F32" w:rsidRDefault="003D7CEB"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154 910,8</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557"/>
        </w:trPr>
        <w:tc>
          <w:tcPr>
            <w:tcW w:w="1305"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 xml:space="preserve">Мероприятие 3 Мероприятия, направленные на реабилитацию детей с </w:t>
            </w:r>
            <w:r w:rsidRPr="004F4F32">
              <w:rPr>
                <w:rFonts w:ascii="Times New Roman" w:hAnsi="Times New Roman" w:cs="Times New Roman"/>
                <w:color w:val="000000"/>
                <w:sz w:val="16"/>
                <w:szCs w:val="16"/>
                <w:lang w:eastAsia="ru-RU"/>
              </w:rPr>
              <w:lastRenderedPageBreak/>
              <w:t>ограниченными возможностями здоровья и детей-инвалидов</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lastRenderedPageBreak/>
              <w:t>Минобрнауки Ингушетии</w:t>
            </w:r>
          </w:p>
        </w:tc>
        <w:tc>
          <w:tcPr>
            <w:tcW w:w="1417" w:type="dxa"/>
            <w:tcBorders>
              <w:top w:val="nil"/>
              <w:left w:val="nil"/>
              <w:bottom w:val="single" w:sz="4" w:space="0" w:color="auto"/>
              <w:right w:val="single" w:sz="4" w:space="0" w:color="auto"/>
            </w:tcBorders>
            <w:shd w:val="clear" w:color="auto" w:fill="auto"/>
            <w:noWrap/>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10</w:t>
            </w:r>
            <w:r w:rsidR="00685B7F"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10</w:t>
            </w:r>
            <w:r w:rsidR="00685B7F"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561"/>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711"/>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10</w:t>
            </w:r>
            <w:r w:rsidR="00685B7F"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10</w:t>
            </w:r>
            <w:r w:rsidR="00685B7F"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834"/>
        </w:trPr>
        <w:tc>
          <w:tcPr>
            <w:tcW w:w="1305"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lastRenderedPageBreak/>
              <w:t>Мероприятие 4 Мероприятия, направленные на содержание, обучение, воспитание, коррекцию и реабилитацию детей с ограниченными возможностями здоровья</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nil"/>
              <w:left w:val="nil"/>
              <w:bottom w:val="single" w:sz="4" w:space="0" w:color="auto"/>
              <w:right w:val="single" w:sz="4" w:space="0" w:color="auto"/>
            </w:tcBorders>
            <w:shd w:val="clear" w:color="auto" w:fill="auto"/>
            <w:noWrap/>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3D7CEB"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135 852,4</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18 075,0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16 529,9</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13 70</w:t>
            </w:r>
            <w:r w:rsidR="00685B7F"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13 70</w:t>
            </w:r>
            <w:r w:rsidR="00685B7F"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13 70</w:t>
            </w:r>
            <w:r w:rsidR="00685B7F"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12 097,5</w:t>
            </w:r>
          </w:p>
        </w:tc>
        <w:tc>
          <w:tcPr>
            <w:tcW w:w="992" w:type="dxa"/>
            <w:tcBorders>
              <w:top w:val="nil"/>
              <w:left w:val="nil"/>
              <w:bottom w:val="single" w:sz="4" w:space="0" w:color="auto"/>
              <w:right w:val="single" w:sz="4" w:space="0" w:color="auto"/>
            </w:tcBorders>
            <w:shd w:val="clear" w:color="auto" w:fill="auto"/>
            <w:hideMark/>
          </w:tcPr>
          <w:p w:rsidR="00442002" w:rsidRPr="00920394" w:rsidRDefault="005903DD" w:rsidP="003D381A">
            <w:pPr>
              <w:spacing w:after="0" w:line="240" w:lineRule="auto"/>
              <w:jc w:val="center"/>
              <w:rPr>
                <w:rFonts w:ascii="Times New Roman" w:hAnsi="Times New Roman" w:cs="Times New Roman"/>
                <w:color w:val="000000"/>
                <w:sz w:val="16"/>
                <w:szCs w:val="16"/>
                <w:lang w:val="en-US" w:eastAsia="ru-RU"/>
              </w:rPr>
            </w:pPr>
            <w:r w:rsidRPr="00920394">
              <w:rPr>
                <w:rFonts w:ascii="Times New Roman" w:hAnsi="Times New Roman" w:cs="Times New Roman"/>
                <w:color w:val="000000"/>
                <w:sz w:val="16"/>
                <w:szCs w:val="16"/>
                <w:lang w:val="en-US" w:eastAsia="ru-RU"/>
              </w:rPr>
              <w:t>7 950.0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FE72AC"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12 700,0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13 70</w:t>
            </w:r>
            <w:r w:rsidR="00685B7F"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3D7CEB"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13 700,0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1134"/>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23"/>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3D7CEB"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135 852,4</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18 075,0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16 529,9</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13 70</w:t>
            </w:r>
            <w:r w:rsidR="00685B7F"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13 70</w:t>
            </w:r>
            <w:r w:rsidR="00685B7F"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13 70</w:t>
            </w:r>
            <w:r w:rsidR="00685B7F"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12 097,5</w:t>
            </w:r>
          </w:p>
        </w:tc>
        <w:tc>
          <w:tcPr>
            <w:tcW w:w="992" w:type="dxa"/>
            <w:tcBorders>
              <w:top w:val="nil"/>
              <w:left w:val="nil"/>
              <w:bottom w:val="single" w:sz="4" w:space="0" w:color="auto"/>
              <w:right w:val="single" w:sz="4" w:space="0" w:color="auto"/>
            </w:tcBorders>
            <w:shd w:val="clear" w:color="auto" w:fill="auto"/>
            <w:hideMark/>
          </w:tcPr>
          <w:p w:rsidR="00442002" w:rsidRPr="00920394" w:rsidRDefault="005903DD" w:rsidP="003D381A">
            <w:pPr>
              <w:spacing w:after="0" w:line="240" w:lineRule="auto"/>
              <w:jc w:val="center"/>
              <w:rPr>
                <w:rFonts w:ascii="Times New Roman" w:hAnsi="Times New Roman" w:cs="Times New Roman"/>
                <w:color w:val="000000"/>
                <w:sz w:val="16"/>
                <w:szCs w:val="16"/>
                <w:lang w:val="en-US" w:eastAsia="ru-RU"/>
              </w:rPr>
            </w:pPr>
            <w:r w:rsidRPr="00920394">
              <w:rPr>
                <w:rFonts w:ascii="Times New Roman" w:hAnsi="Times New Roman" w:cs="Times New Roman"/>
                <w:color w:val="000000"/>
                <w:sz w:val="16"/>
                <w:szCs w:val="16"/>
                <w:lang w:val="en-US" w:eastAsia="ru-RU"/>
              </w:rPr>
              <w:t>7 950.0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FE72AC"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12 700,0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13 70</w:t>
            </w:r>
            <w:r w:rsidR="00685B7F"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3D7CEB"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13 700,0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363"/>
        </w:trPr>
        <w:tc>
          <w:tcPr>
            <w:tcW w:w="1305"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Мероприятие 5 «Создание в образовательных организациях универсальной безбарьерной среды, позволяющей обеспечить условия для инклюзивного образования детей-инвалидов»</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nil"/>
              <w:left w:val="nil"/>
              <w:bottom w:val="single" w:sz="4" w:space="0" w:color="auto"/>
              <w:right w:val="single" w:sz="4" w:space="0" w:color="auto"/>
            </w:tcBorders>
            <w:shd w:val="clear" w:color="auto" w:fill="auto"/>
            <w:noWrap/>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98"/>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1486"/>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FB20B6"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094"/>
        </w:trPr>
        <w:tc>
          <w:tcPr>
            <w:tcW w:w="1305"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lastRenderedPageBreak/>
              <w:t>Мероприятие 6 «Оснащение организаций образования оборудованием, в том числе приобретение специального учебного, реабилитационного, компьютерного оборудования в соответствии с учетом разнообразия особых об</w:t>
            </w:r>
            <w:r w:rsidR="002B0C75" w:rsidRPr="004F4F32">
              <w:rPr>
                <w:rFonts w:ascii="Times New Roman" w:hAnsi="Times New Roman" w:cs="Times New Roman"/>
                <w:color w:val="000000"/>
                <w:sz w:val="16"/>
                <w:szCs w:val="16"/>
                <w:lang w:eastAsia="ru-RU"/>
              </w:rPr>
              <w:t>разовательных потребностей и ин</w:t>
            </w:r>
            <w:r w:rsidRPr="004F4F32">
              <w:rPr>
                <w:rFonts w:ascii="Times New Roman" w:hAnsi="Times New Roman" w:cs="Times New Roman"/>
                <w:color w:val="000000"/>
                <w:sz w:val="16"/>
                <w:szCs w:val="16"/>
                <w:lang w:eastAsia="ru-RU"/>
              </w:rPr>
              <w:t>дивидуальных возможностей детей-инвалидов и детей с ОВЗ для организации качественного образования детей – инвалидов»</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nil"/>
              <w:left w:val="nil"/>
              <w:bottom w:val="single" w:sz="4" w:space="0" w:color="auto"/>
              <w:right w:val="single" w:sz="4" w:space="0" w:color="auto"/>
            </w:tcBorders>
            <w:shd w:val="clear" w:color="auto" w:fill="auto"/>
            <w:noWrap/>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93"/>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183"/>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25"/>
        </w:trPr>
        <w:tc>
          <w:tcPr>
            <w:tcW w:w="1305"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Подпрограмма 8 «Организация горячего питания для детей из малообеспеченных семей, обучающихся в общеобразовательных организациях»</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Минобрнауки Ингушетии</w:t>
            </w:r>
          </w:p>
        </w:tc>
        <w:tc>
          <w:tcPr>
            <w:tcW w:w="1417" w:type="dxa"/>
            <w:tcBorders>
              <w:top w:val="nil"/>
              <w:left w:val="nil"/>
              <w:bottom w:val="single" w:sz="4" w:space="0" w:color="auto"/>
              <w:right w:val="single" w:sz="4" w:space="0" w:color="auto"/>
            </w:tcBorders>
            <w:shd w:val="clear" w:color="auto" w:fill="auto"/>
            <w:noWrap/>
            <w:vAlign w:val="center"/>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3D7CEB"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1 485 866,7</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78 313,8</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83 597,0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21 134,7</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6 653,2</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4 356,1</w:t>
            </w:r>
          </w:p>
        </w:tc>
        <w:tc>
          <w:tcPr>
            <w:tcW w:w="992" w:type="dxa"/>
            <w:tcBorders>
              <w:top w:val="nil"/>
              <w:left w:val="nil"/>
              <w:bottom w:val="single" w:sz="4" w:space="0" w:color="auto"/>
              <w:right w:val="single" w:sz="4" w:space="0" w:color="auto"/>
            </w:tcBorders>
            <w:shd w:val="clear" w:color="auto" w:fill="auto"/>
            <w:hideMark/>
          </w:tcPr>
          <w:p w:rsidR="00442002" w:rsidRPr="00920394" w:rsidRDefault="00774097" w:rsidP="003D381A">
            <w:pPr>
              <w:spacing w:after="0" w:line="240" w:lineRule="auto"/>
              <w:jc w:val="center"/>
              <w:rPr>
                <w:rFonts w:ascii="Times New Roman" w:hAnsi="Times New Roman" w:cs="Times New Roman"/>
                <w:bCs/>
                <w:color w:val="000000"/>
                <w:sz w:val="16"/>
                <w:szCs w:val="16"/>
                <w:lang w:val="en-US" w:eastAsia="ru-RU"/>
              </w:rPr>
            </w:pPr>
            <w:r w:rsidRPr="00920394">
              <w:rPr>
                <w:rFonts w:ascii="Times New Roman" w:hAnsi="Times New Roman" w:cs="Times New Roman"/>
                <w:bCs/>
                <w:color w:val="000000"/>
                <w:sz w:val="16"/>
                <w:szCs w:val="16"/>
                <w:lang w:val="en-US" w:eastAsia="ru-RU"/>
              </w:rPr>
              <w:t>151 013.9</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70D7D" w:rsidP="003D381A">
            <w:pPr>
              <w:spacing w:after="0" w:line="240" w:lineRule="auto"/>
              <w:jc w:val="center"/>
              <w:rPr>
                <w:rFonts w:ascii="Times New Roman" w:hAnsi="Times New Roman" w:cs="Times New Roman"/>
                <w:bCs/>
                <w:color w:val="000000"/>
                <w:sz w:val="16"/>
                <w:szCs w:val="16"/>
                <w:lang w:eastAsia="ru-RU"/>
              </w:rPr>
            </w:pPr>
            <w:r w:rsidRPr="00920394">
              <w:rPr>
                <w:rFonts w:ascii="Times New Roman" w:hAnsi="Times New Roman" w:cs="Times New Roman"/>
                <w:bCs/>
                <w:color w:val="000000"/>
                <w:sz w:val="16"/>
                <w:szCs w:val="16"/>
                <w:lang w:eastAsia="ru-RU"/>
              </w:rPr>
              <w:t>388 147,3</w:t>
            </w:r>
          </w:p>
        </w:tc>
        <w:tc>
          <w:tcPr>
            <w:tcW w:w="993" w:type="dxa"/>
            <w:tcBorders>
              <w:top w:val="nil"/>
              <w:left w:val="nil"/>
              <w:bottom w:val="single" w:sz="4" w:space="0" w:color="auto"/>
              <w:right w:val="single" w:sz="4" w:space="0" w:color="auto"/>
            </w:tcBorders>
            <w:shd w:val="clear" w:color="auto" w:fill="auto"/>
            <w:hideMark/>
          </w:tcPr>
          <w:p w:rsidR="00442002" w:rsidRPr="004F4F32" w:rsidRDefault="003D7CEB"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371 635,9</w:t>
            </w:r>
          </w:p>
        </w:tc>
        <w:tc>
          <w:tcPr>
            <w:tcW w:w="992" w:type="dxa"/>
            <w:tcBorders>
              <w:top w:val="nil"/>
              <w:left w:val="nil"/>
              <w:bottom w:val="single" w:sz="4" w:space="0" w:color="auto"/>
              <w:right w:val="single" w:sz="4" w:space="0" w:color="auto"/>
            </w:tcBorders>
          </w:tcPr>
          <w:p w:rsidR="00442002" w:rsidRPr="004F4F32" w:rsidRDefault="003D7CEB"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381 014,8</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17"/>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1276"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3D7CEB"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1 033 621,2</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774097" w:rsidP="003D381A">
            <w:pPr>
              <w:spacing w:after="0" w:line="240" w:lineRule="auto"/>
              <w:jc w:val="center"/>
              <w:rPr>
                <w:rFonts w:ascii="Times New Roman" w:hAnsi="Times New Roman" w:cs="Times New Roman"/>
                <w:bCs/>
                <w:color w:val="000000"/>
                <w:sz w:val="16"/>
                <w:szCs w:val="16"/>
                <w:lang w:val="en-US" w:eastAsia="ru-RU"/>
              </w:rPr>
            </w:pPr>
            <w:r w:rsidRPr="00920394">
              <w:rPr>
                <w:rFonts w:ascii="Times New Roman" w:hAnsi="Times New Roman" w:cs="Times New Roman"/>
                <w:bCs/>
                <w:color w:val="000000"/>
                <w:sz w:val="16"/>
                <w:szCs w:val="16"/>
                <w:lang w:val="en-US" w:eastAsia="ru-RU"/>
              </w:rPr>
              <w:t>51 206.5</w:t>
            </w:r>
          </w:p>
        </w:tc>
        <w:tc>
          <w:tcPr>
            <w:tcW w:w="992" w:type="dxa"/>
            <w:tcBorders>
              <w:top w:val="nil"/>
              <w:left w:val="nil"/>
              <w:bottom w:val="single" w:sz="4" w:space="0" w:color="auto"/>
              <w:right w:val="single" w:sz="4" w:space="0" w:color="auto"/>
            </w:tcBorders>
            <w:shd w:val="clear" w:color="auto" w:fill="auto"/>
            <w:hideMark/>
          </w:tcPr>
          <w:p w:rsidR="00442002" w:rsidRPr="00920394" w:rsidRDefault="00774097" w:rsidP="003D381A">
            <w:pPr>
              <w:spacing w:after="0" w:line="240" w:lineRule="auto"/>
              <w:jc w:val="center"/>
              <w:rPr>
                <w:rFonts w:ascii="Times New Roman" w:hAnsi="Times New Roman" w:cs="Times New Roman"/>
                <w:bCs/>
                <w:color w:val="000000"/>
                <w:sz w:val="16"/>
                <w:szCs w:val="16"/>
                <w:lang w:val="en-US" w:eastAsia="ru-RU"/>
              </w:rPr>
            </w:pPr>
            <w:r w:rsidRPr="00920394">
              <w:rPr>
                <w:rFonts w:ascii="Times New Roman" w:hAnsi="Times New Roman" w:cs="Times New Roman"/>
                <w:bCs/>
                <w:color w:val="000000"/>
                <w:sz w:val="16"/>
                <w:szCs w:val="16"/>
                <w:lang w:val="en-US" w:eastAsia="ru-RU"/>
              </w:rPr>
              <w:t>323 852.9</w:t>
            </w:r>
          </w:p>
        </w:tc>
        <w:tc>
          <w:tcPr>
            <w:tcW w:w="993" w:type="dxa"/>
            <w:tcBorders>
              <w:top w:val="nil"/>
              <w:left w:val="nil"/>
              <w:bottom w:val="single" w:sz="4" w:space="0" w:color="auto"/>
              <w:right w:val="single" w:sz="4" w:space="0" w:color="auto"/>
            </w:tcBorders>
            <w:shd w:val="clear" w:color="auto" w:fill="auto"/>
            <w:hideMark/>
          </w:tcPr>
          <w:p w:rsidR="00442002" w:rsidRPr="004F4F32" w:rsidRDefault="003D7CEB"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324 591,0</w:t>
            </w:r>
          </w:p>
        </w:tc>
        <w:tc>
          <w:tcPr>
            <w:tcW w:w="992" w:type="dxa"/>
            <w:tcBorders>
              <w:top w:val="nil"/>
              <w:left w:val="nil"/>
              <w:bottom w:val="single" w:sz="4" w:space="0" w:color="auto"/>
              <w:right w:val="single" w:sz="4" w:space="0" w:color="auto"/>
            </w:tcBorders>
          </w:tcPr>
          <w:p w:rsidR="00442002" w:rsidRPr="004F4F32" w:rsidRDefault="003D7CEB"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333 970,8</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665"/>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1276"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3D7CEB"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452 245,5</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78 313,8</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83 597,0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21 134,7</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6 653,2</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4 356,1</w:t>
            </w:r>
          </w:p>
        </w:tc>
        <w:tc>
          <w:tcPr>
            <w:tcW w:w="992" w:type="dxa"/>
            <w:tcBorders>
              <w:top w:val="nil"/>
              <w:left w:val="nil"/>
              <w:bottom w:val="single" w:sz="4" w:space="0" w:color="auto"/>
              <w:right w:val="single" w:sz="4" w:space="0" w:color="auto"/>
            </w:tcBorders>
            <w:shd w:val="clear" w:color="auto" w:fill="auto"/>
            <w:hideMark/>
          </w:tcPr>
          <w:p w:rsidR="00442002" w:rsidRPr="00920394" w:rsidRDefault="00774097" w:rsidP="003D381A">
            <w:pPr>
              <w:spacing w:after="0" w:line="240" w:lineRule="auto"/>
              <w:jc w:val="center"/>
              <w:rPr>
                <w:rFonts w:ascii="Times New Roman" w:hAnsi="Times New Roman" w:cs="Times New Roman"/>
                <w:bCs/>
                <w:color w:val="000000"/>
                <w:sz w:val="16"/>
                <w:szCs w:val="16"/>
                <w:lang w:val="en-US" w:eastAsia="ru-RU"/>
              </w:rPr>
            </w:pPr>
            <w:r w:rsidRPr="00920394">
              <w:rPr>
                <w:rFonts w:ascii="Times New Roman" w:hAnsi="Times New Roman" w:cs="Times New Roman"/>
                <w:bCs/>
                <w:color w:val="000000"/>
                <w:sz w:val="16"/>
                <w:szCs w:val="16"/>
                <w:lang w:val="en-US" w:eastAsia="ru-RU"/>
              </w:rPr>
              <w:t>99 807.4</w:t>
            </w:r>
          </w:p>
        </w:tc>
        <w:tc>
          <w:tcPr>
            <w:tcW w:w="992" w:type="dxa"/>
            <w:tcBorders>
              <w:top w:val="nil"/>
              <w:left w:val="nil"/>
              <w:bottom w:val="single" w:sz="4" w:space="0" w:color="auto"/>
              <w:right w:val="single" w:sz="4" w:space="0" w:color="auto"/>
            </w:tcBorders>
            <w:shd w:val="clear" w:color="auto" w:fill="auto"/>
            <w:hideMark/>
          </w:tcPr>
          <w:p w:rsidR="00442002" w:rsidRPr="00920394" w:rsidRDefault="00774097" w:rsidP="003D381A">
            <w:pPr>
              <w:spacing w:after="0" w:line="240" w:lineRule="auto"/>
              <w:jc w:val="center"/>
              <w:rPr>
                <w:rFonts w:ascii="Times New Roman" w:hAnsi="Times New Roman" w:cs="Times New Roman"/>
                <w:bCs/>
                <w:color w:val="000000"/>
                <w:sz w:val="16"/>
                <w:szCs w:val="16"/>
                <w:lang w:val="en-US" w:eastAsia="ru-RU"/>
              </w:rPr>
            </w:pPr>
            <w:r w:rsidRPr="00920394">
              <w:rPr>
                <w:rFonts w:ascii="Times New Roman" w:hAnsi="Times New Roman" w:cs="Times New Roman"/>
                <w:bCs/>
                <w:color w:val="000000"/>
                <w:sz w:val="16"/>
                <w:szCs w:val="16"/>
                <w:lang w:val="en-US" w:eastAsia="ru-RU"/>
              </w:rPr>
              <w:t>64 294.4</w:t>
            </w:r>
          </w:p>
        </w:tc>
        <w:tc>
          <w:tcPr>
            <w:tcW w:w="993" w:type="dxa"/>
            <w:tcBorders>
              <w:top w:val="nil"/>
              <w:left w:val="nil"/>
              <w:bottom w:val="single" w:sz="4" w:space="0" w:color="auto"/>
              <w:right w:val="single" w:sz="4" w:space="0" w:color="auto"/>
            </w:tcBorders>
            <w:shd w:val="clear" w:color="auto" w:fill="auto"/>
            <w:hideMark/>
          </w:tcPr>
          <w:p w:rsidR="00442002" w:rsidRPr="004F4F32" w:rsidRDefault="003D7CEB"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47 044,9</w:t>
            </w:r>
          </w:p>
        </w:tc>
        <w:tc>
          <w:tcPr>
            <w:tcW w:w="992" w:type="dxa"/>
            <w:tcBorders>
              <w:top w:val="nil"/>
              <w:left w:val="nil"/>
              <w:bottom w:val="single" w:sz="4" w:space="0" w:color="auto"/>
              <w:right w:val="single" w:sz="4" w:space="0" w:color="auto"/>
            </w:tcBorders>
          </w:tcPr>
          <w:p w:rsidR="00442002" w:rsidRPr="004F4F32" w:rsidRDefault="003D7CEB"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47 044,0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549"/>
        </w:trPr>
        <w:tc>
          <w:tcPr>
            <w:tcW w:w="1305"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 xml:space="preserve">Мероприятие 1 Мероприятия по организации горячего питания для детей из </w:t>
            </w:r>
            <w:r w:rsidRPr="004F4F32">
              <w:rPr>
                <w:rFonts w:ascii="Times New Roman" w:hAnsi="Times New Roman" w:cs="Times New Roman"/>
                <w:color w:val="000000"/>
                <w:sz w:val="16"/>
                <w:szCs w:val="16"/>
                <w:lang w:eastAsia="ru-RU"/>
              </w:rPr>
              <w:lastRenderedPageBreak/>
              <w:t>малообеспеченных семей, обучающихся в общеобразовательных организациях</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lastRenderedPageBreak/>
              <w:t>Минобрнауки Ингушетии</w:t>
            </w:r>
          </w:p>
        </w:tc>
        <w:tc>
          <w:tcPr>
            <w:tcW w:w="1417" w:type="dxa"/>
            <w:tcBorders>
              <w:top w:val="nil"/>
              <w:left w:val="nil"/>
              <w:bottom w:val="single" w:sz="4" w:space="0" w:color="auto"/>
              <w:right w:val="single" w:sz="4" w:space="0" w:color="auto"/>
            </w:tcBorders>
            <w:shd w:val="clear" w:color="auto" w:fill="auto"/>
            <w:noWrap/>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194 054,8</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78 313,8</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83 597,0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21 134,7</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6 653,2</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4 356,1</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70D7D"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561"/>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07"/>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194 054,8</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78 313,8</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83 597,0</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21 134,7</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6 653,2</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4 356,1</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70D7D"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08"/>
        </w:trPr>
        <w:tc>
          <w:tcPr>
            <w:tcW w:w="1305" w:type="dxa"/>
            <w:vMerge w:val="restart"/>
            <w:tcBorders>
              <w:top w:val="nil"/>
              <w:left w:val="single" w:sz="4" w:space="0" w:color="auto"/>
              <w:right w:val="single" w:sz="4" w:space="0" w:color="auto"/>
            </w:tcBorders>
          </w:tcPr>
          <w:p w:rsidR="00DD3090" w:rsidRPr="004F4F32" w:rsidRDefault="00DD3090"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lastRenderedPageBreak/>
              <w:t>Мероприятие 2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vMerge w:val="restart"/>
            <w:tcBorders>
              <w:top w:val="nil"/>
              <w:left w:val="single" w:sz="4" w:space="0" w:color="auto"/>
              <w:right w:val="single" w:sz="4" w:space="0" w:color="auto"/>
            </w:tcBorders>
          </w:tcPr>
          <w:p w:rsidR="00DD3090" w:rsidRPr="004F4F32" w:rsidRDefault="00DD3090"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nil"/>
              <w:left w:val="nil"/>
              <w:bottom w:val="single" w:sz="4" w:space="0" w:color="auto"/>
              <w:right w:val="single" w:sz="4" w:space="0" w:color="auto"/>
            </w:tcBorders>
            <w:shd w:val="clear" w:color="auto" w:fill="auto"/>
            <w:vAlign w:val="center"/>
          </w:tcPr>
          <w:p w:rsidR="00DD3090" w:rsidRPr="004F4F32" w:rsidRDefault="00DD3090"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tcPr>
          <w:p w:rsidR="00DD3090" w:rsidRPr="004F4F32" w:rsidRDefault="003D7CEB"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1 291 811,9</w:t>
            </w:r>
          </w:p>
        </w:tc>
        <w:tc>
          <w:tcPr>
            <w:tcW w:w="992" w:type="dxa"/>
            <w:tcBorders>
              <w:top w:val="nil"/>
              <w:left w:val="nil"/>
              <w:bottom w:val="single" w:sz="4" w:space="0" w:color="auto"/>
              <w:right w:val="single" w:sz="4" w:space="0" w:color="auto"/>
            </w:tcBorders>
            <w:shd w:val="clear" w:color="auto" w:fill="auto"/>
          </w:tcPr>
          <w:p w:rsidR="00DD3090" w:rsidRPr="004F4F32" w:rsidRDefault="00DD3090"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tcPr>
          <w:p w:rsidR="00DD3090" w:rsidRPr="004F4F32" w:rsidRDefault="00DD3090"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noWrap/>
          </w:tcPr>
          <w:p w:rsidR="00DD3090" w:rsidRPr="004F4F32" w:rsidRDefault="00DD3090"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noWrap/>
          </w:tcPr>
          <w:p w:rsidR="00DD3090" w:rsidRPr="004F4F32" w:rsidRDefault="00DD3090"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tcPr>
          <w:p w:rsidR="00DD3090" w:rsidRPr="004F4F32" w:rsidRDefault="00DD3090"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tcPr>
          <w:p w:rsidR="00DD3090" w:rsidRPr="004F4F32" w:rsidRDefault="00DD3090"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tcPr>
          <w:p w:rsidR="00DD3090" w:rsidRPr="00920394" w:rsidRDefault="00D47B16" w:rsidP="00403CF8">
            <w:pPr>
              <w:spacing w:after="0" w:line="240" w:lineRule="auto"/>
              <w:jc w:val="center"/>
              <w:rPr>
                <w:rFonts w:ascii="Times New Roman" w:hAnsi="Times New Roman" w:cs="Times New Roman"/>
                <w:color w:val="000000"/>
                <w:sz w:val="16"/>
                <w:szCs w:val="16"/>
                <w:lang w:val="en-US" w:eastAsia="ru-RU"/>
              </w:rPr>
            </w:pPr>
            <w:r w:rsidRPr="00920394">
              <w:rPr>
                <w:rFonts w:ascii="Times New Roman" w:hAnsi="Times New Roman" w:cs="Times New Roman"/>
                <w:color w:val="000000"/>
                <w:sz w:val="16"/>
                <w:szCs w:val="16"/>
                <w:lang w:val="en-US" w:eastAsia="ru-RU"/>
              </w:rPr>
              <w:t>151 013.9</w:t>
            </w:r>
          </w:p>
        </w:tc>
        <w:tc>
          <w:tcPr>
            <w:tcW w:w="992" w:type="dxa"/>
            <w:tcBorders>
              <w:top w:val="nil"/>
              <w:left w:val="nil"/>
              <w:bottom w:val="single" w:sz="4" w:space="0" w:color="auto"/>
              <w:right w:val="single" w:sz="4" w:space="0" w:color="auto"/>
            </w:tcBorders>
            <w:shd w:val="clear" w:color="auto" w:fill="auto"/>
          </w:tcPr>
          <w:p w:rsidR="00BC73EE" w:rsidRPr="00920394" w:rsidRDefault="00BC73EE" w:rsidP="00403CF8">
            <w:pPr>
              <w:spacing w:after="0" w:line="240" w:lineRule="auto"/>
              <w:jc w:val="center"/>
              <w:rPr>
                <w:rFonts w:ascii="Times New Roman" w:hAnsi="Times New Roman" w:cs="Times New Roman"/>
                <w:color w:val="000000"/>
                <w:sz w:val="16"/>
                <w:szCs w:val="16"/>
                <w:lang w:val="en-US" w:eastAsia="ru-RU"/>
              </w:rPr>
            </w:pPr>
          </w:p>
          <w:p w:rsidR="00DD3090" w:rsidRPr="00920394" w:rsidRDefault="00BC73EE" w:rsidP="00403CF8">
            <w:pPr>
              <w:spacing w:after="0" w:line="240" w:lineRule="auto"/>
              <w:jc w:val="center"/>
              <w:rPr>
                <w:rFonts w:ascii="Times New Roman" w:hAnsi="Times New Roman" w:cs="Times New Roman"/>
                <w:color w:val="000000"/>
                <w:sz w:val="16"/>
                <w:szCs w:val="16"/>
                <w:lang w:val="en-US" w:eastAsia="ru-RU"/>
              </w:rPr>
            </w:pPr>
            <w:r w:rsidRPr="00920394">
              <w:rPr>
                <w:rFonts w:ascii="Times New Roman" w:hAnsi="Times New Roman" w:cs="Times New Roman"/>
                <w:color w:val="000000"/>
                <w:sz w:val="16"/>
                <w:szCs w:val="16"/>
                <w:lang w:val="en-US" w:eastAsia="ru-RU"/>
              </w:rPr>
              <w:t>388 147.3</w:t>
            </w:r>
          </w:p>
          <w:p w:rsidR="00BC73EE" w:rsidRPr="00920394" w:rsidRDefault="00BC73EE" w:rsidP="00403CF8">
            <w:pPr>
              <w:spacing w:after="0" w:line="240" w:lineRule="auto"/>
              <w:jc w:val="center"/>
              <w:rPr>
                <w:rFonts w:ascii="Times New Roman" w:hAnsi="Times New Roman" w:cs="Times New Roman"/>
                <w:color w:val="000000"/>
                <w:sz w:val="16"/>
                <w:szCs w:val="16"/>
                <w:lang w:val="en-US" w:eastAsia="ru-RU"/>
              </w:rPr>
            </w:pPr>
          </w:p>
        </w:tc>
        <w:tc>
          <w:tcPr>
            <w:tcW w:w="993" w:type="dxa"/>
            <w:tcBorders>
              <w:top w:val="nil"/>
              <w:left w:val="nil"/>
              <w:bottom w:val="single" w:sz="4" w:space="0" w:color="auto"/>
              <w:right w:val="single" w:sz="4" w:space="0" w:color="auto"/>
            </w:tcBorders>
            <w:shd w:val="clear" w:color="auto" w:fill="auto"/>
          </w:tcPr>
          <w:p w:rsidR="00DD3090" w:rsidRPr="004F4F32" w:rsidRDefault="003D7CEB"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371 635,9</w:t>
            </w:r>
          </w:p>
        </w:tc>
        <w:tc>
          <w:tcPr>
            <w:tcW w:w="992" w:type="dxa"/>
            <w:tcBorders>
              <w:top w:val="nil"/>
              <w:left w:val="nil"/>
              <w:bottom w:val="single" w:sz="4" w:space="0" w:color="auto"/>
              <w:right w:val="single" w:sz="4" w:space="0" w:color="auto"/>
            </w:tcBorders>
          </w:tcPr>
          <w:p w:rsidR="00DD3090" w:rsidRPr="004F4F32" w:rsidRDefault="003D7CEB"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381 014,8</w:t>
            </w:r>
          </w:p>
        </w:tc>
        <w:tc>
          <w:tcPr>
            <w:tcW w:w="567" w:type="dxa"/>
            <w:tcBorders>
              <w:top w:val="nil"/>
              <w:left w:val="nil"/>
              <w:bottom w:val="single" w:sz="4" w:space="0" w:color="auto"/>
              <w:right w:val="single" w:sz="4" w:space="0" w:color="auto"/>
            </w:tcBorders>
          </w:tcPr>
          <w:p w:rsidR="00DD3090" w:rsidRPr="004F4F32" w:rsidRDefault="00DD3090"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DD3090" w:rsidRPr="004F4F32" w:rsidRDefault="00CD62F3"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860"/>
        </w:trPr>
        <w:tc>
          <w:tcPr>
            <w:tcW w:w="1305" w:type="dxa"/>
            <w:vMerge/>
            <w:tcBorders>
              <w:left w:val="single" w:sz="4" w:space="0" w:color="auto"/>
              <w:right w:val="single" w:sz="4" w:space="0" w:color="auto"/>
            </w:tcBorders>
          </w:tcPr>
          <w:p w:rsidR="00DD3090" w:rsidRPr="004F4F32" w:rsidRDefault="00DD3090"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left w:val="single" w:sz="4" w:space="0" w:color="auto"/>
              <w:right w:val="single" w:sz="4" w:space="0" w:color="auto"/>
            </w:tcBorders>
          </w:tcPr>
          <w:p w:rsidR="00DD3090" w:rsidRPr="004F4F32" w:rsidRDefault="00DD3090"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single" w:sz="4" w:space="0" w:color="auto"/>
              <w:left w:val="nil"/>
              <w:right w:val="single" w:sz="4" w:space="0" w:color="auto"/>
            </w:tcBorders>
            <w:shd w:val="clear" w:color="auto" w:fill="auto"/>
            <w:vAlign w:val="center"/>
          </w:tcPr>
          <w:p w:rsidR="00DD3090" w:rsidRPr="004F4F32" w:rsidRDefault="00DD3090"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single" w:sz="4" w:space="0" w:color="auto"/>
              <w:left w:val="nil"/>
              <w:right w:val="single" w:sz="4" w:space="0" w:color="auto"/>
            </w:tcBorders>
            <w:shd w:val="clear" w:color="auto" w:fill="auto"/>
          </w:tcPr>
          <w:p w:rsidR="00DD3090" w:rsidRPr="004F4F32" w:rsidRDefault="003D7CEB"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1 033 621,2</w:t>
            </w:r>
          </w:p>
        </w:tc>
        <w:tc>
          <w:tcPr>
            <w:tcW w:w="992" w:type="dxa"/>
            <w:tcBorders>
              <w:top w:val="single" w:sz="4" w:space="0" w:color="auto"/>
              <w:left w:val="nil"/>
              <w:right w:val="single" w:sz="4" w:space="0" w:color="auto"/>
            </w:tcBorders>
            <w:shd w:val="clear" w:color="auto" w:fill="auto"/>
          </w:tcPr>
          <w:p w:rsidR="00DD3090" w:rsidRPr="004F4F32" w:rsidRDefault="00CD62F3"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single" w:sz="4" w:space="0" w:color="auto"/>
              <w:left w:val="nil"/>
              <w:right w:val="single" w:sz="4" w:space="0" w:color="auto"/>
            </w:tcBorders>
            <w:shd w:val="clear" w:color="auto" w:fill="auto"/>
          </w:tcPr>
          <w:p w:rsidR="00DD3090" w:rsidRPr="004F4F32" w:rsidRDefault="00CD62F3"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single" w:sz="4" w:space="0" w:color="auto"/>
              <w:left w:val="nil"/>
              <w:right w:val="single" w:sz="4" w:space="0" w:color="auto"/>
            </w:tcBorders>
            <w:shd w:val="clear" w:color="auto" w:fill="auto"/>
            <w:noWrap/>
          </w:tcPr>
          <w:p w:rsidR="00DD3090" w:rsidRPr="004F4F32" w:rsidRDefault="00CD62F3"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single" w:sz="4" w:space="0" w:color="auto"/>
              <w:left w:val="nil"/>
              <w:right w:val="single" w:sz="4" w:space="0" w:color="auto"/>
            </w:tcBorders>
            <w:shd w:val="clear" w:color="auto" w:fill="auto"/>
            <w:noWrap/>
          </w:tcPr>
          <w:p w:rsidR="00DD3090" w:rsidRPr="004F4F32" w:rsidRDefault="00CD62F3"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single" w:sz="4" w:space="0" w:color="auto"/>
              <w:left w:val="nil"/>
              <w:right w:val="single" w:sz="4" w:space="0" w:color="auto"/>
            </w:tcBorders>
            <w:shd w:val="clear" w:color="auto" w:fill="auto"/>
          </w:tcPr>
          <w:p w:rsidR="00DD3090" w:rsidRPr="004F4F32" w:rsidRDefault="00CD62F3"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single" w:sz="4" w:space="0" w:color="auto"/>
              <w:left w:val="nil"/>
              <w:right w:val="single" w:sz="4" w:space="0" w:color="auto"/>
            </w:tcBorders>
            <w:shd w:val="clear" w:color="auto" w:fill="auto"/>
          </w:tcPr>
          <w:p w:rsidR="00DD3090" w:rsidRPr="004F4F32" w:rsidRDefault="00CD62F3"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single" w:sz="4" w:space="0" w:color="auto"/>
              <w:left w:val="nil"/>
              <w:right w:val="single" w:sz="4" w:space="0" w:color="auto"/>
            </w:tcBorders>
            <w:shd w:val="clear" w:color="auto" w:fill="auto"/>
          </w:tcPr>
          <w:p w:rsidR="00DD3090" w:rsidRPr="00920394" w:rsidRDefault="00774097" w:rsidP="003D381A">
            <w:pPr>
              <w:spacing w:after="0" w:line="240" w:lineRule="auto"/>
              <w:jc w:val="center"/>
              <w:rPr>
                <w:rFonts w:ascii="Times New Roman" w:hAnsi="Times New Roman" w:cs="Times New Roman"/>
                <w:color w:val="000000"/>
                <w:sz w:val="16"/>
                <w:szCs w:val="16"/>
                <w:lang w:val="en-US" w:eastAsia="ru-RU"/>
              </w:rPr>
            </w:pPr>
            <w:r w:rsidRPr="00920394">
              <w:rPr>
                <w:rFonts w:ascii="Times New Roman" w:hAnsi="Times New Roman" w:cs="Times New Roman"/>
                <w:color w:val="000000"/>
                <w:sz w:val="16"/>
                <w:szCs w:val="16"/>
                <w:lang w:val="en-US" w:eastAsia="ru-RU"/>
              </w:rPr>
              <w:t>51 206.5</w:t>
            </w:r>
          </w:p>
        </w:tc>
        <w:tc>
          <w:tcPr>
            <w:tcW w:w="992" w:type="dxa"/>
            <w:tcBorders>
              <w:top w:val="single" w:sz="4" w:space="0" w:color="auto"/>
              <w:left w:val="nil"/>
              <w:right w:val="single" w:sz="4" w:space="0" w:color="auto"/>
            </w:tcBorders>
            <w:shd w:val="clear" w:color="auto" w:fill="auto"/>
          </w:tcPr>
          <w:p w:rsidR="00DD3090" w:rsidRPr="00920394" w:rsidRDefault="003D7CEB"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323 852,9</w:t>
            </w:r>
          </w:p>
        </w:tc>
        <w:tc>
          <w:tcPr>
            <w:tcW w:w="993" w:type="dxa"/>
            <w:tcBorders>
              <w:top w:val="single" w:sz="4" w:space="0" w:color="auto"/>
              <w:left w:val="nil"/>
              <w:right w:val="single" w:sz="4" w:space="0" w:color="auto"/>
            </w:tcBorders>
            <w:shd w:val="clear" w:color="auto" w:fill="auto"/>
          </w:tcPr>
          <w:p w:rsidR="00DD3090" w:rsidRPr="004F4F32" w:rsidRDefault="003D7CEB"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324 591,0</w:t>
            </w:r>
          </w:p>
        </w:tc>
        <w:tc>
          <w:tcPr>
            <w:tcW w:w="992" w:type="dxa"/>
            <w:tcBorders>
              <w:top w:val="single" w:sz="4" w:space="0" w:color="auto"/>
              <w:left w:val="nil"/>
              <w:right w:val="single" w:sz="4" w:space="0" w:color="auto"/>
            </w:tcBorders>
          </w:tcPr>
          <w:p w:rsidR="00DD3090" w:rsidRPr="004F4F32" w:rsidRDefault="003D7CEB"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333 970,8</w:t>
            </w:r>
          </w:p>
        </w:tc>
        <w:tc>
          <w:tcPr>
            <w:tcW w:w="567" w:type="dxa"/>
            <w:tcBorders>
              <w:top w:val="single" w:sz="4" w:space="0" w:color="auto"/>
              <w:left w:val="nil"/>
              <w:right w:val="single" w:sz="4" w:space="0" w:color="auto"/>
            </w:tcBorders>
          </w:tcPr>
          <w:p w:rsidR="00DD3090" w:rsidRPr="004F4F32" w:rsidRDefault="00CD62F3"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567" w:type="dxa"/>
            <w:tcBorders>
              <w:top w:val="single" w:sz="4" w:space="0" w:color="auto"/>
              <w:left w:val="nil"/>
              <w:right w:val="single" w:sz="4" w:space="0" w:color="auto"/>
            </w:tcBorders>
          </w:tcPr>
          <w:p w:rsidR="00DD3090" w:rsidRPr="004F4F32" w:rsidRDefault="00CD62F3"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776"/>
        </w:trPr>
        <w:tc>
          <w:tcPr>
            <w:tcW w:w="1305" w:type="dxa"/>
            <w:vMerge/>
            <w:tcBorders>
              <w:left w:val="single" w:sz="4" w:space="0" w:color="auto"/>
              <w:bottom w:val="single" w:sz="4" w:space="0" w:color="000000"/>
              <w:right w:val="single" w:sz="4" w:space="0" w:color="auto"/>
            </w:tcBorders>
          </w:tcPr>
          <w:p w:rsidR="00DD3090" w:rsidRPr="004F4F32" w:rsidRDefault="00DD3090"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left w:val="single" w:sz="4" w:space="0" w:color="auto"/>
              <w:bottom w:val="single" w:sz="4" w:space="0" w:color="auto"/>
              <w:right w:val="single" w:sz="4" w:space="0" w:color="auto"/>
            </w:tcBorders>
          </w:tcPr>
          <w:p w:rsidR="00DD3090" w:rsidRPr="004F4F32" w:rsidRDefault="00DD3090"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DD3090" w:rsidRPr="004F4F32" w:rsidRDefault="00DD3090"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single" w:sz="4" w:space="0" w:color="auto"/>
              <w:left w:val="nil"/>
              <w:bottom w:val="single" w:sz="4" w:space="0" w:color="auto"/>
              <w:right w:val="single" w:sz="4" w:space="0" w:color="auto"/>
            </w:tcBorders>
            <w:shd w:val="clear" w:color="auto" w:fill="auto"/>
          </w:tcPr>
          <w:p w:rsidR="00DD3090" w:rsidRPr="004F4F32" w:rsidRDefault="003D7CEB"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258 190,7</w:t>
            </w:r>
          </w:p>
        </w:tc>
        <w:tc>
          <w:tcPr>
            <w:tcW w:w="992" w:type="dxa"/>
            <w:tcBorders>
              <w:top w:val="single" w:sz="4" w:space="0" w:color="auto"/>
              <w:left w:val="nil"/>
              <w:bottom w:val="single" w:sz="4" w:space="0" w:color="auto"/>
              <w:right w:val="single" w:sz="4" w:space="0" w:color="auto"/>
            </w:tcBorders>
            <w:shd w:val="clear" w:color="auto" w:fill="auto"/>
          </w:tcPr>
          <w:p w:rsidR="00DD3090" w:rsidRPr="004F4F32" w:rsidRDefault="00CD62F3"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DD3090" w:rsidRPr="004F4F32" w:rsidRDefault="00CD62F3"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single" w:sz="4" w:space="0" w:color="auto"/>
              <w:left w:val="nil"/>
              <w:bottom w:val="single" w:sz="4" w:space="0" w:color="auto"/>
              <w:right w:val="single" w:sz="4" w:space="0" w:color="auto"/>
            </w:tcBorders>
            <w:shd w:val="clear" w:color="auto" w:fill="auto"/>
            <w:noWrap/>
          </w:tcPr>
          <w:p w:rsidR="00DD3090" w:rsidRPr="004F4F32" w:rsidRDefault="00CD62F3"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single" w:sz="4" w:space="0" w:color="auto"/>
              <w:left w:val="nil"/>
              <w:bottom w:val="single" w:sz="4" w:space="0" w:color="auto"/>
              <w:right w:val="single" w:sz="4" w:space="0" w:color="auto"/>
            </w:tcBorders>
            <w:shd w:val="clear" w:color="auto" w:fill="auto"/>
            <w:noWrap/>
          </w:tcPr>
          <w:p w:rsidR="00DD3090" w:rsidRPr="004F4F32" w:rsidRDefault="00CD62F3"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DD3090" w:rsidRPr="004F4F32" w:rsidRDefault="00CD62F3"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DD3090" w:rsidRPr="004F4F32" w:rsidRDefault="00CD62F3"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DD3090" w:rsidRPr="00920394" w:rsidRDefault="00774097" w:rsidP="003D381A">
            <w:pPr>
              <w:spacing w:after="0" w:line="240" w:lineRule="auto"/>
              <w:jc w:val="center"/>
              <w:rPr>
                <w:rFonts w:ascii="Times New Roman" w:hAnsi="Times New Roman" w:cs="Times New Roman"/>
                <w:color w:val="000000"/>
                <w:sz w:val="16"/>
                <w:szCs w:val="16"/>
                <w:lang w:val="en-US" w:eastAsia="ru-RU"/>
              </w:rPr>
            </w:pPr>
            <w:r w:rsidRPr="00920394">
              <w:rPr>
                <w:rFonts w:ascii="Times New Roman" w:hAnsi="Times New Roman" w:cs="Times New Roman"/>
                <w:color w:val="000000"/>
                <w:sz w:val="16"/>
                <w:szCs w:val="16"/>
                <w:lang w:val="en-US" w:eastAsia="ru-RU"/>
              </w:rPr>
              <w:t>99 807.4</w:t>
            </w:r>
          </w:p>
        </w:tc>
        <w:tc>
          <w:tcPr>
            <w:tcW w:w="992" w:type="dxa"/>
            <w:tcBorders>
              <w:top w:val="single" w:sz="4" w:space="0" w:color="auto"/>
              <w:left w:val="nil"/>
              <w:bottom w:val="single" w:sz="4" w:space="0" w:color="auto"/>
              <w:right w:val="single" w:sz="4" w:space="0" w:color="auto"/>
            </w:tcBorders>
            <w:shd w:val="clear" w:color="auto" w:fill="auto"/>
          </w:tcPr>
          <w:p w:rsidR="00DD3090" w:rsidRPr="00920394" w:rsidRDefault="003D7CEB"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64 294,4</w:t>
            </w:r>
          </w:p>
        </w:tc>
        <w:tc>
          <w:tcPr>
            <w:tcW w:w="993" w:type="dxa"/>
            <w:tcBorders>
              <w:top w:val="single" w:sz="4" w:space="0" w:color="auto"/>
              <w:left w:val="nil"/>
              <w:bottom w:val="single" w:sz="4" w:space="0" w:color="auto"/>
              <w:right w:val="single" w:sz="4" w:space="0" w:color="auto"/>
            </w:tcBorders>
            <w:shd w:val="clear" w:color="auto" w:fill="auto"/>
          </w:tcPr>
          <w:p w:rsidR="00DD3090" w:rsidRPr="004F4F32" w:rsidRDefault="003D7CEB"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47 044,9</w:t>
            </w:r>
          </w:p>
        </w:tc>
        <w:tc>
          <w:tcPr>
            <w:tcW w:w="992" w:type="dxa"/>
            <w:tcBorders>
              <w:top w:val="single" w:sz="4" w:space="0" w:color="auto"/>
              <w:left w:val="nil"/>
              <w:bottom w:val="single" w:sz="4" w:space="0" w:color="auto"/>
              <w:right w:val="single" w:sz="4" w:space="0" w:color="auto"/>
            </w:tcBorders>
          </w:tcPr>
          <w:p w:rsidR="00DD3090" w:rsidRPr="004F4F32" w:rsidRDefault="003D7CEB"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47 044,0</w:t>
            </w:r>
          </w:p>
        </w:tc>
        <w:tc>
          <w:tcPr>
            <w:tcW w:w="567" w:type="dxa"/>
            <w:tcBorders>
              <w:top w:val="single" w:sz="4" w:space="0" w:color="auto"/>
              <w:left w:val="nil"/>
              <w:bottom w:val="single" w:sz="4" w:space="0" w:color="auto"/>
              <w:right w:val="single" w:sz="4" w:space="0" w:color="auto"/>
            </w:tcBorders>
          </w:tcPr>
          <w:p w:rsidR="00DD3090" w:rsidRPr="004F4F32" w:rsidRDefault="00CD62F3"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DD3090" w:rsidRPr="004F4F32" w:rsidRDefault="00CD62F3"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37"/>
        </w:trPr>
        <w:tc>
          <w:tcPr>
            <w:tcW w:w="1305"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Подпрограмма 9 «Право ребенка на семью»</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Минобрнауки Ингушетии</w:t>
            </w:r>
          </w:p>
        </w:tc>
        <w:tc>
          <w:tcPr>
            <w:tcW w:w="1417" w:type="dxa"/>
            <w:tcBorders>
              <w:top w:val="nil"/>
              <w:left w:val="nil"/>
              <w:bottom w:val="nil"/>
              <w:right w:val="single" w:sz="4" w:space="0" w:color="auto"/>
            </w:tcBorders>
            <w:shd w:val="clear" w:color="auto" w:fill="auto"/>
            <w:noWrap/>
            <w:vAlign w:val="center"/>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1</w:t>
            </w:r>
            <w:r w:rsidR="003D7CEB" w:rsidRPr="004F4F32">
              <w:rPr>
                <w:rFonts w:ascii="Times New Roman" w:hAnsi="Times New Roman" w:cs="Times New Roman"/>
                <w:bCs/>
                <w:color w:val="000000"/>
                <w:sz w:val="16"/>
                <w:szCs w:val="16"/>
                <w:lang w:eastAsia="ru-RU"/>
              </w:rPr>
              <w:t> 245 652,9</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236 386,4</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130 032,4</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118 657,4</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102 839,5</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101 009,6</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119 284,0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774097" w:rsidP="003D381A">
            <w:pPr>
              <w:spacing w:after="0" w:line="240" w:lineRule="auto"/>
              <w:jc w:val="center"/>
              <w:rPr>
                <w:rFonts w:ascii="Times New Roman" w:hAnsi="Times New Roman" w:cs="Times New Roman"/>
                <w:bCs/>
                <w:color w:val="000000"/>
                <w:sz w:val="16"/>
                <w:szCs w:val="16"/>
                <w:lang w:val="en-US" w:eastAsia="ru-RU"/>
              </w:rPr>
            </w:pPr>
            <w:r w:rsidRPr="00920394">
              <w:rPr>
                <w:rFonts w:ascii="Times New Roman" w:hAnsi="Times New Roman" w:cs="Times New Roman"/>
                <w:bCs/>
                <w:color w:val="000000"/>
                <w:sz w:val="16"/>
                <w:szCs w:val="16"/>
                <w:lang w:val="en-US" w:eastAsia="ru-RU"/>
              </w:rPr>
              <w:t>89 911.8</w:t>
            </w:r>
          </w:p>
        </w:tc>
        <w:tc>
          <w:tcPr>
            <w:tcW w:w="992" w:type="dxa"/>
            <w:tcBorders>
              <w:top w:val="nil"/>
              <w:left w:val="nil"/>
              <w:bottom w:val="single" w:sz="4" w:space="0" w:color="auto"/>
              <w:right w:val="single" w:sz="4" w:space="0" w:color="auto"/>
            </w:tcBorders>
            <w:shd w:val="clear" w:color="auto" w:fill="auto"/>
            <w:hideMark/>
          </w:tcPr>
          <w:p w:rsidR="00442002" w:rsidRPr="00920394" w:rsidRDefault="00067C32" w:rsidP="003D381A">
            <w:pPr>
              <w:spacing w:after="0" w:line="240" w:lineRule="auto"/>
              <w:jc w:val="center"/>
              <w:rPr>
                <w:rFonts w:ascii="Times New Roman" w:hAnsi="Times New Roman" w:cs="Times New Roman"/>
                <w:bCs/>
                <w:color w:val="000000"/>
                <w:sz w:val="16"/>
                <w:szCs w:val="16"/>
                <w:lang w:val="en-US" w:eastAsia="ru-RU"/>
              </w:rPr>
            </w:pPr>
            <w:r w:rsidRPr="00920394">
              <w:rPr>
                <w:rFonts w:ascii="Times New Roman" w:hAnsi="Times New Roman" w:cs="Times New Roman"/>
                <w:bCs/>
                <w:color w:val="000000"/>
                <w:sz w:val="16"/>
                <w:szCs w:val="16"/>
                <w:lang w:val="en-US" w:eastAsia="ru-RU"/>
              </w:rPr>
              <w:t>126 578.2</w:t>
            </w:r>
          </w:p>
        </w:tc>
        <w:tc>
          <w:tcPr>
            <w:tcW w:w="993" w:type="dxa"/>
            <w:tcBorders>
              <w:top w:val="nil"/>
              <w:left w:val="nil"/>
              <w:bottom w:val="single" w:sz="4" w:space="0" w:color="auto"/>
              <w:right w:val="single" w:sz="4" w:space="0" w:color="auto"/>
            </w:tcBorders>
            <w:shd w:val="clear" w:color="auto" w:fill="auto"/>
            <w:hideMark/>
          </w:tcPr>
          <w:p w:rsidR="00442002" w:rsidRPr="004F4F32" w:rsidRDefault="003D7CEB"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110 389,4</w:t>
            </w:r>
          </w:p>
        </w:tc>
        <w:tc>
          <w:tcPr>
            <w:tcW w:w="992" w:type="dxa"/>
            <w:tcBorders>
              <w:top w:val="nil"/>
              <w:left w:val="nil"/>
              <w:bottom w:val="single" w:sz="4" w:space="0" w:color="auto"/>
              <w:right w:val="single" w:sz="4" w:space="0" w:color="auto"/>
            </w:tcBorders>
          </w:tcPr>
          <w:p w:rsidR="00442002" w:rsidRPr="004F4F32" w:rsidRDefault="008B70AD"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110 564,2</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15"/>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3D7CEB"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424 923,2</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28 269,3</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35 545,1</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40 376,4</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33 687,1</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35 449,8</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60 044,5</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bCs/>
                <w:color w:val="000000"/>
                <w:sz w:val="16"/>
                <w:szCs w:val="16"/>
                <w:lang w:eastAsia="ru-RU"/>
              </w:rPr>
            </w:pPr>
            <w:r w:rsidRPr="00920394">
              <w:rPr>
                <w:rFonts w:ascii="Times New Roman" w:hAnsi="Times New Roman" w:cs="Times New Roman"/>
                <w:bCs/>
                <w:color w:val="000000"/>
                <w:sz w:val="16"/>
                <w:szCs w:val="16"/>
                <w:lang w:eastAsia="ru-RU"/>
              </w:rPr>
              <w:t>37 573,5</w:t>
            </w:r>
          </w:p>
        </w:tc>
        <w:tc>
          <w:tcPr>
            <w:tcW w:w="992" w:type="dxa"/>
            <w:tcBorders>
              <w:top w:val="nil"/>
              <w:left w:val="nil"/>
              <w:bottom w:val="single" w:sz="4" w:space="0" w:color="auto"/>
              <w:right w:val="single" w:sz="4" w:space="0" w:color="auto"/>
            </w:tcBorders>
            <w:shd w:val="clear" w:color="auto" w:fill="auto"/>
            <w:hideMark/>
          </w:tcPr>
          <w:p w:rsidR="00442002" w:rsidRPr="00920394" w:rsidRDefault="00DF64A7" w:rsidP="003D381A">
            <w:pPr>
              <w:spacing w:after="0" w:line="240" w:lineRule="auto"/>
              <w:jc w:val="center"/>
              <w:rPr>
                <w:rFonts w:ascii="Times New Roman" w:hAnsi="Times New Roman" w:cs="Times New Roman"/>
                <w:bCs/>
                <w:color w:val="000000"/>
                <w:sz w:val="16"/>
                <w:szCs w:val="16"/>
                <w:lang w:val="en-US" w:eastAsia="ru-RU"/>
              </w:rPr>
            </w:pPr>
            <w:r w:rsidRPr="00920394">
              <w:rPr>
                <w:rFonts w:ascii="Times New Roman" w:hAnsi="Times New Roman" w:cs="Times New Roman"/>
                <w:bCs/>
                <w:color w:val="000000"/>
                <w:sz w:val="16"/>
                <w:szCs w:val="16"/>
                <w:lang w:val="en-US" w:eastAsia="ru-RU"/>
              </w:rPr>
              <w:t>61 512.9</w:t>
            </w:r>
          </w:p>
        </w:tc>
        <w:tc>
          <w:tcPr>
            <w:tcW w:w="993" w:type="dxa"/>
            <w:tcBorders>
              <w:top w:val="nil"/>
              <w:left w:val="nil"/>
              <w:bottom w:val="single" w:sz="4" w:space="0" w:color="auto"/>
              <w:right w:val="single" w:sz="4" w:space="0" w:color="auto"/>
            </w:tcBorders>
            <w:shd w:val="clear" w:color="auto" w:fill="auto"/>
            <w:hideMark/>
          </w:tcPr>
          <w:p w:rsidR="00442002" w:rsidRPr="004F4F32" w:rsidRDefault="003D7CEB"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46 144,9</w:t>
            </w:r>
          </w:p>
        </w:tc>
        <w:tc>
          <w:tcPr>
            <w:tcW w:w="992" w:type="dxa"/>
            <w:tcBorders>
              <w:top w:val="nil"/>
              <w:left w:val="nil"/>
              <w:bottom w:val="single" w:sz="4" w:space="0" w:color="auto"/>
              <w:right w:val="single" w:sz="4" w:space="0" w:color="auto"/>
            </w:tcBorders>
          </w:tcPr>
          <w:p w:rsidR="00442002" w:rsidRPr="004F4F32" w:rsidRDefault="008B70AD"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46 319,7</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22"/>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3D7CEB"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820 729,7</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208 117,1</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94 487,3</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78 281,0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69 152,4</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65 559,8</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59 239,5</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B2672" w:rsidP="003D381A">
            <w:pPr>
              <w:spacing w:after="0" w:line="240" w:lineRule="auto"/>
              <w:jc w:val="center"/>
              <w:rPr>
                <w:rFonts w:ascii="Times New Roman" w:hAnsi="Times New Roman" w:cs="Times New Roman"/>
                <w:bCs/>
                <w:color w:val="000000"/>
                <w:sz w:val="16"/>
                <w:szCs w:val="16"/>
                <w:lang w:val="en-US" w:eastAsia="ru-RU"/>
              </w:rPr>
            </w:pPr>
            <w:r w:rsidRPr="00920394">
              <w:rPr>
                <w:rFonts w:ascii="Times New Roman" w:hAnsi="Times New Roman" w:cs="Times New Roman"/>
                <w:bCs/>
                <w:color w:val="000000"/>
                <w:sz w:val="16"/>
                <w:szCs w:val="16"/>
                <w:lang w:val="en-US" w:eastAsia="ru-RU"/>
              </w:rPr>
              <w:t>52 338.3</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bCs/>
                <w:color w:val="000000"/>
                <w:sz w:val="16"/>
                <w:szCs w:val="16"/>
                <w:lang w:val="en-US" w:eastAsia="ru-RU"/>
              </w:rPr>
            </w:pPr>
            <w:r w:rsidRPr="00920394">
              <w:rPr>
                <w:rFonts w:ascii="Times New Roman" w:hAnsi="Times New Roman" w:cs="Times New Roman"/>
                <w:bCs/>
                <w:color w:val="000000"/>
                <w:sz w:val="16"/>
                <w:szCs w:val="16"/>
                <w:lang w:eastAsia="ru-RU"/>
              </w:rPr>
              <w:t>65</w:t>
            </w:r>
            <w:r w:rsidR="00DF64A7" w:rsidRPr="00920394">
              <w:rPr>
                <w:rFonts w:ascii="Times New Roman" w:hAnsi="Times New Roman" w:cs="Times New Roman"/>
                <w:bCs/>
                <w:color w:val="000000"/>
                <w:sz w:val="16"/>
                <w:szCs w:val="16"/>
                <w:lang w:eastAsia="ru-RU"/>
              </w:rPr>
              <w:t> </w:t>
            </w:r>
            <w:r w:rsidR="00DF64A7" w:rsidRPr="00920394">
              <w:rPr>
                <w:rFonts w:ascii="Times New Roman" w:hAnsi="Times New Roman" w:cs="Times New Roman"/>
                <w:bCs/>
                <w:color w:val="000000"/>
                <w:sz w:val="16"/>
                <w:szCs w:val="16"/>
                <w:lang w:val="en-US" w:eastAsia="ru-RU"/>
              </w:rPr>
              <w:t>065.3</w:t>
            </w:r>
          </w:p>
        </w:tc>
        <w:tc>
          <w:tcPr>
            <w:tcW w:w="993" w:type="dxa"/>
            <w:tcBorders>
              <w:top w:val="nil"/>
              <w:left w:val="nil"/>
              <w:bottom w:val="single" w:sz="4" w:space="0" w:color="auto"/>
              <w:right w:val="single" w:sz="4" w:space="0" w:color="auto"/>
            </w:tcBorders>
            <w:shd w:val="clear" w:color="auto" w:fill="auto"/>
            <w:hideMark/>
          </w:tcPr>
          <w:p w:rsidR="00442002" w:rsidRPr="004F4F32" w:rsidRDefault="008B70AD"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64 244,5</w:t>
            </w:r>
          </w:p>
        </w:tc>
        <w:tc>
          <w:tcPr>
            <w:tcW w:w="992" w:type="dxa"/>
            <w:tcBorders>
              <w:top w:val="nil"/>
              <w:left w:val="nil"/>
              <w:bottom w:val="single" w:sz="4" w:space="0" w:color="auto"/>
              <w:right w:val="single" w:sz="4" w:space="0" w:color="auto"/>
            </w:tcBorders>
          </w:tcPr>
          <w:p w:rsidR="00442002" w:rsidRPr="004F4F32" w:rsidRDefault="008B70AD"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64 244,5</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14"/>
        </w:trPr>
        <w:tc>
          <w:tcPr>
            <w:tcW w:w="1305" w:type="dxa"/>
            <w:vMerge w:val="restart"/>
            <w:tcBorders>
              <w:top w:val="nil"/>
              <w:left w:val="single" w:sz="4" w:space="0" w:color="auto"/>
              <w:bottom w:val="nil"/>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Мероприятие 1 Субвенции на выплату единовременного пособия при всех формах устройства детей, лишённых родительского попечения, в семью</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nil"/>
              <w:left w:val="nil"/>
              <w:bottom w:val="single" w:sz="4" w:space="0" w:color="auto"/>
              <w:right w:val="single" w:sz="4" w:space="0" w:color="auto"/>
            </w:tcBorders>
            <w:shd w:val="clear" w:color="auto" w:fill="auto"/>
            <w:noWrap/>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8B70AD"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22 909,0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4 043,0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1 924,2</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1 793,7</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3 457,7</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1 009,5</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1 738,7</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2 289,8</w:t>
            </w:r>
          </w:p>
        </w:tc>
        <w:tc>
          <w:tcPr>
            <w:tcW w:w="992" w:type="dxa"/>
            <w:tcBorders>
              <w:top w:val="nil"/>
              <w:left w:val="nil"/>
              <w:bottom w:val="single" w:sz="4" w:space="0" w:color="auto"/>
              <w:right w:val="single" w:sz="4" w:space="0" w:color="auto"/>
            </w:tcBorders>
            <w:shd w:val="clear" w:color="auto" w:fill="auto"/>
            <w:hideMark/>
          </w:tcPr>
          <w:p w:rsidR="00442002" w:rsidRPr="00920394" w:rsidRDefault="005F5B8E" w:rsidP="003D381A">
            <w:pPr>
              <w:spacing w:after="0" w:line="240" w:lineRule="auto"/>
              <w:jc w:val="center"/>
              <w:rPr>
                <w:rFonts w:ascii="Times New Roman" w:hAnsi="Times New Roman" w:cs="Times New Roman"/>
                <w:color w:val="000000"/>
                <w:sz w:val="16"/>
                <w:szCs w:val="16"/>
                <w:lang w:val="en-US" w:eastAsia="ru-RU"/>
              </w:rPr>
            </w:pPr>
            <w:r w:rsidRPr="00920394">
              <w:rPr>
                <w:rFonts w:ascii="Times New Roman" w:hAnsi="Times New Roman" w:cs="Times New Roman"/>
                <w:color w:val="000000"/>
                <w:sz w:val="16"/>
                <w:szCs w:val="16"/>
                <w:lang w:val="en-US" w:eastAsia="ru-RU"/>
              </w:rPr>
              <w:t>2 007.4</w:t>
            </w:r>
          </w:p>
        </w:tc>
        <w:tc>
          <w:tcPr>
            <w:tcW w:w="993" w:type="dxa"/>
            <w:tcBorders>
              <w:top w:val="nil"/>
              <w:left w:val="nil"/>
              <w:bottom w:val="single" w:sz="4" w:space="0" w:color="auto"/>
              <w:right w:val="single" w:sz="4" w:space="0" w:color="auto"/>
            </w:tcBorders>
            <w:shd w:val="clear" w:color="auto" w:fill="auto"/>
            <w:hideMark/>
          </w:tcPr>
          <w:p w:rsidR="00442002" w:rsidRPr="004F4F32" w:rsidRDefault="008B70AD"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2 235,1</w:t>
            </w:r>
          </w:p>
        </w:tc>
        <w:tc>
          <w:tcPr>
            <w:tcW w:w="992" w:type="dxa"/>
            <w:tcBorders>
              <w:top w:val="nil"/>
              <w:left w:val="nil"/>
              <w:bottom w:val="single" w:sz="4" w:space="0" w:color="auto"/>
              <w:right w:val="single" w:sz="4" w:space="0" w:color="auto"/>
            </w:tcBorders>
          </w:tcPr>
          <w:p w:rsidR="00442002" w:rsidRPr="004F4F32" w:rsidRDefault="008B70AD"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2 409,9</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19"/>
        </w:trPr>
        <w:tc>
          <w:tcPr>
            <w:tcW w:w="1305" w:type="dxa"/>
            <w:vMerge/>
            <w:tcBorders>
              <w:top w:val="nil"/>
              <w:left w:val="single" w:sz="4" w:space="0" w:color="auto"/>
              <w:bottom w:val="nil"/>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8B70AD"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22 909,0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4 043,0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1 924,2</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1 793,7</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3 457,7</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1 009,5</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1 738,7</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2 289,8</w:t>
            </w:r>
          </w:p>
        </w:tc>
        <w:tc>
          <w:tcPr>
            <w:tcW w:w="992" w:type="dxa"/>
            <w:tcBorders>
              <w:top w:val="nil"/>
              <w:left w:val="nil"/>
              <w:bottom w:val="single" w:sz="4" w:space="0" w:color="auto"/>
              <w:right w:val="single" w:sz="4" w:space="0" w:color="auto"/>
            </w:tcBorders>
            <w:shd w:val="clear" w:color="auto" w:fill="auto"/>
            <w:hideMark/>
          </w:tcPr>
          <w:p w:rsidR="00442002" w:rsidRPr="00920394" w:rsidRDefault="005F5B8E" w:rsidP="003D381A">
            <w:pPr>
              <w:spacing w:after="0" w:line="240" w:lineRule="auto"/>
              <w:jc w:val="center"/>
              <w:rPr>
                <w:rFonts w:ascii="Times New Roman" w:hAnsi="Times New Roman" w:cs="Times New Roman"/>
                <w:color w:val="000000"/>
                <w:sz w:val="16"/>
                <w:szCs w:val="16"/>
                <w:lang w:val="en-US" w:eastAsia="ru-RU"/>
              </w:rPr>
            </w:pPr>
            <w:r w:rsidRPr="00920394">
              <w:rPr>
                <w:rFonts w:ascii="Times New Roman" w:hAnsi="Times New Roman" w:cs="Times New Roman"/>
                <w:color w:val="000000"/>
                <w:sz w:val="16"/>
                <w:szCs w:val="16"/>
                <w:lang w:val="en-US" w:eastAsia="ru-RU"/>
              </w:rPr>
              <w:t>2 007.4</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w:t>
            </w:r>
            <w:r w:rsidR="008B70AD" w:rsidRPr="004F4F32">
              <w:rPr>
                <w:rFonts w:ascii="Times New Roman" w:hAnsi="Times New Roman" w:cs="Times New Roman"/>
                <w:color w:val="000000"/>
                <w:sz w:val="16"/>
                <w:szCs w:val="16"/>
                <w:lang w:eastAsia="ru-RU"/>
              </w:rPr>
              <w:t> 235,1</w:t>
            </w:r>
          </w:p>
        </w:tc>
        <w:tc>
          <w:tcPr>
            <w:tcW w:w="992" w:type="dxa"/>
            <w:tcBorders>
              <w:top w:val="nil"/>
              <w:left w:val="nil"/>
              <w:bottom w:val="single" w:sz="4" w:space="0" w:color="auto"/>
              <w:right w:val="single" w:sz="4" w:space="0" w:color="auto"/>
            </w:tcBorders>
          </w:tcPr>
          <w:p w:rsidR="00442002" w:rsidRPr="004F4F32" w:rsidRDefault="008B70AD"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2 409,9</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1134"/>
        </w:trPr>
        <w:tc>
          <w:tcPr>
            <w:tcW w:w="1305" w:type="dxa"/>
            <w:vMerge/>
            <w:tcBorders>
              <w:top w:val="nil"/>
              <w:left w:val="single" w:sz="4" w:space="0" w:color="auto"/>
              <w:bottom w:val="nil"/>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1134"/>
        </w:trPr>
        <w:tc>
          <w:tcPr>
            <w:tcW w:w="130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 xml:space="preserve">Мероприятие 2 Субвенции на выплату единовременного пособия при поступлении </w:t>
            </w:r>
            <w:r w:rsidRPr="004F4F32">
              <w:rPr>
                <w:rFonts w:ascii="Times New Roman" w:hAnsi="Times New Roman" w:cs="Times New Roman"/>
                <w:color w:val="000000"/>
                <w:sz w:val="16"/>
                <w:szCs w:val="16"/>
                <w:lang w:eastAsia="ru-RU"/>
              </w:rPr>
              <w:lastRenderedPageBreak/>
              <w:t>детей-сирот, находящихся под опекой (попечительством), в высшие и средние профессиональные учебные заведения на территории Республики Ингушетия</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lastRenderedPageBreak/>
              <w:t>Минобрнауки Ингушетии</w:t>
            </w:r>
          </w:p>
        </w:tc>
        <w:tc>
          <w:tcPr>
            <w:tcW w:w="1417" w:type="dxa"/>
            <w:tcBorders>
              <w:top w:val="nil"/>
              <w:left w:val="nil"/>
              <w:bottom w:val="single" w:sz="4" w:space="0" w:color="auto"/>
              <w:right w:val="single" w:sz="4" w:space="0" w:color="auto"/>
            </w:tcBorders>
            <w:shd w:val="clear" w:color="auto" w:fill="auto"/>
            <w:noWrap/>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8B70AD"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4 348,0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323,0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280,2</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54</w:t>
            </w:r>
            <w:r w:rsidR="00685B7F"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38</w:t>
            </w:r>
            <w:r w:rsidR="00685B7F"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470,8</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470,8</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470,8</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470,8</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470,8</w:t>
            </w:r>
          </w:p>
        </w:tc>
        <w:tc>
          <w:tcPr>
            <w:tcW w:w="992" w:type="dxa"/>
            <w:tcBorders>
              <w:top w:val="nil"/>
              <w:left w:val="nil"/>
              <w:bottom w:val="single" w:sz="4" w:space="0" w:color="auto"/>
              <w:right w:val="single" w:sz="4" w:space="0" w:color="auto"/>
            </w:tcBorders>
          </w:tcPr>
          <w:p w:rsidR="00442002" w:rsidRPr="004F4F32" w:rsidRDefault="00EA7123"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470,8</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1134"/>
        </w:trPr>
        <w:tc>
          <w:tcPr>
            <w:tcW w:w="1305" w:type="dxa"/>
            <w:vMerge/>
            <w:tcBorders>
              <w:top w:val="single" w:sz="4" w:space="0" w:color="auto"/>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817"/>
        </w:trPr>
        <w:tc>
          <w:tcPr>
            <w:tcW w:w="1305" w:type="dxa"/>
            <w:vMerge/>
            <w:tcBorders>
              <w:top w:val="single" w:sz="4" w:space="0" w:color="auto"/>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8B70AD"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4 348,0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323,0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280,2</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54</w:t>
            </w:r>
            <w:r w:rsidR="00685B7F"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38</w:t>
            </w:r>
            <w:r w:rsidR="00685B7F"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470,8</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470,8</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470,8</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470,8</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470,8</w:t>
            </w:r>
          </w:p>
        </w:tc>
        <w:tc>
          <w:tcPr>
            <w:tcW w:w="992" w:type="dxa"/>
            <w:tcBorders>
              <w:top w:val="nil"/>
              <w:left w:val="nil"/>
              <w:bottom w:val="single" w:sz="4" w:space="0" w:color="auto"/>
              <w:right w:val="single" w:sz="4" w:space="0" w:color="auto"/>
            </w:tcBorders>
          </w:tcPr>
          <w:p w:rsidR="00442002" w:rsidRPr="004F4F32" w:rsidRDefault="00EA7123"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470,8</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692"/>
        </w:trPr>
        <w:tc>
          <w:tcPr>
            <w:tcW w:w="1305"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Мероприятие 3 Субвенции на содержание ребёнка в семье опекуна и приёмной семье, а также оплату труда приёмного родителя</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nil"/>
              <w:left w:val="nil"/>
              <w:bottom w:val="single" w:sz="4" w:space="0" w:color="auto"/>
              <w:right w:val="single" w:sz="4" w:space="0" w:color="auto"/>
            </w:tcBorders>
            <w:shd w:val="clear" w:color="auto" w:fill="auto"/>
            <w:noWrap/>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EA7123"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623 951,8</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68</w:t>
            </w:r>
            <w:r w:rsidR="00EA7123" w:rsidRPr="004F4F32">
              <w:rPr>
                <w:rFonts w:ascii="Times New Roman" w:hAnsi="Times New Roman" w:cs="Times New Roman"/>
                <w:color w:val="000000"/>
                <w:sz w:val="16"/>
                <w:szCs w:val="16"/>
                <w:lang w:eastAsia="ru-RU"/>
              </w:rPr>
              <w:t> </w:t>
            </w:r>
            <w:r w:rsidRPr="004F4F32">
              <w:rPr>
                <w:rFonts w:ascii="Times New Roman" w:hAnsi="Times New Roman" w:cs="Times New Roman"/>
                <w:color w:val="000000"/>
                <w:sz w:val="16"/>
                <w:szCs w:val="16"/>
                <w:lang w:eastAsia="ru-RU"/>
              </w:rPr>
              <w:t>60</w:t>
            </w:r>
            <w:r w:rsidR="00685B7F" w:rsidRPr="004F4F32">
              <w:rPr>
                <w:rFonts w:ascii="Times New Roman" w:hAnsi="Times New Roman" w:cs="Times New Roman"/>
                <w:color w:val="000000"/>
                <w:sz w:val="16"/>
                <w:szCs w:val="16"/>
                <w:lang w:eastAsia="ru-RU"/>
              </w:rPr>
              <w:t>0</w:t>
            </w:r>
            <w:r w:rsidR="00EA7123"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64</w:t>
            </w:r>
            <w:r w:rsidR="00EA7123" w:rsidRPr="004F4F32">
              <w:rPr>
                <w:rFonts w:ascii="Times New Roman" w:hAnsi="Times New Roman" w:cs="Times New Roman"/>
                <w:color w:val="000000"/>
                <w:sz w:val="16"/>
                <w:szCs w:val="16"/>
                <w:lang w:eastAsia="ru-RU"/>
              </w:rPr>
              <w:t> </w:t>
            </w:r>
            <w:r w:rsidRPr="004F4F32">
              <w:rPr>
                <w:rFonts w:ascii="Times New Roman" w:hAnsi="Times New Roman" w:cs="Times New Roman"/>
                <w:color w:val="000000"/>
                <w:sz w:val="16"/>
                <w:szCs w:val="16"/>
                <w:lang w:eastAsia="ru-RU"/>
              </w:rPr>
              <w:t>60</w:t>
            </w:r>
            <w:r w:rsidR="00685B7F" w:rsidRPr="004F4F32">
              <w:rPr>
                <w:rFonts w:ascii="Times New Roman" w:hAnsi="Times New Roman" w:cs="Times New Roman"/>
                <w:color w:val="000000"/>
                <w:sz w:val="16"/>
                <w:szCs w:val="16"/>
                <w:lang w:eastAsia="ru-RU"/>
              </w:rPr>
              <w:t>0</w:t>
            </w:r>
            <w:r w:rsidR="00EA7123"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75 059,0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63 408,4</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62 185,8</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55 70</w:t>
            </w:r>
            <w:r w:rsidR="00685B7F"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774097" w:rsidP="003D381A">
            <w:pPr>
              <w:spacing w:after="0" w:line="240" w:lineRule="auto"/>
              <w:jc w:val="center"/>
              <w:rPr>
                <w:rFonts w:ascii="Times New Roman" w:hAnsi="Times New Roman" w:cs="Times New Roman"/>
                <w:color w:val="000000"/>
                <w:sz w:val="16"/>
                <w:szCs w:val="16"/>
                <w:lang w:val="en-US" w:eastAsia="ru-RU"/>
              </w:rPr>
            </w:pPr>
            <w:r w:rsidRPr="00920394">
              <w:rPr>
                <w:rFonts w:ascii="Times New Roman" w:hAnsi="Times New Roman" w:cs="Times New Roman"/>
                <w:color w:val="000000"/>
                <w:sz w:val="16"/>
                <w:szCs w:val="16"/>
                <w:lang w:val="en-US" w:eastAsia="ru-RU"/>
              </w:rPr>
              <w:t>50 010.5</w:t>
            </w:r>
          </w:p>
        </w:tc>
        <w:tc>
          <w:tcPr>
            <w:tcW w:w="992" w:type="dxa"/>
            <w:tcBorders>
              <w:top w:val="nil"/>
              <w:left w:val="nil"/>
              <w:bottom w:val="single" w:sz="4" w:space="0" w:color="auto"/>
              <w:right w:val="single" w:sz="4" w:space="0" w:color="auto"/>
            </w:tcBorders>
            <w:shd w:val="clear" w:color="auto" w:fill="auto"/>
            <w:hideMark/>
          </w:tcPr>
          <w:p w:rsidR="00442002" w:rsidRPr="00920394" w:rsidRDefault="005F5B8E" w:rsidP="003D381A">
            <w:pPr>
              <w:spacing w:after="0" w:line="240" w:lineRule="auto"/>
              <w:jc w:val="center"/>
              <w:rPr>
                <w:rFonts w:ascii="Times New Roman" w:hAnsi="Times New Roman" w:cs="Times New Roman"/>
                <w:color w:val="000000"/>
                <w:sz w:val="16"/>
                <w:szCs w:val="16"/>
                <w:lang w:val="en-US" w:eastAsia="ru-RU"/>
              </w:rPr>
            </w:pPr>
            <w:r w:rsidRPr="00920394">
              <w:rPr>
                <w:rFonts w:ascii="Times New Roman" w:hAnsi="Times New Roman" w:cs="Times New Roman"/>
                <w:color w:val="000000"/>
                <w:sz w:val="16"/>
                <w:szCs w:val="16"/>
                <w:lang w:val="en-US" w:eastAsia="ru-RU"/>
              </w:rPr>
              <w:t>61 462.7</w:t>
            </w:r>
          </w:p>
        </w:tc>
        <w:tc>
          <w:tcPr>
            <w:tcW w:w="993" w:type="dxa"/>
            <w:tcBorders>
              <w:top w:val="nil"/>
              <w:left w:val="nil"/>
              <w:bottom w:val="single" w:sz="4" w:space="0" w:color="auto"/>
              <w:right w:val="single" w:sz="4" w:space="0" w:color="auto"/>
            </w:tcBorders>
            <w:shd w:val="clear" w:color="auto" w:fill="auto"/>
            <w:hideMark/>
          </w:tcPr>
          <w:p w:rsidR="00442002" w:rsidRPr="004F4F32" w:rsidRDefault="00EA7123"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61 462,7</w:t>
            </w:r>
          </w:p>
        </w:tc>
        <w:tc>
          <w:tcPr>
            <w:tcW w:w="992" w:type="dxa"/>
            <w:tcBorders>
              <w:top w:val="nil"/>
              <w:left w:val="nil"/>
              <w:bottom w:val="single" w:sz="4" w:space="0" w:color="auto"/>
              <w:right w:val="single" w:sz="4" w:space="0" w:color="auto"/>
            </w:tcBorders>
          </w:tcPr>
          <w:p w:rsidR="00442002" w:rsidRPr="004F4F32" w:rsidRDefault="00EA7123"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61 462,7</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385"/>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547"/>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EA7123"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623 951,8</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68</w:t>
            </w:r>
            <w:r w:rsidR="00EA7123" w:rsidRPr="004F4F32">
              <w:rPr>
                <w:rFonts w:ascii="Times New Roman" w:hAnsi="Times New Roman" w:cs="Times New Roman"/>
                <w:color w:val="000000"/>
                <w:sz w:val="16"/>
                <w:szCs w:val="16"/>
                <w:lang w:eastAsia="ru-RU"/>
              </w:rPr>
              <w:t> </w:t>
            </w:r>
            <w:r w:rsidRPr="004F4F32">
              <w:rPr>
                <w:rFonts w:ascii="Times New Roman" w:hAnsi="Times New Roman" w:cs="Times New Roman"/>
                <w:color w:val="000000"/>
                <w:sz w:val="16"/>
                <w:szCs w:val="16"/>
                <w:lang w:eastAsia="ru-RU"/>
              </w:rPr>
              <w:t>60</w:t>
            </w:r>
            <w:r w:rsidR="00685B7F" w:rsidRPr="004F4F32">
              <w:rPr>
                <w:rFonts w:ascii="Times New Roman" w:hAnsi="Times New Roman" w:cs="Times New Roman"/>
                <w:color w:val="000000"/>
                <w:sz w:val="16"/>
                <w:szCs w:val="16"/>
                <w:lang w:eastAsia="ru-RU"/>
              </w:rPr>
              <w:t>0</w:t>
            </w:r>
            <w:r w:rsidR="00EA7123"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64</w:t>
            </w:r>
            <w:r w:rsidR="00EA7123" w:rsidRPr="004F4F32">
              <w:rPr>
                <w:rFonts w:ascii="Times New Roman" w:hAnsi="Times New Roman" w:cs="Times New Roman"/>
                <w:color w:val="000000"/>
                <w:sz w:val="16"/>
                <w:szCs w:val="16"/>
                <w:lang w:eastAsia="ru-RU"/>
              </w:rPr>
              <w:t> </w:t>
            </w:r>
            <w:r w:rsidRPr="004F4F32">
              <w:rPr>
                <w:rFonts w:ascii="Times New Roman" w:hAnsi="Times New Roman" w:cs="Times New Roman"/>
                <w:color w:val="000000"/>
                <w:sz w:val="16"/>
                <w:szCs w:val="16"/>
                <w:lang w:eastAsia="ru-RU"/>
              </w:rPr>
              <w:t>60</w:t>
            </w:r>
            <w:r w:rsidR="00685B7F" w:rsidRPr="004F4F32">
              <w:rPr>
                <w:rFonts w:ascii="Times New Roman" w:hAnsi="Times New Roman" w:cs="Times New Roman"/>
                <w:color w:val="000000"/>
                <w:sz w:val="16"/>
                <w:szCs w:val="16"/>
                <w:lang w:eastAsia="ru-RU"/>
              </w:rPr>
              <w:t>0</w:t>
            </w:r>
            <w:r w:rsidR="00EA7123"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75 059,0</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63 408,4</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62 185,8</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55 70</w:t>
            </w:r>
            <w:r w:rsidR="00685B7F"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774097" w:rsidP="003D381A">
            <w:pPr>
              <w:spacing w:after="0" w:line="240" w:lineRule="auto"/>
              <w:jc w:val="center"/>
              <w:rPr>
                <w:rFonts w:ascii="Times New Roman" w:hAnsi="Times New Roman" w:cs="Times New Roman"/>
                <w:color w:val="000000"/>
                <w:sz w:val="16"/>
                <w:szCs w:val="16"/>
                <w:lang w:val="en-US" w:eastAsia="ru-RU"/>
              </w:rPr>
            </w:pPr>
            <w:r w:rsidRPr="00920394">
              <w:rPr>
                <w:rFonts w:ascii="Times New Roman" w:hAnsi="Times New Roman" w:cs="Times New Roman"/>
                <w:color w:val="000000"/>
                <w:sz w:val="16"/>
                <w:szCs w:val="16"/>
                <w:lang w:val="en-US" w:eastAsia="ru-RU"/>
              </w:rPr>
              <w:t>50 010.5</w:t>
            </w:r>
          </w:p>
        </w:tc>
        <w:tc>
          <w:tcPr>
            <w:tcW w:w="992" w:type="dxa"/>
            <w:tcBorders>
              <w:top w:val="nil"/>
              <w:left w:val="nil"/>
              <w:bottom w:val="single" w:sz="4" w:space="0" w:color="auto"/>
              <w:right w:val="single" w:sz="4" w:space="0" w:color="auto"/>
            </w:tcBorders>
            <w:shd w:val="clear" w:color="auto" w:fill="auto"/>
            <w:hideMark/>
          </w:tcPr>
          <w:p w:rsidR="00442002" w:rsidRPr="00920394" w:rsidRDefault="005F5B8E" w:rsidP="003D381A">
            <w:pPr>
              <w:spacing w:after="0" w:line="240" w:lineRule="auto"/>
              <w:jc w:val="center"/>
              <w:rPr>
                <w:rFonts w:ascii="Times New Roman" w:hAnsi="Times New Roman" w:cs="Times New Roman"/>
                <w:color w:val="000000"/>
                <w:sz w:val="16"/>
                <w:szCs w:val="16"/>
                <w:lang w:val="en-US" w:eastAsia="ru-RU"/>
              </w:rPr>
            </w:pPr>
            <w:r w:rsidRPr="00920394">
              <w:rPr>
                <w:rFonts w:ascii="Times New Roman" w:hAnsi="Times New Roman" w:cs="Times New Roman"/>
                <w:color w:val="000000"/>
                <w:sz w:val="16"/>
                <w:szCs w:val="16"/>
                <w:lang w:val="en-US" w:eastAsia="ru-RU"/>
              </w:rPr>
              <w:t>61 462.7</w:t>
            </w:r>
          </w:p>
        </w:tc>
        <w:tc>
          <w:tcPr>
            <w:tcW w:w="993" w:type="dxa"/>
            <w:tcBorders>
              <w:top w:val="nil"/>
              <w:left w:val="nil"/>
              <w:bottom w:val="single" w:sz="4" w:space="0" w:color="auto"/>
              <w:right w:val="single" w:sz="4" w:space="0" w:color="auto"/>
            </w:tcBorders>
            <w:shd w:val="clear" w:color="auto" w:fill="auto"/>
            <w:hideMark/>
          </w:tcPr>
          <w:p w:rsidR="00442002" w:rsidRPr="004F4F32" w:rsidRDefault="00EA7123"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61 462,7</w:t>
            </w:r>
          </w:p>
        </w:tc>
        <w:tc>
          <w:tcPr>
            <w:tcW w:w="992" w:type="dxa"/>
            <w:tcBorders>
              <w:top w:val="nil"/>
              <w:left w:val="nil"/>
              <w:bottom w:val="single" w:sz="4" w:space="0" w:color="auto"/>
              <w:right w:val="single" w:sz="4" w:space="0" w:color="auto"/>
            </w:tcBorders>
          </w:tcPr>
          <w:p w:rsidR="00442002" w:rsidRPr="004F4F32" w:rsidRDefault="00EA7123"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61 462,7</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565"/>
        </w:trPr>
        <w:tc>
          <w:tcPr>
            <w:tcW w:w="1305"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Мероприятие  4 Предоставление благоустроенных жилых помещений специализированного жилищного фонда по договорам найма специализированных жилых поме</w:t>
            </w:r>
            <w:r w:rsidR="00AA704C">
              <w:rPr>
                <w:rFonts w:ascii="Times New Roman" w:hAnsi="Times New Roman" w:cs="Times New Roman"/>
                <w:color w:val="000000"/>
                <w:sz w:val="16"/>
                <w:szCs w:val="16"/>
                <w:lang w:eastAsia="ru-RU"/>
              </w:rPr>
              <w:t xml:space="preserve">щений для детей-сирот и детей, оставшихся без </w:t>
            </w:r>
            <w:r w:rsidRPr="004F4F32">
              <w:rPr>
                <w:rFonts w:ascii="Times New Roman" w:hAnsi="Times New Roman" w:cs="Times New Roman"/>
                <w:color w:val="000000"/>
                <w:sz w:val="16"/>
                <w:szCs w:val="16"/>
                <w:lang w:eastAsia="ru-RU"/>
              </w:rPr>
              <w:t>попечения  родителей, а также лиц из их числа</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nil"/>
              <w:left w:val="nil"/>
              <w:bottom w:val="single" w:sz="4" w:space="0" w:color="auto"/>
              <w:right w:val="single" w:sz="4" w:space="0" w:color="auto"/>
            </w:tcBorders>
            <w:shd w:val="clear" w:color="auto" w:fill="auto"/>
            <w:noWrap/>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173 989,0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139 017,9</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29 607,1</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2 682,0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2 682,0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5F5B8E" w:rsidP="003D381A">
            <w:pPr>
              <w:spacing w:after="0" w:line="240" w:lineRule="auto"/>
              <w:jc w:val="center"/>
              <w:rPr>
                <w:rFonts w:ascii="Times New Roman" w:hAnsi="Times New Roman" w:cs="Times New Roman"/>
                <w:color w:val="000000"/>
                <w:sz w:val="16"/>
                <w:szCs w:val="16"/>
                <w:lang w:val="en-US" w:eastAsia="ru-RU"/>
              </w:rPr>
            </w:pPr>
            <w:r w:rsidRPr="00920394">
              <w:rPr>
                <w:rFonts w:ascii="Times New Roman" w:hAnsi="Times New Roman" w:cs="Times New Roman"/>
                <w:color w:val="000000"/>
                <w:sz w:val="16"/>
                <w:szCs w:val="16"/>
                <w:lang w:val="en-US"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546"/>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 xml:space="preserve">федеральный бюджет </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1134"/>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173 989,0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139 017,9</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29 607,1</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2 682,0</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2 682,0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5F5B8E" w:rsidP="003D381A">
            <w:pPr>
              <w:spacing w:after="0" w:line="240" w:lineRule="auto"/>
              <w:jc w:val="center"/>
              <w:rPr>
                <w:rFonts w:ascii="Times New Roman" w:hAnsi="Times New Roman" w:cs="Times New Roman"/>
                <w:color w:val="000000"/>
                <w:sz w:val="16"/>
                <w:szCs w:val="16"/>
                <w:lang w:val="en-US" w:eastAsia="ru-RU"/>
              </w:rPr>
            </w:pPr>
            <w:r w:rsidRPr="00920394">
              <w:rPr>
                <w:rFonts w:ascii="Times New Roman" w:hAnsi="Times New Roman" w:cs="Times New Roman"/>
                <w:color w:val="000000"/>
                <w:sz w:val="16"/>
                <w:szCs w:val="16"/>
                <w:lang w:val="en-US"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96"/>
        </w:trPr>
        <w:tc>
          <w:tcPr>
            <w:tcW w:w="1305"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AA704C" w:rsidP="003D381A">
            <w:pPr>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 xml:space="preserve">Мероприятие </w:t>
            </w:r>
            <w:r w:rsidR="00442002" w:rsidRPr="004F4F32">
              <w:rPr>
                <w:rFonts w:ascii="Times New Roman" w:hAnsi="Times New Roman" w:cs="Times New Roman"/>
                <w:color w:val="000000"/>
                <w:sz w:val="16"/>
                <w:szCs w:val="16"/>
                <w:lang w:eastAsia="ru-RU"/>
              </w:rPr>
              <w:t xml:space="preserve">5 Субсидии  на обеспечение предоставления жилых </w:t>
            </w:r>
            <w:r w:rsidR="00442002" w:rsidRPr="004F4F32">
              <w:rPr>
                <w:rFonts w:ascii="Times New Roman" w:hAnsi="Times New Roman" w:cs="Times New Roman"/>
                <w:color w:val="000000"/>
                <w:sz w:val="16"/>
                <w:szCs w:val="16"/>
                <w:lang w:eastAsia="ru-RU"/>
              </w:rPr>
              <w:lastRenderedPageBreak/>
              <w:t>помещений детям-сиротам и дет</w:t>
            </w:r>
            <w:r>
              <w:rPr>
                <w:rFonts w:ascii="Times New Roman" w:hAnsi="Times New Roman" w:cs="Times New Roman"/>
                <w:color w:val="000000"/>
                <w:sz w:val="16"/>
                <w:szCs w:val="16"/>
                <w:lang w:eastAsia="ru-RU"/>
              </w:rPr>
              <w:t xml:space="preserve">ям, оставшимся без  попечения </w:t>
            </w:r>
            <w:r w:rsidR="00442002" w:rsidRPr="004F4F32">
              <w:rPr>
                <w:rFonts w:ascii="Times New Roman" w:hAnsi="Times New Roman" w:cs="Times New Roman"/>
                <w:color w:val="000000"/>
                <w:sz w:val="16"/>
                <w:szCs w:val="16"/>
                <w:lang w:eastAsia="ru-RU"/>
              </w:rPr>
              <w:t>родителей, а также лицам из их числа,  благоустроенных жилых помещений специализированного жилищного фонда по договорам найма специализированных жилых помещений</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lastRenderedPageBreak/>
              <w:t>Минобрнауки Ингушетии</w:t>
            </w:r>
          </w:p>
        </w:tc>
        <w:tc>
          <w:tcPr>
            <w:tcW w:w="1417" w:type="dxa"/>
            <w:tcBorders>
              <w:top w:val="nil"/>
              <w:left w:val="nil"/>
              <w:bottom w:val="single" w:sz="4" w:space="0" w:color="auto"/>
              <w:right w:val="single" w:sz="4" w:space="0" w:color="auto"/>
            </w:tcBorders>
            <w:shd w:val="clear" w:color="auto" w:fill="auto"/>
            <w:noWrap/>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129 341,3</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24 226,3</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33 620,9</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38 582,7</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32 911,4</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559"/>
        </w:trPr>
        <w:tc>
          <w:tcPr>
            <w:tcW w:w="1305"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126 659,3</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24 226,3</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33 620,9</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38 582,7</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30 229,4</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1134"/>
        </w:trPr>
        <w:tc>
          <w:tcPr>
            <w:tcW w:w="1305"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2 682,0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2 682,0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550"/>
        </w:trPr>
        <w:tc>
          <w:tcPr>
            <w:tcW w:w="1305"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lastRenderedPageBreak/>
              <w:t>Мероприятие 6 Предоставление жилых помещений детям-сиротам и детям, оставшимся без попечения родителей, лицам из их числа по договорам найма специализированных</w:t>
            </w:r>
            <w:r w:rsidR="002B0C75" w:rsidRPr="004F4F32">
              <w:rPr>
                <w:rFonts w:ascii="Times New Roman" w:hAnsi="Times New Roman" w:cs="Times New Roman"/>
                <w:color w:val="000000"/>
                <w:sz w:val="16"/>
                <w:szCs w:val="16"/>
                <w:lang w:eastAsia="ru-RU"/>
              </w:rPr>
              <w:t xml:space="preserve"> </w:t>
            </w:r>
            <w:r w:rsidRPr="004F4F32">
              <w:rPr>
                <w:rFonts w:ascii="Times New Roman" w:hAnsi="Times New Roman" w:cs="Times New Roman"/>
                <w:color w:val="000000"/>
                <w:sz w:val="16"/>
                <w:szCs w:val="16"/>
                <w:lang w:eastAsia="ru-RU"/>
              </w:rPr>
              <w:t>жилых помещений</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nil"/>
              <w:left w:val="nil"/>
              <w:bottom w:val="single" w:sz="4" w:space="0" w:color="auto"/>
              <w:right w:val="single" w:sz="4" w:space="0" w:color="auto"/>
            </w:tcBorders>
            <w:shd w:val="clear" w:color="auto" w:fill="auto"/>
            <w:noWrap/>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1392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290 937,6</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37 343,5</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61 374,5</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37 140,7</w:t>
            </w:r>
          </w:p>
        </w:tc>
        <w:tc>
          <w:tcPr>
            <w:tcW w:w="992" w:type="dxa"/>
            <w:tcBorders>
              <w:top w:val="nil"/>
              <w:left w:val="nil"/>
              <w:bottom w:val="single" w:sz="4" w:space="0" w:color="auto"/>
              <w:right w:val="single" w:sz="4" w:space="0" w:color="auto"/>
            </w:tcBorders>
            <w:shd w:val="clear" w:color="auto" w:fill="auto"/>
            <w:hideMark/>
          </w:tcPr>
          <w:p w:rsidR="00442002" w:rsidRPr="00920394" w:rsidRDefault="005F5B8E" w:rsidP="003D381A">
            <w:pPr>
              <w:spacing w:after="0" w:line="240" w:lineRule="auto"/>
              <w:jc w:val="center"/>
              <w:rPr>
                <w:rFonts w:ascii="Times New Roman" w:hAnsi="Times New Roman" w:cs="Times New Roman"/>
                <w:color w:val="000000"/>
                <w:sz w:val="16"/>
                <w:szCs w:val="16"/>
                <w:lang w:val="en-US" w:eastAsia="ru-RU"/>
              </w:rPr>
            </w:pPr>
            <w:r w:rsidRPr="00920394">
              <w:rPr>
                <w:rFonts w:ascii="Times New Roman" w:hAnsi="Times New Roman" w:cs="Times New Roman"/>
                <w:color w:val="000000"/>
                <w:sz w:val="16"/>
                <w:szCs w:val="16"/>
                <w:lang w:val="en-US" w:eastAsia="ru-RU"/>
              </w:rPr>
              <w:t>62 537.3</w:t>
            </w:r>
          </w:p>
        </w:tc>
        <w:tc>
          <w:tcPr>
            <w:tcW w:w="993" w:type="dxa"/>
            <w:tcBorders>
              <w:top w:val="nil"/>
              <w:left w:val="nil"/>
              <w:bottom w:val="single" w:sz="4" w:space="0" w:color="auto"/>
              <w:right w:val="single" w:sz="4" w:space="0" w:color="auto"/>
            </w:tcBorders>
            <w:shd w:val="clear" w:color="auto" w:fill="auto"/>
            <w:hideMark/>
          </w:tcPr>
          <w:p w:rsidR="00442002" w:rsidRPr="004F4F32" w:rsidRDefault="00EA7123"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46 220,8</w:t>
            </w:r>
          </w:p>
        </w:tc>
        <w:tc>
          <w:tcPr>
            <w:tcW w:w="992" w:type="dxa"/>
            <w:tcBorders>
              <w:top w:val="nil"/>
              <w:left w:val="nil"/>
              <w:bottom w:val="single" w:sz="4" w:space="0" w:color="auto"/>
              <w:right w:val="single" w:sz="4" w:space="0" w:color="auto"/>
            </w:tcBorders>
          </w:tcPr>
          <w:p w:rsidR="00442002" w:rsidRPr="004F4F32" w:rsidRDefault="00EA7123"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46 220,8</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1134"/>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1392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275 354,9</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34 440,3</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58 305,8</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35 283,7</w:t>
            </w:r>
          </w:p>
        </w:tc>
        <w:tc>
          <w:tcPr>
            <w:tcW w:w="992" w:type="dxa"/>
            <w:tcBorders>
              <w:top w:val="nil"/>
              <w:left w:val="nil"/>
              <w:bottom w:val="single" w:sz="4" w:space="0" w:color="auto"/>
              <w:right w:val="single" w:sz="4" w:space="0" w:color="auto"/>
            </w:tcBorders>
            <w:shd w:val="clear" w:color="auto" w:fill="auto"/>
            <w:hideMark/>
          </w:tcPr>
          <w:p w:rsidR="00442002" w:rsidRPr="00920394" w:rsidRDefault="005F5B8E" w:rsidP="003D381A">
            <w:pPr>
              <w:spacing w:after="0" w:line="240" w:lineRule="auto"/>
              <w:jc w:val="center"/>
              <w:rPr>
                <w:rFonts w:ascii="Times New Roman" w:hAnsi="Times New Roman" w:cs="Times New Roman"/>
                <w:color w:val="000000"/>
                <w:sz w:val="16"/>
                <w:szCs w:val="16"/>
                <w:lang w:val="en-US" w:eastAsia="ru-RU"/>
              </w:rPr>
            </w:pPr>
            <w:r w:rsidRPr="00920394">
              <w:rPr>
                <w:rFonts w:ascii="Times New Roman" w:hAnsi="Times New Roman" w:cs="Times New Roman"/>
                <w:color w:val="000000"/>
                <w:sz w:val="16"/>
                <w:szCs w:val="16"/>
                <w:lang w:val="en-US" w:eastAsia="ru-RU"/>
              </w:rPr>
              <w:t>59 505.5</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1392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43 909,8</w:t>
            </w:r>
          </w:p>
        </w:tc>
        <w:tc>
          <w:tcPr>
            <w:tcW w:w="992" w:type="dxa"/>
            <w:tcBorders>
              <w:top w:val="nil"/>
              <w:left w:val="nil"/>
              <w:bottom w:val="single" w:sz="4" w:space="0" w:color="auto"/>
              <w:right w:val="single" w:sz="4" w:space="0" w:color="auto"/>
            </w:tcBorders>
          </w:tcPr>
          <w:p w:rsidR="00442002" w:rsidRPr="004F4F32" w:rsidRDefault="00613926"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43 909,8</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553"/>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1392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15 582,7</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2 903,2</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3 068,7</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1 857,0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5F5B8E" w:rsidP="003D381A">
            <w:pPr>
              <w:spacing w:after="0" w:line="240" w:lineRule="auto"/>
              <w:jc w:val="center"/>
              <w:rPr>
                <w:rFonts w:ascii="Times New Roman" w:hAnsi="Times New Roman" w:cs="Times New Roman"/>
                <w:color w:val="000000"/>
                <w:sz w:val="16"/>
                <w:szCs w:val="16"/>
                <w:lang w:val="en-US" w:eastAsia="ru-RU"/>
              </w:rPr>
            </w:pPr>
            <w:r w:rsidRPr="00920394">
              <w:rPr>
                <w:rFonts w:ascii="Times New Roman" w:hAnsi="Times New Roman" w:cs="Times New Roman"/>
                <w:color w:val="000000"/>
                <w:sz w:val="16"/>
                <w:szCs w:val="16"/>
                <w:lang w:val="en-US" w:eastAsia="ru-RU"/>
              </w:rPr>
              <w:t>3 </w:t>
            </w:r>
            <w:r w:rsidR="00067C32" w:rsidRPr="00920394">
              <w:rPr>
                <w:rFonts w:ascii="Times New Roman" w:hAnsi="Times New Roman" w:cs="Times New Roman"/>
                <w:color w:val="000000"/>
                <w:sz w:val="16"/>
                <w:szCs w:val="16"/>
                <w:lang w:val="en-US" w:eastAsia="ru-RU"/>
              </w:rPr>
              <w:t>1</w:t>
            </w:r>
            <w:r w:rsidRPr="00920394">
              <w:rPr>
                <w:rFonts w:ascii="Times New Roman" w:hAnsi="Times New Roman" w:cs="Times New Roman"/>
                <w:color w:val="000000"/>
                <w:sz w:val="16"/>
                <w:szCs w:val="16"/>
                <w:lang w:val="en-US" w:eastAsia="ru-RU"/>
              </w:rPr>
              <w:t>31.8</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1392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2 311,0</w:t>
            </w:r>
          </w:p>
        </w:tc>
        <w:tc>
          <w:tcPr>
            <w:tcW w:w="992" w:type="dxa"/>
            <w:tcBorders>
              <w:top w:val="nil"/>
              <w:left w:val="nil"/>
              <w:bottom w:val="single" w:sz="4" w:space="0" w:color="auto"/>
              <w:right w:val="single" w:sz="4" w:space="0" w:color="auto"/>
            </w:tcBorders>
          </w:tcPr>
          <w:p w:rsidR="00442002" w:rsidRPr="004F4F32" w:rsidRDefault="00613926"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2 311,0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651"/>
        </w:trPr>
        <w:tc>
          <w:tcPr>
            <w:tcW w:w="1305"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Мероприятие 7 Прове</w:t>
            </w:r>
            <w:r w:rsidR="00E558D2">
              <w:rPr>
                <w:rFonts w:ascii="Times New Roman" w:hAnsi="Times New Roman" w:cs="Times New Roman"/>
                <w:color w:val="000000"/>
                <w:sz w:val="16"/>
                <w:szCs w:val="16"/>
                <w:lang w:eastAsia="ru-RU"/>
              </w:rPr>
              <w:t xml:space="preserve">дение конкурсов профмастерства </w:t>
            </w:r>
            <w:r w:rsidRPr="004F4F32">
              <w:rPr>
                <w:rFonts w:ascii="Times New Roman" w:hAnsi="Times New Roman" w:cs="Times New Roman"/>
                <w:color w:val="000000"/>
                <w:sz w:val="16"/>
                <w:szCs w:val="16"/>
                <w:lang w:eastAsia="ru-RU"/>
              </w:rPr>
              <w:t>специалистов, работающих с детьми-сиротами и детьм</w:t>
            </w:r>
            <w:r w:rsidR="00E558D2">
              <w:rPr>
                <w:rFonts w:ascii="Times New Roman" w:hAnsi="Times New Roman" w:cs="Times New Roman"/>
                <w:color w:val="000000"/>
                <w:sz w:val="16"/>
                <w:szCs w:val="16"/>
                <w:lang w:eastAsia="ru-RU"/>
              </w:rPr>
              <w:t xml:space="preserve">и, оставшимися  без попечения </w:t>
            </w:r>
            <w:r w:rsidRPr="004F4F32">
              <w:rPr>
                <w:rFonts w:ascii="Times New Roman" w:hAnsi="Times New Roman" w:cs="Times New Roman"/>
                <w:color w:val="000000"/>
                <w:sz w:val="16"/>
                <w:szCs w:val="16"/>
                <w:lang w:eastAsia="ru-RU"/>
              </w:rPr>
              <w:t>родителей, а также детьми из неблагополучных семей</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nil"/>
              <w:left w:val="nil"/>
              <w:bottom w:val="single" w:sz="4" w:space="0" w:color="auto"/>
              <w:right w:val="single" w:sz="4" w:space="0" w:color="auto"/>
            </w:tcBorders>
            <w:shd w:val="clear" w:color="auto" w:fill="auto"/>
            <w:noWrap/>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98,6</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98,6</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561"/>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1134"/>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98,6</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98,6</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353"/>
        </w:trPr>
        <w:tc>
          <w:tcPr>
            <w:tcW w:w="1305"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lastRenderedPageBreak/>
              <w:t>Мероприятие 8 Проведение семинаров, конфере</w:t>
            </w:r>
            <w:r w:rsidR="00720455">
              <w:rPr>
                <w:rFonts w:ascii="Times New Roman" w:hAnsi="Times New Roman" w:cs="Times New Roman"/>
                <w:color w:val="000000"/>
                <w:sz w:val="16"/>
                <w:szCs w:val="16"/>
                <w:lang w:eastAsia="ru-RU"/>
              </w:rPr>
              <w:t>нций для опекунов и попечителей</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77,6</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77,6</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359"/>
        </w:trPr>
        <w:tc>
          <w:tcPr>
            <w:tcW w:w="1305"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352"/>
        </w:trPr>
        <w:tc>
          <w:tcPr>
            <w:tcW w:w="1305"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720455" w:rsidP="003D381A">
            <w:pPr>
              <w:spacing w:after="0" w:line="240" w:lineRule="auto"/>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77,6</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77,6</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500"/>
        </w:trPr>
        <w:tc>
          <w:tcPr>
            <w:tcW w:w="1305"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Подпрограмма 10 «Обеспечение реализации государственной  программы  Республики Ингушетия «Развитие образования» и общепрограммные мероприятия»</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Минобрнауки Ингушетии</w:t>
            </w:r>
          </w:p>
        </w:tc>
        <w:tc>
          <w:tcPr>
            <w:tcW w:w="1417" w:type="dxa"/>
            <w:tcBorders>
              <w:top w:val="nil"/>
              <w:left w:val="nil"/>
              <w:bottom w:val="single" w:sz="4" w:space="0" w:color="auto"/>
              <w:right w:val="single" w:sz="4" w:space="0" w:color="auto"/>
            </w:tcBorders>
            <w:shd w:val="clear" w:color="auto" w:fill="auto"/>
            <w:noWrap/>
            <w:vAlign w:val="center"/>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13926"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1 008 620,4</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87 965,6</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86 823,3</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93 855,1</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91 555,8</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93 630,2</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118 156,7</w:t>
            </w:r>
          </w:p>
        </w:tc>
        <w:tc>
          <w:tcPr>
            <w:tcW w:w="992" w:type="dxa"/>
            <w:tcBorders>
              <w:top w:val="nil"/>
              <w:left w:val="nil"/>
              <w:bottom w:val="single" w:sz="4" w:space="0" w:color="auto"/>
              <w:right w:val="single" w:sz="4" w:space="0" w:color="auto"/>
            </w:tcBorders>
            <w:shd w:val="clear" w:color="auto" w:fill="auto"/>
            <w:hideMark/>
          </w:tcPr>
          <w:p w:rsidR="00442002" w:rsidRPr="00920394" w:rsidRDefault="003A75D6" w:rsidP="003D381A">
            <w:pPr>
              <w:spacing w:after="0" w:line="240" w:lineRule="auto"/>
              <w:jc w:val="center"/>
              <w:rPr>
                <w:rFonts w:ascii="Times New Roman" w:hAnsi="Times New Roman" w:cs="Times New Roman"/>
                <w:bCs/>
                <w:color w:val="000000"/>
                <w:sz w:val="16"/>
                <w:szCs w:val="16"/>
                <w:lang w:val="en-US" w:eastAsia="ru-RU"/>
              </w:rPr>
            </w:pPr>
            <w:r w:rsidRPr="00920394">
              <w:rPr>
                <w:rFonts w:ascii="Times New Roman" w:hAnsi="Times New Roman" w:cs="Times New Roman"/>
                <w:bCs/>
                <w:color w:val="000000"/>
                <w:sz w:val="16"/>
                <w:szCs w:val="16"/>
                <w:lang w:val="en-US" w:eastAsia="ru-RU"/>
              </w:rPr>
              <w:t>119 311.0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1900A2" w:rsidP="003D381A">
            <w:pPr>
              <w:spacing w:after="0" w:line="240" w:lineRule="auto"/>
              <w:jc w:val="center"/>
              <w:rPr>
                <w:rFonts w:ascii="Times New Roman" w:hAnsi="Times New Roman" w:cs="Times New Roman"/>
                <w:bCs/>
                <w:color w:val="000000"/>
                <w:sz w:val="16"/>
                <w:szCs w:val="16"/>
                <w:lang w:val="en-US" w:eastAsia="ru-RU"/>
              </w:rPr>
            </w:pPr>
            <w:r w:rsidRPr="00920394">
              <w:rPr>
                <w:rFonts w:ascii="Times New Roman" w:hAnsi="Times New Roman" w:cs="Times New Roman"/>
                <w:bCs/>
                <w:color w:val="000000"/>
                <w:sz w:val="16"/>
                <w:szCs w:val="16"/>
                <w:lang w:val="en-US" w:eastAsia="ru-RU"/>
              </w:rPr>
              <w:t>102 893.8</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13926"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107 210,1</w:t>
            </w:r>
          </w:p>
        </w:tc>
        <w:tc>
          <w:tcPr>
            <w:tcW w:w="992" w:type="dxa"/>
            <w:tcBorders>
              <w:top w:val="nil"/>
              <w:left w:val="nil"/>
              <w:bottom w:val="single" w:sz="4" w:space="0" w:color="auto"/>
              <w:right w:val="single" w:sz="4" w:space="0" w:color="auto"/>
            </w:tcBorders>
          </w:tcPr>
          <w:p w:rsidR="00442002" w:rsidRPr="004F4F32" w:rsidRDefault="00613926"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107 218,8</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22"/>
        </w:trPr>
        <w:tc>
          <w:tcPr>
            <w:tcW w:w="1305"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13926"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35 305,9</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3 793,5</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2 914,5</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2 963,5</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3 617,4</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4 177,8</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3 625,6</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bCs/>
                <w:color w:val="000000"/>
                <w:sz w:val="16"/>
                <w:szCs w:val="16"/>
                <w:lang w:eastAsia="ru-RU"/>
              </w:rPr>
            </w:pPr>
            <w:r w:rsidRPr="00920394">
              <w:rPr>
                <w:rFonts w:ascii="Times New Roman" w:hAnsi="Times New Roman" w:cs="Times New Roman"/>
                <w:bCs/>
                <w:color w:val="000000"/>
                <w:sz w:val="16"/>
                <w:szCs w:val="16"/>
                <w:lang w:eastAsia="ru-RU"/>
              </w:rPr>
              <w:t>3 616,8</w:t>
            </w:r>
          </w:p>
        </w:tc>
        <w:tc>
          <w:tcPr>
            <w:tcW w:w="992" w:type="dxa"/>
            <w:tcBorders>
              <w:top w:val="nil"/>
              <w:left w:val="nil"/>
              <w:bottom w:val="single" w:sz="4" w:space="0" w:color="auto"/>
              <w:right w:val="single" w:sz="4" w:space="0" w:color="auto"/>
            </w:tcBorders>
            <w:shd w:val="clear" w:color="auto" w:fill="auto"/>
            <w:hideMark/>
          </w:tcPr>
          <w:p w:rsidR="00442002" w:rsidRPr="00920394" w:rsidRDefault="001900A2" w:rsidP="003D381A">
            <w:pPr>
              <w:spacing w:after="0" w:line="240" w:lineRule="auto"/>
              <w:jc w:val="center"/>
              <w:rPr>
                <w:rFonts w:ascii="Times New Roman" w:hAnsi="Times New Roman" w:cs="Times New Roman"/>
                <w:bCs/>
                <w:color w:val="000000"/>
                <w:sz w:val="16"/>
                <w:szCs w:val="16"/>
                <w:lang w:val="en-US" w:eastAsia="ru-RU"/>
              </w:rPr>
            </w:pPr>
            <w:r w:rsidRPr="00920394">
              <w:rPr>
                <w:rFonts w:ascii="Times New Roman" w:hAnsi="Times New Roman" w:cs="Times New Roman"/>
                <w:bCs/>
                <w:color w:val="000000"/>
                <w:sz w:val="16"/>
                <w:szCs w:val="16"/>
                <w:lang w:val="en-US" w:eastAsia="ru-RU"/>
              </w:rPr>
              <w:t>3 503.9</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13926"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3 542,1</w:t>
            </w:r>
          </w:p>
        </w:tc>
        <w:tc>
          <w:tcPr>
            <w:tcW w:w="992" w:type="dxa"/>
            <w:tcBorders>
              <w:top w:val="nil"/>
              <w:left w:val="nil"/>
              <w:bottom w:val="single" w:sz="4" w:space="0" w:color="auto"/>
              <w:right w:val="single" w:sz="4" w:space="0" w:color="auto"/>
            </w:tcBorders>
          </w:tcPr>
          <w:p w:rsidR="00442002" w:rsidRPr="004F4F32" w:rsidRDefault="00613926"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3 550,8</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399"/>
        </w:trPr>
        <w:tc>
          <w:tcPr>
            <w:tcW w:w="1305"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13926"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973 314,5</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84 172,1</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83 908,8</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90 891,6</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87 938,4</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89 452,4</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114 531,1</w:t>
            </w:r>
          </w:p>
        </w:tc>
        <w:tc>
          <w:tcPr>
            <w:tcW w:w="992" w:type="dxa"/>
            <w:tcBorders>
              <w:top w:val="nil"/>
              <w:left w:val="nil"/>
              <w:bottom w:val="single" w:sz="4" w:space="0" w:color="auto"/>
              <w:right w:val="single" w:sz="4" w:space="0" w:color="auto"/>
            </w:tcBorders>
            <w:shd w:val="clear" w:color="auto" w:fill="auto"/>
            <w:hideMark/>
          </w:tcPr>
          <w:p w:rsidR="00442002" w:rsidRPr="00920394" w:rsidRDefault="0091746C" w:rsidP="003D381A">
            <w:pPr>
              <w:spacing w:after="0" w:line="240" w:lineRule="auto"/>
              <w:jc w:val="center"/>
              <w:rPr>
                <w:rFonts w:ascii="Times New Roman" w:hAnsi="Times New Roman" w:cs="Times New Roman"/>
                <w:bCs/>
                <w:color w:val="000000"/>
                <w:sz w:val="16"/>
                <w:szCs w:val="16"/>
                <w:lang w:val="en-US" w:eastAsia="ru-RU"/>
              </w:rPr>
            </w:pPr>
            <w:r w:rsidRPr="00920394">
              <w:rPr>
                <w:rFonts w:ascii="Times New Roman" w:hAnsi="Times New Roman" w:cs="Times New Roman"/>
                <w:bCs/>
                <w:color w:val="000000"/>
                <w:sz w:val="16"/>
                <w:szCs w:val="16"/>
                <w:lang w:val="en-US" w:eastAsia="ru-RU"/>
              </w:rPr>
              <w:t>115 694.2</w:t>
            </w:r>
          </w:p>
        </w:tc>
        <w:tc>
          <w:tcPr>
            <w:tcW w:w="992" w:type="dxa"/>
            <w:tcBorders>
              <w:top w:val="nil"/>
              <w:left w:val="nil"/>
              <w:bottom w:val="single" w:sz="4" w:space="0" w:color="auto"/>
              <w:right w:val="single" w:sz="4" w:space="0" w:color="auto"/>
            </w:tcBorders>
            <w:shd w:val="clear" w:color="auto" w:fill="auto"/>
            <w:hideMark/>
          </w:tcPr>
          <w:p w:rsidR="00442002" w:rsidRPr="00920394" w:rsidRDefault="001900A2" w:rsidP="003D381A">
            <w:pPr>
              <w:spacing w:after="0" w:line="240" w:lineRule="auto"/>
              <w:jc w:val="center"/>
              <w:rPr>
                <w:rFonts w:ascii="Times New Roman" w:hAnsi="Times New Roman" w:cs="Times New Roman"/>
                <w:bCs/>
                <w:color w:val="000000"/>
                <w:sz w:val="16"/>
                <w:szCs w:val="16"/>
                <w:lang w:val="en-US" w:eastAsia="ru-RU"/>
              </w:rPr>
            </w:pPr>
            <w:r w:rsidRPr="00920394">
              <w:rPr>
                <w:rFonts w:ascii="Times New Roman" w:hAnsi="Times New Roman" w:cs="Times New Roman"/>
                <w:bCs/>
                <w:color w:val="000000"/>
                <w:sz w:val="16"/>
                <w:szCs w:val="16"/>
                <w:lang w:val="en-US" w:eastAsia="ru-RU"/>
              </w:rPr>
              <w:t>99 389.9</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13926"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103 668,0</w:t>
            </w:r>
          </w:p>
        </w:tc>
        <w:tc>
          <w:tcPr>
            <w:tcW w:w="992" w:type="dxa"/>
            <w:tcBorders>
              <w:top w:val="nil"/>
              <w:left w:val="nil"/>
              <w:bottom w:val="single" w:sz="4" w:space="0" w:color="auto"/>
              <w:right w:val="single" w:sz="4" w:space="0" w:color="auto"/>
            </w:tcBorders>
          </w:tcPr>
          <w:p w:rsidR="00442002" w:rsidRPr="004F4F32" w:rsidRDefault="00613926"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103 668,0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267"/>
        </w:trPr>
        <w:tc>
          <w:tcPr>
            <w:tcW w:w="1305"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Мероприятие 1 Расходы на выплаты по оплате  труда  работников  государственных органов</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nil"/>
              <w:left w:val="nil"/>
              <w:bottom w:val="single" w:sz="4" w:space="0" w:color="auto"/>
              <w:right w:val="single" w:sz="4" w:space="0" w:color="auto"/>
            </w:tcBorders>
            <w:shd w:val="clear" w:color="auto" w:fill="auto"/>
            <w:noWrap/>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1392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262 949,7</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23 012,9</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22 685,9</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22 730,7</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22 042,5</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21 188,6</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34 054,1</w:t>
            </w:r>
          </w:p>
        </w:tc>
        <w:tc>
          <w:tcPr>
            <w:tcW w:w="992" w:type="dxa"/>
            <w:tcBorders>
              <w:top w:val="nil"/>
              <w:left w:val="nil"/>
              <w:bottom w:val="single" w:sz="4" w:space="0" w:color="auto"/>
              <w:right w:val="single" w:sz="4" w:space="0" w:color="auto"/>
            </w:tcBorders>
            <w:shd w:val="clear" w:color="auto" w:fill="auto"/>
            <w:hideMark/>
          </w:tcPr>
          <w:p w:rsidR="00442002" w:rsidRPr="00920394" w:rsidRDefault="001F430C" w:rsidP="003D381A">
            <w:pPr>
              <w:spacing w:after="0" w:line="240" w:lineRule="auto"/>
              <w:jc w:val="center"/>
              <w:rPr>
                <w:rFonts w:ascii="Times New Roman" w:hAnsi="Times New Roman" w:cs="Times New Roman"/>
                <w:color w:val="000000"/>
                <w:sz w:val="16"/>
                <w:szCs w:val="16"/>
                <w:lang w:val="en-US" w:eastAsia="ru-RU"/>
              </w:rPr>
            </w:pPr>
            <w:r w:rsidRPr="00920394">
              <w:rPr>
                <w:rFonts w:ascii="Times New Roman" w:hAnsi="Times New Roman" w:cs="Times New Roman"/>
                <w:color w:val="000000"/>
                <w:sz w:val="16"/>
                <w:szCs w:val="16"/>
                <w:lang w:val="en-US" w:eastAsia="ru-RU"/>
              </w:rPr>
              <w:t>34 106.7</w:t>
            </w:r>
          </w:p>
        </w:tc>
        <w:tc>
          <w:tcPr>
            <w:tcW w:w="992" w:type="dxa"/>
            <w:tcBorders>
              <w:top w:val="nil"/>
              <w:left w:val="nil"/>
              <w:bottom w:val="single" w:sz="4" w:space="0" w:color="auto"/>
              <w:right w:val="single" w:sz="4" w:space="0" w:color="auto"/>
            </w:tcBorders>
            <w:shd w:val="clear" w:color="auto" w:fill="auto"/>
            <w:hideMark/>
          </w:tcPr>
          <w:p w:rsidR="00442002" w:rsidRPr="00920394" w:rsidRDefault="00067C32" w:rsidP="003D381A">
            <w:pPr>
              <w:spacing w:after="0" w:line="240" w:lineRule="auto"/>
              <w:jc w:val="center"/>
              <w:rPr>
                <w:rFonts w:ascii="Times New Roman" w:hAnsi="Times New Roman" w:cs="Times New Roman"/>
                <w:color w:val="000000"/>
                <w:sz w:val="16"/>
                <w:szCs w:val="16"/>
                <w:lang w:val="en-US" w:eastAsia="ru-RU"/>
              </w:rPr>
            </w:pPr>
            <w:r w:rsidRPr="00920394">
              <w:rPr>
                <w:rFonts w:ascii="Times New Roman" w:hAnsi="Times New Roman" w:cs="Times New Roman"/>
                <w:color w:val="000000"/>
                <w:sz w:val="16"/>
                <w:szCs w:val="16"/>
                <w:lang w:val="en-US" w:eastAsia="ru-RU"/>
              </w:rPr>
              <w:t>26 191.1</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1392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28 468,6</w:t>
            </w:r>
          </w:p>
        </w:tc>
        <w:tc>
          <w:tcPr>
            <w:tcW w:w="992" w:type="dxa"/>
            <w:tcBorders>
              <w:top w:val="nil"/>
              <w:left w:val="nil"/>
              <w:bottom w:val="single" w:sz="4" w:space="0" w:color="auto"/>
              <w:right w:val="single" w:sz="4" w:space="0" w:color="auto"/>
            </w:tcBorders>
          </w:tcPr>
          <w:p w:rsidR="00442002" w:rsidRPr="004F4F32" w:rsidRDefault="00613926"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28 468,6</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14"/>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 xml:space="preserve">федеральный бюджет </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363"/>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1392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262 949,7</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23 012,9</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22 685,9</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22 730,7</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22 042,5</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21 188,6</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34 054,1</w:t>
            </w:r>
          </w:p>
        </w:tc>
        <w:tc>
          <w:tcPr>
            <w:tcW w:w="992" w:type="dxa"/>
            <w:tcBorders>
              <w:top w:val="nil"/>
              <w:left w:val="nil"/>
              <w:bottom w:val="single" w:sz="4" w:space="0" w:color="auto"/>
              <w:right w:val="single" w:sz="4" w:space="0" w:color="auto"/>
            </w:tcBorders>
            <w:shd w:val="clear" w:color="auto" w:fill="auto"/>
            <w:hideMark/>
          </w:tcPr>
          <w:p w:rsidR="00442002" w:rsidRPr="00920394" w:rsidRDefault="001F430C" w:rsidP="003D381A">
            <w:pPr>
              <w:spacing w:after="0" w:line="240" w:lineRule="auto"/>
              <w:jc w:val="center"/>
              <w:rPr>
                <w:rFonts w:ascii="Times New Roman" w:hAnsi="Times New Roman" w:cs="Times New Roman"/>
                <w:color w:val="000000"/>
                <w:sz w:val="16"/>
                <w:szCs w:val="16"/>
                <w:lang w:val="en-US" w:eastAsia="ru-RU"/>
              </w:rPr>
            </w:pPr>
            <w:r w:rsidRPr="00920394">
              <w:rPr>
                <w:rFonts w:ascii="Times New Roman" w:hAnsi="Times New Roman" w:cs="Times New Roman"/>
                <w:color w:val="000000"/>
                <w:sz w:val="16"/>
                <w:szCs w:val="16"/>
                <w:lang w:val="en-US" w:eastAsia="ru-RU"/>
              </w:rPr>
              <w:t>34 106.7</w:t>
            </w:r>
          </w:p>
        </w:tc>
        <w:tc>
          <w:tcPr>
            <w:tcW w:w="992" w:type="dxa"/>
            <w:tcBorders>
              <w:top w:val="nil"/>
              <w:left w:val="nil"/>
              <w:bottom w:val="single" w:sz="4" w:space="0" w:color="auto"/>
              <w:right w:val="single" w:sz="4" w:space="0" w:color="auto"/>
            </w:tcBorders>
            <w:shd w:val="clear" w:color="auto" w:fill="auto"/>
            <w:hideMark/>
          </w:tcPr>
          <w:p w:rsidR="00442002" w:rsidRPr="00920394" w:rsidRDefault="00067C32"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val="en-US" w:eastAsia="ru-RU"/>
              </w:rPr>
              <w:t>26 191.</w:t>
            </w:r>
            <w:r w:rsidR="00442002" w:rsidRPr="00920394">
              <w:rPr>
                <w:rFonts w:ascii="Times New Roman" w:hAnsi="Times New Roman" w:cs="Times New Roman"/>
                <w:color w:val="000000"/>
                <w:sz w:val="16"/>
                <w:szCs w:val="16"/>
                <w:lang w:eastAsia="ru-RU"/>
              </w:rPr>
              <w:t>1</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1392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28 468,6</w:t>
            </w:r>
          </w:p>
        </w:tc>
        <w:tc>
          <w:tcPr>
            <w:tcW w:w="992" w:type="dxa"/>
            <w:tcBorders>
              <w:top w:val="nil"/>
              <w:left w:val="nil"/>
              <w:bottom w:val="single" w:sz="4" w:space="0" w:color="auto"/>
              <w:right w:val="single" w:sz="4" w:space="0" w:color="auto"/>
            </w:tcBorders>
          </w:tcPr>
          <w:p w:rsidR="00442002" w:rsidRPr="004F4F32" w:rsidRDefault="00613926"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28 468,6</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99"/>
        </w:trPr>
        <w:tc>
          <w:tcPr>
            <w:tcW w:w="1305"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 xml:space="preserve">Мероприятие 2 </w:t>
            </w:r>
            <w:r w:rsidR="00AA704C">
              <w:rPr>
                <w:rFonts w:ascii="Times New Roman" w:hAnsi="Times New Roman" w:cs="Times New Roman"/>
                <w:color w:val="000000"/>
                <w:sz w:val="16"/>
                <w:szCs w:val="16"/>
                <w:lang w:eastAsia="ru-RU"/>
              </w:rPr>
              <w:t>Расходы на обеспечение функций государственных</w:t>
            </w:r>
            <w:r w:rsidRPr="004F4F32">
              <w:rPr>
                <w:rFonts w:ascii="Times New Roman" w:hAnsi="Times New Roman" w:cs="Times New Roman"/>
                <w:color w:val="000000"/>
                <w:sz w:val="16"/>
                <w:szCs w:val="16"/>
                <w:lang w:eastAsia="ru-RU"/>
              </w:rPr>
              <w:t xml:space="preserve"> органов</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nil"/>
              <w:left w:val="nil"/>
              <w:bottom w:val="single" w:sz="4" w:space="0" w:color="auto"/>
              <w:right w:val="single" w:sz="4" w:space="0" w:color="auto"/>
            </w:tcBorders>
            <w:shd w:val="clear" w:color="auto" w:fill="auto"/>
            <w:noWrap/>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1392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66 395,7</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10 084,2</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5 831,9</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8 426,5</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6 535,5</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6 076,5</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5 590,4</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lang w:val="en-US" w:eastAsia="ru-RU"/>
              </w:rPr>
            </w:pPr>
            <w:r w:rsidRPr="00920394">
              <w:rPr>
                <w:rFonts w:ascii="Times New Roman" w:hAnsi="Times New Roman" w:cs="Times New Roman"/>
                <w:color w:val="000000"/>
                <w:sz w:val="16"/>
                <w:szCs w:val="16"/>
                <w:lang w:eastAsia="ru-RU"/>
              </w:rPr>
              <w:t>6</w:t>
            </w:r>
            <w:r w:rsidR="0088350C" w:rsidRPr="00920394">
              <w:rPr>
                <w:rFonts w:ascii="Times New Roman" w:hAnsi="Times New Roman" w:cs="Times New Roman"/>
                <w:color w:val="000000"/>
                <w:sz w:val="16"/>
                <w:szCs w:val="16"/>
                <w:lang w:eastAsia="ru-RU"/>
              </w:rPr>
              <w:t> </w:t>
            </w:r>
            <w:r w:rsidR="0088350C" w:rsidRPr="00920394">
              <w:rPr>
                <w:rFonts w:ascii="Times New Roman" w:hAnsi="Times New Roman" w:cs="Times New Roman"/>
                <w:color w:val="000000"/>
                <w:sz w:val="16"/>
                <w:szCs w:val="16"/>
                <w:lang w:val="en-US" w:eastAsia="ru-RU"/>
              </w:rPr>
              <w:t>725.9</w:t>
            </w:r>
          </w:p>
        </w:tc>
        <w:tc>
          <w:tcPr>
            <w:tcW w:w="992" w:type="dxa"/>
            <w:tcBorders>
              <w:top w:val="nil"/>
              <w:left w:val="nil"/>
              <w:bottom w:val="single" w:sz="4" w:space="0" w:color="auto"/>
              <w:right w:val="single" w:sz="4" w:space="0" w:color="auto"/>
            </w:tcBorders>
            <w:shd w:val="clear" w:color="auto" w:fill="auto"/>
            <w:hideMark/>
          </w:tcPr>
          <w:p w:rsidR="00442002" w:rsidRPr="00920394" w:rsidRDefault="00067C32" w:rsidP="003D381A">
            <w:pPr>
              <w:spacing w:after="0" w:line="240" w:lineRule="auto"/>
              <w:jc w:val="center"/>
              <w:rPr>
                <w:rFonts w:ascii="Times New Roman" w:hAnsi="Times New Roman" w:cs="Times New Roman"/>
                <w:color w:val="000000"/>
                <w:sz w:val="16"/>
                <w:szCs w:val="16"/>
                <w:lang w:val="en-US" w:eastAsia="ru-RU"/>
              </w:rPr>
            </w:pPr>
            <w:r w:rsidRPr="00920394">
              <w:rPr>
                <w:rFonts w:ascii="Times New Roman" w:hAnsi="Times New Roman" w:cs="Times New Roman"/>
                <w:color w:val="000000"/>
                <w:sz w:val="16"/>
                <w:szCs w:val="16"/>
                <w:lang w:val="en-US" w:eastAsia="ru-RU"/>
              </w:rPr>
              <w:t>5 721.6</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1392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5 701,6</w:t>
            </w:r>
          </w:p>
        </w:tc>
        <w:tc>
          <w:tcPr>
            <w:tcW w:w="992" w:type="dxa"/>
            <w:tcBorders>
              <w:top w:val="nil"/>
              <w:left w:val="nil"/>
              <w:bottom w:val="single" w:sz="4" w:space="0" w:color="auto"/>
              <w:right w:val="single" w:sz="4" w:space="0" w:color="auto"/>
            </w:tcBorders>
          </w:tcPr>
          <w:p w:rsidR="00442002" w:rsidRPr="004F4F32" w:rsidRDefault="00613926"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5 701,6</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35"/>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155"/>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1392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66 395,7</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10 084,2</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5 831,9</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8 426,5</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6 535,5</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6 076,5</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5 590,4</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lang w:val="en-US" w:eastAsia="ru-RU"/>
              </w:rPr>
            </w:pPr>
            <w:r w:rsidRPr="00920394">
              <w:rPr>
                <w:rFonts w:ascii="Times New Roman" w:hAnsi="Times New Roman" w:cs="Times New Roman"/>
                <w:color w:val="000000"/>
                <w:sz w:val="16"/>
                <w:szCs w:val="16"/>
                <w:lang w:eastAsia="ru-RU"/>
              </w:rPr>
              <w:t>6</w:t>
            </w:r>
            <w:r w:rsidR="0088350C" w:rsidRPr="00920394">
              <w:rPr>
                <w:rFonts w:ascii="Times New Roman" w:hAnsi="Times New Roman" w:cs="Times New Roman"/>
                <w:color w:val="000000"/>
                <w:sz w:val="16"/>
                <w:szCs w:val="16"/>
                <w:lang w:eastAsia="ru-RU"/>
              </w:rPr>
              <w:t> </w:t>
            </w:r>
            <w:r w:rsidR="0088350C" w:rsidRPr="00920394">
              <w:rPr>
                <w:rFonts w:ascii="Times New Roman" w:hAnsi="Times New Roman" w:cs="Times New Roman"/>
                <w:color w:val="000000"/>
                <w:sz w:val="16"/>
                <w:szCs w:val="16"/>
                <w:lang w:val="en-US" w:eastAsia="ru-RU"/>
              </w:rPr>
              <w:t>725.9</w:t>
            </w:r>
          </w:p>
        </w:tc>
        <w:tc>
          <w:tcPr>
            <w:tcW w:w="992" w:type="dxa"/>
            <w:tcBorders>
              <w:top w:val="nil"/>
              <w:left w:val="nil"/>
              <w:bottom w:val="single" w:sz="4" w:space="0" w:color="auto"/>
              <w:right w:val="single" w:sz="4" w:space="0" w:color="auto"/>
            </w:tcBorders>
            <w:shd w:val="clear" w:color="auto" w:fill="auto"/>
            <w:hideMark/>
          </w:tcPr>
          <w:p w:rsidR="00442002" w:rsidRPr="00920394" w:rsidRDefault="00067C32" w:rsidP="003D381A">
            <w:pPr>
              <w:spacing w:after="0" w:line="240" w:lineRule="auto"/>
              <w:jc w:val="center"/>
              <w:rPr>
                <w:rFonts w:ascii="Times New Roman" w:hAnsi="Times New Roman" w:cs="Times New Roman"/>
                <w:color w:val="000000"/>
                <w:sz w:val="16"/>
                <w:szCs w:val="16"/>
                <w:lang w:val="en-US" w:eastAsia="ru-RU"/>
              </w:rPr>
            </w:pPr>
            <w:r w:rsidRPr="00920394">
              <w:rPr>
                <w:rFonts w:ascii="Times New Roman" w:hAnsi="Times New Roman" w:cs="Times New Roman"/>
                <w:color w:val="000000"/>
                <w:sz w:val="16"/>
                <w:szCs w:val="16"/>
                <w:lang w:val="en-US" w:eastAsia="ru-RU"/>
              </w:rPr>
              <w:t>5 721.6</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1392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5 701,6</w:t>
            </w:r>
          </w:p>
        </w:tc>
        <w:tc>
          <w:tcPr>
            <w:tcW w:w="992" w:type="dxa"/>
            <w:tcBorders>
              <w:top w:val="nil"/>
              <w:left w:val="nil"/>
              <w:bottom w:val="single" w:sz="4" w:space="0" w:color="auto"/>
              <w:right w:val="single" w:sz="4" w:space="0" w:color="auto"/>
            </w:tcBorders>
          </w:tcPr>
          <w:p w:rsidR="00442002" w:rsidRPr="004F4F32" w:rsidRDefault="00613926"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5 701,6</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07"/>
        </w:trPr>
        <w:tc>
          <w:tcPr>
            <w:tcW w:w="1305"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Мероприятие 3 Субвенции на осуществление полномочий по контролю за качеством образования, лицензированию и государственной аккредитации образовательных организаций, надзору и контролю за соблюдением законодательства в области образования</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nil"/>
              <w:left w:val="nil"/>
              <w:bottom w:val="single" w:sz="4" w:space="0" w:color="auto"/>
              <w:right w:val="single" w:sz="4" w:space="0" w:color="auto"/>
            </w:tcBorders>
            <w:shd w:val="clear" w:color="auto" w:fill="auto"/>
            <w:noWrap/>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1392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35 305,9</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3 793,5</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2 914,5</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2 963,5</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3 617,4</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4 177,8</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3 625,6</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3 616,8</w:t>
            </w:r>
          </w:p>
        </w:tc>
        <w:tc>
          <w:tcPr>
            <w:tcW w:w="992" w:type="dxa"/>
            <w:tcBorders>
              <w:top w:val="nil"/>
              <w:left w:val="nil"/>
              <w:bottom w:val="single" w:sz="4" w:space="0" w:color="auto"/>
              <w:right w:val="single" w:sz="4" w:space="0" w:color="auto"/>
            </w:tcBorders>
            <w:shd w:val="clear" w:color="auto" w:fill="auto"/>
            <w:hideMark/>
          </w:tcPr>
          <w:p w:rsidR="00442002" w:rsidRPr="00920394" w:rsidRDefault="00067C32" w:rsidP="003D381A">
            <w:pPr>
              <w:spacing w:after="0" w:line="240" w:lineRule="auto"/>
              <w:jc w:val="center"/>
              <w:rPr>
                <w:rFonts w:ascii="Times New Roman" w:hAnsi="Times New Roman" w:cs="Times New Roman"/>
                <w:color w:val="000000"/>
                <w:sz w:val="16"/>
                <w:szCs w:val="16"/>
                <w:lang w:val="en-US" w:eastAsia="ru-RU"/>
              </w:rPr>
            </w:pPr>
            <w:r w:rsidRPr="00920394">
              <w:rPr>
                <w:rFonts w:ascii="Times New Roman" w:hAnsi="Times New Roman" w:cs="Times New Roman"/>
                <w:color w:val="000000"/>
                <w:sz w:val="16"/>
                <w:szCs w:val="16"/>
                <w:lang w:val="en-US" w:eastAsia="ru-RU"/>
              </w:rPr>
              <w:t>3 503.9</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w:t>
            </w:r>
            <w:r w:rsidR="00613926" w:rsidRPr="004F4F32">
              <w:rPr>
                <w:rFonts w:ascii="Times New Roman" w:hAnsi="Times New Roman" w:cs="Times New Roman"/>
                <w:color w:val="000000"/>
                <w:sz w:val="16"/>
                <w:szCs w:val="16"/>
                <w:lang w:eastAsia="ru-RU"/>
              </w:rPr>
              <w:t> 542,1</w:t>
            </w:r>
          </w:p>
        </w:tc>
        <w:tc>
          <w:tcPr>
            <w:tcW w:w="992" w:type="dxa"/>
            <w:tcBorders>
              <w:top w:val="nil"/>
              <w:left w:val="nil"/>
              <w:bottom w:val="single" w:sz="4" w:space="0" w:color="auto"/>
              <w:right w:val="single" w:sz="4" w:space="0" w:color="auto"/>
            </w:tcBorders>
          </w:tcPr>
          <w:p w:rsidR="00442002" w:rsidRPr="004F4F32" w:rsidRDefault="00613926"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3 550,8</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00"/>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1392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35 305,9</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3 793,5</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2 914,5</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2 963,5</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3 617,4</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4 177,8</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3 625,6</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3 616,8</w:t>
            </w:r>
          </w:p>
        </w:tc>
        <w:tc>
          <w:tcPr>
            <w:tcW w:w="992" w:type="dxa"/>
            <w:tcBorders>
              <w:top w:val="nil"/>
              <w:left w:val="nil"/>
              <w:bottom w:val="single" w:sz="4" w:space="0" w:color="auto"/>
              <w:right w:val="single" w:sz="4" w:space="0" w:color="auto"/>
            </w:tcBorders>
            <w:shd w:val="clear" w:color="auto" w:fill="auto"/>
            <w:hideMark/>
          </w:tcPr>
          <w:p w:rsidR="00442002" w:rsidRPr="00920394" w:rsidRDefault="00067C32" w:rsidP="003D381A">
            <w:pPr>
              <w:spacing w:after="0" w:line="240" w:lineRule="auto"/>
              <w:jc w:val="center"/>
              <w:rPr>
                <w:rFonts w:ascii="Times New Roman" w:hAnsi="Times New Roman" w:cs="Times New Roman"/>
                <w:color w:val="000000"/>
                <w:sz w:val="16"/>
                <w:szCs w:val="16"/>
                <w:lang w:val="en-US" w:eastAsia="ru-RU"/>
              </w:rPr>
            </w:pPr>
            <w:r w:rsidRPr="00920394">
              <w:rPr>
                <w:rFonts w:ascii="Times New Roman" w:hAnsi="Times New Roman" w:cs="Times New Roman"/>
                <w:color w:val="000000"/>
                <w:sz w:val="16"/>
                <w:szCs w:val="16"/>
                <w:lang w:val="en-US" w:eastAsia="ru-RU"/>
              </w:rPr>
              <w:t>3 503.9</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w:t>
            </w:r>
            <w:r w:rsidR="00613926" w:rsidRPr="004F4F32">
              <w:rPr>
                <w:rFonts w:ascii="Times New Roman" w:hAnsi="Times New Roman" w:cs="Times New Roman"/>
                <w:color w:val="000000"/>
                <w:sz w:val="16"/>
                <w:szCs w:val="16"/>
                <w:lang w:eastAsia="ru-RU"/>
              </w:rPr>
              <w:t> 542,1</w:t>
            </w:r>
          </w:p>
        </w:tc>
        <w:tc>
          <w:tcPr>
            <w:tcW w:w="992" w:type="dxa"/>
            <w:tcBorders>
              <w:top w:val="nil"/>
              <w:left w:val="nil"/>
              <w:bottom w:val="single" w:sz="4" w:space="0" w:color="auto"/>
              <w:right w:val="single" w:sz="4" w:space="0" w:color="auto"/>
            </w:tcBorders>
          </w:tcPr>
          <w:p w:rsidR="00442002" w:rsidRPr="004F4F32" w:rsidRDefault="00613926"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3 550,8</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1134"/>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79"/>
        </w:trPr>
        <w:tc>
          <w:tcPr>
            <w:tcW w:w="1305"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lastRenderedPageBreak/>
              <w:t>Мероприятие 4 Обеспечение деятельности (оказание услуг)  организаций, обеспечивающих  качество  в сфере образования</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nil"/>
              <w:left w:val="nil"/>
              <w:bottom w:val="single" w:sz="4" w:space="0" w:color="auto"/>
              <w:right w:val="single" w:sz="4" w:space="0" w:color="auto"/>
            </w:tcBorders>
            <w:shd w:val="clear" w:color="auto" w:fill="auto"/>
            <w:noWrap/>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1392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99 338,7</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7 217,3</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7 703,3</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8 34</w:t>
            </w:r>
            <w:r w:rsidR="00685B7F"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8 34</w:t>
            </w:r>
            <w:r w:rsidR="00685B7F"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8 554,6</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10 457,0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EE3A6F" w:rsidP="003D381A">
            <w:pPr>
              <w:spacing w:after="0" w:line="240" w:lineRule="auto"/>
              <w:jc w:val="center"/>
              <w:rPr>
                <w:rFonts w:ascii="Times New Roman" w:hAnsi="Times New Roman" w:cs="Times New Roman"/>
                <w:color w:val="000000"/>
                <w:sz w:val="16"/>
                <w:szCs w:val="16"/>
                <w:lang w:val="en-US" w:eastAsia="ru-RU"/>
              </w:rPr>
            </w:pPr>
            <w:r w:rsidRPr="00920394">
              <w:rPr>
                <w:rFonts w:ascii="Times New Roman" w:hAnsi="Times New Roman" w:cs="Times New Roman"/>
                <w:color w:val="000000"/>
                <w:sz w:val="16"/>
                <w:szCs w:val="16"/>
                <w:lang w:val="en-US" w:eastAsia="ru-RU"/>
              </w:rPr>
              <w:t>12 459.3</w:t>
            </w:r>
          </w:p>
        </w:tc>
        <w:tc>
          <w:tcPr>
            <w:tcW w:w="992" w:type="dxa"/>
            <w:tcBorders>
              <w:top w:val="nil"/>
              <w:left w:val="nil"/>
              <w:bottom w:val="single" w:sz="4" w:space="0" w:color="auto"/>
              <w:right w:val="single" w:sz="4" w:space="0" w:color="auto"/>
            </w:tcBorders>
            <w:shd w:val="clear" w:color="auto" w:fill="auto"/>
            <w:hideMark/>
          </w:tcPr>
          <w:p w:rsidR="00442002" w:rsidRPr="00920394" w:rsidRDefault="00067C32" w:rsidP="003D381A">
            <w:pPr>
              <w:spacing w:after="0" w:line="240" w:lineRule="auto"/>
              <w:jc w:val="center"/>
              <w:rPr>
                <w:rFonts w:ascii="Times New Roman" w:hAnsi="Times New Roman" w:cs="Times New Roman"/>
                <w:color w:val="000000"/>
                <w:sz w:val="16"/>
                <w:szCs w:val="16"/>
                <w:lang w:val="en-US" w:eastAsia="ru-RU"/>
              </w:rPr>
            </w:pPr>
            <w:r w:rsidRPr="00920394">
              <w:rPr>
                <w:rFonts w:ascii="Times New Roman" w:hAnsi="Times New Roman" w:cs="Times New Roman"/>
                <w:color w:val="000000"/>
                <w:sz w:val="16"/>
                <w:szCs w:val="16"/>
                <w:lang w:val="en-US" w:eastAsia="ru-RU"/>
              </w:rPr>
              <w:t>11 525.0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1392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12 371,1</w:t>
            </w:r>
          </w:p>
        </w:tc>
        <w:tc>
          <w:tcPr>
            <w:tcW w:w="992" w:type="dxa"/>
            <w:tcBorders>
              <w:top w:val="nil"/>
              <w:left w:val="nil"/>
              <w:bottom w:val="single" w:sz="4" w:space="0" w:color="auto"/>
              <w:right w:val="single" w:sz="4" w:space="0" w:color="auto"/>
            </w:tcBorders>
          </w:tcPr>
          <w:p w:rsidR="00442002" w:rsidRPr="004F4F32" w:rsidRDefault="00613926"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12 371,1</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15"/>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564"/>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1392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99</w:t>
            </w:r>
            <w:r w:rsidR="0098777F" w:rsidRPr="004F4F32">
              <w:rPr>
                <w:rFonts w:ascii="Times New Roman" w:hAnsi="Times New Roman" w:cs="Times New Roman"/>
                <w:color w:val="000000"/>
                <w:sz w:val="16"/>
                <w:szCs w:val="16"/>
                <w:lang w:eastAsia="ru-RU"/>
              </w:rPr>
              <w:t xml:space="preserve"> </w:t>
            </w:r>
            <w:r w:rsidRPr="004F4F32">
              <w:rPr>
                <w:rFonts w:ascii="Times New Roman" w:hAnsi="Times New Roman" w:cs="Times New Roman"/>
                <w:color w:val="000000"/>
                <w:sz w:val="16"/>
                <w:szCs w:val="16"/>
                <w:lang w:eastAsia="ru-RU"/>
              </w:rPr>
              <w:t>338,7</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7 217,3</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7 703,3</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8 34</w:t>
            </w:r>
            <w:r w:rsidR="00685B7F"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8 34</w:t>
            </w:r>
            <w:r w:rsidR="00685B7F"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8 554,6</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10 457,0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EE3A6F" w:rsidP="003D381A">
            <w:pPr>
              <w:spacing w:after="0" w:line="240" w:lineRule="auto"/>
              <w:jc w:val="center"/>
              <w:rPr>
                <w:rFonts w:ascii="Times New Roman" w:hAnsi="Times New Roman" w:cs="Times New Roman"/>
                <w:color w:val="000000"/>
                <w:sz w:val="16"/>
                <w:szCs w:val="16"/>
                <w:lang w:val="en-US" w:eastAsia="ru-RU"/>
              </w:rPr>
            </w:pPr>
            <w:r w:rsidRPr="00920394">
              <w:rPr>
                <w:rFonts w:ascii="Times New Roman" w:hAnsi="Times New Roman" w:cs="Times New Roman"/>
                <w:color w:val="000000"/>
                <w:sz w:val="16"/>
                <w:szCs w:val="16"/>
                <w:lang w:val="en-US" w:eastAsia="ru-RU"/>
              </w:rPr>
              <w:t>12 459.3</w:t>
            </w:r>
          </w:p>
        </w:tc>
        <w:tc>
          <w:tcPr>
            <w:tcW w:w="992" w:type="dxa"/>
            <w:tcBorders>
              <w:top w:val="nil"/>
              <w:left w:val="nil"/>
              <w:bottom w:val="single" w:sz="4" w:space="0" w:color="auto"/>
              <w:right w:val="single" w:sz="4" w:space="0" w:color="auto"/>
            </w:tcBorders>
            <w:shd w:val="clear" w:color="auto" w:fill="auto"/>
            <w:hideMark/>
          </w:tcPr>
          <w:p w:rsidR="00442002" w:rsidRPr="00920394" w:rsidRDefault="00067C32" w:rsidP="003D381A">
            <w:pPr>
              <w:spacing w:after="0" w:line="240" w:lineRule="auto"/>
              <w:jc w:val="center"/>
              <w:rPr>
                <w:rFonts w:ascii="Times New Roman" w:hAnsi="Times New Roman" w:cs="Times New Roman"/>
                <w:color w:val="000000"/>
                <w:sz w:val="16"/>
                <w:szCs w:val="16"/>
                <w:lang w:val="en-US" w:eastAsia="ru-RU"/>
              </w:rPr>
            </w:pPr>
            <w:r w:rsidRPr="00920394">
              <w:rPr>
                <w:rFonts w:ascii="Times New Roman" w:hAnsi="Times New Roman" w:cs="Times New Roman"/>
                <w:color w:val="000000"/>
                <w:sz w:val="16"/>
                <w:szCs w:val="16"/>
                <w:lang w:val="en-US" w:eastAsia="ru-RU"/>
              </w:rPr>
              <w:t>11 525.0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1392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12 371,1</w:t>
            </w:r>
          </w:p>
        </w:tc>
        <w:tc>
          <w:tcPr>
            <w:tcW w:w="992" w:type="dxa"/>
            <w:tcBorders>
              <w:top w:val="nil"/>
              <w:left w:val="nil"/>
              <w:bottom w:val="single" w:sz="4" w:space="0" w:color="auto"/>
              <w:right w:val="single" w:sz="4" w:space="0" w:color="auto"/>
            </w:tcBorders>
          </w:tcPr>
          <w:p w:rsidR="00442002" w:rsidRPr="004F4F32" w:rsidRDefault="00613926"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12 371,1</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840"/>
        </w:trPr>
        <w:tc>
          <w:tcPr>
            <w:tcW w:w="1305"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Мероприятие 5 Обеспечение деятельности (оказание услуг) организаций, обеспечивающих  предоставление услуг в сфере образования</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nil"/>
              <w:left w:val="nil"/>
              <w:bottom w:val="single" w:sz="4" w:space="0" w:color="auto"/>
              <w:right w:val="single" w:sz="4" w:space="0" w:color="auto"/>
            </w:tcBorders>
            <w:shd w:val="clear" w:color="auto" w:fill="auto"/>
            <w:noWrap/>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1392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256 691,6</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20 868,8</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22 846,3</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23 437,0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23 437,0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24 176,2</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27 704,5</w:t>
            </w:r>
          </w:p>
        </w:tc>
        <w:tc>
          <w:tcPr>
            <w:tcW w:w="992" w:type="dxa"/>
            <w:tcBorders>
              <w:top w:val="nil"/>
              <w:left w:val="nil"/>
              <w:bottom w:val="single" w:sz="4" w:space="0" w:color="auto"/>
              <w:right w:val="single" w:sz="4" w:space="0" w:color="auto"/>
            </w:tcBorders>
            <w:shd w:val="clear" w:color="auto" w:fill="auto"/>
            <w:hideMark/>
          </w:tcPr>
          <w:p w:rsidR="00442002" w:rsidRPr="00920394" w:rsidRDefault="00D26F14" w:rsidP="003D381A">
            <w:pPr>
              <w:spacing w:after="0" w:line="240" w:lineRule="auto"/>
              <w:jc w:val="center"/>
              <w:rPr>
                <w:rFonts w:ascii="Times New Roman" w:hAnsi="Times New Roman" w:cs="Times New Roman"/>
                <w:color w:val="000000"/>
                <w:sz w:val="16"/>
                <w:szCs w:val="16"/>
                <w:lang w:val="en-US" w:eastAsia="ru-RU"/>
              </w:rPr>
            </w:pPr>
            <w:r w:rsidRPr="00920394">
              <w:rPr>
                <w:rFonts w:ascii="Times New Roman" w:hAnsi="Times New Roman" w:cs="Times New Roman"/>
                <w:color w:val="000000"/>
                <w:sz w:val="16"/>
                <w:szCs w:val="16"/>
                <w:lang w:val="en-US" w:eastAsia="ru-RU"/>
              </w:rPr>
              <w:t>31 819.9</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lang w:val="en-US" w:eastAsia="ru-RU"/>
              </w:rPr>
            </w:pPr>
            <w:r w:rsidRPr="00920394">
              <w:rPr>
                <w:rFonts w:ascii="Times New Roman" w:hAnsi="Times New Roman" w:cs="Times New Roman"/>
                <w:color w:val="000000"/>
                <w:sz w:val="16"/>
                <w:szCs w:val="16"/>
                <w:lang w:eastAsia="ru-RU"/>
              </w:rPr>
              <w:t>27</w:t>
            </w:r>
            <w:r w:rsidR="00067C32" w:rsidRPr="00920394">
              <w:rPr>
                <w:rFonts w:ascii="Times New Roman" w:hAnsi="Times New Roman" w:cs="Times New Roman"/>
                <w:color w:val="000000"/>
                <w:sz w:val="16"/>
                <w:szCs w:val="16"/>
                <w:lang w:eastAsia="ru-RU"/>
              </w:rPr>
              <w:t> </w:t>
            </w:r>
            <w:r w:rsidRPr="00920394">
              <w:rPr>
                <w:rFonts w:ascii="Times New Roman" w:hAnsi="Times New Roman" w:cs="Times New Roman"/>
                <w:color w:val="000000"/>
                <w:sz w:val="16"/>
                <w:szCs w:val="16"/>
                <w:lang w:eastAsia="ru-RU"/>
              </w:rPr>
              <w:t>4</w:t>
            </w:r>
            <w:r w:rsidR="00067C32" w:rsidRPr="00920394">
              <w:rPr>
                <w:rFonts w:ascii="Times New Roman" w:hAnsi="Times New Roman" w:cs="Times New Roman"/>
                <w:color w:val="000000"/>
                <w:sz w:val="16"/>
                <w:szCs w:val="16"/>
                <w:lang w:val="en-US" w:eastAsia="ru-RU"/>
              </w:rPr>
              <w:t>67.3</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27</w:t>
            </w:r>
            <w:r w:rsidR="00613926" w:rsidRPr="004F4F32">
              <w:rPr>
                <w:rFonts w:ascii="Times New Roman" w:hAnsi="Times New Roman" w:cs="Times New Roman"/>
                <w:color w:val="000000"/>
                <w:sz w:val="16"/>
                <w:szCs w:val="16"/>
                <w:lang w:eastAsia="ru-RU"/>
              </w:rPr>
              <w:t> 467,3</w:t>
            </w:r>
          </w:p>
        </w:tc>
        <w:tc>
          <w:tcPr>
            <w:tcW w:w="992" w:type="dxa"/>
            <w:tcBorders>
              <w:top w:val="nil"/>
              <w:left w:val="nil"/>
              <w:bottom w:val="single" w:sz="4" w:space="0" w:color="auto"/>
              <w:right w:val="single" w:sz="4" w:space="0" w:color="auto"/>
            </w:tcBorders>
          </w:tcPr>
          <w:p w:rsidR="00442002" w:rsidRPr="004F4F32" w:rsidRDefault="00613926"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27 467,3</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568"/>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139"/>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13926"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256 691,6</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20 868,8</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22 846,3</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23 437,0</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23 437,0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24 176,2</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27 704,5</w:t>
            </w:r>
          </w:p>
        </w:tc>
        <w:tc>
          <w:tcPr>
            <w:tcW w:w="992" w:type="dxa"/>
            <w:tcBorders>
              <w:top w:val="nil"/>
              <w:left w:val="nil"/>
              <w:bottom w:val="single" w:sz="4" w:space="0" w:color="auto"/>
              <w:right w:val="single" w:sz="4" w:space="0" w:color="auto"/>
            </w:tcBorders>
            <w:shd w:val="clear" w:color="auto" w:fill="auto"/>
            <w:hideMark/>
          </w:tcPr>
          <w:p w:rsidR="00442002" w:rsidRPr="00920394" w:rsidRDefault="00D26F14" w:rsidP="003D381A">
            <w:pPr>
              <w:spacing w:after="0" w:line="240" w:lineRule="auto"/>
              <w:jc w:val="center"/>
              <w:rPr>
                <w:rFonts w:ascii="Times New Roman" w:hAnsi="Times New Roman" w:cs="Times New Roman"/>
                <w:color w:val="000000"/>
                <w:sz w:val="16"/>
                <w:szCs w:val="16"/>
                <w:lang w:val="en-US" w:eastAsia="ru-RU"/>
              </w:rPr>
            </w:pPr>
            <w:r w:rsidRPr="00920394">
              <w:rPr>
                <w:rFonts w:ascii="Times New Roman" w:hAnsi="Times New Roman" w:cs="Times New Roman"/>
                <w:color w:val="000000"/>
                <w:sz w:val="16"/>
                <w:szCs w:val="16"/>
                <w:lang w:val="en-US" w:eastAsia="ru-RU"/>
              </w:rPr>
              <w:t>31 819.9</w:t>
            </w:r>
          </w:p>
        </w:tc>
        <w:tc>
          <w:tcPr>
            <w:tcW w:w="992" w:type="dxa"/>
            <w:tcBorders>
              <w:top w:val="nil"/>
              <w:left w:val="nil"/>
              <w:bottom w:val="single" w:sz="4" w:space="0" w:color="auto"/>
              <w:right w:val="single" w:sz="4" w:space="0" w:color="auto"/>
            </w:tcBorders>
            <w:shd w:val="clear" w:color="auto" w:fill="auto"/>
            <w:hideMark/>
          </w:tcPr>
          <w:p w:rsidR="00442002" w:rsidRPr="00920394" w:rsidRDefault="00442002" w:rsidP="003D381A">
            <w:pPr>
              <w:spacing w:after="0" w:line="240" w:lineRule="auto"/>
              <w:jc w:val="center"/>
              <w:rPr>
                <w:rFonts w:ascii="Times New Roman" w:hAnsi="Times New Roman" w:cs="Times New Roman"/>
                <w:color w:val="000000"/>
                <w:sz w:val="16"/>
                <w:szCs w:val="16"/>
                <w:lang w:val="en-US" w:eastAsia="ru-RU"/>
              </w:rPr>
            </w:pPr>
            <w:r w:rsidRPr="00920394">
              <w:rPr>
                <w:rFonts w:ascii="Times New Roman" w:hAnsi="Times New Roman" w:cs="Times New Roman"/>
                <w:color w:val="000000"/>
                <w:sz w:val="16"/>
                <w:szCs w:val="16"/>
                <w:lang w:eastAsia="ru-RU"/>
              </w:rPr>
              <w:t>27</w:t>
            </w:r>
            <w:r w:rsidR="00067C32" w:rsidRPr="00920394">
              <w:rPr>
                <w:rFonts w:ascii="Times New Roman" w:hAnsi="Times New Roman" w:cs="Times New Roman"/>
                <w:color w:val="000000"/>
                <w:sz w:val="16"/>
                <w:szCs w:val="16"/>
                <w:lang w:eastAsia="ru-RU"/>
              </w:rPr>
              <w:t> </w:t>
            </w:r>
            <w:r w:rsidR="00067C32" w:rsidRPr="00920394">
              <w:rPr>
                <w:rFonts w:ascii="Times New Roman" w:hAnsi="Times New Roman" w:cs="Times New Roman"/>
                <w:color w:val="000000"/>
                <w:sz w:val="16"/>
                <w:szCs w:val="16"/>
                <w:lang w:val="en-US" w:eastAsia="ru-RU"/>
              </w:rPr>
              <w:t>467.3</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27</w:t>
            </w:r>
            <w:r w:rsidR="00613926" w:rsidRPr="004F4F32">
              <w:rPr>
                <w:rFonts w:ascii="Times New Roman" w:hAnsi="Times New Roman" w:cs="Times New Roman"/>
                <w:color w:val="000000"/>
                <w:sz w:val="16"/>
                <w:szCs w:val="16"/>
                <w:lang w:eastAsia="ru-RU"/>
              </w:rPr>
              <w:t> 467,3</w:t>
            </w:r>
          </w:p>
        </w:tc>
        <w:tc>
          <w:tcPr>
            <w:tcW w:w="992" w:type="dxa"/>
            <w:tcBorders>
              <w:top w:val="nil"/>
              <w:left w:val="nil"/>
              <w:bottom w:val="single" w:sz="4" w:space="0" w:color="auto"/>
              <w:right w:val="single" w:sz="4" w:space="0" w:color="auto"/>
            </w:tcBorders>
          </w:tcPr>
          <w:p w:rsidR="00442002" w:rsidRPr="004F4F32" w:rsidRDefault="00613926"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27 467,3</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557"/>
        </w:trPr>
        <w:tc>
          <w:tcPr>
            <w:tcW w:w="1305"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AA704C" w:rsidP="003D381A">
            <w:pPr>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 xml:space="preserve">Мероприятие 6 Обеспечение </w:t>
            </w:r>
            <w:r w:rsidR="00442002" w:rsidRPr="004F4F32">
              <w:rPr>
                <w:rFonts w:ascii="Times New Roman" w:hAnsi="Times New Roman" w:cs="Times New Roman"/>
                <w:color w:val="000000"/>
                <w:sz w:val="16"/>
                <w:szCs w:val="16"/>
                <w:lang w:eastAsia="ru-RU"/>
              </w:rPr>
              <w:t>деятельности (оказание услуг)  организаций, осуществляющих фундаментальные исследования</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nil"/>
              <w:left w:val="nil"/>
              <w:bottom w:val="single" w:sz="4" w:space="0" w:color="auto"/>
              <w:right w:val="single" w:sz="4" w:space="0" w:color="auto"/>
            </w:tcBorders>
            <w:shd w:val="clear" w:color="auto" w:fill="auto"/>
            <w:noWrap/>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9877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286 738,8</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22 536,9</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24 467,4</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27 583,4</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27 583,4</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29 456,5</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36 725,1</w:t>
            </w:r>
          </w:p>
        </w:tc>
        <w:tc>
          <w:tcPr>
            <w:tcW w:w="992" w:type="dxa"/>
            <w:tcBorders>
              <w:top w:val="nil"/>
              <w:left w:val="nil"/>
              <w:bottom w:val="single" w:sz="4" w:space="0" w:color="auto"/>
              <w:right w:val="single" w:sz="4" w:space="0" w:color="auto"/>
            </w:tcBorders>
            <w:shd w:val="clear" w:color="auto" w:fill="auto"/>
            <w:hideMark/>
          </w:tcPr>
          <w:p w:rsidR="00442002" w:rsidRPr="00920394" w:rsidRDefault="00951327" w:rsidP="003D381A">
            <w:pPr>
              <w:spacing w:after="0" w:line="240" w:lineRule="auto"/>
              <w:jc w:val="center"/>
              <w:rPr>
                <w:rFonts w:ascii="Times New Roman" w:hAnsi="Times New Roman" w:cs="Times New Roman"/>
                <w:color w:val="000000"/>
                <w:sz w:val="16"/>
                <w:szCs w:val="16"/>
                <w:lang w:val="en-US" w:eastAsia="ru-RU"/>
              </w:rPr>
            </w:pPr>
            <w:r w:rsidRPr="00920394">
              <w:rPr>
                <w:rFonts w:ascii="Times New Roman" w:hAnsi="Times New Roman" w:cs="Times New Roman"/>
                <w:color w:val="000000"/>
                <w:sz w:val="16"/>
                <w:szCs w:val="16"/>
                <w:lang w:val="en-US" w:eastAsia="ru-RU"/>
              </w:rPr>
              <w:t>30 582.4</w:t>
            </w:r>
          </w:p>
        </w:tc>
        <w:tc>
          <w:tcPr>
            <w:tcW w:w="992" w:type="dxa"/>
            <w:tcBorders>
              <w:top w:val="nil"/>
              <w:left w:val="nil"/>
              <w:bottom w:val="single" w:sz="4" w:space="0" w:color="auto"/>
              <w:right w:val="single" w:sz="4" w:space="0" w:color="auto"/>
            </w:tcBorders>
            <w:shd w:val="clear" w:color="auto" w:fill="auto"/>
            <w:hideMark/>
          </w:tcPr>
          <w:p w:rsidR="00442002" w:rsidRPr="00920394" w:rsidRDefault="001900A2" w:rsidP="003D381A">
            <w:pPr>
              <w:spacing w:after="0" w:line="240" w:lineRule="auto"/>
              <w:jc w:val="center"/>
              <w:rPr>
                <w:rFonts w:ascii="Times New Roman" w:hAnsi="Times New Roman" w:cs="Times New Roman"/>
                <w:color w:val="000000"/>
                <w:sz w:val="16"/>
                <w:szCs w:val="16"/>
                <w:lang w:val="en-US" w:eastAsia="ru-RU"/>
              </w:rPr>
            </w:pPr>
            <w:r w:rsidRPr="00920394">
              <w:rPr>
                <w:rFonts w:ascii="Times New Roman" w:hAnsi="Times New Roman" w:cs="Times New Roman"/>
                <w:color w:val="000000"/>
                <w:sz w:val="16"/>
                <w:szCs w:val="16"/>
                <w:lang w:val="en-US" w:eastAsia="ru-RU"/>
              </w:rPr>
              <w:t>28 484.9</w:t>
            </w:r>
          </w:p>
        </w:tc>
        <w:tc>
          <w:tcPr>
            <w:tcW w:w="993" w:type="dxa"/>
            <w:tcBorders>
              <w:top w:val="nil"/>
              <w:left w:val="nil"/>
              <w:bottom w:val="single" w:sz="4" w:space="0" w:color="auto"/>
              <w:right w:val="single" w:sz="4" w:space="0" w:color="auto"/>
            </w:tcBorders>
            <w:shd w:val="clear" w:color="auto" w:fill="auto"/>
            <w:hideMark/>
          </w:tcPr>
          <w:p w:rsidR="00442002" w:rsidRPr="004F4F32" w:rsidRDefault="009877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29 659,4</w:t>
            </w:r>
          </w:p>
        </w:tc>
        <w:tc>
          <w:tcPr>
            <w:tcW w:w="992" w:type="dxa"/>
            <w:tcBorders>
              <w:top w:val="nil"/>
              <w:left w:val="nil"/>
              <w:bottom w:val="single" w:sz="4" w:space="0" w:color="auto"/>
              <w:right w:val="single" w:sz="4" w:space="0" w:color="auto"/>
            </w:tcBorders>
          </w:tcPr>
          <w:p w:rsidR="0098777F" w:rsidRPr="004F4F32" w:rsidRDefault="009877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29 659,4</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09"/>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543"/>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9877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286 738,8</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22 536,9</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24 467,4</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27 583,4</w:t>
            </w:r>
          </w:p>
        </w:tc>
        <w:tc>
          <w:tcPr>
            <w:tcW w:w="992" w:type="dxa"/>
            <w:tcBorders>
              <w:top w:val="nil"/>
              <w:left w:val="nil"/>
              <w:bottom w:val="single" w:sz="4" w:space="0" w:color="auto"/>
              <w:right w:val="single" w:sz="4" w:space="0" w:color="auto"/>
            </w:tcBorders>
            <w:shd w:val="clear" w:color="auto" w:fill="auto"/>
            <w:noWrap/>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27 583,4</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29 456,5</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36 725,1</w:t>
            </w:r>
          </w:p>
        </w:tc>
        <w:tc>
          <w:tcPr>
            <w:tcW w:w="992" w:type="dxa"/>
            <w:tcBorders>
              <w:top w:val="nil"/>
              <w:left w:val="nil"/>
              <w:bottom w:val="single" w:sz="4" w:space="0" w:color="auto"/>
              <w:right w:val="single" w:sz="4" w:space="0" w:color="auto"/>
            </w:tcBorders>
            <w:shd w:val="clear" w:color="auto" w:fill="auto"/>
            <w:hideMark/>
          </w:tcPr>
          <w:p w:rsidR="00442002" w:rsidRPr="00920394" w:rsidRDefault="00951327" w:rsidP="003D381A">
            <w:pPr>
              <w:spacing w:after="0" w:line="240" w:lineRule="auto"/>
              <w:jc w:val="center"/>
              <w:rPr>
                <w:rFonts w:ascii="Times New Roman" w:hAnsi="Times New Roman" w:cs="Times New Roman"/>
                <w:color w:val="000000"/>
                <w:sz w:val="16"/>
                <w:szCs w:val="16"/>
                <w:lang w:val="en-US" w:eastAsia="ru-RU"/>
              </w:rPr>
            </w:pPr>
            <w:r w:rsidRPr="00920394">
              <w:rPr>
                <w:rFonts w:ascii="Times New Roman" w:hAnsi="Times New Roman" w:cs="Times New Roman"/>
                <w:color w:val="000000"/>
                <w:sz w:val="16"/>
                <w:szCs w:val="16"/>
                <w:lang w:val="en-US" w:eastAsia="ru-RU"/>
              </w:rPr>
              <w:t>30 582.4</w:t>
            </w:r>
          </w:p>
        </w:tc>
        <w:tc>
          <w:tcPr>
            <w:tcW w:w="992" w:type="dxa"/>
            <w:tcBorders>
              <w:top w:val="nil"/>
              <w:left w:val="nil"/>
              <w:bottom w:val="single" w:sz="4" w:space="0" w:color="auto"/>
              <w:right w:val="single" w:sz="4" w:space="0" w:color="auto"/>
            </w:tcBorders>
            <w:shd w:val="clear" w:color="auto" w:fill="auto"/>
            <w:hideMark/>
          </w:tcPr>
          <w:p w:rsidR="00442002" w:rsidRPr="00920394" w:rsidRDefault="001900A2" w:rsidP="003D381A">
            <w:pPr>
              <w:spacing w:after="0" w:line="240" w:lineRule="auto"/>
              <w:jc w:val="center"/>
              <w:rPr>
                <w:rFonts w:ascii="Times New Roman" w:hAnsi="Times New Roman" w:cs="Times New Roman"/>
                <w:color w:val="000000"/>
                <w:sz w:val="16"/>
                <w:szCs w:val="16"/>
                <w:lang w:val="en-US" w:eastAsia="ru-RU"/>
              </w:rPr>
            </w:pPr>
            <w:r w:rsidRPr="00920394">
              <w:rPr>
                <w:rFonts w:ascii="Times New Roman" w:hAnsi="Times New Roman" w:cs="Times New Roman"/>
                <w:color w:val="000000"/>
                <w:sz w:val="16"/>
                <w:szCs w:val="16"/>
                <w:lang w:val="en-US" w:eastAsia="ru-RU"/>
              </w:rPr>
              <w:t>28 484.9</w:t>
            </w:r>
          </w:p>
        </w:tc>
        <w:tc>
          <w:tcPr>
            <w:tcW w:w="993" w:type="dxa"/>
            <w:tcBorders>
              <w:top w:val="nil"/>
              <w:left w:val="nil"/>
              <w:bottom w:val="single" w:sz="4" w:space="0" w:color="auto"/>
              <w:right w:val="single" w:sz="4" w:space="0" w:color="auto"/>
            </w:tcBorders>
            <w:shd w:val="clear" w:color="auto" w:fill="auto"/>
            <w:hideMark/>
          </w:tcPr>
          <w:p w:rsidR="00442002" w:rsidRPr="004F4F32" w:rsidRDefault="009877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29 659,4</w:t>
            </w:r>
          </w:p>
        </w:tc>
        <w:tc>
          <w:tcPr>
            <w:tcW w:w="992" w:type="dxa"/>
            <w:tcBorders>
              <w:top w:val="nil"/>
              <w:left w:val="nil"/>
              <w:bottom w:val="single" w:sz="4" w:space="0" w:color="auto"/>
              <w:right w:val="single" w:sz="4" w:space="0" w:color="auto"/>
            </w:tcBorders>
          </w:tcPr>
          <w:p w:rsidR="00442002" w:rsidRPr="004F4F32" w:rsidRDefault="009877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29 659,4</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71"/>
        </w:trPr>
        <w:tc>
          <w:tcPr>
            <w:tcW w:w="1305"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Мероприятие 7 Мероприятия в рамках государственной программы «О противодействии коррупции в Республике Ингушетия»</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nil"/>
              <w:left w:val="nil"/>
              <w:bottom w:val="single" w:sz="4" w:space="0" w:color="auto"/>
              <w:right w:val="single" w:sz="4" w:space="0" w:color="auto"/>
            </w:tcBorders>
            <w:shd w:val="clear" w:color="auto" w:fill="auto"/>
            <w:noWrap/>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1 20</w:t>
            </w:r>
            <w:r w:rsidR="00685B7F"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452,0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374,0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374,0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563"/>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698"/>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1 20</w:t>
            </w:r>
            <w:r w:rsidR="00685B7F"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452,0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374,0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374,0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17"/>
        </w:trPr>
        <w:tc>
          <w:tcPr>
            <w:tcW w:w="1305"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Подп</w:t>
            </w:r>
            <w:r w:rsidR="00C720B7">
              <w:rPr>
                <w:rFonts w:ascii="Times New Roman" w:hAnsi="Times New Roman" w:cs="Times New Roman"/>
                <w:bCs/>
                <w:color w:val="000000"/>
                <w:sz w:val="16"/>
                <w:szCs w:val="16"/>
                <w:lang w:eastAsia="ru-RU"/>
              </w:rPr>
              <w:t>рограмма 11 «Молодежь Ингушетии»</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Минобрнауки Ингушетии</w:t>
            </w:r>
          </w:p>
        </w:tc>
        <w:tc>
          <w:tcPr>
            <w:tcW w:w="1417" w:type="dxa"/>
            <w:tcBorders>
              <w:top w:val="nil"/>
              <w:left w:val="nil"/>
              <w:bottom w:val="single" w:sz="4" w:space="0" w:color="auto"/>
              <w:right w:val="single" w:sz="4" w:space="0" w:color="auto"/>
            </w:tcBorders>
            <w:shd w:val="clear" w:color="auto" w:fill="auto"/>
            <w:noWrap/>
            <w:vAlign w:val="center"/>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25 065,7</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25 065,7</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bCs/>
                <w:color w:val="000000"/>
                <w:sz w:val="16"/>
                <w:szCs w:val="16"/>
                <w:lang w:eastAsia="ru-RU"/>
              </w:rPr>
            </w:pPr>
            <w:r w:rsidRPr="00920394">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bCs/>
                <w:color w:val="000000"/>
                <w:sz w:val="16"/>
                <w:szCs w:val="16"/>
                <w:lang w:eastAsia="ru-RU"/>
              </w:rPr>
            </w:pPr>
            <w:r w:rsidRPr="00920394">
              <w:rPr>
                <w:rFonts w:ascii="Times New Roman" w:hAnsi="Times New Roman" w:cs="Times New Roman"/>
                <w:bCs/>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21"/>
        </w:trPr>
        <w:tc>
          <w:tcPr>
            <w:tcW w:w="1305"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bCs/>
                <w:color w:val="000000"/>
                <w:sz w:val="16"/>
                <w:szCs w:val="16"/>
                <w:lang w:eastAsia="ru-RU"/>
              </w:rPr>
            </w:pPr>
            <w:r w:rsidRPr="00920394">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bCs/>
                <w:color w:val="000000"/>
                <w:sz w:val="16"/>
                <w:szCs w:val="16"/>
                <w:lang w:eastAsia="ru-RU"/>
              </w:rPr>
            </w:pPr>
            <w:r w:rsidRPr="00920394">
              <w:rPr>
                <w:rFonts w:ascii="Times New Roman" w:hAnsi="Times New Roman" w:cs="Times New Roman"/>
                <w:bCs/>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13"/>
        </w:trPr>
        <w:tc>
          <w:tcPr>
            <w:tcW w:w="1305"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25 065,7</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25 065,7</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bCs/>
                <w:color w:val="000000"/>
                <w:sz w:val="16"/>
                <w:szCs w:val="16"/>
                <w:lang w:eastAsia="ru-RU"/>
              </w:rPr>
            </w:pPr>
            <w:r w:rsidRPr="00920394">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bCs/>
                <w:color w:val="000000"/>
                <w:sz w:val="16"/>
                <w:szCs w:val="16"/>
                <w:lang w:eastAsia="ru-RU"/>
              </w:rPr>
            </w:pPr>
            <w:r w:rsidRPr="00920394">
              <w:rPr>
                <w:rFonts w:ascii="Times New Roman" w:hAnsi="Times New Roman" w:cs="Times New Roman"/>
                <w:bCs/>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bCs/>
                <w:color w:val="000000"/>
                <w:sz w:val="16"/>
                <w:szCs w:val="16"/>
                <w:lang w:eastAsia="ru-RU"/>
              </w:rPr>
            </w:pPr>
            <w:r w:rsidRPr="004F4F32">
              <w:rPr>
                <w:rFonts w:ascii="Times New Roman" w:hAnsi="Times New Roman" w:cs="Times New Roman"/>
                <w:bCs/>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267"/>
        </w:trPr>
        <w:tc>
          <w:tcPr>
            <w:tcW w:w="1305"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 xml:space="preserve">Мероприятие 1 Обеспечение </w:t>
            </w:r>
            <w:r w:rsidRPr="004F4F32">
              <w:rPr>
                <w:rFonts w:ascii="Times New Roman" w:hAnsi="Times New Roman" w:cs="Times New Roman"/>
                <w:color w:val="000000"/>
                <w:sz w:val="16"/>
                <w:szCs w:val="16"/>
                <w:lang w:eastAsia="ru-RU"/>
              </w:rPr>
              <w:lastRenderedPageBreak/>
              <w:t>деятельности (оказание услуг) учреждений военно-патриотического воспитания и подготовки молодежи к военной службе</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lastRenderedPageBreak/>
              <w:t>Минобрнауки Ингушетии</w:t>
            </w:r>
          </w:p>
        </w:tc>
        <w:tc>
          <w:tcPr>
            <w:tcW w:w="1417" w:type="dxa"/>
            <w:tcBorders>
              <w:top w:val="nil"/>
              <w:left w:val="nil"/>
              <w:bottom w:val="single" w:sz="4" w:space="0" w:color="auto"/>
              <w:right w:val="single" w:sz="4" w:space="0" w:color="auto"/>
            </w:tcBorders>
            <w:shd w:val="clear" w:color="auto" w:fill="auto"/>
            <w:noWrap/>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10 365,7</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10 365,7</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757"/>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808"/>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10 365,7</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10 365,7</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24"/>
        </w:trPr>
        <w:tc>
          <w:tcPr>
            <w:tcW w:w="1305"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Мероприятие 2 Поддержка талантливой и творческой молодежи</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nil"/>
              <w:left w:val="nil"/>
              <w:bottom w:val="single" w:sz="4" w:space="0" w:color="auto"/>
              <w:right w:val="single" w:sz="4" w:space="0" w:color="auto"/>
            </w:tcBorders>
            <w:shd w:val="clear" w:color="auto" w:fill="auto"/>
            <w:noWrap/>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6 97</w:t>
            </w:r>
            <w:r w:rsidR="00685B7F"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6 97</w:t>
            </w:r>
            <w:r w:rsidR="00685B7F"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277"/>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123"/>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6 97</w:t>
            </w:r>
            <w:r w:rsidR="00685B7F"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6 97</w:t>
            </w:r>
            <w:r w:rsidR="00685B7F"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15"/>
        </w:trPr>
        <w:tc>
          <w:tcPr>
            <w:tcW w:w="1305"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Мероприятие 3 Вовлечение молодежи в предпринимательскую деятельность и содействие занятости молодежи</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nil"/>
              <w:left w:val="nil"/>
              <w:bottom w:val="single" w:sz="4" w:space="0" w:color="auto"/>
              <w:right w:val="single" w:sz="4" w:space="0" w:color="auto"/>
            </w:tcBorders>
            <w:shd w:val="clear" w:color="auto" w:fill="auto"/>
            <w:noWrap/>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1 13</w:t>
            </w:r>
            <w:r w:rsidR="00685B7F"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1 13</w:t>
            </w:r>
            <w:r w:rsidR="00685B7F"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555"/>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290"/>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1 13</w:t>
            </w:r>
            <w:r w:rsidR="00685B7F"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1 13</w:t>
            </w:r>
            <w:r w:rsidR="00685B7F"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339"/>
        </w:trPr>
        <w:tc>
          <w:tcPr>
            <w:tcW w:w="1305"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Мероприятие 4 Поддержка молодежных инициатив</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nil"/>
              <w:left w:val="nil"/>
              <w:bottom w:val="single" w:sz="4" w:space="0" w:color="auto"/>
              <w:right w:val="single" w:sz="4" w:space="0" w:color="auto"/>
            </w:tcBorders>
            <w:shd w:val="clear" w:color="auto" w:fill="auto"/>
            <w:noWrap/>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3 70</w:t>
            </w:r>
            <w:r w:rsidR="00685B7F"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3 70</w:t>
            </w:r>
            <w:r w:rsidR="00685B7F"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332"/>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323"/>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3 70</w:t>
            </w:r>
            <w:r w:rsidR="00685B7F"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3 70</w:t>
            </w:r>
            <w:r w:rsidR="00685B7F"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71"/>
        </w:trPr>
        <w:tc>
          <w:tcPr>
            <w:tcW w:w="1305"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Мероприятие 5 Гражданско-патриотическое воспитание подростков и молодежи</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nil"/>
              <w:left w:val="nil"/>
              <w:bottom w:val="single" w:sz="4" w:space="0" w:color="auto"/>
              <w:right w:val="single" w:sz="4" w:space="0" w:color="auto"/>
            </w:tcBorders>
            <w:shd w:val="clear" w:color="auto" w:fill="auto"/>
            <w:noWrap/>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1 45</w:t>
            </w:r>
            <w:r w:rsidR="00685B7F"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1 45</w:t>
            </w:r>
            <w:r w:rsidR="00685B7F"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21"/>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29"/>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1 45</w:t>
            </w:r>
            <w:r w:rsidR="00685B7F"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1 45</w:t>
            </w:r>
            <w:r w:rsidR="00685B7F"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394"/>
        </w:trPr>
        <w:tc>
          <w:tcPr>
            <w:tcW w:w="1305"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Мероприятие 6 Духовно-нравственное воспитание молодежи, формирование межнациональной и медконфессиональной терпимости</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nil"/>
              <w:left w:val="nil"/>
              <w:bottom w:val="single" w:sz="4" w:space="0" w:color="auto"/>
              <w:right w:val="single" w:sz="4" w:space="0" w:color="auto"/>
            </w:tcBorders>
            <w:shd w:val="clear" w:color="auto" w:fill="auto"/>
            <w:noWrap/>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10</w:t>
            </w:r>
            <w:r w:rsidR="00685B7F"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10</w:t>
            </w:r>
            <w:r w:rsidR="00685B7F"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00"/>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830"/>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10</w:t>
            </w:r>
            <w:r w:rsidR="00685B7F"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10</w:t>
            </w:r>
            <w:r w:rsidR="00685B7F"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83"/>
        </w:trPr>
        <w:tc>
          <w:tcPr>
            <w:tcW w:w="1305"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 xml:space="preserve">Мероприятие 7 Профилактика </w:t>
            </w:r>
            <w:r w:rsidRPr="004F4F32">
              <w:rPr>
                <w:rFonts w:ascii="Times New Roman" w:hAnsi="Times New Roman" w:cs="Times New Roman"/>
                <w:color w:val="000000"/>
                <w:sz w:val="16"/>
                <w:szCs w:val="16"/>
                <w:lang w:eastAsia="ru-RU"/>
              </w:rPr>
              <w:lastRenderedPageBreak/>
              <w:t>экстремизма и асоциальных явлений в подростковой и молодежной среде</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lastRenderedPageBreak/>
              <w:t>Минобрнауки Ингушетии</w:t>
            </w:r>
          </w:p>
        </w:tc>
        <w:tc>
          <w:tcPr>
            <w:tcW w:w="1417" w:type="dxa"/>
            <w:tcBorders>
              <w:top w:val="nil"/>
              <w:left w:val="nil"/>
              <w:bottom w:val="single" w:sz="4" w:space="0" w:color="auto"/>
              <w:right w:val="single" w:sz="4" w:space="0" w:color="auto"/>
            </w:tcBorders>
            <w:shd w:val="clear" w:color="auto" w:fill="auto"/>
            <w:noWrap/>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20</w:t>
            </w:r>
            <w:r w:rsidR="00685B7F"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20</w:t>
            </w:r>
            <w:r w:rsidR="00685B7F"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281"/>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23"/>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20</w:t>
            </w:r>
            <w:r w:rsidR="00685B7F"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20</w:t>
            </w:r>
            <w:r w:rsidR="00685B7F"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15"/>
        </w:trPr>
        <w:tc>
          <w:tcPr>
            <w:tcW w:w="1305"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Мероприятие 8 Организация досуга и отдыха подростков и молодежи, формирование здорового образа жизни</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nil"/>
              <w:left w:val="nil"/>
              <w:bottom w:val="single" w:sz="4" w:space="0" w:color="auto"/>
              <w:right w:val="single" w:sz="4" w:space="0" w:color="auto"/>
            </w:tcBorders>
            <w:shd w:val="clear" w:color="auto" w:fill="auto"/>
            <w:noWrap/>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85</w:t>
            </w:r>
            <w:r w:rsidR="00685B7F"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85</w:t>
            </w:r>
            <w:r w:rsidR="00685B7F"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407"/>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691"/>
        </w:trPr>
        <w:tc>
          <w:tcPr>
            <w:tcW w:w="1305" w:type="dxa"/>
            <w:vMerge/>
            <w:tcBorders>
              <w:top w:val="nil"/>
              <w:left w:val="single" w:sz="4" w:space="0" w:color="auto"/>
              <w:bottom w:val="single" w:sz="4" w:space="0" w:color="000000"/>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85</w:t>
            </w:r>
            <w:r w:rsidR="00685B7F"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85</w:t>
            </w:r>
            <w:r w:rsidR="00685B7F"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397"/>
        </w:trPr>
        <w:tc>
          <w:tcPr>
            <w:tcW w:w="1305"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Мероприятие 9 Ресурсное и молодежное обеспечение молодежной политики</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Минобрнауки Ингушетии</w:t>
            </w:r>
          </w:p>
        </w:tc>
        <w:tc>
          <w:tcPr>
            <w:tcW w:w="1417" w:type="dxa"/>
            <w:tcBorders>
              <w:top w:val="nil"/>
              <w:left w:val="nil"/>
              <w:bottom w:val="single" w:sz="4" w:space="0" w:color="auto"/>
              <w:right w:val="single" w:sz="4" w:space="0" w:color="auto"/>
            </w:tcBorders>
            <w:shd w:val="clear" w:color="auto" w:fill="auto"/>
            <w:noWrap/>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всего в том числе:</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30</w:t>
            </w:r>
            <w:r w:rsidR="00685B7F"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30</w:t>
            </w:r>
            <w:r w:rsidR="00685B7F"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389"/>
        </w:trPr>
        <w:tc>
          <w:tcPr>
            <w:tcW w:w="1305" w:type="dxa"/>
            <w:vMerge/>
            <w:tcBorders>
              <w:top w:val="nil"/>
              <w:left w:val="single" w:sz="4" w:space="0" w:color="auto"/>
              <w:bottom w:val="single" w:sz="4" w:space="0" w:color="000000"/>
              <w:right w:val="single" w:sz="4" w:space="0" w:color="auto"/>
            </w:tcBorders>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федеральный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r w:rsidR="00FB20B6" w:rsidRPr="00371951" w:rsidTr="00800313">
        <w:trPr>
          <w:gridAfter w:val="1"/>
          <w:wAfter w:w="18" w:type="dxa"/>
          <w:cantSplit/>
          <w:trHeight w:val="220"/>
        </w:trPr>
        <w:tc>
          <w:tcPr>
            <w:tcW w:w="1305" w:type="dxa"/>
            <w:vMerge/>
            <w:tcBorders>
              <w:top w:val="nil"/>
              <w:left w:val="single" w:sz="4" w:space="0" w:color="auto"/>
              <w:bottom w:val="single" w:sz="4" w:space="0" w:color="000000"/>
              <w:right w:val="single" w:sz="4" w:space="0" w:color="auto"/>
            </w:tcBorders>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4F4F32" w:rsidRDefault="00442002" w:rsidP="003D381A">
            <w:pPr>
              <w:spacing w:after="0" w:line="240" w:lineRule="auto"/>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республиканский  бюджет</w:t>
            </w:r>
          </w:p>
        </w:tc>
        <w:tc>
          <w:tcPr>
            <w:tcW w:w="880"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30</w:t>
            </w:r>
            <w:r w:rsidR="00685B7F"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4F4F32" w:rsidRDefault="00442002"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30</w:t>
            </w:r>
            <w:r w:rsidR="00685B7F"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920394" w:rsidRDefault="00685B7F" w:rsidP="003D381A">
            <w:pPr>
              <w:spacing w:after="0" w:line="240" w:lineRule="auto"/>
              <w:jc w:val="center"/>
              <w:rPr>
                <w:rFonts w:ascii="Times New Roman" w:hAnsi="Times New Roman" w:cs="Times New Roman"/>
                <w:color w:val="000000"/>
                <w:sz w:val="16"/>
                <w:szCs w:val="16"/>
                <w:lang w:eastAsia="ru-RU"/>
              </w:rPr>
            </w:pPr>
            <w:r w:rsidRPr="00920394">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4F4F32" w:rsidRDefault="00685B7F" w:rsidP="003D381A">
            <w:pPr>
              <w:spacing w:after="0" w:line="240" w:lineRule="auto"/>
              <w:jc w:val="center"/>
              <w:rPr>
                <w:rFonts w:ascii="Times New Roman" w:hAnsi="Times New Roman" w:cs="Times New Roman"/>
                <w:color w:val="000000"/>
                <w:sz w:val="16"/>
                <w:szCs w:val="16"/>
                <w:lang w:eastAsia="ru-RU"/>
              </w:rPr>
            </w:pPr>
            <w:r w:rsidRPr="004F4F32">
              <w:rPr>
                <w:rFonts w:ascii="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4F4F32" w:rsidRDefault="00685B7F" w:rsidP="003D381A">
            <w:pPr>
              <w:spacing w:after="0" w:line="240" w:lineRule="auto"/>
              <w:jc w:val="center"/>
              <w:rPr>
                <w:rFonts w:ascii="Times New Roman" w:hAnsi="Times New Roman" w:cs="Times New Roman"/>
                <w:sz w:val="16"/>
                <w:szCs w:val="16"/>
              </w:rPr>
            </w:pPr>
            <w:r w:rsidRPr="004F4F32">
              <w:rPr>
                <w:rFonts w:ascii="Times New Roman" w:hAnsi="Times New Roman" w:cs="Times New Roman"/>
                <w:bCs/>
                <w:color w:val="000000"/>
                <w:sz w:val="16"/>
                <w:szCs w:val="16"/>
                <w:lang w:eastAsia="ru-RU"/>
              </w:rPr>
              <w:t>0</w:t>
            </w:r>
          </w:p>
        </w:tc>
      </w:tr>
    </w:tbl>
    <w:p w:rsidR="002B0C75" w:rsidRDefault="00442002" w:rsidP="003D381A">
      <w:pPr>
        <w:tabs>
          <w:tab w:val="left" w:pos="7032"/>
          <w:tab w:val="right" w:pos="15168"/>
        </w:tabs>
        <w:spacing w:after="0" w:line="240" w:lineRule="auto"/>
        <w:ind w:right="-141"/>
        <w:jc w:val="right"/>
        <w:rPr>
          <w:rFonts w:ascii="Times New Roman" w:hAnsi="Times New Roman"/>
          <w:sz w:val="28"/>
        </w:rPr>
      </w:pPr>
      <w:r w:rsidRPr="002836C6">
        <w:rPr>
          <w:rFonts w:ascii="Times New Roman" w:hAnsi="Times New Roman"/>
          <w:sz w:val="28"/>
        </w:rPr>
        <w:t>».</w:t>
      </w:r>
    </w:p>
    <w:p w:rsidR="00875B4E" w:rsidRPr="001E4EFF" w:rsidRDefault="00875B4E" w:rsidP="003D381A">
      <w:pPr>
        <w:tabs>
          <w:tab w:val="left" w:pos="7032"/>
          <w:tab w:val="right" w:pos="15168"/>
        </w:tabs>
        <w:spacing w:after="0" w:line="240" w:lineRule="auto"/>
        <w:ind w:right="-141"/>
        <w:jc w:val="right"/>
        <w:rPr>
          <w:rFonts w:ascii="Times New Roman" w:hAnsi="Times New Roman"/>
          <w:sz w:val="28"/>
        </w:rPr>
        <w:sectPr w:rsidR="00875B4E" w:rsidRPr="001E4EFF" w:rsidSect="002A612B">
          <w:pgSz w:w="16838" w:h="11906" w:orient="landscape"/>
          <w:pgMar w:top="992" w:right="851" w:bottom="992" w:left="1134" w:header="709" w:footer="709" w:gutter="0"/>
          <w:cols w:space="708"/>
          <w:docGrid w:linePitch="360"/>
        </w:sectPr>
      </w:pPr>
    </w:p>
    <w:p w:rsidR="00442002" w:rsidRPr="00A21673" w:rsidRDefault="00A21673" w:rsidP="003D381A">
      <w:pPr>
        <w:pStyle w:val="ConsPlusNonformat"/>
        <w:tabs>
          <w:tab w:val="left" w:pos="993"/>
        </w:tabs>
        <w:suppressAutoHyphens/>
        <w:spacing w:before="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442002" w:rsidRPr="00A21673">
        <w:rPr>
          <w:rFonts w:ascii="Times New Roman" w:hAnsi="Times New Roman" w:cs="Times New Roman"/>
          <w:sz w:val="28"/>
          <w:szCs w:val="28"/>
        </w:rPr>
        <w:t>В подпрограмме 1 «Развитие системы образования»:</w:t>
      </w:r>
    </w:p>
    <w:p w:rsidR="00442002" w:rsidRPr="00A21673" w:rsidRDefault="0050281D" w:rsidP="003D381A">
      <w:pPr>
        <w:pStyle w:val="ConsPlusNonformat"/>
        <w:tabs>
          <w:tab w:val="left" w:pos="993"/>
        </w:tabs>
        <w:suppressAutoHyphens/>
        <w:spacing w:before="0"/>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2967B0" w:rsidRPr="00A21673">
        <w:rPr>
          <w:rFonts w:ascii="Times New Roman" w:hAnsi="Times New Roman" w:cs="Times New Roman"/>
          <w:sz w:val="28"/>
          <w:szCs w:val="28"/>
        </w:rPr>
        <w:t xml:space="preserve">в паспорте </w:t>
      </w:r>
      <w:r w:rsidR="00442002" w:rsidRPr="00A21673">
        <w:rPr>
          <w:rFonts w:ascii="Times New Roman" w:hAnsi="Times New Roman" w:cs="Times New Roman"/>
          <w:sz w:val="28"/>
          <w:szCs w:val="28"/>
        </w:rPr>
        <w:t>позицию, касающуюся объёмов бюджетных ассигнований подпрограммы, изложить в следующей редакции:</w:t>
      </w:r>
    </w:p>
    <w:p w:rsidR="00442002" w:rsidRPr="00A21673" w:rsidRDefault="00442002" w:rsidP="008210A0">
      <w:pPr>
        <w:tabs>
          <w:tab w:val="left" w:pos="284"/>
          <w:tab w:val="num" w:pos="709"/>
        </w:tabs>
        <w:suppressAutoHyphens/>
        <w:spacing w:after="0" w:line="240" w:lineRule="auto"/>
        <w:ind w:firstLine="709"/>
        <w:jc w:val="both"/>
        <w:rPr>
          <w:rFonts w:ascii="Times New Roman" w:hAnsi="Times New Roman" w:cs="Times New Roman"/>
          <w:sz w:val="28"/>
          <w:szCs w:val="28"/>
        </w:rPr>
      </w:pPr>
      <w:r w:rsidRPr="00A21673">
        <w:rPr>
          <w:rFonts w:ascii="Times New Roman" w:hAnsi="Times New Roman" w:cs="Times New Roman"/>
          <w:sz w:val="28"/>
          <w:szCs w:val="28"/>
        </w:rPr>
        <w:t>«</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425"/>
        <w:gridCol w:w="6096"/>
      </w:tblGrid>
      <w:tr w:rsidR="00442002" w:rsidRPr="00A21673" w:rsidTr="00B56DA3">
        <w:trPr>
          <w:trHeight w:val="700"/>
        </w:trPr>
        <w:tc>
          <w:tcPr>
            <w:tcW w:w="2268" w:type="dxa"/>
          </w:tcPr>
          <w:p w:rsidR="00442002" w:rsidRPr="00A21673" w:rsidRDefault="00442002" w:rsidP="003D381A">
            <w:pPr>
              <w:pStyle w:val="ConsPlusNonformat"/>
              <w:widowControl/>
              <w:tabs>
                <w:tab w:val="num" w:pos="709"/>
              </w:tabs>
              <w:suppressAutoHyphens/>
              <w:spacing w:before="0"/>
              <w:jc w:val="both"/>
              <w:rPr>
                <w:rFonts w:ascii="Times New Roman" w:hAnsi="Times New Roman" w:cs="Times New Roman"/>
                <w:sz w:val="28"/>
                <w:szCs w:val="28"/>
              </w:rPr>
            </w:pPr>
            <w:r w:rsidRPr="00A21673">
              <w:rPr>
                <w:rFonts w:ascii="Times New Roman" w:hAnsi="Times New Roman" w:cs="Times New Roman"/>
                <w:sz w:val="28"/>
                <w:szCs w:val="28"/>
              </w:rPr>
              <w:t>Объемы бюджетных</w:t>
            </w:r>
          </w:p>
          <w:p w:rsidR="00442002" w:rsidRPr="00A21673" w:rsidRDefault="00442002" w:rsidP="003D381A">
            <w:pPr>
              <w:pStyle w:val="ConsPlusNonformat"/>
              <w:widowControl/>
              <w:tabs>
                <w:tab w:val="num" w:pos="709"/>
              </w:tabs>
              <w:suppressAutoHyphens/>
              <w:spacing w:before="0"/>
              <w:jc w:val="both"/>
              <w:rPr>
                <w:rFonts w:ascii="Times New Roman" w:hAnsi="Times New Roman" w:cs="Times New Roman"/>
                <w:sz w:val="28"/>
                <w:szCs w:val="28"/>
              </w:rPr>
            </w:pPr>
            <w:r w:rsidRPr="00A21673">
              <w:rPr>
                <w:rFonts w:ascii="Times New Roman" w:hAnsi="Times New Roman" w:cs="Times New Roman"/>
                <w:sz w:val="28"/>
                <w:szCs w:val="28"/>
              </w:rPr>
              <w:t xml:space="preserve">ассигнований </w:t>
            </w:r>
          </w:p>
          <w:p w:rsidR="00442002" w:rsidRPr="00A21673" w:rsidRDefault="00442002" w:rsidP="003D381A">
            <w:pPr>
              <w:pStyle w:val="ConsPlusNonformat"/>
              <w:tabs>
                <w:tab w:val="num" w:pos="709"/>
              </w:tabs>
              <w:suppressAutoHyphens/>
              <w:spacing w:before="0"/>
              <w:jc w:val="both"/>
              <w:rPr>
                <w:rFonts w:ascii="Times New Roman" w:hAnsi="Times New Roman" w:cs="Times New Roman"/>
                <w:sz w:val="28"/>
                <w:szCs w:val="28"/>
              </w:rPr>
            </w:pPr>
            <w:r w:rsidRPr="00A21673">
              <w:rPr>
                <w:rFonts w:ascii="Times New Roman" w:hAnsi="Times New Roman" w:cs="Times New Roman"/>
                <w:sz w:val="28"/>
                <w:szCs w:val="28"/>
              </w:rPr>
              <w:t>подпрограммы</w:t>
            </w:r>
          </w:p>
        </w:tc>
        <w:tc>
          <w:tcPr>
            <w:tcW w:w="425" w:type="dxa"/>
          </w:tcPr>
          <w:p w:rsidR="00442002" w:rsidRPr="00A21673" w:rsidRDefault="00EE0CF5" w:rsidP="003D381A">
            <w:pPr>
              <w:pStyle w:val="ConsPlusNonformat"/>
              <w:tabs>
                <w:tab w:val="num" w:pos="709"/>
              </w:tabs>
              <w:suppressAutoHyphens/>
              <w:spacing w:before="0"/>
              <w:jc w:val="both"/>
              <w:rPr>
                <w:rFonts w:ascii="Times New Roman" w:hAnsi="Times New Roman" w:cs="Times New Roman"/>
                <w:sz w:val="28"/>
                <w:szCs w:val="28"/>
              </w:rPr>
            </w:pPr>
            <w:r>
              <w:rPr>
                <w:rFonts w:ascii="Times New Roman" w:hAnsi="Times New Roman" w:cs="Times New Roman"/>
                <w:sz w:val="28"/>
                <w:szCs w:val="28"/>
              </w:rPr>
              <w:t>-</w:t>
            </w:r>
          </w:p>
        </w:tc>
        <w:tc>
          <w:tcPr>
            <w:tcW w:w="6096" w:type="dxa"/>
          </w:tcPr>
          <w:p w:rsidR="00442002"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 xml:space="preserve">общие затраты на реализацию </w:t>
            </w:r>
            <w:hyperlink r:id="rId11" w:anchor="block_3100" w:history="1">
              <w:r w:rsidRPr="00A21673">
                <w:rPr>
                  <w:rFonts w:ascii="Times New Roman" w:hAnsi="Times New Roman" w:cs="Times New Roman"/>
                  <w:sz w:val="28"/>
                  <w:szCs w:val="28"/>
                  <w:lang w:eastAsia="ru-RU"/>
                </w:rPr>
                <w:t>подпрограммы</w:t>
              </w:r>
            </w:hyperlink>
            <w:r w:rsidRPr="00A21673">
              <w:rPr>
                <w:rFonts w:ascii="Times New Roman" w:hAnsi="Times New Roman" w:cs="Times New Roman"/>
                <w:sz w:val="28"/>
                <w:szCs w:val="28"/>
              </w:rPr>
              <w:t xml:space="preserve"> </w:t>
            </w:r>
            <w:r w:rsidR="00794833">
              <w:rPr>
                <w:rFonts w:ascii="Times New Roman" w:hAnsi="Times New Roman" w:cs="Times New Roman"/>
                <w:sz w:val="28"/>
                <w:szCs w:val="28"/>
                <w:lang w:eastAsia="ru-RU"/>
              </w:rPr>
              <w:br/>
            </w:r>
            <w:r w:rsidRPr="00A21673">
              <w:rPr>
                <w:rFonts w:ascii="Times New Roman" w:hAnsi="Times New Roman" w:cs="Times New Roman"/>
                <w:sz w:val="28"/>
                <w:szCs w:val="28"/>
                <w:lang w:eastAsia="ru-RU"/>
              </w:rPr>
              <w:t xml:space="preserve">за счет всех источников финансирования – </w:t>
            </w:r>
          </w:p>
          <w:p w:rsidR="002967B0" w:rsidRPr="00A21673" w:rsidRDefault="00761B7F" w:rsidP="003D381A">
            <w:pPr>
              <w:spacing w:after="0" w:line="240" w:lineRule="auto"/>
              <w:jc w:val="both"/>
              <w:rPr>
                <w:rFonts w:ascii="Times New Roman" w:hAnsi="Times New Roman" w:cs="Times New Roman"/>
                <w:sz w:val="28"/>
                <w:szCs w:val="28"/>
                <w:lang w:eastAsia="ru-RU"/>
              </w:rPr>
            </w:pPr>
            <w:r>
              <w:rPr>
                <w:rFonts w:ascii="Times New Roman" w:hAnsi="Times New Roman" w:cs="Times New Roman"/>
                <w:bCs/>
                <w:color w:val="000000"/>
                <w:sz w:val="28"/>
                <w:szCs w:val="28"/>
              </w:rPr>
              <w:t>40 723 490,4</w:t>
            </w:r>
            <w:r w:rsidR="00442002" w:rsidRPr="00A21673">
              <w:rPr>
                <w:rFonts w:ascii="Times New Roman" w:hAnsi="Times New Roman" w:cs="Times New Roman"/>
                <w:bCs/>
                <w:color w:val="000000"/>
                <w:sz w:val="28"/>
                <w:szCs w:val="28"/>
              </w:rPr>
              <w:t xml:space="preserve"> </w:t>
            </w:r>
            <w:r w:rsidR="00442002" w:rsidRPr="00A21673">
              <w:rPr>
                <w:rFonts w:ascii="Times New Roman" w:hAnsi="Times New Roman" w:cs="Times New Roman"/>
                <w:sz w:val="28"/>
                <w:szCs w:val="28"/>
                <w:lang w:eastAsia="ru-RU"/>
              </w:rPr>
              <w:t>тыс. рублей:</w:t>
            </w:r>
          </w:p>
          <w:p w:rsidR="00442002"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2014 год – 3 201 030,5 тыс. рублей;</w:t>
            </w:r>
          </w:p>
          <w:p w:rsidR="00442002" w:rsidRPr="00A21673" w:rsidRDefault="00442002" w:rsidP="008210A0">
            <w:pPr>
              <w:tabs>
                <w:tab w:val="num" w:pos="709"/>
              </w:tabs>
              <w:suppressAutoHyphens/>
              <w:spacing w:after="0" w:line="240" w:lineRule="auto"/>
              <w:ind w:right="-250"/>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2015 год – 3 198 226,2 тыс. рублей;</w:t>
            </w:r>
          </w:p>
          <w:p w:rsidR="00442002"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2016 год – 3 447 702,2 тыс. рублей;</w:t>
            </w:r>
          </w:p>
          <w:p w:rsidR="00442002"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2017 год – 3 390 529,9 тыс. рублей;</w:t>
            </w:r>
          </w:p>
          <w:p w:rsidR="00442002"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2018 год – 4 381 363,5 тыс. рублей;</w:t>
            </w:r>
          </w:p>
          <w:p w:rsidR="00442002"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2019 год</w:t>
            </w:r>
            <w:r w:rsidR="00543F1A">
              <w:rPr>
                <w:rFonts w:ascii="Times New Roman" w:hAnsi="Times New Roman" w:cs="Times New Roman"/>
                <w:sz w:val="28"/>
                <w:szCs w:val="28"/>
              </w:rPr>
              <w:t xml:space="preserve"> – </w:t>
            </w:r>
            <w:r w:rsidRPr="00A21673">
              <w:rPr>
                <w:rFonts w:ascii="Times New Roman" w:hAnsi="Times New Roman" w:cs="Times New Roman"/>
                <w:sz w:val="28"/>
                <w:szCs w:val="28"/>
              </w:rPr>
              <w:t xml:space="preserve">5 202 100,9 </w:t>
            </w:r>
            <w:r w:rsidRPr="00A21673">
              <w:rPr>
                <w:rFonts w:ascii="Times New Roman" w:hAnsi="Times New Roman" w:cs="Times New Roman"/>
                <w:sz w:val="28"/>
                <w:szCs w:val="28"/>
                <w:lang w:eastAsia="ru-RU"/>
              </w:rPr>
              <w:t>тыс. рублей;</w:t>
            </w:r>
          </w:p>
          <w:p w:rsidR="00442002"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 xml:space="preserve">2020 год – </w:t>
            </w:r>
            <w:r w:rsidR="00356A1F" w:rsidRPr="00A21673">
              <w:rPr>
                <w:rFonts w:ascii="Times New Roman" w:hAnsi="Times New Roman" w:cs="Times New Roman"/>
                <w:sz w:val="28"/>
                <w:szCs w:val="28"/>
                <w:lang w:eastAsia="ru-RU"/>
              </w:rPr>
              <w:t>5 272 651,8</w:t>
            </w:r>
            <w:r w:rsidRPr="00A21673">
              <w:rPr>
                <w:rFonts w:ascii="Times New Roman" w:hAnsi="Times New Roman" w:cs="Times New Roman"/>
                <w:sz w:val="28"/>
                <w:szCs w:val="28"/>
                <w:lang w:eastAsia="ru-RU"/>
              </w:rPr>
              <w:t xml:space="preserve"> тыс. рублей;</w:t>
            </w:r>
          </w:p>
          <w:p w:rsidR="00442002"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 xml:space="preserve">2021 год – </w:t>
            </w:r>
            <w:r w:rsidR="00356A1F" w:rsidRPr="00A21673">
              <w:rPr>
                <w:rFonts w:ascii="Times New Roman" w:hAnsi="Times New Roman" w:cs="Times New Roman"/>
                <w:sz w:val="28"/>
                <w:szCs w:val="28"/>
                <w:lang w:eastAsia="ru-RU"/>
              </w:rPr>
              <w:t>4 209 662,6</w:t>
            </w:r>
            <w:r w:rsidRPr="00A21673">
              <w:rPr>
                <w:rFonts w:ascii="Times New Roman" w:hAnsi="Times New Roman" w:cs="Times New Roman"/>
                <w:sz w:val="28"/>
                <w:szCs w:val="28"/>
                <w:lang w:eastAsia="ru-RU"/>
              </w:rPr>
              <w:t xml:space="preserve"> тыс. рублей;</w:t>
            </w:r>
          </w:p>
          <w:p w:rsidR="00442002"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 xml:space="preserve">2022 год – </w:t>
            </w:r>
            <w:r w:rsidR="00356A1F" w:rsidRPr="00A21673">
              <w:rPr>
                <w:rFonts w:ascii="Times New Roman" w:hAnsi="Times New Roman" w:cs="Times New Roman"/>
                <w:sz w:val="28"/>
                <w:szCs w:val="28"/>
                <w:lang w:eastAsia="ru-RU"/>
              </w:rPr>
              <w:t>4 016 051,9</w:t>
            </w:r>
            <w:r w:rsidRPr="00A21673">
              <w:rPr>
                <w:rFonts w:ascii="Times New Roman" w:hAnsi="Times New Roman" w:cs="Times New Roman"/>
                <w:sz w:val="28"/>
                <w:szCs w:val="28"/>
                <w:lang w:eastAsia="ru-RU"/>
              </w:rPr>
              <w:t xml:space="preserve"> </w:t>
            </w:r>
            <w:r w:rsidR="00356A1F" w:rsidRPr="00A21673">
              <w:rPr>
                <w:rFonts w:ascii="Times New Roman" w:hAnsi="Times New Roman" w:cs="Times New Roman"/>
                <w:sz w:val="28"/>
                <w:szCs w:val="28"/>
                <w:lang w:eastAsia="ru-RU"/>
              </w:rPr>
              <w:t>тыс.</w:t>
            </w:r>
            <w:r w:rsidR="00A21673">
              <w:rPr>
                <w:rFonts w:ascii="Times New Roman" w:hAnsi="Times New Roman" w:cs="Times New Roman"/>
                <w:sz w:val="28"/>
                <w:szCs w:val="28"/>
                <w:lang w:eastAsia="ru-RU"/>
              </w:rPr>
              <w:t xml:space="preserve"> </w:t>
            </w:r>
            <w:r w:rsidRPr="00A21673">
              <w:rPr>
                <w:rFonts w:ascii="Times New Roman" w:hAnsi="Times New Roman" w:cs="Times New Roman"/>
                <w:sz w:val="28"/>
                <w:szCs w:val="28"/>
                <w:lang w:eastAsia="ru-RU"/>
              </w:rPr>
              <w:t>рублей;</w:t>
            </w:r>
          </w:p>
          <w:p w:rsidR="00442002"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 xml:space="preserve">2023 год – </w:t>
            </w:r>
            <w:r w:rsidR="00356A1F" w:rsidRPr="00784044">
              <w:rPr>
                <w:rFonts w:ascii="Times New Roman" w:hAnsi="Times New Roman" w:cs="Times New Roman"/>
                <w:sz w:val="28"/>
                <w:szCs w:val="28"/>
                <w:lang w:eastAsia="ru-RU"/>
              </w:rPr>
              <w:t>4 404 170,9</w:t>
            </w:r>
            <w:r w:rsidR="00356A1F" w:rsidRPr="00A21673">
              <w:rPr>
                <w:rFonts w:ascii="Times New Roman" w:hAnsi="Times New Roman" w:cs="Times New Roman"/>
                <w:sz w:val="28"/>
                <w:szCs w:val="28"/>
                <w:lang w:eastAsia="ru-RU"/>
              </w:rPr>
              <w:t xml:space="preserve"> тыс.</w:t>
            </w:r>
            <w:r w:rsidR="00A21673">
              <w:rPr>
                <w:rFonts w:ascii="Times New Roman" w:hAnsi="Times New Roman" w:cs="Times New Roman"/>
                <w:sz w:val="28"/>
                <w:szCs w:val="28"/>
                <w:lang w:eastAsia="ru-RU"/>
              </w:rPr>
              <w:t xml:space="preserve"> </w:t>
            </w:r>
            <w:r w:rsidRPr="00A21673">
              <w:rPr>
                <w:rFonts w:ascii="Times New Roman" w:hAnsi="Times New Roman" w:cs="Times New Roman"/>
                <w:sz w:val="28"/>
                <w:szCs w:val="28"/>
                <w:lang w:eastAsia="ru-RU"/>
              </w:rPr>
              <w:t>рублей;</w:t>
            </w:r>
          </w:p>
          <w:p w:rsidR="00442002"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2024 год – 0</w:t>
            </w:r>
            <w:r w:rsidR="00A21673">
              <w:rPr>
                <w:rFonts w:ascii="Times New Roman" w:hAnsi="Times New Roman" w:cs="Times New Roman"/>
                <w:sz w:val="28"/>
                <w:szCs w:val="28"/>
                <w:lang w:eastAsia="ru-RU"/>
              </w:rPr>
              <w:t>,0 тыс.</w:t>
            </w:r>
            <w:r w:rsidRPr="00A21673">
              <w:rPr>
                <w:rFonts w:ascii="Times New Roman" w:hAnsi="Times New Roman" w:cs="Times New Roman"/>
                <w:sz w:val="28"/>
                <w:szCs w:val="28"/>
                <w:lang w:eastAsia="ru-RU"/>
              </w:rPr>
              <w:t xml:space="preserve"> рублей;</w:t>
            </w:r>
          </w:p>
          <w:p w:rsidR="00A21673"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 xml:space="preserve">2025 год – </w:t>
            </w:r>
            <w:r w:rsidR="00A21673" w:rsidRPr="00A21673">
              <w:rPr>
                <w:rFonts w:ascii="Times New Roman" w:hAnsi="Times New Roman" w:cs="Times New Roman"/>
                <w:sz w:val="28"/>
                <w:szCs w:val="28"/>
                <w:lang w:eastAsia="ru-RU"/>
              </w:rPr>
              <w:t>0</w:t>
            </w:r>
            <w:r w:rsidR="00A21673">
              <w:rPr>
                <w:rFonts w:ascii="Times New Roman" w:hAnsi="Times New Roman" w:cs="Times New Roman"/>
                <w:sz w:val="28"/>
                <w:szCs w:val="28"/>
                <w:lang w:eastAsia="ru-RU"/>
              </w:rPr>
              <w:t>,0 тыс. рублей,</w:t>
            </w:r>
          </w:p>
          <w:p w:rsidR="002967B0"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в том числе:</w:t>
            </w:r>
          </w:p>
          <w:p w:rsidR="00442002"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 xml:space="preserve">из федерального бюджета </w:t>
            </w:r>
            <w:r w:rsidRPr="00A21673">
              <w:rPr>
                <w:rFonts w:ascii="Times New Roman" w:hAnsi="Times New Roman" w:cs="Times New Roman"/>
                <w:color w:val="000000"/>
                <w:sz w:val="28"/>
                <w:szCs w:val="28"/>
                <w:lang w:eastAsia="ru-RU"/>
              </w:rPr>
              <w:t>–</w:t>
            </w:r>
            <w:r w:rsidRPr="00A21673">
              <w:rPr>
                <w:rFonts w:ascii="Times New Roman" w:hAnsi="Times New Roman" w:cs="Times New Roman"/>
                <w:color w:val="FF0000"/>
                <w:sz w:val="28"/>
                <w:szCs w:val="28"/>
                <w:lang w:eastAsia="ru-RU"/>
              </w:rPr>
              <w:t xml:space="preserve"> </w:t>
            </w:r>
            <w:r w:rsidR="00761B7F">
              <w:rPr>
                <w:rFonts w:ascii="Times New Roman" w:hAnsi="Times New Roman" w:cs="Times New Roman"/>
                <w:bCs/>
                <w:color w:val="000000"/>
                <w:sz w:val="28"/>
                <w:szCs w:val="28"/>
              </w:rPr>
              <w:t>1 481 719,4</w:t>
            </w:r>
            <w:r w:rsidRPr="00A21673">
              <w:rPr>
                <w:rFonts w:ascii="Times New Roman" w:hAnsi="Times New Roman" w:cs="Times New Roman"/>
                <w:bCs/>
                <w:color w:val="000000"/>
                <w:sz w:val="28"/>
                <w:szCs w:val="28"/>
              </w:rPr>
              <w:t xml:space="preserve"> </w:t>
            </w:r>
            <w:r w:rsidRPr="00A21673">
              <w:rPr>
                <w:rFonts w:ascii="Times New Roman" w:hAnsi="Times New Roman" w:cs="Times New Roman"/>
                <w:sz w:val="28"/>
                <w:szCs w:val="28"/>
                <w:lang w:eastAsia="ru-RU"/>
              </w:rPr>
              <w:t>тыс. рублей:</w:t>
            </w:r>
          </w:p>
          <w:p w:rsidR="00442002"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2014 год – 91 393,5 тыс. рублей;</w:t>
            </w:r>
          </w:p>
          <w:p w:rsidR="00442002"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2015 год – 26 843,9 тыс. рублей;</w:t>
            </w:r>
          </w:p>
          <w:p w:rsidR="00442002"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 xml:space="preserve">2016 год </w:t>
            </w:r>
            <w:r w:rsidRPr="00286881">
              <w:rPr>
                <w:rFonts w:ascii="Times New Roman" w:hAnsi="Times New Roman" w:cs="Times New Roman"/>
                <w:sz w:val="28"/>
                <w:szCs w:val="28"/>
                <w:lang w:eastAsia="ru-RU"/>
              </w:rPr>
              <w:t>– 37 736,3</w:t>
            </w:r>
            <w:r w:rsidRPr="00A21673">
              <w:rPr>
                <w:rFonts w:ascii="Times New Roman" w:hAnsi="Times New Roman" w:cs="Times New Roman"/>
                <w:sz w:val="28"/>
                <w:szCs w:val="28"/>
                <w:lang w:eastAsia="ru-RU"/>
              </w:rPr>
              <w:t xml:space="preserve"> тыс. рублей;</w:t>
            </w:r>
          </w:p>
          <w:p w:rsidR="00442002"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2017 год – 17 232,9 тыс. рублей;</w:t>
            </w:r>
          </w:p>
          <w:p w:rsidR="00442002"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2018 год – 40 878,5 тыс. рублей;</w:t>
            </w:r>
          </w:p>
          <w:p w:rsidR="00442002"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 xml:space="preserve">2019 год – 60 548,7 </w:t>
            </w:r>
            <w:r w:rsidR="00356A1F" w:rsidRPr="00A21673">
              <w:rPr>
                <w:rFonts w:ascii="Times New Roman" w:hAnsi="Times New Roman" w:cs="Times New Roman"/>
                <w:sz w:val="28"/>
                <w:szCs w:val="28"/>
                <w:lang w:eastAsia="ru-RU"/>
              </w:rPr>
              <w:t xml:space="preserve">тыс. </w:t>
            </w:r>
            <w:r w:rsidRPr="00A21673">
              <w:rPr>
                <w:rFonts w:ascii="Times New Roman" w:hAnsi="Times New Roman" w:cs="Times New Roman"/>
                <w:sz w:val="28"/>
                <w:szCs w:val="28"/>
                <w:lang w:eastAsia="ru-RU"/>
              </w:rPr>
              <w:t>рублей;</w:t>
            </w:r>
          </w:p>
          <w:p w:rsidR="00442002"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 xml:space="preserve">2020 год – </w:t>
            </w:r>
            <w:r w:rsidR="00356A1F" w:rsidRPr="00A21673">
              <w:rPr>
                <w:rFonts w:ascii="Times New Roman" w:hAnsi="Times New Roman" w:cs="Times New Roman"/>
                <w:bCs/>
                <w:color w:val="000000"/>
                <w:sz w:val="28"/>
                <w:szCs w:val="28"/>
              </w:rPr>
              <w:t>217 496,1</w:t>
            </w:r>
            <w:r w:rsidRPr="00A21673">
              <w:rPr>
                <w:rFonts w:ascii="Times New Roman" w:hAnsi="Times New Roman" w:cs="Times New Roman"/>
                <w:bCs/>
                <w:color w:val="000000"/>
                <w:sz w:val="28"/>
                <w:szCs w:val="28"/>
              </w:rPr>
              <w:t xml:space="preserve"> </w:t>
            </w:r>
            <w:r w:rsidR="00356A1F" w:rsidRPr="00A21673">
              <w:rPr>
                <w:rFonts w:ascii="Times New Roman" w:hAnsi="Times New Roman" w:cs="Times New Roman"/>
                <w:bCs/>
                <w:color w:val="000000"/>
                <w:sz w:val="28"/>
                <w:szCs w:val="28"/>
              </w:rPr>
              <w:t xml:space="preserve">тыс. </w:t>
            </w:r>
            <w:r w:rsidRPr="00A21673">
              <w:rPr>
                <w:rFonts w:ascii="Times New Roman" w:hAnsi="Times New Roman" w:cs="Times New Roman"/>
                <w:sz w:val="28"/>
                <w:szCs w:val="28"/>
                <w:lang w:eastAsia="ru-RU"/>
              </w:rPr>
              <w:t>рублей;</w:t>
            </w:r>
          </w:p>
          <w:p w:rsidR="00442002"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 xml:space="preserve">2021 год – </w:t>
            </w:r>
            <w:r w:rsidR="00356A1F" w:rsidRPr="00A21673">
              <w:rPr>
                <w:rFonts w:ascii="Times New Roman" w:hAnsi="Times New Roman" w:cs="Times New Roman"/>
                <w:bCs/>
                <w:color w:val="000000"/>
                <w:sz w:val="28"/>
                <w:szCs w:val="28"/>
              </w:rPr>
              <w:t>372 539,2 тыс.</w:t>
            </w:r>
            <w:r w:rsidRPr="00A21673">
              <w:rPr>
                <w:rFonts w:ascii="Times New Roman" w:hAnsi="Times New Roman" w:cs="Times New Roman"/>
                <w:bCs/>
                <w:color w:val="000000"/>
                <w:sz w:val="28"/>
                <w:szCs w:val="28"/>
              </w:rPr>
              <w:t xml:space="preserve"> </w:t>
            </w:r>
            <w:r w:rsidRPr="00A21673">
              <w:rPr>
                <w:rFonts w:ascii="Times New Roman" w:hAnsi="Times New Roman" w:cs="Times New Roman"/>
                <w:sz w:val="28"/>
                <w:szCs w:val="28"/>
                <w:lang w:eastAsia="ru-RU"/>
              </w:rPr>
              <w:t>рублей;</w:t>
            </w:r>
          </w:p>
          <w:p w:rsidR="00442002"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2022 год –</w:t>
            </w:r>
            <w:r w:rsidR="00356A1F" w:rsidRPr="00A21673">
              <w:rPr>
                <w:rFonts w:ascii="Times New Roman" w:hAnsi="Times New Roman" w:cs="Times New Roman"/>
                <w:sz w:val="28"/>
                <w:szCs w:val="28"/>
                <w:lang w:eastAsia="ru-RU"/>
              </w:rPr>
              <w:t xml:space="preserve"> 312 413,0 тыс. </w:t>
            </w:r>
            <w:r w:rsidRPr="00A21673">
              <w:rPr>
                <w:rFonts w:ascii="Times New Roman" w:hAnsi="Times New Roman" w:cs="Times New Roman"/>
                <w:sz w:val="28"/>
                <w:szCs w:val="28"/>
                <w:lang w:eastAsia="ru-RU"/>
              </w:rPr>
              <w:t>рублей;</w:t>
            </w:r>
          </w:p>
          <w:p w:rsidR="00442002"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 xml:space="preserve">2023 год – </w:t>
            </w:r>
            <w:r w:rsidR="00356A1F" w:rsidRPr="00A21673">
              <w:rPr>
                <w:rFonts w:ascii="Times New Roman" w:hAnsi="Times New Roman" w:cs="Times New Roman"/>
                <w:bCs/>
                <w:sz w:val="28"/>
                <w:szCs w:val="28"/>
              </w:rPr>
              <w:t>304 637,3</w:t>
            </w:r>
            <w:r w:rsidR="00356A1F" w:rsidRPr="00A21673">
              <w:rPr>
                <w:rFonts w:ascii="Times New Roman" w:hAnsi="Times New Roman" w:cs="Times New Roman"/>
                <w:sz w:val="28"/>
                <w:szCs w:val="28"/>
                <w:lang w:eastAsia="ru-RU"/>
              </w:rPr>
              <w:t xml:space="preserve"> тыс.</w:t>
            </w:r>
            <w:r w:rsidR="00543F1A">
              <w:rPr>
                <w:rFonts w:ascii="Times New Roman" w:hAnsi="Times New Roman" w:cs="Times New Roman"/>
                <w:sz w:val="28"/>
                <w:szCs w:val="28"/>
                <w:lang w:eastAsia="ru-RU"/>
              </w:rPr>
              <w:t xml:space="preserve"> </w:t>
            </w:r>
            <w:r w:rsidRPr="00A21673">
              <w:rPr>
                <w:rFonts w:ascii="Times New Roman" w:hAnsi="Times New Roman" w:cs="Times New Roman"/>
                <w:sz w:val="28"/>
                <w:szCs w:val="28"/>
                <w:lang w:eastAsia="ru-RU"/>
              </w:rPr>
              <w:t>рублей;</w:t>
            </w:r>
          </w:p>
          <w:p w:rsidR="00442002"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 xml:space="preserve">2024 год – </w:t>
            </w:r>
            <w:r w:rsidR="00A21673" w:rsidRPr="00A21673">
              <w:rPr>
                <w:rFonts w:ascii="Times New Roman" w:hAnsi="Times New Roman" w:cs="Times New Roman"/>
                <w:sz w:val="28"/>
                <w:szCs w:val="28"/>
                <w:lang w:eastAsia="ru-RU"/>
              </w:rPr>
              <w:t>0</w:t>
            </w:r>
            <w:r w:rsidR="00A21673">
              <w:rPr>
                <w:rFonts w:ascii="Times New Roman" w:hAnsi="Times New Roman" w:cs="Times New Roman"/>
                <w:sz w:val="28"/>
                <w:szCs w:val="28"/>
                <w:lang w:eastAsia="ru-RU"/>
              </w:rPr>
              <w:t>,0 тыс. рублей;</w:t>
            </w:r>
          </w:p>
          <w:p w:rsidR="002967B0" w:rsidRPr="00A21673" w:rsidRDefault="00442002" w:rsidP="003D381A">
            <w:pPr>
              <w:tabs>
                <w:tab w:val="num" w:pos="709"/>
              </w:tabs>
              <w:suppressAutoHyphens/>
              <w:spacing w:after="0" w:line="240" w:lineRule="auto"/>
              <w:jc w:val="both"/>
              <w:rPr>
                <w:rFonts w:ascii="Times New Roman" w:hAnsi="Times New Roman" w:cs="Times New Roman"/>
                <w:sz w:val="28"/>
                <w:szCs w:val="28"/>
              </w:rPr>
            </w:pPr>
            <w:r w:rsidRPr="00A21673">
              <w:rPr>
                <w:rFonts w:ascii="Times New Roman" w:hAnsi="Times New Roman" w:cs="Times New Roman"/>
                <w:sz w:val="28"/>
                <w:szCs w:val="28"/>
                <w:lang w:eastAsia="ru-RU"/>
              </w:rPr>
              <w:t xml:space="preserve">2025 год – </w:t>
            </w:r>
            <w:r w:rsidR="00A21673" w:rsidRPr="00A21673">
              <w:rPr>
                <w:rFonts w:ascii="Times New Roman" w:hAnsi="Times New Roman" w:cs="Times New Roman"/>
                <w:sz w:val="28"/>
                <w:szCs w:val="28"/>
                <w:lang w:eastAsia="ru-RU"/>
              </w:rPr>
              <w:t>0</w:t>
            </w:r>
            <w:r w:rsidR="00A21673">
              <w:rPr>
                <w:rFonts w:ascii="Times New Roman" w:hAnsi="Times New Roman" w:cs="Times New Roman"/>
                <w:sz w:val="28"/>
                <w:szCs w:val="28"/>
                <w:lang w:eastAsia="ru-RU"/>
              </w:rPr>
              <w:t>,0 тыс. рублей,</w:t>
            </w:r>
            <w:r w:rsidR="00A21673" w:rsidRPr="00A21673">
              <w:rPr>
                <w:rFonts w:ascii="Times New Roman" w:hAnsi="Times New Roman" w:cs="Times New Roman"/>
                <w:sz w:val="28"/>
                <w:szCs w:val="28"/>
              </w:rPr>
              <w:t xml:space="preserve"> </w:t>
            </w:r>
          </w:p>
          <w:p w:rsidR="00442002"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 xml:space="preserve">из бюджета Республики Ингушетия –                </w:t>
            </w:r>
            <w:r w:rsidR="00401DBC" w:rsidRPr="00A21673">
              <w:rPr>
                <w:rFonts w:ascii="Times New Roman" w:hAnsi="Times New Roman" w:cs="Times New Roman"/>
                <w:bCs/>
                <w:color w:val="000000"/>
                <w:sz w:val="28"/>
                <w:szCs w:val="28"/>
              </w:rPr>
              <w:t>39</w:t>
            </w:r>
            <w:r w:rsidR="00761B7F">
              <w:rPr>
                <w:rFonts w:ascii="Times New Roman" w:hAnsi="Times New Roman" w:cs="Times New Roman"/>
                <w:bCs/>
                <w:color w:val="000000"/>
                <w:sz w:val="28"/>
                <w:szCs w:val="28"/>
              </w:rPr>
              <w:t> 241 771,0</w:t>
            </w:r>
            <w:r w:rsidRPr="00A21673">
              <w:rPr>
                <w:rFonts w:ascii="Times New Roman" w:hAnsi="Times New Roman" w:cs="Times New Roman"/>
                <w:bCs/>
                <w:color w:val="000000"/>
                <w:sz w:val="28"/>
                <w:szCs w:val="28"/>
              </w:rPr>
              <w:t xml:space="preserve"> </w:t>
            </w:r>
            <w:r w:rsidRPr="00A21673">
              <w:rPr>
                <w:rFonts w:ascii="Times New Roman" w:hAnsi="Times New Roman" w:cs="Times New Roman"/>
                <w:sz w:val="28"/>
                <w:szCs w:val="28"/>
                <w:lang w:eastAsia="ru-RU"/>
              </w:rPr>
              <w:t>тыс. рублей:</w:t>
            </w:r>
          </w:p>
          <w:p w:rsidR="00442002"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2014 год – 3 109 637,0 тыс. рублей;</w:t>
            </w:r>
          </w:p>
          <w:p w:rsidR="00442002"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2015 год – 3 171 382,3 тыс. рублей;</w:t>
            </w:r>
          </w:p>
          <w:p w:rsidR="00442002"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 xml:space="preserve">2016 год </w:t>
            </w:r>
            <w:r w:rsidRPr="00286881">
              <w:rPr>
                <w:rFonts w:ascii="Times New Roman" w:hAnsi="Times New Roman" w:cs="Times New Roman"/>
                <w:sz w:val="28"/>
                <w:szCs w:val="28"/>
                <w:lang w:eastAsia="ru-RU"/>
              </w:rPr>
              <w:t>– 3 409 965,9 тыс</w:t>
            </w:r>
            <w:r w:rsidRPr="00A21673">
              <w:rPr>
                <w:rFonts w:ascii="Times New Roman" w:hAnsi="Times New Roman" w:cs="Times New Roman"/>
                <w:sz w:val="28"/>
                <w:szCs w:val="28"/>
                <w:lang w:eastAsia="ru-RU"/>
              </w:rPr>
              <w:t>. рублей;</w:t>
            </w:r>
          </w:p>
          <w:p w:rsidR="00442002"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2017 год – 3 373 297,0 тыс. рублей;</w:t>
            </w:r>
          </w:p>
          <w:p w:rsidR="00442002" w:rsidRPr="00A21673" w:rsidRDefault="00442002" w:rsidP="003D381A">
            <w:pPr>
              <w:pStyle w:val="a7"/>
              <w:suppressAutoHyphens/>
              <w:spacing w:after="0" w:line="240" w:lineRule="auto"/>
              <w:ind w:left="0"/>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2018 год – 4 340 485,0 тыс. рублей</w:t>
            </w:r>
          </w:p>
          <w:p w:rsidR="00442002"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 xml:space="preserve">2019 год – </w:t>
            </w:r>
            <w:r w:rsidRPr="00A21673">
              <w:rPr>
                <w:rFonts w:ascii="Times New Roman" w:hAnsi="Times New Roman" w:cs="Times New Roman"/>
                <w:bCs/>
                <w:color w:val="000000"/>
                <w:sz w:val="28"/>
                <w:szCs w:val="28"/>
              </w:rPr>
              <w:t xml:space="preserve">5 141 552,2 </w:t>
            </w:r>
            <w:r w:rsidRPr="00A21673">
              <w:rPr>
                <w:rFonts w:ascii="Times New Roman" w:hAnsi="Times New Roman" w:cs="Times New Roman"/>
                <w:sz w:val="28"/>
                <w:szCs w:val="28"/>
                <w:lang w:eastAsia="ru-RU"/>
              </w:rPr>
              <w:t>тыс. рублей;</w:t>
            </w:r>
          </w:p>
          <w:p w:rsidR="00442002" w:rsidRPr="00A21673" w:rsidRDefault="00A21673" w:rsidP="003D381A">
            <w:pPr>
              <w:tabs>
                <w:tab w:val="num" w:pos="709"/>
              </w:tabs>
              <w:suppressAutoHyphen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2020 год – </w:t>
            </w:r>
            <w:r w:rsidR="00401DBC" w:rsidRPr="00A21673">
              <w:rPr>
                <w:rFonts w:ascii="Times New Roman" w:hAnsi="Times New Roman" w:cs="Times New Roman"/>
                <w:bCs/>
                <w:color w:val="000000"/>
                <w:sz w:val="28"/>
                <w:szCs w:val="28"/>
              </w:rPr>
              <w:t>5 055 155,7</w:t>
            </w:r>
            <w:r w:rsidR="00442002" w:rsidRPr="00A21673">
              <w:rPr>
                <w:rFonts w:ascii="Times New Roman" w:hAnsi="Times New Roman" w:cs="Times New Roman"/>
                <w:bCs/>
                <w:color w:val="000000"/>
                <w:sz w:val="28"/>
                <w:szCs w:val="28"/>
              </w:rPr>
              <w:t xml:space="preserve"> </w:t>
            </w:r>
            <w:r w:rsidR="00442002" w:rsidRPr="00A21673">
              <w:rPr>
                <w:rFonts w:ascii="Times New Roman" w:hAnsi="Times New Roman" w:cs="Times New Roman"/>
                <w:sz w:val="28"/>
                <w:szCs w:val="28"/>
                <w:lang w:eastAsia="ru-RU"/>
              </w:rPr>
              <w:t>тыс. рублей;</w:t>
            </w:r>
          </w:p>
          <w:p w:rsidR="00442002"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 xml:space="preserve">2021 год – </w:t>
            </w:r>
            <w:r w:rsidR="00401DBC" w:rsidRPr="00A21673">
              <w:rPr>
                <w:rFonts w:ascii="Times New Roman" w:hAnsi="Times New Roman" w:cs="Times New Roman"/>
                <w:bCs/>
                <w:color w:val="000000"/>
                <w:sz w:val="28"/>
                <w:szCs w:val="28"/>
              </w:rPr>
              <w:t>3 837 123,4</w:t>
            </w:r>
            <w:r w:rsidRPr="00A21673">
              <w:rPr>
                <w:rFonts w:ascii="Times New Roman" w:hAnsi="Times New Roman" w:cs="Times New Roman"/>
                <w:bCs/>
                <w:color w:val="000000"/>
                <w:sz w:val="28"/>
                <w:szCs w:val="28"/>
              </w:rPr>
              <w:t xml:space="preserve"> </w:t>
            </w:r>
            <w:r w:rsidRPr="00A21673">
              <w:rPr>
                <w:rFonts w:ascii="Times New Roman" w:hAnsi="Times New Roman" w:cs="Times New Roman"/>
                <w:sz w:val="28"/>
                <w:szCs w:val="28"/>
                <w:lang w:eastAsia="ru-RU"/>
              </w:rPr>
              <w:t>тыс. рублей;</w:t>
            </w:r>
          </w:p>
          <w:p w:rsidR="00442002"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 xml:space="preserve">2022 год – </w:t>
            </w:r>
            <w:r w:rsidR="00401DBC" w:rsidRPr="00A21673">
              <w:rPr>
                <w:rFonts w:ascii="Times New Roman" w:hAnsi="Times New Roman" w:cs="Times New Roman"/>
                <w:bCs/>
                <w:sz w:val="28"/>
                <w:szCs w:val="28"/>
              </w:rPr>
              <w:t>3 703 638,9</w:t>
            </w:r>
            <w:r w:rsidRPr="00A21673">
              <w:rPr>
                <w:rFonts w:ascii="Times New Roman" w:hAnsi="Times New Roman" w:cs="Times New Roman"/>
                <w:bCs/>
                <w:sz w:val="28"/>
                <w:szCs w:val="28"/>
              </w:rPr>
              <w:t xml:space="preserve"> </w:t>
            </w:r>
            <w:r w:rsidR="00401DBC" w:rsidRPr="00A21673">
              <w:rPr>
                <w:rFonts w:ascii="Times New Roman" w:hAnsi="Times New Roman" w:cs="Times New Roman"/>
                <w:bCs/>
                <w:sz w:val="28"/>
                <w:szCs w:val="28"/>
              </w:rPr>
              <w:t>тыс.</w:t>
            </w:r>
            <w:r w:rsidRPr="00A21673">
              <w:rPr>
                <w:rFonts w:ascii="Times New Roman" w:hAnsi="Times New Roman" w:cs="Times New Roman"/>
                <w:sz w:val="28"/>
                <w:szCs w:val="28"/>
                <w:lang w:eastAsia="ru-RU"/>
              </w:rPr>
              <w:t xml:space="preserve"> рублей;</w:t>
            </w:r>
          </w:p>
          <w:p w:rsidR="00442002"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 xml:space="preserve">2023 год – </w:t>
            </w:r>
            <w:r w:rsidR="00401DBC" w:rsidRPr="00A21673">
              <w:rPr>
                <w:rFonts w:ascii="Times New Roman" w:hAnsi="Times New Roman" w:cs="Times New Roman"/>
                <w:sz w:val="28"/>
                <w:szCs w:val="28"/>
                <w:lang w:eastAsia="ru-RU"/>
              </w:rPr>
              <w:t>4 099 533,6 тыс.</w:t>
            </w:r>
            <w:r w:rsidRPr="00A21673">
              <w:rPr>
                <w:rFonts w:ascii="Times New Roman" w:hAnsi="Times New Roman" w:cs="Times New Roman"/>
                <w:sz w:val="28"/>
                <w:szCs w:val="28"/>
                <w:lang w:eastAsia="ru-RU"/>
              </w:rPr>
              <w:t xml:space="preserve"> рублей;</w:t>
            </w:r>
          </w:p>
          <w:p w:rsidR="00A21673"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lastRenderedPageBreak/>
              <w:t xml:space="preserve">2024 год – </w:t>
            </w:r>
            <w:r w:rsidR="00A21673" w:rsidRPr="00A21673">
              <w:rPr>
                <w:rFonts w:ascii="Times New Roman" w:hAnsi="Times New Roman" w:cs="Times New Roman"/>
                <w:sz w:val="28"/>
                <w:szCs w:val="28"/>
                <w:lang w:eastAsia="ru-RU"/>
              </w:rPr>
              <w:t>0</w:t>
            </w:r>
            <w:r w:rsidR="00A21673">
              <w:rPr>
                <w:rFonts w:ascii="Times New Roman" w:hAnsi="Times New Roman" w:cs="Times New Roman"/>
                <w:sz w:val="28"/>
                <w:szCs w:val="28"/>
                <w:lang w:eastAsia="ru-RU"/>
              </w:rPr>
              <w:t>,0 тыс.</w:t>
            </w:r>
            <w:r w:rsidR="00A21673" w:rsidRPr="00A21673">
              <w:rPr>
                <w:rFonts w:ascii="Times New Roman" w:hAnsi="Times New Roman" w:cs="Times New Roman"/>
                <w:sz w:val="28"/>
                <w:szCs w:val="28"/>
                <w:lang w:eastAsia="ru-RU"/>
              </w:rPr>
              <w:t xml:space="preserve"> рублей;</w:t>
            </w:r>
          </w:p>
          <w:p w:rsidR="00442002"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 xml:space="preserve">2025 год – </w:t>
            </w:r>
            <w:r w:rsidR="00A21673" w:rsidRPr="00A21673">
              <w:rPr>
                <w:rFonts w:ascii="Times New Roman" w:hAnsi="Times New Roman" w:cs="Times New Roman"/>
                <w:sz w:val="28"/>
                <w:szCs w:val="28"/>
                <w:lang w:eastAsia="ru-RU"/>
              </w:rPr>
              <w:t>0</w:t>
            </w:r>
            <w:r w:rsidR="00A21673">
              <w:rPr>
                <w:rFonts w:ascii="Times New Roman" w:hAnsi="Times New Roman" w:cs="Times New Roman"/>
                <w:sz w:val="28"/>
                <w:szCs w:val="28"/>
                <w:lang w:eastAsia="ru-RU"/>
              </w:rPr>
              <w:t>,0 тыс. рублей</w:t>
            </w:r>
          </w:p>
        </w:tc>
      </w:tr>
    </w:tbl>
    <w:p w:rsidR="00442002" w:rsidRPr="00A21673" w:rsidRDefault="00442002" w:rsidP="00E558D2">
      <w:pPr>
        <w:tabs>
          <w:tab w:val="num" w:pos="709"/>
        </w:tabs>
        <w:suppressAutoHyphens/>
        <w:autoSpaceDE w:val="0"/>
        <w:autoSpaceDN w:val="0"/>
        <w:adjustRightInd w:val="0"/>
        <w:spacing w:after="0" w:line="240" w:lineRule="auto"/>
        <w:ind w:right="424"/>
        <w:jc w:val="right"/>
        <w:outlineLvl w:val="1"/>
        <w:rPr>
          <w:rFonts w:ascii="Times New Roman" w:hAnsi="Times New Roman" w:cs="Times New Roman"/>
          <w:sz w:val="28"/>
          <w:szCs w:val="28"/>
        </w:rPr>
      </w:pPr>
      <w:r w:rsidRPr="00A21673">
        <w:rPr>
          <w:rFonts w:ascii="Times New Roman" w:hAnsi="Times New Roman" w:cs="Times New Roman"/>
          <w:sz w:val="28"/>
          <w:szCs w:val="28"/>
        </w:rPr>
        <w:lastRenderedPageBreak/>
        <w:t>»;</w:t>
      </w:r>
    </w:p>
    <w:p w:rsidR="00442002" w:rsidRPr="00A21673" w:rsidRDefault="0050281D" w:rsidP="003D381A">
      <w:pPr>
        <w:pStyle w:val="a7"/>
        <w:tabs>
          <w:tab w:val="left" w:pos="993"/>
        </w:tabs>
        <w:suppressAutoHyphens/>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б) </w:t>
      </w:r>
      <w:r w:rsidR="00442002" w:rsidRPr="00A21673">
        <w:rPr>
          <w:rFonts w:ascii="Times New Roman" w:hAnsi="Times New Roman" w:cs="Times New Roman"/>
          <w:sz w:val="28"/>
          <w:szCs w:val="28"/>
        </w:rPr>
        <w:t xml:space="preserve">раздел </w:t>
      </w:r>
      <w:r w:rsidR="00442002" w:rsidRPr="00A21673">
        <w:rPr>
          <w:rFonts w:ascii="Times New Roman" w:hAnsi="Times New Roman" w:cs="Times New Roman"/>
          <w:sz w:val="28"/>
          <w:szCs w:val="28"/>
          <w:lang w:val="en-US" w:eastAsia="ru-RU"/>
        </w:rPr>
        <w:t>IV</w:t>
      </w:r>
      <w:r w:rsidR="00442002" w:rsidRPr="00A21673">
        <w:rPr>
          <w:rFonts w:ascii="Times New Roman" w:hAnsi="Times New Roman" w:cs="Times New Roman"/>
          <w:sz w:val="28"/>
          <w:szCs w:val="28"/>
          <w:lang w:eastAsia="ru-RU"/>
        </w:rPr>
        <w:t xml:space="preserve"> </w:t>
      </w:r>
      <w:r w:rsidR="00442002" w:rsidRPr="00A21673">
        <w:rPr>
          <w:rFonts w:ascii="Times New Roman" w:hAnsi="Times New Roman" w:cs="Times New Roman"/>
          <w:sz w:val="28"/>
          <w:szCs w:val="28"/>
        </w:rPr>
        <w:t>изложить в следующей редакции:</w:t>
      </w:r>
    </w:p>
    <w:p w:rsidR="00A21673" w:rsidRDefault="00A21673" w:rsidP="003D381A">
      <w:pPr>
        <w:tabs>
          <w:tab w:val="left" w:pos="284"/>
          <w:tab w:val="num" w:pos="709"/>
        </w:tabs>
        <w:suppressAutoHyphens/>
        <w:spacing w:after="0" w:line="240" w:lineRule="auto"/>
        <w:ind w:firstLine="851"/>
        <w:jc w:val="center"/>
        <w:rPr>
          <w:rFonts w:ascii="Times New Roman" w:hAnsi="Times New Roman" w:cs="Times New Roman"/>
          <w:sz w:val="28"/>
          <w:szCs w:val="28"/>
        </w:rPr>
      </w:pPr>
    </w:p>
    <w:p w:rsidR="00442002" w:rsidRPr="00A21673" w:rsidRDefault="009D52BA" w:rsidP="003D381A">
      <w:pPr>
        <w:tabs>
          <w:tab w:val="left" w:pos="284"/>
          <w:tab w:val="num" w:pos="709"/>
        </w:tabs>
        <w:suppressAutoHyphens/>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«IV. </w:t>
      </w:r>
      <w:r w:rsidR="00442002" w:rsidRPr="00A21673">
        <w:rPr>
          <w:rFonts w:ascii="Times New Roman" w:hAnsi="Times New Roman" w:cs="Times New Roman"/>
          <w:sz w:val="28"/>
          <w:szCs w:val="28"/>
        </w:rPr>
        <w:t xml:space="preserve">Обоснование объема финансовых ресурсов, необходимых </w:t>
      </w:r>
      <w:r w:rsidR="0050281D">
        <w:rPr>
          <w:rFonts w:ascii="Times New Roman" w:hAnsi="Times New Roman" w:cs="Times New Roman"/>
          <w:sz w:val="28"/>
          <w:szCs w:val="28"/>
        </w:rPr>
        <w:br/>
      </w:r>
      <w:r w:rsidR="00442002" w:rsidRPr="00A21673">
        <w:rPr>
          <w:rFonts w:ascii="Times New Roman" w:hAnsi="Times New Roman" w:cs="Times New Roman"/>
          <w:sz w:val="28"/>
          <w:szCs w:val="28"/>
        </w:rPr>
        <w:t>для реализации подпрограммы</w:t>
      </w:r>
    </w:p>
    <w:p w:rsidR="00442002" w:rsidRPr="00A21673" w:rsidRDefault="00442002" w:rsidP="003D381A">
      <w:pPr>
        <w:tabs>
          <w:tab w:val="left" w:pos="284"/>
          <w:tab w:val="num" w:pos="709"/>
        </w:tabs>
        <w:suppressAutoHyphens/>
        <w:spacing w:after="0" w:line="240" w:lineRule="auto"/>
        <w:ind w:firstLine="709"/>
        <w:jc w:val="center"/>
        <w:rPr>
          <w:rFonts w:ascii="Times New Roman" w:hAnsi="Times New Roman" w:cs="Times New Roman"/>
          <w:sz w:val="28"/>
          <w:szCs w:val="28"/>
        </w:rPr>
      </w:pPr>
    </w:p>
    <w:p w:rsidR="002967B0" w:rsidRPr="00A21673" w:rsidRDefault="00E016D0" w:rsidP="003D381A">
      <w:pPr>
        <w:tabs>
          <w:tab w:val="num" w:pos="709"/>
        </w:tabs>
        <w:suppressAutoHyphen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00442002" w:rsidRPr="00A21673">
        <w:rPr>
          <w:rFonts w:ascii="Times New Roman" w:hAnsi="Times New Roman" w:cs="Times New Roman"/>
          <w:sz w:val="28"/>
          <w:szCs w:val="28"/>
          <w:lang w:eastAsia="ru-RU"/>
        </w:rPr>
        <w:t xml:space="preserve">бщие затраты на реализацию </w:t>
      </w:r>
      <w:hyperlink r:id="rId12" w:anchor="block_3100" w:history="1">
        <w:r w:rsidR="00442002" w:rsidRPr="00A21673">
          <w:rPr>
            <w:rFonts w:ascii="Times New Roman" w:hAnsi="Times New Roman" w:cs="Times New Roman"/>
            <w:sz w:val="28"/>
            <w:szCs w:val="28"/>
            <w:lang w:eastAsia="ru-RU"/>
          </w:rPr>
          <w:t>подпрограммы</w:t>
        </w:r>
      </w:hyperlink>
      <w:r w:rsidR="00442002" w:rsidRPr="00A21673">
        <w:rPr>
          <w:rFonts w:ascii="Times New Roman" w:hAnsi="Times New Roman" w:cs="Times New Roman"/>
          <w:sz w:val="28"/>
          <w:szCs w:val="28"/>
        </w:rPr>
        <w:t xml:space="preserve"> </w:t>
      </w:r>
      <w:r w:rsidR="00442002" w:rsidRPr="00A21673">
        <w:rPr>
          <w:rFonts w:ascii="Times New Roman" w:hAnsi="Times New Roman" w:cs="Times New Roman"/>
          <w:sz w:val="28"/>
          <w:szCs w:val="28"/>
          <w:lang w:eastAsia="ru-RU"/>
        </w:rPr>
        <w:t>за счет вс</w:t>
      </w:r>
      <w:r w:rsidR="00A21673">
        <w:rPr>
          <w:rFonts w:ascii="Times New Roman" w:hAnsi="Times New Roman" w:cs="Times New Roman"/>
          <w:sz w:val="28"/>
          <w:szCs w:val="28"/>
          <w:lang w:eastAsia="ru-RU"/>
        </w:rPr>
        <w:t xml:space="preserve">ех источников финансирования – </w:t>
      </w:r>
      <w:r w:rsidR="00761B7F">
        <w:rPr>
          <w:rFonts w:ascii="Times New Roman" w:hAnsi="Times New Roman" w:cs="Times New Roman"/>
          <w:bCs/>
          <w:color w:val="000000"/>
          <w:sz w:val="28"/>
          <w:szCs w:val="28"/>
        </w:rPr>
        <w:t>40 723 490,4</w:t>
      </w:r>
      <w:r w:rsidR="00442002" w:rsidRPr="00A21673">
        <w:rPr>
          <w:rFonts w:ascii="Times New Roman" w:hAnsi="Times New Roman" w:cs="Times New Roman"/>
          <w:bCs/>
          <w:color w:val="000000"/>
          <w:sz w:val="28"/>
          <w:szCs w:val="28"/>
        </w:rPr>
        <w:t xml:space="preserve"> </w:t>
      </w:r>
      <w:r w:rsidR="00442002" w:rsidRPr="00A21673">
        <w:rPr>
          <w:rFonts w:ascii="Times New Roman" w:hAnsi="Times New Roman" w:cs="Times New Roman"/>
          <w:sz w:val="28"/>
          <w:szCs w:val="28"/>
          <w:lang w:eastAsia="ru-RU"/>
        </w:rPr>
        <w:t>тыс. рублей:</w:t>
      </w:r>
    </w:p>
    <w:p w:rsidR="00A21673" w:rsidRDefault="00A21673" w:rsidP="003D381A">
      <w:pPr>
        <w:tabs>
          <w:tab w:val="num" w:pos="709"/>
        </w:tabs>
        <w:suppressAutoHyphens/>
        <w:spacing w:after="0" w:line="240" w:lineRule="auto"/>
        <w:jc w:val="both"/>
        <w:rPr>
          <w:rFonts w:ascii="Times New Roman" w:hAnsi="Times New Roman" w:cs="Times New Roman"/>
          <w:sz w:val="28"/>
          <w:szCs w:val="28"/>
          <w:lang w:eastAsia="ru-RU"/>
        </w:rPr>
      </w:pPr>
    </w:p>
    <w:p w:rsidR="00442002"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2014 год – 3 201 030,5 тыс. рублей;</w:t>
      </w:r>
    </w:p>
    <w:p w:rsidR="00442002"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2015 год – 3 198 226,2 тыс. рублей;</w:t>
      </w:r>
    </w:p>
    <w:p w:rsidR="00442002"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2016 год – 3 447 702,2 тыс. рублей;</w:t>
      </w:r>
    </w:p>
    <w:p w:rsidR="00442002"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2017 год – 3 390 529,9 тыс. рублей;</w:t>
      </w:r>
    </w:p>
    <w:p w:rsidR="00442002"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2018 год – 4 381 363,5 тыс. рублей;</w:t>
      </w:r>
    </w:p>
    <w:p w:rsidR="00442002"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2019 год</w:t>
      </w:r>
      <w:r w:rsidR="00EC7414">
        <w:rPr>
          <w:rFonts w:ascii="Times New Roman" w:hAnsi="Times New Roman" w:cs="Times New Roman"/>
          <w:sz w:val="28"/>
          <w:szCs w:val="28"/>
        </w:rPr>
        <w:t xml:space="preserve"> – </w:t>
      </w:r>
      <w:r w:rsidRPr="00A21673">
        <w:rPr>
          <w:rFonts w:ascii="Times New Roman" w:hAnsi="Times New Roman" w:cs="Times New Roman"/>
          <w:sz w:val="28"/>
          <w:szCs w:val="28"/>
        </w:rPr>
        <w:t xml:space="preserve">5 202 100,9 </w:t>
      </w:r>
      <w:r w:rsidRPr="00A21673">
        <w:rPr>
          <w:rFonts w:ascii="Times New Roman" w:hAnsi="Times New Roman" w:cs="Times New Roman"/>
          <w:sz w:val="28"/>
          <w:szCs w:val="28"/>
          <w:lang w:eastAsia="ru-RU"/>
        </w:rPr>
        <w:t>тыс. рублей;</w:t>
      </w:r>
    </w:p>
    <w:p w:rsidR="00442002"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 xml:space="preserve">2020 год – </w:t>
      </w:r>
      <w:r w:rsidR="00401DBC" w:rsidRPr="00A21673">
        <w:rPr>
          <w:rFonts w:ascii="Times New Roman" w:hAnsi="Times New Roman" w:cs="Times New Roman"/>
          <w:sz w:val="28"/>
          <w:szCs w:val="28"/>
          <w:lang w:eastAsia="ru-RU"/>
        </w:rPr>
        <w:t>5 272 651,8</w:t>
      </w:r>
      <w:r w:rsidRPr="00A21673">
        <w:rPr>
          <w:rFonts w:ascii="Times New Roman" w:hAnsi="Times New Roman" w:cs="Times New Roman"/>
          <w:sz w:val="28"/>
          <w:szCs w:val="28"/>
          <w:lang w:eastAsia="ru-RU"/>
        </w:rPr>
        <w:t xml:space="preserve"> тыс. рублей;</w:t>
      </w:r>
    </w:p>
    <w:p w:rsidR="00442002"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 xml:space="preserve">2021 год – </w:t>
      </w:r>
      <w:r w:rsidR="00401DBC" w:rsidRPr="00A21673">
        <w:rPr>
          <w:rFonts w:ascii="Times New Roman" w:hAnsi="Times New Roman" w:cs="Times New Roman"/>
          <w:sz w:val="28"/>
          <w:szCs w:val="28"/>
          <w:lang w:eastAsia="ru-RU"/>
        </w:rPr>
        <w:t>4 209 662,6</w:t>
      </w:r>
      <w:r w:rsidRPr="00A21673">
        <w:rPr>
          <w:rFonts w:ascii="Times New Roman" w:hAnsi="Times New Roman" w:cs="Times New Roman"/>
          <w:sz w:val="28"/>
          <w:szCs w:val="28"/>
          <w:lang w:eastAsia="ru-RU"/>
        </w:rPr>
        <w:t xml:space="preserve"> тыс. рублей;</w:t>
      </w:r>
    </w:p>
    <w:p w:rsidR="00442002"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 xml:space="preserve">2022 год – </w:t>
      </w:r>
      <w:r w:rsidR="00401DBC" w:rsidRPr="00A21673">
        <w:rPr>
          <w:rFonts w:ascii="Times New Roman" w:hAnsi="Times New Roman" w:cs="Times New Roman"/>
          <w:sz w:val="28"/>
          <w:szCs w:val="28"/>
          <w:lang w:eastAsia="ru-RU"/>
        </w:rPr>
        <w:t>4 016 051,9</w:t>
      </w:r>
      <w:r w:rsidRPr="00A21673">
        <w:rPr>
          <w:rFonts w:ascii="Times New Roman" w:hAnsi="Times New Roman" w:cs="Times New Roman"/>
          <w:sz w:val="28"/>
          <w:szCs w:val="28"/>
          <w:lang w:eastAsia="ru-RU"/>
        </w:rPr>
        <w:t xml:space="preserve"> </w:t>
      </w:r>
      <w:r w:rsidR="00401DBC" w:rsidRPr="00A21673">
        <w:rPr>
          <w:rFonts w:ascii="Times New Roman" w:hAnsi="Times New Roman" w:cs="Times New Roman"/>
          <w:sz w:val="28"/>
          <w:szCs w:val="28"/>
          <w:lang w:eastAsia="ru-RU"/>
        </w:rPr>
        <w:t xml:space="preserve">тыс. </w:t>
      </w:r>
      <w:r w:rsidRPr="00A21673">
        <w:rPr>
          <w:rFonts w:ascii="Times New Roman" w:hAnsi="Times New Roman" w:cs="Times New Roman"/>
          <w:sz w:val="28"/>
          <w:szCs w:val="28"/>
          <w:lang w:eastAsia="ru-RU"/>
        </w:rPr>
        <w:t>рублей;</w:t>
      </w:r>
    </w:p>
    <w:p w:rsidR="00442002"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 xml:space="preserve">2023 год – </w:t>
      </w:r>
      <w:r w:rsidR="00401DBC" w:rsidRPr="00A21673">
        <w:rPr>
          <w:rFonts w:ascii="Times New Roman" w:hAnsi="Times New Roman" w:cs="Times New Roman"/>
          <w:sz w:val="28"/>
          <w:szCs w:val="28"/>
          <w:lang w:eastAsia="ru-RU"/>
        </w:rPr>
        <w:t>4 404 170,9 тыс.</w:t>
      </w:r>
      <w:r w:rsidRPr="00A21673">
        <w:rPr>
          <w:rFonts w:ascii="Times New Roman" w:hAnsi="Times New Roman" w:cs="Times New Roman"/>
          <w:sz w:val="28"/>
          <w:szCs w:val="28"/>
          <w:lang w:eastAsia="ru-RU"/>
        </w:rPr>
        <w:t xml:space="preserve"> рублей;</w:t>
      </w:r>
    </w:p>
    <w:p w:rsidR="00A21673"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 xml:space="preserve">2024 год – </w:t>
      </w:r>
      <w:r w:rsidR="00A21673" w:rsidRPr="00A21673">
        <w:rPr>
          <w:rFonts w:ascii="Times New Roman" w:hAnsi="Times New Roman" w:cs="Times New Roman"/>
          <w:sz w:val="28"/>
          <w:szCs w:val="28"/>
          <w:lang w:eastAsia="ru-RU"/>
        </w:rPr>
        <w:t>0</w:t>
      </w:r>
      <w:r w:rsidR="00A21673">
        <w:rPr>
          <w:rFonts w:ascii="Times New Roman" w:hAnsi="Times New Roman" w:cs="Times New Roman"/>
          <w:sz w:val="28"/>
          <w:szCs w:val="28"/>
          <w:lang w:eastAsia="ru-RU"/>
        </w:rPr>
        <w:t>,0 тыс.</w:t>
      </w:r>
      <w:r w:rsidR="00A21673" w:rsidRPr="00A21673">
        <w:rPr>
          <w:rFonts w:ascii="Times New Roman" w:hAnsi="Times New Roman" w:cs="Times New Roman"/>
          <w:sz w:val="28"/>
          <w:szCs w:val="28"/>
          <w:lang w:eastAsia="ru-RU"/>
        </w:rPr>
        <w:t xml:space="preserve"> рублей;</w:t>
      </w:r>
    </w:p>
    <w:p w:rsid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 xml:space="preserve">2025 год – </w:t>
      </w:r>
      <w:r w:rsidR="00A21673" w:rsidRPr="00A21673">
        <w:rPr>
          <w:rFonts w:ascii="Times New Roman" w:hAnsi="Times New Roman" w:cs="Times New Roman"/>
          <w:sz w:val="28"/>
          <w:szCs w:val="28"/>
          <w:lang w:eastAsia="ru-RU"/>
        </w:rPr>
        <w:t>0</w:t>
      </w:r>
      <w:r w:rsidR="00A21673">
        <w:rPr>
          <w:rFonts w:ascii="Times New Roman" w:hAnsi="Times New Roman" w:cs="Times New Roman"/>
          <w:sz w:val="28"/>
          <w:szCs w:val="28"/>
          <w:lang w:eastAsia="ru-RU"/>
        </w:rPr>
        <w:t>,0 тыс. рублей,</w:t>
      </w:r>
    </w:p>
    <w:p w:rsid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в том числе:</w:t>
      </w:r>
    </w:p>
    <w:p w:rsidR="00442002"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 xml:space="preserve">из федерального бюджета </w:t>
      </w:r>
      <w:r w:rsidRPr="00A21673">
        <w:rPr>
          <w:rFonts w:ascii="Times New Roman" w:hAnsi="Times New Roman" w:cs="Times New Roman"/>
          <w:color w:val="000000"/>
          <w:sz w:val="28"/>
          <w:szCs w:val="28"/>
          <w:lang w:eastAsia="ru-RU"/>
        </w:rPr>
        <w:t>–</w:t>
      </w:r>
      <w:r w:rsidRPr="00A21673">
        <w:rPr>
          <w:rFonts w:ascii="Times New Roman" w:hAnsi="Times New Roman" w:cs="Times New Roman"/>
          <w:color w:val="FF0000"/>
          <w:sz w:val="28"/>
          <w:szCs w:val="28"/>
          <w:lang w:eastAsia="ru-RU"/>
        </w:rPr>
        <w:t xml:space="preserve"> </w:t>
      </w:r>
      <w:r w:rsidR="00761B7F">
        <w:rPr>
          <w:rFonts w:ascii="Times New Roman" w:hAnsi="Times New Roman" w:cs="Times New Roman"/>
          <w:bCs/>
          <w:color w:val="000000"/>
          <w:sz w:val="28"/>
          <w:szCs w:val="28"/>
        </w:rPr>
        <w:t>1 481 719,4</w:t>
      </w:r>
      <w:r w:rsidRPr="00A21673">
        <w:rPr>
          <w:rFonts w:ascii="Times New Roman" w:hAnsi="Times New Roman" w:cs="Times New Roman"/>
          <w:bCs/>
          <w:color w:val="000000"/>
          <w:sz w:val="28"/>
          <w:szCs w:val="28"/>
        </w:rPr>
        <w:t xml:space="preserve"> </w:t>
      </w:r>
      <w:r w:rsidRPr="00A21673">
        <w:rPr>
          <w:rFonts w:ascii="Times New Roman" w:hAnsi="Times New Roman" w:cs="Times New Roman"/>
          <w:sz w:val="28"/>
          <w:szCs w:val="28"/>
          <w:lang w:eastAsia="ru-RU"/>
        </w:rPr>
        <w:t>тыс. рублей:</w:t>
      </w:r>
    </w:p>
    <w:p w:rsidR="00442002"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2014 год – 91 393,5 тыс. рублей;</w:t>
      </w:r>
    </w:p>
    <w:p w:rsidR="00442002"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2015 год – 26 843,9 тыс. рублей;</w:t>
      </w:r>
    </w:p>
    <w:p w:rsidR="00442002"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 xml:space="preserve">2016 год </w:t>
      </w:r>
      <w:r w:rsidRPr="005B75AF">
        <w:rPr>
          <w:rFonts w:ascii="Times New Roman" w:hAnsi="Times New Roman" w:cs="Times New Roman"/>
          <w:sz w:val="28"/>
          <w:szCs w:val="28"/>
          <w:lang w:eastAsia="ru-RU"/>
        </w:rPr>
        <w:t>– 37 736,3 тыс</w:t>
      </w:r>
      <w:r w:rsidRPr="00A21673">
        <w:rPr>
          <w:rFonts w:ascii="Times New Roman" w:hAnsi="Times New Roman" w:cs="Times New Roman"/>
          <w:sz w:val="28"/>
          <w:szCs w:val="28"/>
          <w:lang w:eastAsia="ru-RU"/>
        </w:rPr>
        <w:t>. рублей;</w:t>
      </w:r>
    </w:p>
    <w:p w:rsidR="00442002"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2017 год – 17 232,9 тыс. рублей;</w:t>
      </w:r>
    </w:p>
    <w:p w:rsidR="00442002"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2018 год – 40 878,5 тыс. рублей;</w:t>
      </w:r>
    </w:p>
    <w:p w:rsidR="00442002"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 xml:space="preserve">2019 год – 60 548,7 </w:t>
      </w:r>
      <w:r w:rsidR="00401DBC" w:rsidRPr="00A21673">
        <w:rPr>
          <w:rFonts w:ascii="Times New Roman" w:hAnsi="Times New Roman" w:cs="Times New Roman"/>
          <w:sz w:val="28"/>
          <w:szCs w:val="28"/>
          <w:lang w:eastAsia="ru-RU"/>
        </w:rPr>
        <w:t xml:space="preserve">тыс. </w:t>
      </w:r>
      <w:r w:rsidRPr="00A21673">
        <w:rPr>
          <w:rFonts w:ascii="Times New Roman" w:hAnsi="Times New Roman" w:cs="Times New Roman"/>
          <w:sz w:val="28"/>
          <w:szCs w:val="28"/>
          <w:lang w:eastAsia="ru-RU"/>
        </w:rPr>
        <w:t>рублей;</w:t>
      </w:r>
    </w:p>
    <w:p w:rsidR="00442002"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 xml:space="preserve">2020 год – </w:t>
      </w:r>
      <w:r w:rsidR="00401DBC" w:rsidRPr="00A21673">
        <w:rPr>
          <w:rFonts w:ascii="Times New Roman" w:hAnsi="Times New Roman" w:cs="Times New Roman"/>
          <w:bCs/>
          <w:color w:val="000000"/>
          <w:sz w:val="28"/>
          <w:szCs w:val="28"/>
        </w:rPr>
        <w:t>217 496,1</w:t>
      </w:r>
      <w:r w:rsidRPr="00A21673">
        <w:rPr>
          <w:rFonts w:ascii="Times New Roman" w:hAnsi="Times New Roman" w:cs="Times New Roman"/>
          <w:bCs/>
          <w:color w:val="000000"/>
          <w:sz w:val="28"/>
          <w:szCs w:val="28"/>
        </w:rPr>
        <w:t xml:space="preserve"> </w:t>
      </w:r>
      <w:r w:rsidR="00401DBC" w:rsidRPr="00A21673">
        <w:rPr>
          <w:rFonts w:ascii="Times New Roman" w:hAnsi="Times New Roman" w:cs="Times New Roman"/>
          <w:bCs/>
          <w:color w:val="000000"/>
          <w:sz w:val="28"/>
          <w:szCs w:val="28"/>
        </w:rPr>
        <w:t>тыс.</w:t>
      </w:r>
      <w:r w:rsidRPr="00A21673">
        <w:rPr>
          <w:rFonts w:ascii="Times New Roman" w:hAnsi="Times New Roman" w:cs="Times New Roman"/>
          <w:sz w:val="28"/>
          <w:szCs w:val="28"/>
          <w:lang w:eastAsia="ru-RU"/>
        </w:rPr>
        <w:t xml:space="preserve"> рублей;</w:t>
      </w:r>
    </w:p>
    <w:p w:rsidR="00442002"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 xml:space="preserve">2021 год – </w:t>
      </w:r>
      <w:r w:rsidR="00401DBC" w:rsidRPr="00A21673">
        <w:rPr>
          <w:rFonts w:ascii="Times New Roman" w:hAnsi="Times New Roman" w:cs="Times New Roman"/>
          <w:bCs/>
          <w:color w:val="000000"/>
          <w:sz w:val="28"/>
          <w:szCs w:val="28"/>
        </w:rPr>
        <w:t>372 539,2 тыс.</w:t>
      </w:r>
      <w:r w:rsidRPr="00A21673">
        <w:rPr>
          <w:rFonts w:ascii="Times New Roman" w:hAnsi="Times New Roman" w:cs="Times New Roman"/>
          <w:bCs/>
          <w:color w:val="000000"/>
          <w:sz w:val="28"/>
          <w:szCs w:val="28"/>
        </w:rPr>
        <w:t xml:space="preserve"> </w:t>
      </w:r>
      <w:r w:rsidRPr="00A21673">
        <w:rPr>
          <w:rFonts w:ascii="Times New Roman" w:hAnsi="Times New Roman" w:cs="Times New Roman"/>
          <w:sz w:val="28"/>
          <w:szCs w:val="28"/>
          <w:lang w:eastAsia="ru-RU"/>
        </w:rPr>
        <w:t>рублей;</w:t>
      </w:r>
    </w:p>
    <w:p w:rsidR="00442002"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 xml:space="preserve">2022 год – </w:t>
      </w:r>
      <w:r w:rsidR="00401DBC" w:rsidRPr="00A21673">
        <w:rPr>
          <w:rFonts w:ascii="Times New Roman" w:hAnsi="Times New Roman" w:cs="Times New Roman"/>
          <w:bCs/>
          <w:sz w:val="28"/>
          <w:szCs w:val="28"/>
        </w:rPr>
        <w:t>312 413,0</w:t>
      </w:r>
      <w:r w:rsidRPr="00A21673">
        <w:rPr>
          <w:rFonts w:ascii="Times New Roman" w:hAnsi="Times New Roman" w:cs="Times New Roman"/>
          <w:sz w:val="28"/>
          <w:szCs w:val="28"/>
          <w:lang w:eastAsia="ru-RU"/>
        </w:rPr>
        <w:t xml:space="preserve"> </w:t>
      </w:r>
      <w:r w:rsidR="00401DBC" w:rsidRPr="00A21673">
        <w:rPr>
          <w:rFonts w:ascii="Times New Roman" w:hAnsi="Times New Roman" w:cs="Times New Roman"/>
          <w:sz w:val="28"/>
          <w:szCs w:val="28"/>
          <w:lang w:eastAsia="ru-RU"/>
        </w:rPr>
        <w:t xml:space="preserve">тыс. </w:t>
      </w:r>
      <w:r w:rsidRPr="00A21673">
        <w:rPr>
          <w:rFonts w:ascii="Times New Roman" w:hAnsi="Times New Roman" w:cs="Times New Roman"/>
          <w:sz w:val="28"/>
          <w:szCs w:val="28"/>
          <w:lang w:eastAsia="ru-RU"/>
        </w:rPr>
        <w:t>рублей;</w:t>
      </w:r>
    </w:p>
    <w:p w:rsidR="00442002"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 xml:space="preserve">2023 год – </w:t>
      </w:r>
      <w:r w:rsidR="00401DBC" w:rsidRPr="00A21673">
        <w:rPr>
          <w:rFonts w:ascii="Times New Roman" w:hAnsi="Times New Roman" w:cs="Times New Roman"/>
          <w:sz w:val="28"/>
          <w:szCs w:val="28"/>
          <w:lang w:eastAsia="ru-RU"/>
        </w:rPr>
        <w:t>304 637,3 тыс.</w:t>
      </w:r>
      <w:r w:rsidRPr="00A21673">
        <w:rPr>
          <w:rFonts w:ascii="Times New Roman" w:hAnsi="Times New Roman" w:cs="Times New Roman"/>
          <w:sz w:val="28"/>
          <w:szCs w:val="28"/>
          <w:lang w:eastAsia="ru-RU"/>
        </w:rPr>
        <w:t xml:space="preserve"> рублей;</w:t>
      </w:r>
    </w:p>
    <w:p w:rsidR="00A21673"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 xml:space="preserve">2024 год – </w:t>
      </w:r>
      <w:r w:rsidR="00A21673" w:rsidRPr="00A21673">
        <w:rPr>
          <w:rFonts w:ascii="Times New Roman" w:hAnsi="Times New Roman" w:cs="Times New Roman"/>
          <w:sz w:val="28"/>
          <w:szCs w:val="28"/>
          <w:lang w:eastAsia="ru-RU"/>
        </w:rPr>
        <w:t>0</w:t>
      </w:r>
      <w:r w:rsidR="00A21673">
        <w:rPr>
          <w:rFonts w:ascii="Times New Roman" w:hAnsi="Times New Roman" w:cs="Times New Roman"/>
          <w:sz w:val="28"/>
          <w:szCs w:val="28"/>
          <w:lang w:eastAsia="ru-RU"/>
        </w:rPr>
        <w:t>,0 тыс.</w:t>
      </w:r>
      <w:r w:rsidR="00A21673" w:rsidRPr="00A21673">
        <w:rPr>
          <w:rFonts w:ascii="Times New Roman" w:hAnsi="Times New Roman" w:cs="Times New Roman"/>
          <w:sz w:val="28"/>
          <w:szCs w:val="28"/>
          <w:lang w:eastAsia="ru-RU"/>
        </w:rPr>
        <w:t xml:space="preserve"> рублей;</w:t>
      </w:r>
    </w:p>
    <w:p w:rsid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 xml:space="preserve">2025 год – </w:t>
      </w:r>
      <w:r w:rsidR="00A21673" w:rsidRPr="00A21673">
        <w:rPr>
          <w:rFonts w:ascii="Times New Roman" w:hAnsi="Times New Roman" w:cs="Times New Roman"/>
          <w:sz w:val="28"/>
          <w:szCs w:val="28"/>
          <w:lang w:eastAsia="ru-RU"/>
        </w:rPr>
        <w:t>0</w:t>
      </w:r>
      <w:r w:rsidR="00A21673">
        <w:rPr>
          <w:rFonts w:ascii="Times New Roman" w:hAnsi="Times New Roman" w:cs="Times New Roman"/>
          <w:sz w:val="28"/>
          <w:szCs w:val="28"/>
          <w:lang w:eastAsia="ru-RU"/>
        </w:rPr>
        <w:t>,0 тыс. рублей,</w:t>
      </w:r>
    </w:p>
    <w:p w:rsidR="00442002"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из б</w:t>
      </w:r>
      <w:r w:rsidR="00A21673">
        <w:rPr>
          <w:rFonts w:ascii="Times New Roman" w:hAnsi="Times New Roman" w:cs="Times New Roman"/>
          <w:sz w:val="28"/>
          <w:szCs w:val="28"/>
          <w:lang w:eastAsia="ru-RU"/>
        </w:rPr>
        <w:t xml:space="preserve">юджета Республики Ингушетия – </w:t>
      </w:r>
      <w:r w:rsidR="00401DBC" w:rsidRPr="00A21673">
        <w:rPr>
          <w:rFonts w:ascii="Times New Roman" w:hAnsi="Times New Roman" w:cs="Times New Roman"/>
          <w:bCs/>
          <w:color w:val="000000"/>
          <w:sz w:val="28"/>
          <w:szCs w:val="28"/>
        </w:rPr>
        <w:t>39</w:t>
      </w:r>
      <w:r w:rsidR="00761B7F">
        <w:rPr>
          <w:rFonts w:ascii="Times New Roman" w:hAnsi="Times New Roman" w:cs="Times New Roman"/>
          <w:bCs/>
          <w:color w:val="000000"/>
          <w:sz w:val="28"/>
          <w:szCs w:val="28"/>
        </w:rPr>
        <w:t> 241 771,0</w:t>
      </w:r>
      <w:r w:rsidRPr="00A21673">
        <w:rPr>
          <w:rFonts w:ascii="Times New Roman" w:hAnsi="Times New Roman" w:cs="Times New Roman"/>
          <w:bCs/>
          <w:color w:val="000000"/>
          <w:sz w:val="28"/>
          <w:szCs w:val="28"/>
        </w:rPr>
        <w:t xml:space="preserve"> </w:t>
      </w:r>
      <w:r w:rsidRPr="00A21673">
        <w:rPr>
          <w:rFonts w:ascii="Times New Roman" w:hAnsi="Times New Roman" w:cs="Times New Roman"/>
          <w:sz w:val="28"/>
          <w:szCs w:val="28"/>
          <w:lang w:eastAsia="ru-RU"/>
        </w:rPr>
        <w:t>тыс. рублей:</w:t>
      </w:r>
    </w:p>
    <w:p w:rsidR="00442002"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2014 год – 3 109 637,0 тыс. рублей;</w:t>
      </w:r>
    </w:p>
    <w:p w:rsidR="00442002"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2015 год – 3 171 382,3 тыс. рублей;</w:t>
      </w:r>
    </w:p>
    <w:p w:rsidR="00442002"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 xml:space="preserve">2016 год </w:t>
      </w:r>
      <w:r w:rsidRPr="005B75AF">
        <w:rPr>
          <w:rFonts w:ascii="Times New Roman" w:hAnsi="Times New Roman" w:cs="Times New Roman"/>
          <w:sz w:val="28"/>
          <w:szCs w:val="28"/>
          <w:lang w:eastAsia="ru-RU"/>
        </w:rPr>
        <w:t>– 3 409 965,9 тыс</w:t>
      </w:r>
      <w:r w:rsidRPr="00A21673">
        <w:rPr>
          <w:rFonts w:ascii="Times New Roman" w:hAnsi="Times New Roman" w:cs="Times New Roman"/>
          <w:sz w:val="28"/>
          <w:szCs w:val="28"/>
          <w:lang w:eastAsia="ru-RU"/>
        </w:rPr>
        <w:t>. рублей;</w:t>
      </w:r>
    </w:p>
    <w:p w:rsidR="00442002"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2017 год – 3 373 297,0 тыс. рублей;</w:t>
      </w:r>
    </w:p>
    <w:p w:rsidR="00442002" w:rsidRPr="00A21673" w:rsidRDefault="00442002" w:rsidP="003D381A">
      <w:pPr>
        <w:pStyle w:val="a7"/>
        <w:suppressAutoHyphens/>
        <w:spacing w:after="0" w:line="240" w:lineRule="auto"/>
        <w:ind w:left="0"/>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2018 год – 4 340 485,0 тыс. рублей</w:t>
      </w:r>
    </w:p>
    <w:p w:rsidR="00442002"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 xml:space="preserve">2019 год – </w:t>
      </w:r>
      <w:r w:rsidR="00045FF7">
        <w:rPr>
          <w:rFonts w:ascii="Times New Roman" w:hAnsi="Times New Roman" w:cs="Times New Roman"/>
          <w:bCs/>
          <w:color w:val="000000"/>
          <w:sz w:val="28"/>
          <w:szCs w:val="28"/>
        </w:rPr>
        <w:t>5 141 552,2</w:t>
      </w:r>
      <w:r w:rsidRPr="00A21673">
        <w:rPr>
          <w:rFonts w:ascii="Times New Roman" w:hAnsi="Times New Roman" w:cs="Times New Roman"/>
          <w:sz w:val="28"/>
          <w:szCs w:val="28"/>
          <w:lang w:eastAsia="ru-RU"/>
        </w:rPr>
        <w:t xml:space="preserve"> тыс. рублей;</w:t>
      </w:r>
    </w:p>
    <w:p w:rsidR="00442002" w:rsidRPr="00A21673" w:rsidRDefault="00045FF7" w:rsidP="003D381A">
      <w:pPr>
        <w:tabs>
          <w:tab w:val="num" w:pos="709"/>
        </w:tabs>
        <w:suppressAutoHyphen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2020 год – </w:t>
      </w:r>
      <w:r w:rsidR="00DF1F3D" w:rsidRPr="00A21673">
        <w:rPr>
          <w:rFonts w:ascii="Times New Roman" w:hAnsi="Times New Roman" w:cs="Times New Roman"/>
          <w:bCs/>
          <w:color w:val="000000"/>
          <w:sz w:val="28"/>
          <w:szCs w:val="28"/>
        </w:rPr>
        <w:t>5 055 155,7</w:t>
      </w:r>
      <w:r w:rsidR="00442002" w:rsidRPr="00A21673">
        <w:rPr>
          <w:rFonts w:ascii="Times New Roman" w:hAnsi="Times New Roman" w:cs="Times New Roman"/>
          <w:sz w:val="28"/>
          <w:szCs w:val="28"/>
          <w:lang w:eastAsia="ru-RU"/>
        </w:rPr>
        <w:t xml:space="preserve"> тыс. рублей;</w:t>
      </w:r>
    </w:p>
    <w:p w:rsidR="00442002"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lastRenderedPageBreak/>
        <w:t xml:space="preserve">2021 год – </w:t>
      </w:r>
      <w:r w:rsidR="00DF1F3D" w:rsidRPr="00A21673">
        <w:rPr>
          <w:rFonts w:ascii="Times New Roman" w:hAnsi="Times New Roman" w:cs="Times New Roman"/>
          <w:bCs/>
          <w:color w:val="000000"/>
          <w:sz w:val="28"/>
          <w:szCs w:val="28"/>
        </w:rPr>
        <w:t>3 837 123,4</w:t>
      </w:r>
      <w:r w:rsidRPr="00A21673">
        <w:rPr>
          <w:rFonts w:ascii="Times New Roman" w:hAnsi="Times New Roman" w:cs="Times New Roman"/>
          <w:sz w:val="28"/>
          <w:szCs w:val="28"/>
          <w:lang w:eastAsia="ru-RU"/>
        </w:rPr>
        <w:t xml:space="preserve"> тыс. рублей;</w:t>
      </w:r>
    </w:p>
    <w:p w:rsidR="00442002"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 xml:space="preserve">2022 год – </w:t>
      </w:r>
      <w:r w:rsidR="00DF1F3D" w:rsidRPr="00A21673">
        <w:rPr>
          <w:rFonts w:ascii="Times New Roman" w:hAnsi="Times New Roman" w:cs="Times New Roman"/>
          <w:bCs/>
          <w:sz w:val="28"/>
          <w:szCs w:val="28"/>
        </w:rPr>
        <w:t>3 703 638,9</w:t>
      </w:r>
      <w:r w:rsidRPr="00A21673">
        <w:rPr>
          <w:rFonts w:ascii="Times New Roman" w:hAnsi="Times New Roman" w:cs="Times New Roman"/>
          <w:bCs/>
          <w:sz w:val="28"/>
          <w:szCs w:val="28"/>
        </w:rPr>
        <w:t xml:space="preserve"> </w:t>
      </w:r>
      <w:r w:rsidR="00DF1F3D" w:rsidRPr="00A21673">
        <w:rPr>
          <w:rFonts w:ascii="Times New Roman" w:hAnsi="Times New Roman" w:cs="Times New Roman"/>
          <w:sz w:val="28"/>
          <w:szCs w:val="28"/>
          <w:lang w:eastAsia="ru-RU"/>
        </w:rPr>
        <w:t xml:space="preserve">тыс. </w:t>
      </w:r>
      <w:r w:rsidRPr="00A21673">
        <w:rPr>
          <w:rFonts w:ascii="Times New Roman" w:hAnsi="Times New Roman" w:cs="Times New Roman"/>
          <w:sz w:val="28"/>
          <w:szCs w:val="28"/>
          <w:lang w:eastAsia="ru-RU"/>
        </w:rPr>
        <w:t>рублей;</w:t>
      </w:r>
    </w:p>
    <w:p w:rsidR="00442002"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 xml:space="preserve">2023 год – </w:t>
      </w:r>
      <w:r w:rsidR="00DF1F3D" w:rsidRPr="00A21673">
        <w:rPr>
          <w:rFonts w:ascii="Times New Roman" w:hAnsi="Times New Roman" w:cs="Times New Roman"/>
          <w:sz w:val="28"/>
          <w:szCs w:val="28"/>
          <w:lang w:eastAsia="ru-RU"/>
        </w:rPr>
        <w:t>4 099 533,6 тыс.</w:t>
      </w:r>
      <w:r w:rsidRPr="00A21673">
        <w:rPr>
          <w:rFonts w:ascii="Times New Roman" w:hAnsi="Times New Roman" w:cs="Times New Roman"/>
          <w:sz w:val="28"/>
          <w:szCs w:val="28"/>
          <w:lang w:eastAsia="ru-RU"/>
        </w:rPr>
        <w:t xml:space="preserve"> рублей;</w:t>
      </w:r>
    </w:p>
    <w:p w:rsidR="00A21673" w:rsidRP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 xml:space="preserve">2024 год – </w:t>
      </w:r>
      <w:r w:rsidR="00A21673" w:rsidRPr="00A21673">
        <w:rPr>
          <w:rFonts w:ascii="Times New Roman" w:hAnsi="Times New Roman" w:cs="Times New Roman"/>
          <w:sz w:val="28"/>
          <w:szCs w:val="28"/>
          <w:lang w:eastAsia="ru-RU"/>
        </w:rPr>
        <w:t>0</w:t>
      </w:r>
      <w:r w:rsidR="00A21673">
        <w:rPr>
          <w:rFonts w:ascii="Times New Roman" w:hAnsi="Times New Roman" w:cs="Times New Roman"/>
          <w:sz w:val="28"/>
          <w:szCs w:val="28"/>
          <w:lang w:eastAsia="ru-RU"/>
        </w:rPr>
        <w:t>,0 тыс.</w:t>
      </w:r>
      <w:r w:rsidR="00A21673" w:rsidRPr="00A21673">
        <w:rPr>
          <w:rFonts w:ascii="Times New Roman" w:hAnsi="Times New Roman" w:cs="Times New Roman"/>
          <w:sz w:val="28"/>
          <w:szCs w:val="28"/>
          <w:lang w:eastAsia="ru-RU"/>
        </w:rPr>
        <w:t xml:space="preserve"> рублей;</w:t>
      </w:r>
    </w:p>
    <w:p w:rsidR="00A21673"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A21673">
        <w:rPr>
          <w:rFonts w:ascii="Times New Roman" w:hAnsi="Times New Roman" w:cs="Times New Roman"/>
          <w:sz w:val="28"/>
          <w:szCs w:val="28"/>
          <w:lang w:eastAsia="ru-RU"/>
        </w:rPr>
        <w:t xml:space="preserve">2025 год – </w:t>
      </w:r>
      <w:r w:rsidR="00A21673" w:rsidRPr="00A21673">
        <w:rPr>
          <w:rFonts w:ascii="Times New Roman" w:hAnsi="Times New Roman" w:cs="Times New Roman"/>
          <w:sz w:val="28"/>
          <w:szCs w:val="28"/>
          <w:lang w:eastAsia="ru-RU"/>
        </w:rPr>
        <w:t>0</w:t>
      </w:r>
      <w:r w:rsidR="00A21673">
        <w:rPr>
          <w:rFonts w:ascii="Times New Roman" w:hAnsi="Times New Roman" w:cs="Times New Roman"/>
          <w:sz w:val="28"/>
          <w:szCs w:val="28"/>
          <w:lang w:eastAsia="ru-RU"/>
        </w:rPr>
        <w:t>,0 тыс. рублей»</w:t>
      </w:r>
      <w:r w:rsidR="004F173E">
        <w:rPr>
          <w:rFonts w:ascii="Times New Roman" w:hAnsi="Times New Roman" w:cs="Times New Roman"/>
          <w:sz w:val="28"/>
          <w:szCs w:val="28"/>
          <w:lang w:eastAsia="ru-RU"/>
        </w:rPr>
        <w:t>;</w:t>
      </w:r>
    </w:p>
    <w:p w:rsidR="004F173E" w:rsidRPr="00A21673" w:rsidRDefault="004F173E" w:rsidP="003D381A">
      <w:pPr>
        <w:tabs>
          <w:tab w:val="num" w:pos="709"/>
        </w:tabs>
        <w:suppressAutoHyphens/>
        <w:spacing w:after="0" w:line="240" w:lineRule="auto"/>
        <w:jc w:val="both"/>
        <w:rPr>
          <w:rFonts w:ascii="Times New Roman" w:hAnsi="Times New Roman" w:cs="Times New Roman"/>
          <w:sz w:val="28"/>
          <w:szCs w:val="28"/>
          <w:lang w:eastAsia="ru-RU"/>
        </w:rPr>
      </w:pPr>
    </w:p>
    <w:p w:rsidR="008210A0" w:rsidRPr="0050281D" w:rsidRDefault="008210A0" w:rsidP="008210A0">
      <w:pPr>
        <w:tabs>
          <w:tab w:val="left" w:pos="993"/>
        </w:tabs>
        <w:suppressAutoHyphens/>
        <w:spacing w:after="0" w:line="240" w:lineRule="auto"/>
        <w:ind w:firstLine="709"/>
        <w:jc w:val="both"/>
        <w:rPr>
          <w:rFonts w:ascii="Times New Roman" w:hAnsi="Times New Roman"/>
          <w:sz w:val="28"/>
          <w:szCs w:val="28"/>
          <w:lang w:eastAsia="ru-RU"/>
        </w:rPr>
      </w:pPr>
      <w:r w:rsidRPr="0050281D">
        <w:rPr>
          <w:rFonts w:ascii="Times New Roman" w:hAnsi="Times New Roman"/>
          <w:sz w:val="28"/>
          <w:szCs w:val="28"/>
          <w:lang w:eastAsia="ru-RU"/>
        </w:rPr>
        <w:t>в) приложение 1</w:t>
      </w:r>
      <w:r w:rsidRPr="0050281D">
        <w:rPr>
          <w:rFonts w:ascii="Times New Roman" w:hAnsi="Times New Roman"/>
          <w:b/>
          <w:sz w:val="28"/>
          <w:szCs w:val="28"/>
          <w:lang w:eastAsia="ru-RU"/>
        </w:rPr>
        <w:t xml:space="preserve"> </w:t>
      </w:r>
      <w:r w:rsidRPr="0050281D">
        <w:rPr>
          <w:rFonts w:ascii="Times New Roman" w:hAnsi="Times New Roman"/>
          <w:sz w:val="28"/>
          <w:szCs w:val="28"/>
          <w:lang w:eastAsia="ru-RU"/>
        </w:rPr>
        <w:t>изложить в следующей редакции:</w:t>
      </w:r>
    </w:p>
    <w:p w:rsidR="00442002" w:rsidRDefault="00442002" w:rsidP="003D381A">
      <w:pPr>
        <w:suppressAutoHyphens/>
        <w:spacing w:after="0" w:line="240" w:lineRule="auto"/>
        <w:ind w:firstLine="851"/>
        <w:jc w:val="both"/>
        <w:rPr>
          <w:rFonts w:ascii="Times New Roman" w:hAnsi="Times New Roman"/>
          <w:sz w:val="28"/>
          <w:szCs w:val="24"/>
          <w:lang w:eastAsia="ru-RU"/>
        </w:rPr>
      </w:pPr>
    </w:p>
    <w:p w:rsidR="008210A0" w:rsidRDefault="008210A0" w:rsidP="003D381A">
      <w:pPr>
        <w:suppressAutoHyphens/>
        <w:spacing w:after="0" w:line="240" w:lineRule="auto"/>
        <w:ind w:firstLine="851"/>
        <w:jc w:val="both"/>
        <w:rPr>
          <w:rFonts w:ascii="Times New Roman" w:hAnsi="Times New Roman"/>
          <w:sz w:val="28"/>
          <w:szCs w:val="24"/>
          <w:lang w:eastAsia="ru-RU"/>
        </w:rPr>
        <w:sectPr w:rsidR="008210A0" w:rsidSect="00104EB4">
          <w:pgSz w:w="11906" w:h="16838"/>
          <w:pgMar w:top="992" w:right="851" w:bottom="992" w:left="1134" w:header="709" w:footer="709" w:gutter="0"/>
          <w:cols w:space="708"/>
          <w:docGrid w:linePitch="360"/>
        </w:sectPr>
      </w:pPr>
    </w:p>
    <w:p w:rsidR="0050281D" w:rsidRDefault="00442002" w:rsidP="003D381A">
      <w:pPr>
        <w:suppressAutoHyphens/>
        <w:spacing w:after="0" w:line="240" w:lineRule="auto"/>
        <w:ind w:firstLine="851"/>
        <w:jc w:val="right"/>
        <w:rPr>
          <w:rFonts w:ascii="Times New Roman" w:hAnsi="Times New Roman"/>
          <w:bCs/>
          <w:color w:val="22272F"/>
          <w:sz w:val="28"/>
          <w:szCs w:val="28"/>
        </w:rPr>
      </w:pPr>
      <w:r w:rsidRPr="00686B67">
        <w:rPr>
          <w:rFonts w:ascii="Times New Roman" w:hAnsi="Times New Roman"/>
          <w:sz w:val="28"/>
          <w:szCs w:val="28"/>
        </w:rPr>
        <w:lastRenderedPageBreak/>
        <w:t>«</w:t>
      </w:r>
      <w:r w:rsidR="0050281D" w:rsidRPr="00686B67">
        <w:rPr>
          <w:rFonts w:ascii="Times New Roman" w:hAnsi="Times New Roman"/>
          <w:bCs/>
          <w:color w:val="22272F"/>
          <w:sz w:val="28"/>
          <w:szCs w:val="28"/>
          <w:shd w:val="clear" w:color="auto" w:fill="FFFFFF"/>
        </w:rPr>
        <w:t xml:space="preserve">Приложение </w:t>
      </w:r>
      <w:r w:rsidRPr="00686B67">
        <w:rPr>
          <w:rFonts w:ascii="Times New Roman" w:hAnsi="Times New Roman"/>
          <w:bCs/>
          <w:color w:val="22272F"/>
          <w:sz w:val="28"/>
          <w:szCs w:val="28"/>
          <w:shd w:val="clear" w:color="auto" w:fill="FFFFFF"/>
        </w:rPr>
        <w:t>1</w:t>
      </w:r>
    </w:p>
    <w:p w:rsidR="0050281D" w:rsidRDefault="0050281D" w:rsidP="003D381A">
      <w:pPr>
        <w:suppressAutoHyphens/>
        <w:spacing w:after="0" w:line="240" w:lineRule="auto"/>
        <w:ind w:firstLine="851"/>
        <w:jc w:val="right"/>
        <w:rPr>
          <w:rStyle w:val="apple-converted-space"/>
          <w:rFonts w:ascii="Times New Roman" w:hAnsi="Times New Roman"/>
          <w:bCs/>
          <w:color w:val="22272F"/>
          <w:sz w:val="28"/>
          <w:szCs w:val="28"/>
          <w:shd w:val="clear" w:color="auto" w:fill="FFFFFF"/>
        </w:rPr>
      </w:pPr>
      <w:r>
        <w:rPr>
          <w:rFonts w:ascii="Times New Roman" w:hAnsi="Times New Roman"/>
          <w:bCs/>
          <w:color w:val="22272F"/>
          <w:sz w:val="28"/>
          <w:szCs w:val="28"/>
          <w:shd w:val="clear" w:color="auto" w:fill="FFFFFF"/>
        </w:rPr>
        <w:t>к</w:t>
      </w:r>
      <w:r>
        <w:rPr>
          <w:rStyle w:val="apple-converted-space"/>
          <w:rFonts w:ascii="Times New Roman" w:hAnsi="Times New Roman"/>
          <w:bCs/>
          <w:color w:val="22272F"/>
          <w:sz w:val="28"/>
          <w:szCs w:val="28"/>
          <w:shd w:val="clear" w:color="auto" w:fill="FFFFFF"/>
        </w:rPr>
        <w:t xml:space="preserve"> </w:t>
      </w:r>
      <w:r w:rsidR="00442002" w:rsidRPr="0050281D">
        <w:rPr>
          <w:rFonts w:ascii="Times New Roman" w:hAnsi="Times New Roman"/>
          <w:bCs/>
          <w:sz w:val="28"/>
          <w:szCs w:val="28"/>
          <w:shd w:val="clear" w:color="auto" w:fill="FFFFFF"/>
        </w:rPr>
        <w:t>подпрограмме</w:t>
      </w:r>
      <w:r>
        <w:rPr>
          <w:rStyle w:val="apple-converted-space"/>
          <w:rFonts w:ascii="Times New Roman" w:hAnsi="Times New Roman"/>
          <w:bCs/>
          <w:color w:val="22272F"/>
          <w:sz w:val="28"/>
          <w:szCs w:val="28"/>
          <w:shd w:val="clear" w:color="auto" w:fill="FFFFFF"/>
        </w:rPr>
        <w:t xml:space="preserve"> </w:t>
      </w:r>
    </w:p>
    <w:p w:rsidR="00442002" w:rsidRPr="0050281D" w:rsidRDefault="00442002" w:rsidP="003D381A">
      <w:pPr>
        <w:suppressAutoHyphens/>
        <w:spacing w:after="0" w:line="240" w:lineRule="auto"/>
        <w:ind w:firstLine="851"/>
        <w:jc w:val="right"/>
        <w:rPr>
          <w:rFonts w:ascii="Times New Roman" w:hAnsi="Times New Roman"/>
          <w:bCs/>
          <w:color w:val="22272F"/>
          <w:sz w:val="28"/>
          <w:szCs w:val="28"/>
          <w:shd w:val="clear" w:color="auto" w:fill="FFFFFF"/>
        </w:rPr>
      </w:pPr>
      <w:r w:rsidRPr="0050281D">
        <w:rPr>
          <w:rFonts w:ascii="Times New Roman" w:hAnsi="Times New Roman"/>
          <w:bCs/>
          <w:color w:val="22272F"/>
          <w:sz w:val="28"/>
          <w:szCs w:val="28"/>
          <w:shd w:val="clear" w:color="auto" w:fill="FFFFFF"/>
        </w:rPr>
        <w:t>«Развитие системы образования»</w:t>
      </w:r>
    </w:p>
    <w:p w:rsidR="00442002" w:rsidRPr="0050281D" w:rsidRDefault="00442002" w:rsidP="003D381A">
      <w:pPr>
        <w:pStyle w:val="ConsPlusNormal"/>
        <w:suppressAutoHyphens/>
        <w:jc w:val="right"/>
        <w:rPr>
          <w:rFonts w:ascii="Times New Roman" w:hAnsi="Times New Roman" w:cs="Times New Roman"/>
          <w:sz w:val="28"/>
          <w:szCs w:val="28"/>
        </w:rPr>
      </w:pPr>
    </w:p>
    <w:p w:rsidR="00442002" w:rsidRPr="0050281D" w:rsidRDefault="00442002" w:rsidP="003D381A">
      <w:pPr>
        <w:pStyle w:val="ConsPlusNormal"/>
        <w:suppressAutoHyphens/>
        <w:jc w:val="center"/>
        <w:rPr>
          <w:rFonts w:ascii="Times New Roman" w:hAnsi="Times New Roman" w:cs="Times New Roman"/>
          <w:sz w:val="28"/>
          <w:szCs w:val="28"/>
        </w:rPr>
      </w:pPr>
      <w:r w:rsidRPr="0050281D">
        <w:rPr>
          <w:rFonts w:ascii="Times New Roman" w:hAnsi="Times New Roman" w:cs="Times New Roman"/>
          <w:sz w:val="28"/>
          <w:szCs w:val="28"/>
        </w:rPr>
        <w:t xml:space="preserve">Перечень </w:t>
      </w:r>
    </w:p>
    <w:p w:rsidR="00442002" w:rsidRPr="0050281D" w:rsidRDefault="00442002" w:rsidP="003D381A">
      <w:pPr>
        <w:pStyle w:val="ConsPlusNormal"/>
        <w:suppressAutoHyphens/>
        <w:jc w:val="center"/>
        <w:rPr>
          <w:rFonts w:ascii="Times New Roman" w:hAnsi="Times New Roman" w:cs="Times New Roman"/>
          <w:b/>
          <w:sz w:val="28"/>
          <w:szCs w:val="28"/>
        </w:rPr>
      </w:pPr>
      <w:r w:rsidRPr="00686B67">
        <w:rPr>
          <w:rFonts w:ascii="Times New Roman" w:hAnsi="Times New Roman" w:cs="Times New Roman"/>
          <w:sz w:val="28"/>
          <w:szCs w:val="28"/>
        </w:rPr>
        <w:t>мероприятий, потребность в финансовых ресурсах и источники финансирования подпрограммы</w:t>
      </w:r>
      <w:r w:rsidRPr="0050281D">
        <w:rPr>
          <w:rFonts w:ascii="Times New Roman" w:hAnsi="Times New Roman" w:cs="Times New Roman"/>
          <w:b/>
          <w:sz w:val="28"/>
          <w:szCs w:val="28"/>
        </w:rPr>
        <w:t xml:space="preserve"> </w:t>
      </w:r>
    </w:p>
    <w:p w:rsidR="00442002" w:rsidRPr="0050281D" w:rsidRDefault="00442002" w:rsidP="003D381A">
      <w:pPr>
        <w:pStyle w:val="ConsPlusNormal"/>
        <w:suppressAutoHyphens/>
        <w:jc w:val="center"/>
        <w:rPr>
          <w:rFonts w:ascii="Times New Roman" w:hAnsi="Times New Roman" w:cs="Times New Roman"/>
          <w:b/>
          <w:sz w:val="28"/>
          <w:szCs w:val="28"/>
        </w:rPr>
      </w:pPr>
    </w:p>
    <w:tbl>
      <w:tblPr>
        <w:tblW w:w="16219" w:type="dxa"/>
        <w:tblInd w:w="-885" w:type="dxa"/>
        <w:tblLayout w:type="fixed"/>
        <w:tblLook w:val="04A0" w:firstRow="1" w:lastRow="0" w:firstColumn="1" w:lastColumn="0" w:noHBand="0" w:noVBand="1"/>
      </w:tblPr>
      <w:tblGrid>
        <w:gridCol w:w="1419"/>
        <w:gridCol w:w="1304"/>
        <w:gridCol w:w="1276"/>
        <w:gridCol w:w="1134"/>
        <w:gridCol w:w="992"/>
        <w:gridCol w:w="992"/>
        <w:gridCol w:w="992"/>
        <w:gridCol w:w="992"/>
        <w:gridCol w:w="993"/>
        <w:gridCol w:w="992"/>
        <w:gridCol w:w="992"/>
        <w:gridCol w:w="992"/>
        <w:gridCol w:w="993"/>
        <w:gridCol w:w="992"/>
        <w:gridCol w:w="567"/>
        <w:gridCol w:w="567"/>
        <w:gridCol w:w="30"/>
      </w:tblGrid>
      <w:tr w:rsidR="00686B67" w:rsidRPr="001C5D11" w:rsidTr="000C4670">
        <w:trPr>
          <w:cantSplit/>
          <w:trHeight w:val="315"/>
        </w:trPr>
        <w:tc>
          <w:tcPr>
            <w:tcW w:w="1419" w:type="dxa"/>
            <w:vMerge w:val="restart"/>
            <w:tcBorders>
              <w:top w:val="single" w:sz="4" w:space="0" w:color="auto"/>
              <w:left w:val="single" w:sz="4" w:space="0" w:color="auto"/>
              <w:right w:val="single" w:sz="4" w:space="0" w:color="auto"/>
            </w:tcBorders>
            <w:shd w:val="clear" w:color="auto" w:fill="auto"/>
            <w:vAlign w:val="center"/>
            <w:hideMark/>
          </w:tcPr>
          <w:p w:rsidR="00686B67" w:rsidRPr="001C5D11" w:rsidRDefault="00686B67" w:rsidP="003D381A">
            <w:pPr>
              <w:spacing w:after="0" w:line="240" w:lineRule="auto"/>
              <w:jc w:val="center"/>
              <w:rPr>
                <w:rFonts w:ascii="Times New Roman" w:hAnsi="Times New Roman"/>
                <w:bCs/>
                <w:color w:val="000000"/>
                <w:sz w:val="18"/>
                <w:szCs w:val="18"/>
                <w:lang w:eastAsia="ru-RU"/>
              </w:rPr>
            </w:pPr>
            <w:r w:rsidRPr="001C5D11">
              <w:rPr>
                <w:rFonts w:ascii="Times New Roman" w:hAnsi="Times New Roman"/>
                <w:bCs/>
                <w:color w:val="000000"/>
                <w:sz w:val="18"/>
                <w:szCs w:val="18"/>
                <w:lang w:eastAsia="ru-RU"/>
              </w:rPr>
              <w:t>Наименование мероприятий</w:t>
            </w:r>
          </w:p>
        </w:tc>
        <w:tc>
          <w:tcPr>
            <w:tcW w:w="1304" w:type="dxa"/>
            <w:vMerge w:val="restart"/>
            <w:tcBorders>
              <w:top w:val="single" w:sz="4" w:space="0" w:color="auto"/>
              <w:left w:val="single" w:sz="4" w:space="0" w:color="auto"/>
              <w:right w:val="single" w:sz="4" w:space="0" w:color="auto"/>
            </w:tcBorders>
            <w:shd w:val="clear" w:color="auto" w:fill="auto"/>
            <w:vAlign w:val="center"/>
            <w:hideMark/>
          </w:tcPr>
          <w:p w:rsidR="00686B67" w:rsidRPr="001C5D11" w:rsidRDefault="00686B67" w:rsidP="003D381A">
            <w:pPr>
              <w:spacing w:after="0" w:line="240" w:lineRule="auto"/>
              <w:jc w:val="center"/>
              <w:rPr>
                <w:rFonts w:ascii="Times New Roman" w:hAnsi="Times New Roman"/>
                <w:bCs/>
                <w:color w:val="000000"/>
                <w:sz w:val="18"/>
                <w:szCs w:val="18"/>
                <w:lang w:eastAsia="ru-RU"/>
              </w:rPr>
            </w:pPr>
            <w:r w:rsidRPr="001C5D11">
              <w:rPr>
                <w:rFonts w:ascii="Times New Roman" w:hAnsi="Times New Roman"/>
                <w:bCs/>
                <w:color w:val="000000"/>
                <w:sz w:val="18"/>
                <w:szCs w:val="18"/>
                <w:lang w:eastAsia="ru-RU"/>
              </w:rPr>
              <w:t>Ответственный исполнитель, соисполнитель</w:t>
            </w:r>
          </w:p>
        </w:tc>
        <w:tc>
          <w:tcPr>
            <w:tcW w:w="13496" w:type="dxa"/>
            <w:gridSpan w:val="15"/>
            <w:tcBorders>
              <w:top w:val="single" w:sz="4" w:space="0" w:color="auto"/>
              <w:left w:val="nil"/>
              <w:bottom w:val="single" w:sz="4" w:space="0" w:color="auto"/>
              <w:right w:val="single" w:sz="4" w:space="0" w:color="auto"/>
            </w:tcBorders>
            <w:shd w:val="clear" w:color="auto" w:fill="auto"/>
            <w:noWrap/>
            <w:vAlign w:val="center"/>
            <w:hideMark/>
          </w:tcPr>
          <w:p w:rsidR="00686B67" w:rsidRPr="001C5D11" w:rsidRDefault="00686B67" w:rsidP="00104EB4">
            <w:pPr>
              <w:spacing w:after="0" w:line="240" w:lineRule="auto"/>
              <w:ind w:right="176"/>
              <w:jc w:val="center"/>
              <w:rPr>
                <w:rFonts w:ascii="Times New Roman" w:hAnsi="Times New Roman"/>
                <w:bCs/>
                <w:color w:val="000000"/>
                <w:sz w:val="18"/>
                <w:szCs w:val="18"/>
                <w:lang w:eastAsia="ru-RU"/>
              </w:rPr>
            </w:pPr>
            <w:r w:rsidRPr="001C5D11">
              <w:rPr>
                <w:rFonts w:ascii="Times New Roman" w:hAnsi="Times New Roman"/>
                <w:bCs/>
                <w:color w:val="000000"/>
                <w:sz w:val="18"/>
                <w:szCs w:val="18"/>
                <w:lang w:eastAsia="ru-RU"/>
              </w:rPr>
              <w:t>Объем финансирования, тыс. рублей</w:t>
            </w:r>
          </w:p>
        </w:tc>
      </w:tr>
      <w:tr w:rsidR="00104EB4" w:rsidRPr="00686B67" w:rsidTr="000C4670">
        <w:trPr>
          <w:gridAfter w:val="1"/>
          <w:wAfter w:w="30" w:type="dxa"/>
          <w:cantSplit/>
          <w:trHeight w:val="291"/>
        </w:trPr>
        <w:tc>
          <w:tcPr>
            <w:tcW w:w="1419" w:type="dxa"/>
            <w:vMerge/>
            <w:tcBorders>
              <w:left w:val="single" w:sz="4" w:space="0" w:color="auto"/>
              <w:bottom w:val="single" w:sz="4" w:space="0" w:color="000000"/>
              <w:right w:val="single" w:sz="4" w:space="0" w:color="auto"/>
            </w:tcBorders>
            <w:shd w:val="clear" w:color="auto" w:fill="auto"/>
            <w:vAlign w:val="center"/>
            <w:hideMark/>
          </w:tcPr>
          <w:p w:rsidR="00686B67" w:rsidRPr="001C5D11" w:rsidRDefault="00686B67" w:rsidP="003D381A">
            <w:pPr>
              <w:spacing w:after="0" w:line="240" w:lineRule="auto"/>
              <w:jc w:val="center"/>
              <w:rPr>
                <w:rFonts w:ascii="Times New Roman" w:hAnsi="Times New Roman"/>
                <w:bCs/>
                <w:color w:val="000000"/>
                <w:sz w:val="18"/>
                <w:szCs w:val="18"/>
                <w:lang w:eastAsia="ru-RU"/>
              </w:rPr>
            </w:pPr>
          </w:p>
        </w:tc>
        <w:tc>
          <w:tcPr>
            <w:tcW w:w="1304" w:type="dxa"/>
            <w:vMerge/>
            <w:tcBorders>
              <w:left w:val="single" w:sz="4" w:space="0" w:color="auto"/>
              <w:bottom w:val="single" w:sz="4" w:space="0" w:color="000000"/>
              <w:right w:val="single" w:sz="4" w:space="0" w:color="auto"/>
            </w:tcBorders>
            <w:shd w:val="clear" w:color="auto" w:fill="auto"/>
            <w:vAlign w:val="center"/>
            <w:hideMark/>
          </w:tcPr>
          <w:p w:rsidR="00686B67" w:rsidRPr="001C5D11" w:rsidRDefault="00686B67" w:rsidP="003D381A">
            <w:pPr>
              <w:spacing w:after="0" w:line="240" w:lineRule="auto"/>
              <w:jc w:val="center"/>
              <w:rPr>
                <w:rFonts w:ascii="Times New Roman" w:hAnsi="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86B67" w:rsidRPr="001C5D11" w:rsidRDefault="00686B67" w:rsidP="003D381A">
            <w:pPr>
              <w:spacing w:after="0" w:line="240" w:lineRule="auto"/>
              <w:jc w:val="center"/>
              <w:rPr>
                <w:rFonts w:ascii="Times New Roman" w:hAnsi="Times New Roman"/>
                <w:bCs/>
                <w:color w:val="000000"/>
                <w:sz w:val="18"/>
                <w:szCs w:val="18"/>
                <w:lang w:eastAsia="ru-RU"/>
              </w:rPr>
            </w:pPr>
            <w:r w:rsidRPr="001C5D11">
              <w:rPr>
                <w:rFonts w:ascii="Times New Roman" w:hAnsi="Times New Roman"/>
                <w:bCs/>
                <w:color w:val="000000"/>
                <w:sz w:val="18"/>
                <w:szCs w:val="18"/>
                <w:lang w:eastAsia="ru-RU"/>
              </w:rPr>
              <w:t>Источник финансирования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86B67" w:rsidRPr="001C5D11" w:rsidRDefault="00686B67" w:rsidP="003D381A">
            <w:pPr>
              <w:spacing w:after="0" w:line="240" w:lineRule="auto"/>
              <w:jc w:val="center"/>
              <w:rPr>
                <w:rFonts w:ascii="Times New Roman" w:hAnsi="Times New Roman"/>
                <w:bCs/>
                <w:color w:val="000000"/>
                <w:sz w:val="18"/>
                <w:szCs w:val="18"/>
                <w:lang w:eastAsia="ru-RU"/>
              </w:rPr>
            </w:pPr>
            <w:r w:rsidRPr="001C5D11">
              <w:rPr>
                <w:rFonts w:ascii="Times New Roman" w:hAnsi="Times New Roman"/>
                <w:bCs/>
                <w:color w:val="000000"/>
                <w:sz w:val="18"/>
                <w:szCs w:val="18"/>
                <w:lang w:eastAsia="ru-RU"/>
              </w:rPr>
              <w:t>2014</w:t>
            </w:r>
          </w:p>
          <w:p w:rsidR="00686B67" w:rsidRPr="001C5D11" w:rsidRDefault="00686B67" w:rsidP="003D381A">
            <w:pPr>
              <w:spacing w:after="0" w:line="240" w:lineRule="auto"/>
              <w:jc w:val="center"/>
              <w:rPr>
                <w:rFonts w:ascii="Times New Roman" w:hAnsi="Times New Roman"/>
                <w:bCs/>
                <w:color w:val="000000"/>
                <w:sz w:val="18"/>
                <w:szCs w:val="18"/>
                <w:lang w:eastAsia="ru-RU"/>
              </w:rPr>
            </w:pPr>
            <w:r w:rsidRPr="001C5D11">
              <w:rPr>
                <w:rFonts w:ascii="Times New Roman" w:hAnsi="Times New Roman"/>
                <w:bCs/>
                <w:color w:val="000000"/>
                <w:sz w:val="18"/>
                <w:szCs w:val="18"/>
                <w:lang w:eastAsia="ru-RU"/>
              </w:rPr>
              <w:t xml:space="preserve">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86B67" w:rsidRPr="001C5D11" w:rsidRDefault="00686B67" w:rsidP="003D381A">
            <w:pPr>
              <w:spacing w:after="0" w:line="240" w:lineRule="auto"/>
              <w:jc w:val="center"/>
              <w:rPr>
                <w:rFonts w:ascii="Times New Roman" w:hAnsi="Times New Roman"/>
                <w:bCs/>
                <w:color w:val="000000"/>
                <w:sz w:val="18"/>
                <w:szCs w:val="18"/>
                <w:lang w:eastAsia="ru-RU"/>
              </w:rPr>
            </w:pPr>
            <w:r w:rsidRPr="001C5D11">
              <w:rPr>
                <w:rFonts w:ascii="Times New Roman" w:hAnsi="Times New Roman"/>
                <w:bCs/>
                <w:color w:val="000000"/>
                <w:sz w:val="18"/>
                <w:szCs w:val="18"/>
                <w:lang w:eastAsia="ru-RU"/>
              </w:rPr>
              <w:t>2015</w:t>
            </w:r>
          </w:p>
          <w:p w:rsidR="00686B67" w:rsidRPr="001C5D11" w:rsidRDefault="00686B67" w:rsidP="003D381A">
            <w:pPr>
              <w:spacing w:after="0" w:line="240" w:lineRule="auto"/>
              <w:jc w:val="center"/>
              <w:rPr>
                <w:rFonts w:ascii="Times New Roman" w:hAnsi="Times New Roman"/>
                <w:bCs/>
                <w:color w:val="000000"/>
                <w:sz w:val="18"/>
                <w:szCs w:val="18"/>
                <w:lang w:eastAsia="ru-RU"/>
              </w:rPr>
            </w:pPr>
            <w:r w:rsidRPr="001C5D11">
              <w:rPr>
                <w:rFonts w:ascii="Times New Roman" w:hAnsi="Times New Roman"/>
                <w:bCs/>
                <w:color w:val="000000"/>
                <w:sz w:val="18"/>
                <w:szCs w:val="18"/>
                <w:lang w:eastAsia="ru-RU"/>
              </w:rPr>
              <w:t>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86B67" w:rsidRPr="001C5D11" w:rsidRDefault="00686B67" w:rsidP="003D381A">
            <w:pPr>
              <w:spacing w:after="0" w:line="240" w:lineRule="auto"/>
              <w:jc w:val="center"/>
              <w:rPr>
                <w:rFonts w:ascii="Times New Roman" w:hAnsi="Times New Roman"/>
                <w:bCs/>
                <w:color w:val="000000"/>
                <w:sz w:val="18"/>
                <w:szCs w:val="18"/>
                <w:lang w:eastAsia="ru-RU"/>
              </w:rPr>
            </w:pPr>
            <w:r w:rsidRPr="001C5D11">
              <w:rPr>
                <w:rFonts w:ascii="Times New Roman" w:hAnsi="Times New Roman"/>
                <w:bCs/>
                <w:color w:val="000000"/>
                <w:sz w:val="18"/>
                <w:szCs w:val="18"/>
                <w:lang w:eastAsia="ru-RU"/>
              </w:rPr>
              <w:t>2016</w:t>
            </w:r>
          </w:p>
          <w:p w:rsidR="00686B67" w:rsidRPr="001C5D11" w:rsidRDefault="00686B67" w:rsidP="003D381A">
            <w:pPr>
              <w:spacing w:after="0" w:line="240" w:lineRule="auto"/>
              <w:jc w:val="center"/>
              <w:rPr>
                <w:rFonts w:ascii="Times New Roman" w:hAnsi="Times New Roman"/>
                <w:bCs/>
                <w:color w:val="000000"/>
                <w:sz w:val="18"/>
                <w:szCs w:val="18"/>
                <w:lang w:eastAsia="ru-RU"/>
              </w:rPr>
            </w:pPr>
            <w:r w:rsidRPr="001C5D11">
              <w:rPr>
                <w:rFonts w:ascii="Times New Roman" w:hAnsi="Times New Roman"/>
                <w:bCs/>
                <w:color w:val="000000"/>
                <w:sz w:val="18"/>
                <w:szCs w:val="18"/>
                <w:lang w:eastAsia="ru-RU"/>
              </w:rPr>
              <w:t>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86B67" w:rsidRPr="001C5D11" w:rsidRDefault="00686B67" w:rsidP="003D381A">
            <w:pPr>
              <w:spacing w:after="0" w:line="240" w:lineRule="auto"/>
              <w:jc w:val="center"/>
              <w:rPr>
                <w:rFonts w:ascii="Times New Roman" w:hAnsi="Times New Roman"/>
                <w:bCs/>
                <w:color w:val="000000"/>
                <w:sz w:val="18"/>
                <w:szCs w:val="18"/>
                <w:lang w:eastAsia="ru-RU"/>
              </w:rPr>
            </w:pPr>
            <w:r w:rsidRPr="001C5D11">
              <w:rPr>
                <w:rFonts w:ascii="Times New Roman" w:hAnsi="Times New Roman"/>
                <w:bCs/>
                <w:color w:val="000000"/>
                <w:sz w:val="18"/>
                <w:szCs w:val="18"/>
                <w:lang w:eastAsia="ru-RU"/>
              </w:rPr>
              <w:t xml:space="preserve">2017 </w:t>
            </w:r>
          </w:p>
          <w:p w:rsidR="00686B67" w:rsidRPr="001C5D11" w:rsidRDefault="00686B67" w:rsidP="003D381A">
            <w:pPr>
              <w:spacing w:after="0" w:line="240" w:lineRule="auto"/>
              <w:jc w:val="center"/>
              <w:rPr>
                <w:rFonts w:ascii="Times New Roman" w:hAnsi="Times New Roman"/>
                <w:bCs/>
                <w:color w:val="000000"/>
                <w:sz w:val="18"/>
                <w:szCs w:val="18"/>
                <w:lang w:eastAsia="ru-RU"/>
              </w:rPr>
            </w:pPr>
            <w:r w:rsidRPr="001C5D11">
              <w:rPr>
                <w:rFonts w:ascii="Times New Roman" w:hAnsi="Times New Roman"/>
                <w:bCs/>
                <w:color w:val="000000"/>
                <w:sz w:val="18"/>
                <w:szCs w:val="18"/>
                <w:lang w:eastAsia="ru-RU"/>
              </w:rPr>
              <w:t>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86B67" w:rsidRPr="001C5D11" w:rsidRDefault="00686B67" w:rsidP="003D381A">
            <w:pPr>
              <w:spacing w:after="0" w:line="240" w:lineRule="auto"/>
              <w:jc w:val="center"/>
              <w:rPr>
                <w:rFonts w:ascii="Times New Roman" w:hAnsi="Times New Roman"/>
                <w:bCs/>
                <w:color w:val="000000"/>
                <w:sz w:val="18"/>
                <w:szCs w:val="18"/>
                <w:lang w:eastAsia="ru-RU"/>
              </w:rPr>
            </w:pPr>
            <w:r w:rsidRPr="001C5D11">
              <w:rPr>
                <w:rFonts w:ascii="Times New Roman" w:hAnsi="Times New Roman"/>
                <w:bCs/>
                <w:color w:val="000000"/>
                <w:sz w:val="18"/>
                <w:szCs w:val="18"/>
                <w:lang w:eastAsia="ru-RU"/>
              </w:rPr>
              <w:t>2018</w:t>
            </w:r>
          </w:p>
          <w:p w:rsidR="00686B67" w:rsidRPr="001C5D11" w:rsidRDefault="00686B67" w:rsidP="003D381A">
            <w:pPr>
              <w:spacing w:after="0" w:line="240" w:lineRule="auto"/>
              <w:jc w:val="center"/>
              <w:rPr>
                <w:rFonts w:ascii="Times New Roman" w:hAnsi="Times New Roman"/>
                <w:bCs/>
                <w:color w:val="000000"/>
                <w:sz w:val="18"/>
                <w:szCs w:val="18"/>
                <w:lang w:eastAsia="ru-RU"/>
              </w:rPr>
            </w:pPr>
            <w:r w:rsidRPr="001C5D11">
              <w:rPr>
                <w:rFonts w:ascii="Times New Roman" w:hAnsi="Times New Roman"/>
                <w:bCs/>
                <w:color w:val="000000"/>
                <w:sz w:val="18"/>
                <w:szCs w:val="18"/>
                <w:lang w:eastAsia="ru-RU"/>
              </w:rPr>
              <w:t xml:space="preserve">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86B67" w:rsidRPr="001C5D11" w:rsidRDefault="00686B67" w:rsidP="003D381A">
            <w:pPr>
              <w:spacing w:after="0" w:line="240" w:lineRule="auto"/>
              <w:jc w:val="center"/>
              <w:rPr>
                <w:rFonts w:ascii="Times New Roman" w:hAnsi="Times New Roman"/>
                <w:bCs/>
                <w:color w:val="000000"/>
                <w:sz w:val="18"/>
                <w:szCs w:val="18"/>
                <w:lang w:eastAsia="ru-RU"/>
              </w:rPr>
            </w:pPr>
            <w:r w:rsidRPr="001C5D11">
              <w:rPr>
                <w:rFonts w:ascii="Times New Roman" w:hAnsi="Times New Roman"/>
                <w:bCs/>
                <w:color w:val="000000"/>
                <w:sz w:val="18"/>
                <w:szCs w:val="18"/>
                <w:lang w:eastAsia="ru-RU"/>
              </w:rPr>
              <w:t>2019</w:t>
            </w:r>
          </w:p>
          <w:p w:rsidR="00686B67" w:rsidRPr="001C5D11" w:rsidRDefault="00686B67" w:rsidP="003D381A">
            <w:pPr>
              <w:spacing w:after="0" w:line="240" w:lineRule="auto"/>
              <w:jc w:val="center"/>
              <w:rPr>
                <w:rFonts w:ascii="Times New Roman" w:hAnsi="Times New Roman"/>
                <w:bCs/>
                <w:color w:val="000000"/>
                <w:sz w:val="18"/>
                <w:szCs w:val="18"/>
                <w:lang w:eastAsia="ru-RU"/>
              </w:rPr>
            </w:pPr>
            <w:r w:rsidRPr="001C5D11">
              <w:rPr>
                <w:rFonts w:ascii="Times New Roman" w:hAnsi="Times New Roman"/>
                <w:bCs/>
                <w:color w:val="000000"/>
                <w:sz w:val="18"/>
                <w:szCs w:val="18"/>
                <w:lang w:eastAsia="ru-RU"/>
              </w:rPr>
              <w:t xml:space="preserve">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86B67" w:rsidRPr="001C5D11" w:rsidRDefault="00686B67" w:rsidP="003D381A">
            <w:pPr>
              <w:spacing w:after="0" w:line="240" w:lineRule="auto"/>
              <w:jc w:val="center"/>
              <w:rPr>
                <w:rFonts w:ascii="Times New Roman" w:hAnsi="Times New Roman"/>
                <w:bCs/>
                <w:color w:val="000000"/>
                <w:sz w:val="18"/>
                <w:szCs w:val="18"/>
                <w:lang w:eastAsia="ru-RU"/>
              </w:rPr>
            </w:pPr>
            <w:r w:rsidRPr="001C5D11">
              <w:rPr>
                <w:rFonts w:ascii="Times New Roman" w:hAnsi="Times New Roman"/>
                <w:bCs/>
                <w:color w:val="000000"/>
                <w:sz w:val="18"/>
                <w:szCs w:val="18"/>
                <w:lang w:eastAsia="ru-RU"/>
              </w:rPr>
              <w:t>2020</w:t>
            </w:r>
          </w:p>
          <w:p w:rsidR="00686B67" w:rsidRPr="001C5D11" w:rsidRDefault="00686B67" w:rsidP="003D381A">
            <w:pPr>
              <w:spacing w:after="0" w:line="240" w:lineRule="auto"/>
              <w:jc w:val="center"/>
              <w:rPr>
                <w:rFonts w:ascii="Times New Roman" w:hAnsi="Times New Roman"/>
                <w:bCs/>
                <w:color w:val="000000"/>
                <w:sz w:val="18"/>
                <w:szCs w:val="18"/>
                <w:lang w:eastAsia="ru-RU"/>
              </w:rPr>
            </w:pPr>
            <w:r w:rsidRPr="001C5D11">
              <w:rPr>
                <w:rFonts w:ascii="Times New Roman" w:hAnsi="Times New Roman"/>
                <w:bCs/>
                <w:color w:val="000000"/>
                <w:sz w:val="18"/>
                <w:szCs w:val="18"/>
                <w:lang w:eastAsia="ru-RU"/>
              </w:rPr>
              <w:t>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86B67" w:rsidRPr="001C5D11" w:rsidRDefault="00686B67" w:rsidP="003D381A">
            <w:pPr>
              <w:spacing w:after="0" w:line="240" w:lineRule="auto"/>
              <w:jc w:val="center"/>
              <w:rPr>
                <w:rFonts w:ascii="Times New Roman" w:hAnsi="Times New Roman"/>
                <w:bCs/>
                <w:color w:val="000000"/>
                <w:sz w:val="18"/>
                <w:szCs w:val="18"/>
                <w:lang w:eastAsia="ru-RU"/>
              </w:rPr>
            </w:pPr>
            <w:r w:rsidRPr="001C5D11">
              <w:rPr>
                <w:rFonts w:ascii="Times New Roman" w:hAnsi="Times New Roman"/>
                <w:bCs/>
                <w:color w:val="000000"/>
                <w:sz w:val="18"/>
                <w:szCs w:val="18"/>
                <w:lang w:eastAsia="ru-RU"/>
              </w:rPr>
              <w:t xml:space="preserve">2021 </w:t>
            </w:r>
          </w:p>
          <w:p w:rsidR="00686B67" w:rsidRPr="001C5D11" w:rsidRDefault="00686B67" w:rsidP="003D381A">
            <w:pPr>
              <w:spacing w:after="0" w:line="240" w:lineRule="auto"/>
              <w:jc w:val="center"/>
              <w:rPr>
                <w:rFonts w:ascii="Times New Roman" w:hAnsi="Times New Roman"/>
                <w:bCs/>
                <w:color w:val="000000"/>
                <w:sz w:val="18"/>
                <w:szCs w:val="18"/>
                <w:lang w:eastAsia="ru-RU"/>
              </w:rPr>
            </w:pPr>
            <w:r w:rsidRPr="001C5D11">
              <w:rPr>
                <w:rFonts w:ascii="Times New Roman" w:hAnsi="Times New Roman"/>
                <w:bCs/>
                <w:color w:val="000000"/>
                <w:sz w:val="18"/>
                <w:szCs w:val="18"/>
                <w:lang w:eastAsia="ru-RU"/>
              </w:rPr>
              <w:t>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86B67" w:rsidRPr="001C5D11" w:rsidRDefault="00686B67" w:rsidP="003D381A">
            <w:pPr>
              <w:spacing w:after="0" w:line="240" w:lineRule="auto"/>
              <w:jc w:val="center"/>
              <w:rPr>
                <w:rFonts w:ascii="Times New Roman" w:hAnsi="Times New Roman"/>
                <w:bCs/>
                <w:color w:val="000000"/>
                <w:sz w:val="18"/>
                <w:szCs w:val="18"/>
                <w:lang w:eastAsia="ru-RU"/>
              </w:rPr>
            </w:pPr>
            <w:r w:rsidRPr="001C5D11">
              <w:rPr>
                <w:rFonts w:ascii="Times New Roman" w:hAnsi="Times New Roman"/>
                <w:bCs/>
                <w:color w:val="000000"/>
                <w:sz w:val="18"/>
                <w:szCs w:val="18"/>
                <w:lang w:eastAsia="ru-RU"/>
              </w:rPr>
              <w:t>2022</w:t>
            </w:r>
          </w:p>
          <w:p w:rsidR="00686B67" w:rsidRPr="001C5D11" w:rsidRDefault="00686B67" w:rsidP="003D381A">
            <w:pPr>
              <w:spacing w:after="0" w:line="240" w:lineRule="auto"/>
              <w:jc w:val="center"/>
              <w:rPr>
                <w:rFonts w:ascii="Times New Roman" w:hAnsi="Times New Roman"/>
                <w:bCs/>
                <w:color w:val="000000"/>
                <w:sz w:val="18"/>
                <w:szCs w:val="18"/>
                <w:lang w:eastAsia="ru-RU"/>
              </w:rPr>
            </w:pPr>
            <w:r w:rsidRPr="001C5D11">
              <w:rPr>
                <w:rFonts w:ascii="Times New Roman" w:hAnsi="Times New Roman"/>
                <w:bCs/>
                <w:color w:val="000000"/>
                <w:sz w:val="18"/>
                <w:szCs w:val="18"/>
                <w:lang w:eastAsia="ru-RU"/>
              </w:rPr>
              <w:t xml:space="preserve">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86B67" w:rsidRPr="001C5D11" w:rsidRDefault="00686B67" w:rsidP="003D381A">
            <w:pPr>
              <w:spacing w:after="0" w:line="240" w:lineRule="auto"/>
              <w:jc w:val="center"/>
              <w:rPr>
                <w:rFonts w:ascii="Times New Roman" w:hAnsi="Times New Roman"/>
                <w:bCs/>
                <w:color w:val="000000"/>
                <w:sz w:val="18"/>
                <w:szCs w:val="18"/>
                <w:lang w:eastAsia="ru-RU"/>
              </w:rPr>
            </w:pPr>
            <w:r w:rsidRPr="001C5D11">
              <w:rPr>
                <w:rFonts w:ascii="Times New Roman" w:hAnsi="Times New Roman"/>
                <w:bCs/>
                <w:color w:val="000000"/>
                <w:sz w:val="18"/>
                <w:szCs w:val="18"/>
                <w:lang w:eastAsia="ru-RU"/>
              </w:rPr>
              <w:t xml:space="preserve">2023 </w:t>
            </w:r>
          </w:p>
          <w:p w:rsidR="00686B67" w:rsidRPr="001C5D11" w:rsidRDefault="00686B67" w:rsidP="003D381A">
            <w:pPr>
              <w:spacing w:after="0" w:line="240" w:lineRule="auto"/>
              <w:jc w:val="center"/>
              <w:rPr>
                <w:rFonts w:ascii="Times New Roman" w:hAnsi="Times New Roman"/>
                <w:bCs/>
                <w:color w:val="000000"/>
                <w:sz w:val="18"/>
                <w:szCs w:val="18"/>
                <w:lang w:eastAsia="ru-RU"/>
              </w:rPr>
            </w:pPr>
            <w:r w:rsidRPr="001C5D11">
              <w:rPr>
                <w:rFonts w:ascii="Times New Roman" w:hAnsi="Times New Roman"/>
                <w:bCs/>
                <w:color w:val="000000"/>
                <w:sz w:val="18"/>
                <w:szCs w:val="18"/>
                <w:lang w:eastAsia="ru-RU"/>
              </w:rPr>
              <w:t>год</w:t>
            </w:r>
          </w:p>
        </w:tc>
        <w:tc>
          <w:tcPr>
            <w:tcW w:w="992" w:type="dxa"/>
            <w:tcBorders>
              <w:top w:val="single" w:sz="4" w:space="0" w:color="auto"/>
              <w:left w:val="nil"/>
              <w:bottom w:val="single" w:sz="4" w:space="0" w:color="auto"/>
              <w:right w:val="single" w:sz="4" w:space="0" w:color="auto"/>
            </w:tcBorders>
            <w:shd w:val="clear" w:color="auto" w:fill="auto"/>
            <w:vAlign w:val="center"/>
          </w:tcPr>
          <w:p w:rsidR="00686B67" w:rsidRPr="001C5D11" w:rsidRDefault="00686B67" w:rsidP="003D381A">
            <w:pPr>
              <w:spacing w:after="0" w:line="240" w:lineRule="auto"/>
              <w:jc w:val="center"/>
              <w:rPr>
                <w:rFonts w:ascii="Times New Roman" w:hAnsi="Times New Roman"/>
                <w:bCs/>
                <w:color w:val="000000"/>
                <w:sz w:val="18"/>
                <w:szCs w:val="18"/>
                <w:lang w:eastAsia="ru-RU"/>
              </w:rPr>
            </w:pPr>
            <w:r w:rsidRPr="001C5D11">
              <w:rPr>
                <w:rFonts w:ascii="Times New Roman" w:hAnsi="Times New Roman"/>
                <w:bCs/>
                <w:color w:val="000000"/>
                <w:sz w:val="18"/>
                <w:szCs w:val="18"/>
                <w:lang w:eastAsia="ru-RU"/>
              </w:rPr>
              <w:t xml:space="preserve">2024 </w:t>
            </w:r>
          </w:p>
          <w:p w:rsidR="00686B67" w:rsidRPr="001C5D11" w:rsidRDefault="00686B67" w:rsidP="003D381A">
            <w:pPr>
              <w:spacing w:after="0" w:line="240" w:lineRule="auto"/>
              <w:jc w:val="center"/>
              <w:rPr>
                <w:rFonts w:ascii="Times New Roman" w:hAnsi="Times New Roman"/>
                <w:bCs/>
                <w:color w:val="000000"/>
                <w:sz w:val="18"/>
                <w:szCs w:val="18"/>
                <w:lang w:eastAsia="ru-RU"/>
              </w:rPr>
            </w:pPr>
            <w:r w:rsidRPr="001C5D11">
              <w:rPr>
                <w:rFonts w:ascii="Times New Roman" w:hAnsi="Times New Roman"/>
                <w:bCs/>
                <w:color w:val="000000"/>
                <w:sz w:val="18"/>
                <w:szCs w:val="18"/>
                <w:lang w:eastAsia="ru-RU"/>
              </w:rPr>
              <w:t>год</w:t>
            </w:r>
          </w:p>
        </w:tc>
        <w:tc>
          <w:tcPr>
            <w:tcW w:w="567" w:type="dxa"/>
            <w:tcBorders>
              <w:top w:val="single" w:sz="4" w:space="0" w:color="auto"/>
              <w:left w:val="nil"/>
              <w:bottom w:val="single" w:sz="4" w:space="0" w:color="auto"/>
              <w:right w:val="single" w:sz="4" w:space="0" w:color="auto"/>
            </w:tcBorders>
            <w:shd w:val="clear" w:color="auto" w:fill="auto"/>
            <w:vAlign w:val="center"/>
          </w:tcPr>
          <w:p w:rsidR="00104EB4" w:rsidRDefault="00686B67" w:rsidP="003D381A">
            <w:pPr>
              <w:spacing w:after="0" w:line="240" w:lineRule="auto"/>
              <w:jc w:val="center"/>
              <w:rPr>
                <w:rFonts w:ascii="Times New Roman" w:hAnsi="Times New Roman"/>
                <w:bCs/>
                <w:color w:val="000000"/>
                <w:sz w:val="18"/>
                <w:szCs w:val="18"/>
                <w:lang w:eastAsia="ru-RU"/>
              </w:rPr>
            </w:pPr>
            <w:r w:rsidRPr="001C5D11">
              <w:rPr>
                <w:rFonts w:ascii="Times New Roman" w:hAnsi="Times New Roman"/>
                <w:bCs/>
                <w:color w:val="000000"/>
                <w:sz w:val="18"/>
                <w:szCs w:val="18"/>
                <w:lang w:eastAsia="ru-RU"/>
              </w:rPr>
              <w:t>20</w:t>
            </w:r>
          </w:p>
          <w:p w:rsidR="00686B67" w:rsidRPr="001C5D11" w:rsidRDefault="00686B67" w:rsidP="003D381A">
            <w:pPr>
              <w:spacing w:after="0" w:line="240" w:lineRule="auto"/>
              <w:jc w:val="center"/>
              <w:rPr>
                <w:rFonts w:ascii="Times New Roman" w:hAnsi="Times New Roman"/>
                <w:bCs/>
                <w:color w:val="000000"/>
                <w:sz w:val="18"/>
                <w:szCs w:val="18"/>
                <w:lang w:eastAsia="ru-RU"/>
              </w:rPr>
            </w:pPr>
            <w:r w:rsidRPr="001C5D11">
              <w:rPr>
                <w:rFonts w:ascii="Times New Roman" w:hAnsi="Times New Roman"/>
                <w:bCs/>
                <w:color w:val="000000"/>
                <w:sz w:val="18"/>
                <w:szCs w:val="18"/>
                <w:lang w:eastAsia="ru-RU"/>
              </w:rPr>
              <w:t>25</w:t>
            </w:r>
          </w:p>
          <w:p w:rsidR="00686B67" w:rsidRPr="001C5D11" w:rsidRDefault="00686B67" w:rsidP="003D381A">
            <w:pPr>
              <w:spacing w:after="0" w:line="240" w:lineRule="auto"/>
              <w:jc w:val="center"/>
              <w:rPr>
                <w:rFonts w:ascii="Times New Roman" w:hAnsi="Times New Roman"/>
                <w:bCs/>
                <w:color w:val="000000"/>
                <w:sz w:val="18"/>
                <w:szCs w:val="18"/>
                <w:lang w:eastAsia="ru-RU"/>
              </w:rPr>
            </w:pPr>
            <w:r w:rsidRPr="001C5D11">
              <w:rPr>
                <w:rFonts w:ascii="Times New Roman" w:hAnsi="Times New Roman"/>
                <w:bCs/>
                <w:color w:val="000000"/>
                <w:sz w:val="18"/>
                <w:szCs w:val="18"/>
                <w:lang w:eastAsia="ru-RU"/>
              </w:rPr>
              <w:t>год</w:t>
            </w:r>
          </w:p>
        </w:tc>
        <w:tc>
          <w:tcPr>
            <w:tcW w:w="567" w:type="dxa"/>
            <w:tcBorders>
              <w:top w:val="single" w:sz="4" w:space="0" w:color="auto"/>
              <w:left w:val="nil"/>
              <w:bottom w:val="single" w:sz="4" w:space="0" w:color="auto"/>
              <w:right w:val="single" w:sz="4" w:space="0" w:color="auto"/>
            </w:tcBorders>
            <w:shd w:val="clear" w:color="auto" w:fill="auto"/>
            <w:vAlign w:val="center"/>
          </w:tcPr>
          <w:p w:rsidR="00104EB4" w:rsidRDefault="00686B67" w:rsidP="003D381A">
            <w:pPr>
              <w:spacing w:after="0" w:line="240" w:lineRule="auto"/>
              <w:jc w:val="center"/>
              <w:rPr>
                <w:rFonts w:ascii="Times New Roman" w:hAnsi="Times New Roman"/>
                <w:bCs/>
                <w:color w:val="000000"/>
                <w:sz w:val="18"/>
                <w:szCs w:val="18"/>
                <w:lang w:eastAsia="ru-RU"/>
              </w:rPr>
            </w:pPr>
            <w:r w:rsidRPr="001C5D11">
              <w:rPr>
                <w:rFonts w:ascii="Times New Roman" w:hAnsi="Times New Roman"/>
                <w:bCs/>
                <w:color w:val="000000"/>
                <w:sz w:val="18"/>
                <w:szCs w:val="18"/>
                <w:lang w:eastAsia="ru-RU"/>
              </w:rPr>
              <w:t>20</w:t>
            </w:r>
          </w:p>
          <w:p w:rsidR="00686B67" w:rsidRPr="001C5D11" w:rsidRDefault="00686B67" w:rsidP="003D381A">
            <w:pPr>
              <w:spacing w:after="0" w:line="240" w:lineRule="auto"/>
              <w:jc w:val="center"/>
              <w:rPr>
                <w:rFonts w:ascii="Times New Roman" w:hAnsi="Times New Roman"/>
                <w:bCs/>
                <w:color w:val="000000"/>
                <w:sz w:val="18"/>
                <w:szCs w:val="18"/>
                <w:lang w:eastAsia="ru-RU"/>
              </w:rPr>
            </w:pPr>
            <w:r w:rsidRPr="001C5D11">
              <w:rPr>
                <w:rFonts w:ascii="Times New Roman" w:hAnsi="Times New Roman"/>
                <w:bCs/>
                <w:color w:val="000000"/>
                <w:sz w:val="18"/>
                <w:szCs w:val="18"/>
                <w:lang w:eastAsia="ru-RU"/>
              </w:rPr>
              <w:t>14</w:t>
            </w:r>
          </w:p>
          <w:p w:rsidR="00686B67" w:rsidRPr="00686B67" w:rsidRDefault="00686B67" w:rsidP="003D381A">
            <w:pPr>
              <w:spacing w:after="0" w:line="240" w:lineRule="auto"/>
              <w:jc w:val="center"/>
              <w:rPr>
                <w:rFonts w:ascii="Times New Roman" w:hAnsi="Times New Roman"/>
                <w:bCs/>
                <w:color w:val="000000"/>
                <w:sz w:val="18"/>
                <w:szCs w:val="18"/>
                <w:lang w:eastAsia="ru-RU"/>
              </w:rPr>
            </w:pPr>
            <w:r w:rsidRPr="001C5D11">
              <w:rPr>
                <w:rFonts w:ascii="Times New Roman" w:hAnsi="Times New Roman"/>
                <w:bCs/>
                <w:color w:val="000000"/>
                <w:sz w:val="18"/>
                <w:szCs w:val="18"/>
                <w:lang w:eastAsia="ru-RU"/>
              </w:rPr>
              <w:t>год</w:t>
            </w:r>
          </w:p>
        </w:tc>
      </w:tr>
      <w:tr w:rsidR="00104EB4" w:rsidRPr="002F05EE" w:rsidTr="000C4670">
        <w:trPr>
          <w:gridAfter w:val="1"/>
          <w:wAfter w:w="30" w:type="dxa"/>
          <w:cantSplit/>
          <w:trHeight w:val="107"/>
        </w:trPr>
        <w:tc>
          <w:tcPr>
            <w:tcW w:w="141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bCs/>
                <w:color w:val="000000"/>
                <w:sz w:val="16"/>
                <w:szCs w:val="16"/>
                <w:lang w:eastAsia="ru-RU"/>
              </w:rPr>
            </w:pPr>
            <w:r w:rsidRPr="0050281D">
              <w:rPr>
                <w:rFonts w:ascii="Times New Roman" w:hAnsi="Times New Roman"/>
                <w:bCs/>
                <w:color w:val="000000"/>
                <w:sz w:val="16"/>
                <w:szCs w:val="16"/>
                <w:lang w:eastAsia="ru-RU"/>
              </w:rPr>
              <w:t>Подпрограмма 1 «Развитие системы образования»</w:t>
            </w:r>
          </w:p>
        </w:tc>
        <w:tc>
          <w:tcPr>
            <w:tcW w:w="130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bCs/>
                <w:color w:val="000000"/>
                <w:sz w:val="16"/>
                <w:szCs w:val="16"/>
                <w:lang w:eastAsia="ru-RU"/>
              </w:rPr>
            </w:pPr>
            <w:r w:rsidRPr="0050281D">
              <w:rPr>
                <w:rFonts w:ascii="Times New Roman" w:hAnsi="Times New Roman"/>
                <w:bCs/>
                <w:color w:val="000000"/>
                <w:sz w:val="16"/>
                <w:szCs w:val="16"/>
                <w:lang w:eastAsia="ru-RU"/>
              </w:rPr>
              <w:t>Минобрнауки Ингушетии</w:t>
            </w:r>
          </w:p>
        </w:tc>
        <w:tc>
          <w:tcPr>
            <w:tcW w:w="1276" w:type="dxa"/>
            <w:tcBorders>
              <w:top w:val="single" w:sz="4" w:space="0" w:color="auto"/>
              <w:left w:val="nil"/>
              <w:bottom w:val="single" w:sz="4" w:space="0" w:color="auto"/>
              <w:right w:val="single" w:sz="4" w:space="0" w:color="auto"/>
            </w:tcBorders>
            <w:shd w:val="clear" w:color="auto" w:fill="auto"/>
            <w:noWrap/>
            <w:hideMark/>
          </w:tcPr>
          <w:p w:rsidR="00442002" w:rsidRPr="0050281D" w:rsidRDefault="00442002" w:rsidP="003D381A">
            <w:pPr>
              <w:spacing w:after="0" w:line="240" w:lineRule="auto"/>
              <w:jc w:val="center"/>
              <w:rPr>
                <w:rFonts w:ascii="Times New Roman" w:hAnsi="Times New Roman"/>
                <w:bCs/>
                <w:color w:val="000000"/>
                <w:sz w:val="16"/>
                <w:szCs w:val="16"/>
                <w:lang w:eastAsia="ru-RU"/>
              </w:rPr>
            </w:pPr>
            <w:r w:rsidRPr="0050281D">
              <w:rPr>
                <w:rFonts w:ascii="Times New Roman" w:hAnsi="Times New Roman"/>
                <w:bCs/>
                <w:color w:val="000000"/>
                <w:sz w:val="16"/>
                <w:szCs w:val="16"/>
                <w:lang w:eastAsia="ru-RU"/>
              </w:rPr>
              <w:t>всего в том числе:</w:t>
            </w:r>
          </w:p>
        </w:tc>
        <w:tc>
          <w:tcPr>
            <w:tcW w:w="1134" w:type="dxa"/>
            <w:tcBorders>
              <w:top w:val="single" w:sz="4" w:space="0" w:color="auto"/>
              <w:left w:val="nil"/>
              <w:bottom w:val="single" w:sz="4" w:space="0" w:color="auto"/>
              <w:right w:val="single" w:sz="4" w:space="0" w:color="auto"/>
            </w:tcBorders>
            <w:shd w:val="clear" w:color="auto" w:fill="auto"/>
            <w:hideMark/>
          </w:tcPr>
          <w:p w:rsidR="00442002" w:rsidRPr="0050281D" w:rsidRDefault="00761B7F" w:rsidP="003D381A">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40 723 490,4</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bCs/>
                <w:color w:val="000000"/>
                <w:sz w:val="16"/>
                <w:szCs w:val="16"/>
              </w:rPr>
            </w:pPr>
            <w:r w:rsidRPr="0050281D">
              <w:rPr>
                <w:rFonts w:ascii="Times New Roman" w:hAnsi="Times New Roman"/>
                <w:bCs/>
                <w:color w:val="000000"/>
                <w:sz w:val="16"/>
                <w:szCs w:val="16"/>
              </w:rPr>
              <w:t>3 201 030,5</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bCs/>
                <w:color w:val="000000"/>
                <w:sz w:val="16"/>
                <w:szCs w:val="16"/>
              </w:rPr>
            </w:pPr>
            <w:r w:rsidRPr="0050281D">
              <w:rPr>
                <w:rFonts w:ascii="Times New Roman" w:hAnsi="Times New Roman"/>
                <w:bCs/>
                <w:color w:val="000000"/>
                <w:sz w:val="16"/>
                <w:szCs w:val="16"/>
              </w:rPr>
              <w:t>3 198 226,2</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bCs/>
                <w:color w:val="000000"/>
                <w:sz w:val="16"/>
                <w:szCs w:val="16"/>
              </w:rPr>
            </w:pPr>
            <w:r w:rsidRPr="0050281D">
              <w:rPr>
                <w:rFonts w:ascii="Times New Roman" w:hAnsi="Times New Roman"/>
                <w:bCs/>
                <w:color w:val="000000"/>
                <w:sz w:val="16"/>
                <w:szCs w:val="16"/>
              </w:rPr>
              <w:t>3 447 702,2</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bCs/>
                <w:color w:val="000000"/>
                <w:sz w:val="16"/>
                <w:szCs w:val="16"/>
              </w:rPr>
            </w:pPr>
            <w:r w:rsidRPr="0050281D">
              <w:rPr>
                <w:rFonts w:ascii="Times New Roman" w:hAnsi="Times New Roman"/>
                <w:bCs/>
                <w:color w:val="000000"/>
                <w:sz w:val="16"/>
                <w:szCs w:val="16"/>
              </w:rPr>
              <w:t>3 390 529,9</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bCs/>
                <w:color w:val="000000"/>
                <w:sz w:val="16"/>
                <w:szCs w:val="16"/>
              </w:rPr>
            </w:pPr>
            <w:r w:rsidRPr="0050281D">
              <w:rPr>
                <w:rFonts w:ascii="Times New Roman" w:hAnsi="Times New Roman"/>
                <w:bCs/>
                <w:color w:val="000000"/>
                <w:sz w:val="16"/>
                <w:szCs w:val="16"/>
              </w:rPr>
              <w:t>4 381 363,5</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bCs/>
                <w:color w:val="000000"/>
                <w:sz w:val="16"/>
                <w:szCs w:val="16"/>
              </w:rPr>
            </w:pPr>
            <w:r w:rsidRPr="0050281D">
              <w:rPr>
                <w:rFonts w:ascii="Times New Roman" w:hAnsi="Times New Roman"/>
                <w:bCs/>
                <w:color w:val="000000"/>
                <w:sz w:val="16"/>
                <w:szCs w:val="16"/>
              </w:rPr>
              <w:t>5 202 100,9</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50281D" w:rsidRDefault="004206D3" w:rsidP="003D381A">
            <w:pPr>
              <w:spacing w:after="0" w:line="240" w:lineRule="auto"/>
              <w:jc w:val="center"/>
              <w:rPr>
                <w:rFonts w:ascii="Times New Roman" w:hAnsi="Times New Roman"/>
                <w:bCs/>
                <w:color w:val="000000"/>
                <w:sz w:val="16"/>
                <w:szCs w:val="16"/>
              </w:rPr>
            </w:pPr>
            <w:r w:rsidRPr="0050281D">
              <w:rPr>
                <w:rFonts w:ascii="Times New Roman" w:hAnsi="Times New Roman"/>
                <w:bCs/>
                <w:color w:val="000000"/>
                <w:sz w:val="16"/>
                <w:szCs w:val="16"/>
              </w:rPr>
              <w:t>5 272 651,8</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50281D" w:rsidRDefault="004206D3" w:rsidP="003D381A">
            <w:pPr>
              <w:spacing w:after="0" w:line="240" w:lineRule="auto"/>
              <w:jc w:val="center"/>
              <w:rPr>
                <w:rFonts w:ascii="Times New Roman" w:hAnsi="Times New Roman"/>
                <w:bCs/>
                <w:color w:val="000000"/>
                <w:sz w:val="16"/>
                <w:szCs w:val="16"/>
              </w:rPr>
            </w:pPr>
            <w:r w:rsidRPr="0050281D">
              <w:rPr>
                <w:rFonts w:ascii="Times New Roman" w:hAnsi="Times New Roman"/>
                <w:bCs/>
                <w:color w:val="000000"/>
                <w:sz w:val="16"/>
                <w:szCs w:val="16"/>
              </w:rPr>
              <w:t>4 209 662,6</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50281D" w:rsidRDefault="00FD161B" w:rsidP="003D381A">
            <w:pPr>
              <w:spacing w:after="0" w:line="240" w:lineRule="auto"/>
              <w:jc w:val="center"/>
              <w:rPr>
                <w:rFonts w:ascii="Times New Roman" w:hAnsi="Times New Roman"/>
                <w:bCs/>
                <w:sz w:val="16"/>
                <w:szCs w:val="16"/>
              </w:rPr>
            </w:pPr>
            <w:r w:rsidRPr="0050281D">
              <w:rPr>
                <w:rFonts w:ascii="Times New Roman" w:hAnsi="Times New Roman"/>
                <w:bCs/>
                <w:sz w:val="16"/>
                <w:szCs w:val="16"/>
              </w:rPr>
              <w:t>4 016 051,9</w:t>
            </w:r>
          </w:p>
        </w:tc>
        <w:tc>
          <w:tcPr>
            <w:tcW w:w="992" w:type="dxa"/>
            <w:tcBorders>
              <w:top w:val="single" w:sz="4" w:space="0" w:color="auto"/>
              <w:left w:val="nil"/>
              <w:bottom w:val="single" w:sz="4" w:space="0" w:color="auto"/>
              <w:right w:val="single" w:sz="4" w:space="0" w:color="auto"/>
            </w:tcBorders>
          </w:tcPr>
          <w:p w:rsidR="00442002" w:rsidRPr="0050281D" w:rsidRDefault="00472096" w:rsidP="003D381A">
            <w:pPr>
              <w:spacing w:after="0" w:line="240" w:lineRule="auto"/>
              <w:jc w:val="center"/>
              <w:rPr>
                <w:rFonts w:ascii="Times New Roman" w:hAnsi="Times New Roman"/>
                <w:bCs/>
                <w:color w:val="000000"/>
                <w:sz w:val="16"/>
                <w:szCs w:val="16"/>
              </w:rPr>
            </w:pPr>
            <w:r w:rsidRPr="0050281D">
              <w:rPr>
                <w:rFonts w:ascii="Times New Roman" w:hAnsi="Times New Roman"/>
                <w:bCs/>
                <w:color w:val="000000"/>
                <w:sz w:val="16"/>
                <w:szCs w:val="16"/>
              </w:rPr>
              <w:t>4 404 170,9</w:t>
            </w:r>
          </w:p>
        </w:tc>
        <w:tc>
          <w:tcPr>
            <w:tcW w:w="567" w:type="dxa"/>
            <w:tcBorders>
              <w:top w:val="single" w:sz="4" w:space="0" w:color="auto"/>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bCs/>
                <w:color w:val="000000"/>
                <w:sz w:val="16"/>
                <w:szCs w:val="16"/>
              </w:rPr>
            </w:pPr>
            <w:r w:rsidRPr="0050281D">
              <w:rPr>
                <w:rFonts w:ascii="Times New Roman" w:hAnsi="Times New Roman"/>
                <w:bCs/>
                <w:color w:val="000000"/>
                <w:sz w:val="16"/>
                <w:szCs w:val="16"/>
              </w:rPr>
              <w:t>0</w:t>
            </w:r>
          </w:p>
        </w:tc>
        <w:tc>
          <w:tcPr>
            <w:tcW w:w="567" w:type="dxa"/>
            <w:tcBorders>
              <w:top w:val="single" w:sz="4" w:space="0" w:color="auto"/>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bCs/>
                <w:color w:val="000000"/>
                <w:sz w:val="16"/>
                <w:szCs w:val="16"/>
              </w:rPr>
            </w:pPr>
            <w:r w:rsidRPr="0050281D">
              <w:rPr>
                <w:rFonts w:ascii="Times New Roman" w:hAnsi="Times New Roman"/>
                <w:bCs/>
                <w:color w:val="000000"/>
                <w:sz w:val="16"/>
                <w:szCs w:val="16"/>
              </w:rPr>
              <w:t>0</w:t>
            </w:r>
          </w:p>
        </w:tc>
      </w:tr>
      <w:tr w:rsidR="00104EB4" w:rsidRPr="002F05EE" w:rsidTr="000C4670">
        <w:trPr>
          <w:gridAfter w:val="1"/>
          <w:wAfter w:w="30" w:type="dxa"/>
          <w:cantSplit/>
          <w:trHeight w:val="411"/>
        </w:trPr>
        <w:tc>
          <w:tcPr>
            <w:tcW w:w="1419" w:type="dxa"/>
            <w:vMerge/>
            <w:tcBorders>
              <w:top w:val="single" w:sz="4" w:space="0" w:color="auto"/>
              <w:left w:val="single" w:sz="4" w:space="0" w:color="auto"/>
              <w:bottom w:val="single" w:sz="4" w:space="0" w:color="000000"/>
              <w:right w:val="single" w:sz="4" w:space="0" w:color="auto"/>
            </w:tcBorders>
            <w:hideMark/>
          </w:tcPr>
          <w:p w:rsidR="00442002" w:rsidRPr="0050281D" w:rsidRDefault="00442002" w:rsidP="003D381A">
            <w:pPr>
              <w:spacing w:after="0" w:line="240" w:lineRule="auto"/>
              <w:jc w:val="center"/>
              <w:rPr>
                <w:rFonts w:ascii="Times New Roman" w:hAnsi="Times New Roman"/>
                <w:bCs/>
                <w:color w:val="000000"/>
                <w:sz w:val="16"/>
                <w:szCs w:val="16"/>
                <w:lang w:eastAsia="ru-RU"/>
              </w:rPr>
            </w:pPr>
          </w:p>
        </w:tc>
        <w:tc>
          <w:tcPr>
            <w:tcW w:w="1304" w:type="dxa"/>
            <w:vMerge/>
            <w:tcBorders>
              <w:top w:val="single" w:sz="4" w:space="0" w:color="auto"/>
              <w:left w:val="single" w:sz="4" w:space="0" w:color="auto"/>
              <w:bottom w:val="single" w:sz="4" w:space="0" w:color="000000"/>
              <w:right w:val="single" w:sz="4" w:space="0" w:color="auto"/>
            </w:tcBorders>
            <w:hideMark/>
          </w:tcPr>
          <w:p w:rsidR="00442002" w:rsidRPr="0050281D" w:rsidRDefault="00442002" w:rsidP="003D381A">
            <w:pPr>
              <w:spacing w:after="0" w:line="240" w:lineRule="auto"/>
              <w:jc w:val="center"/>
              <w:rPr>
                <w:rFonts w:ascii="Times New Roman" w:hAnsi="Times New Roman"/>
                <w:b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bCs/>
                <w:color w:val="000000"/>
                <w:sz w:val="16"/>
                <w:szCs w:val="16"/>
                <w:lang w:eastAsia="ru-RU"/>
              </w:rPr>
            </w:pPr>
            <w:r w:rsidRPr="0050281D">
              <w:rPr>
                <w:rFonts w:ascii="Times New Roman" w:hAnsi="Times New Roman"/>
                <w:bCs/>
                <w:color w:val="000000"/>
                <w:sz w:val="16"/>
                <w:szCs w:val="16"/>
                <w:lang w:eastAsia="ru-RU"/>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442002" w:rsidRPr="0050281D" w:rsidRDefault="00761B7F" w:rsidP="003D381A">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1 481 719,4</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bCs/>
                <w:color w:val="000000"/>
                <w:sz w:val="16"/>
                <w:szCs w:val="16"/>
              </w:rPr>
            </w:pPr>
            <w:r w:rsidRPr="0050281D">
              <w:rPr>
                <w:rFonts w:ascii="Times New Roman" w:hAnsi="Times New Roman"/>
                <w:bCs/>
                <w:color w:val="000000"/>
                <w:sz w:val="16"/>
                <w:szCs w:val="16"/>
              </w:rPr>
              <w:t>91 393,5</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bCs/>
                <w:color w:val="000000"/>
                <w:sz w:val="16"/>
                <w:szCs w:val="16"/>
              </w:rPr>
            </w:pPr>
            <w:r w:rsidRPr="0050281D">
              <w:rPr>
                <w:rFonts w:ascii="Times New Roman" w:hAnsi="Times New Roman"/>
                <w:bCs/>
                <w:color w:val="000000"/>
                <w:sz w:val="16"/>
                <w:szCs w:val="16"/>
              </w:rPr>
              <w:t>26 843,9</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bCs/>
                <w:color w:val="000000"/>
                <w:sz w:val="16"/>
                <w:szCs w:val="16"/>
              </w:rPr>
            </w:pPr>
            <w:r w:rsidRPr="0050281D">
              <w:rPr>
                <w:rFonts w:ascii="Times New Roman" w:hAnsi="Times New Roman"/>
                <w:bCs/>
                <w:color w:val="000000"/>
                <w:sz w:val="16"/>
                <w:szCs w:val="16"/>
              </w:rPr>
              <w:t>37 736,3</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bCs/>
                <w:color w:val="000000"/>
                <w:sz w:val="16"/>
                <w:szCs w:val="16"/>
              </w:rPr>
            </w:pPr>
            <w:r w:rsidRPr="0050281D">
              <w:rPr>
                <w:rFonts w:ascii="Times New Roman" w:hAnsi="Times New Roman"/>
                <w:bCs/>
                <w:color w:val="000000"/>
                <w:sz w:val="16"/>
                <w:szCs w:val="16"/>
              </w:rPr>
              <w:t>17 232,9</w:t>
            </w:r>
          </w:p>
        </w:tc>
        <w:tc>
          <w:tcPr>
            <w:tcW w:w="993"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bCs/>
                <w:color w:val="000000"/>
                <w:sz w:val="16"/>
                <w:szCs w:val="16"/>
              </w:rPr>
            </w:pPr>
            <w:r w:rsidRPr="0050281D">
              <w:rPr>
                <w:rFonts w:ascii="Times New Roman" w:hAnsi="Times New Roman"/>
                <w:bCs/>
                <w:color w:val="000000"/>
                <w:sz w:val="16"/>
                <w:szCs w:val="16"/>
              </w:rPr>
              <w:t>40 878,5</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bCs/>
                <w:color w:val="000000"/>
                <w:sz w:val="16"/>
                <w:szCs w:val="16"/>
              </w:rPr>
            </w:pPr>
            <w:r w:rsidRPr="0050281D">
              <w:rPr>
                <w:rFonts w:ascii="Times New Roman" w:hAnsi="Times New Roman"/>
                <w:bCs/>
                <w:color w:val="000000"/>
                <w:sz w:val="16"/>
                <w:szCs w:val="16"/>
              </w:rPr>
              <w:t>60 548,7</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206D3" w:rsidP="003D381A">
            <w:pPr>
              <w:spacing w:after="0" w:line="240" w:lineRule="auto"/>
              <w:jc w:val="center"/>
              <w:rPr>
                <w:rFonts w:ascii="Times New Roman" w:hAnsi="Times New Roman"/>
                <w:bCs/>
                <w:color w:val="000000"/>
                <w:sz w:val="16"/>
                <w:szCs w:val="16"/>
              </w:rPr>
            </w:pPr>
            <w:r w:rsidRPr="0050281D">
              <w:rPr>
                <w:rFonts w:ascii="Times New Roman" w:hAnsi="Times New Roman"/>
                <w:bCs/>
                <w:color w:val="000000"/>
                <w:sz w:val="16"/>
                <w:szCs w:val="16"/>
              </w:rPr>
              <w:t>217 496,1</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206D3" w:rsidP="003D381A">
            <w:pPr>
              <w:spacing w:after="0" w:line="240" w:lineRule="auto"/>
              <w:jc w:val="center"/>
              <w:rPr>
                <w:rFonts w:ascii="Times New Roman" w:hAnsi="Times New Roman"/>
                <w:bCs/>
                <w:color w:val="000000"/>
                <w:sz w:val="16"/>
                <w:szCs w:val="16"/>
              </w:rPr>
            </w:pPr>
            <w:r w:rsidRPr="0050281D">
              <w:rPr>
                <w:rFonts w:ascii="Times New Roman" w:hAnsi="Times New Roman"/>
                <w:bCs/>
                <w:color w:val="000000"/>
                <w:sz w:val="16"/>
                <w:szCs w:val="16"/>
              </w:rPr>
              <w:t>372 539,2</w:t>
            </w:r>
          </w:p>
        </w:tc>
        <w:tc>
          <w:tcPr>
            <w:tcW w:w="993" w:type="dxa"/>
            <w:tcBorders>
              <w:top w:val="nil"/>
              <w:left w:val="nil"/>
              <w:bottom w:val="single" w:sz="4" w:space="0" w:color="auto"/>
              <w:right w:val="single" w:sz="4" w:space="0" w:color="auto"/>
            </w:tcBorders>
            <w:shd w:val="clear" w:color="auto" w:fill="auto"/>
            <w:hideMark/>
          </w:tcPr>
          <w:p w:rsidR="00442002" w:rsidRPr="0050281D" w:rsidRDefault="00FD161B" w:rsidP="003D381A">
            <w:pPr>
              <w:spacing w:after="0" w:line="240" w:lineRule="auto"/>
              <w:jc w:val="center"/>
              <w:rPr>
                <w:rFonts w:ascii="Times New Roman" w:hAnsi="Times New Roman"/>
                <w:bCs/>
                <w:sz w:val="16"/>
                <w:szCs w:val="16"/>
              </w:rPr>
            </w:pPr>
            <w:r w:rsidRPr="0050281D">
              <w:rPr>
                <w:rFonts w:ascii="Times New Roman" w:hAnsi="Times New Roman"/>
                <w:bCs/>
                <w:sz w:val="16"/>
                <w:szCs w:val="16"/>
              </w:rPr>
              <w:t>312 413,0</w:t>
            </w:r>
          </w:p>
        </w:tc>
        <w:tc>
          <w:tcPr>
            <w:tcW w:w="992" w:type="dxa"/>
            <w:tcBorders>
              <w:top w:val="nil"/>
              <w:left w:val="nil"/>
              <w:bottom w:val="single" w:sz="4" w:space="0" w:color="auto"/>
              <w:right w:val="single" w:sz="4" w:space="0" w:color="auto"/>
            </w:tcBorders>
          </w:tcPr>
          <w:p w:rsidR="00442002" w:rsidRPr="0050281D" w:rsidRDefault="00472096" w:rsidP="003D381A">
            <w:pPr>
              <w:spacing w:after="0" w:line="240" w:lineRule="auto"/>
              <w:jc w:val="center"/>
              <w:rPr>
                <w:rFonts w:ascii="Times New Roman" w:hAnsi="Times New Roman"/>
                <w:bCs/>
                <w:color w:val="000000"/>
                <w:sz w:val="16"/>
                <w:szCs w:val="16"/>
              </w:rPr>
            </w:pPr>
            <w:r w:rsidRPr="0050281D">
              <w:rPr>
                <w:rFonts w:ascii="Times New Roman" w:hAnsi="Times New Roman"/>
                <w:bCs/>
                <w:color w:val="000000"/>
                <w:sz w:val="16"/>
                <w:szCs w:val="16"/>
              </w:rPr>
              <w:t>304 637,3</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bCs/>
                <w:color w:val="000000"/>
                <w:sz w:val="16"/>
                <w:szCs w:val="16"/>
              </w:rPr>
            </w:pPr>
            <w:r w:rsidRPr="0050281D">
              <w:rPr>
                <w:rFonts w:ascii="Times New Roman" w:hAnsi="Times New Roman"/>
                <w:bCs/>
                <w:color w:val="000000"/>
                <w:sz w:val="16"/>
                <w:szCs w:val="16"/>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bCs/>
                <w:color w:val="000000"/>
                <w:sz w:val="16"/>
                <w:szCs w:val="16"/>
              </w:rPr>
            </w:pPr>
            <w:r w:rsidRPr="0050281D">
              <w:rPr>
                <w:rFonts w:ascii="Times New Roman" w:hAnsi="Times New Roman"/>
                <w:bCs/>
                <w:color w:val="000000"/>
                <w:sz w:val="16"/>
                <w:szCs w:val="16"/>
              </w:rPr>
              <w:t>0</w:t>
            </w:r>
          </w:p>
        </w:tc>
      </w:tr>
      <w:tr w:rsidR="00104EB4" w:rsidRPr="002F05EE" w:rsidTr="000C4670">
        <w:trPr>
          <w:gridAfter w:val="1"/>
          <w:wAfter w:w="30" w:type="dxa"/>
          <w:cantSplit/>
          <w:trHeight w:val="417"/>
        </w:trPr>
        <w:tc>
          <w:tcPr>
            <w:tcW w:w="1419" w:type="dxa"/>
            <w:vMerge/>
            <w:tcBorders>
              <w:top w:val="single" w:sz="4" w:space="0" w:color="auto"/>
              <w:left w:val="single" w:sz="4" w:space="0" w:color="auto"/>
              <w:bottom w:val="single" w:sz="4" w:space="0" w:color="000000"/>
              <w:right w:val="single" w:sz="4" w:space="0" w:color="auto"/>
            </w:tcBorders>
            <w:hideMark/>
          </w:tcPr>
          <w:p w:rsidR="00442002" w:rsidRPr="0050281D" w:rsidRDefault="00442002" w:rsidP="003D381A">
            <w:pPr>
              <w:spacing w:after="0" w:line="240" w:lineRule="auto"/>
              <w:jc w:val="center"/>
              <w:rPr>
                <w:rFonts w:ascii="Times New Roman" w:hAnsi="Times New Roman"/>
                <w:bCs/>
                <w:color w:val="000000"/>
                <w:sz w:val="16"/>
                <w:szCs w:val="16"/>
                <w:lang w:eastAsia="ru-RU"/>
              </w:rPr>
            </w:pPr>
          </w:p>
        </w:tc>
        <w:tc>
          <w:tcPr>
            <w:tcW w:w="1304" w:type="dxa"/>
            <w:vMerge/>
            <w:tcBorders>
              <w:top w:val="single" w:sz="4" w:space="0" w:color="auto"/>
              <w:left w:val="single" w:sz="4" w:space="0" w:color="auto"/>
              <w:bottom w:val="single" w:sz="4" w:space="0" w:color="000000"/>
              <w:right w:val="single" w:sz="4" w:space="0" w:color="auto"/>
            </w:tcBorders>
            <w:hideMark/>
          </w:tcPr>
          <w:p w:rsidR="00442002" w:rsidRPr="0050281D" w:rsidRDefault="00442002" w:rsidP="003D381A">
            <w:pPr>
              <w:spacing w:after="0" w:line="240" w:lineRule="auto"/>
              <w:jc w:val="center"/>
              <w:rPr>
                <w:rFonts w:ascii="Times New Roman" w:hAnsi="Times New Roman"/>
                <w:b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bCs/>
                <w:color w:val="000000"/>
                <w:sz w:val="16"/>
                <w:szCs w:val="16"/>
                <w:lang w:eastAsia="ru-RU"/>
              </w:rPr>
            </w:pPr>
            <w:r w:rsidRPr="0050281D">
              <w:rPr>
                <w:rFonts w:ascii="Times New Roman" w:hAnsi="Times New Roman"/>
                <w:bCs/>
                <w:color w:val="000000"/>
                <w:sz w:val="16"/>
                <w:szCs w:val="16"/>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hideMark/>
          </w:tcPr>
          <w:p w:rsidR="00442002" w:rsidRPr="0050281D" w:rsidRDefault="004206D3" w:rsidP="003D381A">
            <w:pPr>
              <w:spacing w:after="0" w:line="240" w:lineRule="auto"/>
              <w:jc w:val="center"/>
              <w:rPr>
                <w:rFonts w:ascii="Times New Roman" w:hAnsi="Times New Roman"/>
                <w:bCs/>
                <w:color w:val="000000"/>
                <w:sz w:val="16"/>
                <w:szCs w:val="16"/>
              </w:rPr>
            </w:pPr>
            <w:r w:rsidRPr="0050281D">
              <w:rPr>
                <w:rFonts w:ascii="Times New Roman" w:hAnsi="Times New Roman"/>
                <w:bCs/>
                <w:color w:val="000000"/>
                <w:sz w:val="16"/>
                <w:szCs w:val="16"/>
              </w:rPr>
              <w:t>39</w:t>
            </w:r>
            <w:r w:rsidR="00761B7F">
              <w:rPr>
                <w:rFonts w:ascii="Times New Roman" w:hAnsi="Times New Roman"/>
                <w:bCs/>
                <w:color w:val="000000"/>
                <w:sz w:val="16"/>
                <w:szCs w:val="16"/>
              </w:rPr>
              <w:t> 241 771,0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bCs/>
                <w:color w:val="000000"/>
                <w:sz w:val="16"/>
                <w:szCs w:val="16"/>
              </w:rPr>
            </w:pPr>
            <w:r w:rsidRPr="0050281D">
              <w:rPr>
                <w:rFonts w:ascii="Times New Roman" w:hAnsi="Times New Roman"/>
                <w:bCs/>
                <w:color w:val="000000"/>
                <w:sz w:val="16"/>
                <w:szCs w:val="16"/>
              </w:rPr>
              <w:t>3 109 637,0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bCs/>
                <w:color w:val="000000"/>
                <w:sz w:val="16"/>
                <w:szCs w:val="16"/>
              </w:rPr>
            </w:pPr>
            <w:r w:rsidRPr="0050281D">
              <w:rPr>
                <w:rFonts w:ascii="Times New Roman" w:hAnsi="Times New Roman"/>
                <w:bCs/>
                <w:color w:val="000000"/>
                <w:sz w:val="16"/>
                <w:szCs w:val="16"/>
              </w:rPr>
              <w:t>3 171 382,3</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bCs/>
                <w:color w:val="000000"/>
                <w:sz w:val="16"/>
                <w:szCs w:val="16"/>
              </w:rPr>
            </w:pPr>
            <w:r w:rsidRPr="0050281D">
              <w:rPr>
                <w:rFonts w:ascii="Times New Roman" w:hAnsi="Times New Roman"/>
                <w:bCs/>
                <w:color w:val="000000"/>
                <w:sz w:val="16"/>
                <w:szCs w:val="16"/>
              </w:rPr>
              <w:t>3 409 965,9</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bCs/>
                <w:color w:val="000000"/>
                <w:sz w:val="16"/>
                <w:szCs w:val="16"/>
              </w:rPr>
            </w:pPr>
            <w:r w:rsidRPr="0050281D">
              <w:rPr>
                <w:rFonts w:ascii="Times New Roman" w:hAnsi="Times New Roman"/>
                <w:bCs/>
                <w:color w:val="000000"/>
                <w:sz w:val="16"/>
                <w:szCs w:val="16"/>
              </w:rPr>
              <w:t>3 373 297,0</w:t>
            </w:r>
          </w:p>
        </w:tc>
        <w:tc>
          <w:tcPr>
            <w:tcW w:w="993"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bCs/>
                <w:color w:val="000000"/>
                <w:sz w:val="16"/>
                <w:szCs w:val="16"/>
              </w:rPr>
            </w:pPr>
            <w:r w:rsidRPr="0050281D">
              <w:rPr>
                <w:rFonts w:ascii="Times New Roman" w:hAnsi="Times New Roman"/>
                <w:bCs/>
                <w:color w:val="000000"/>
                <w:sz w:val="16"/>
                <w:szCs w:val="16"/>
              </w:rPr>
              <w:t>4 340 485,0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bCs/>
                <w:color w:val="000000"/>
                <w:sz w:val="16"/>
                <w:szCs w:val="16"/>
              </w:rPr>
            </w:pPr>
            <w:r w:rsidRPr="0050281D">
              <w:rPr>
                <w:rFonts w:ascii="Times New Roman" w:hAnsi="Times New Roman"/>
                <w:bCs/>
                <w:color w:val="000000"/>
                <w:sz w:val="16"/>
                <w:szCs w:val="16"/>
              </w:rPr>
              <w:t>5 141 552,2</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206D3" w:rsidP="003D381A">
            <w:pPr>
              <w:spacing w:after="0" w:line="240" w:lineRule="auto"/>
              <w:jc w:val="center"/>
              <w:rPr>
                <w:rFonts w:ascii="Times New Roman" w:hAnsi="Times New Roman"/>
                <w:bCs/>
                <w:color w:val="000000"/>
                <w:sz w:val="16"/>
                <w:szCs w:val="16"/>
              </w:rPr>
            </w:pPr>
            <w:r w:rsidRPr="0050281D">
              <w:rPr>
                <w:rFonts w:ascii="Times New Roman" w:hAnsi="Times New Roman"/>
                <w:bCs/>
                <w:color w:val="000000"/>
                <w:sz w:val="16"/>
                <w:szCs w:val="16"/>
              </w:rPr>
              <w:t>5 055 155,7</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206D3" w:rsidP="003D381A">
            <w:pPr>
              <w:spacing w:after="0" w:line="240" w:lineRule="auto"/>
              <w:jc w:val="center"/>
              <w:rPr>
                <w:rFonts w:ascii="Times New Roman" w:hAnsi="Times New Roman"/>
                <w:bCs/>
                <w:color w:val="000000"/>
                <w:sz w:val="16"/>
                <w:szCs w:val="16"/>
              </w:rPr>
            </w:pPr>
            <w:r w:rsidRPr="0050281D">
              <w:rPr>
                <w:rFonts w:ascii="Times New Roman" w:hAnsi="Times New Roman"/>
                <w:bCs/>
                <w:color w:val="000000"/>
                <w:sz w:val="16"/>
                <w:szCs w:val="16"/>
              </w:rPr>
              <w:t>3 837 123,4</w:t>
            </w:r>
          </w:p>
        </w:tc>
        <w:tc>
          <w:tcPr>
            <w:tcW w:w="993" w:type="dxa"/>
            <w:tcBorders>
              <w:top w:val="nil"/>
              <w:left w:val="nil"/>
              <w:bottom w:val="single" w:sz="4" w:space="0" w:color="auto"/>
              <w:right w:val="single" w:sz="4" w:space="0" w:color="auto"/>
            </w:tcBorders>
            <w:shd w:val="clear" w:color="auto" w:fill="auto"/>
            <w:hideMark/>
          </w:tcPr>
          <w:p w:rsidR="00442002" w:rsidRPr="0050281D" w:rsidRDefault="00FD161B" w:rsidP="003D381A">
            <w:pPr>
              <w:spacing w:after="0" w:line="240" w:lineRule="auto"/>
              <w:jc w:val="center"/>
              <w:rPr>
                <w:rFonts w:ascii="Times New Roman" w:hAnsi="Times New Roman"/>
                <w:bCs/>
                <w:sz w:val="16"/>
                <w:szCs w:val="16"/>
              </w:rPr>
            </w:pPr>
            <w:r w:rsidRPr="0050281D">
              <w:rPr>
                <w:rFonts w:ascii="Times New Roman" w:hAnsi="Times New Roman"/>
                <w:bCs/>
                <w:sz w:val="16"/>
                <w:szCs w:val="16"/>
              </w:rPr>
              <w:t>3 703 638,9</w:t>
            </w:r>
          </w:p>
        </w:tc>
        <w:tc>
          <w:tcPr>
            <w:tcW w:w="992" w:type="dxa"/>
            <w:tcBorders>
              <w:top w:val="nil"/>
              <w:left w:val="nil"/>
              <w:bottom w:val="single" w:sz="4" w:space="0" w:color="auto"/>
              <w:right w:val="single" w:sz="4" w:space="0" w:color="auto"/>
            </w:tcBorders>
          </w:tcPr>
          <w:p w:rsidR="00442002" w:rsidRPr="0050281D" w:rsidRDefault="00472096" w:rsidP="003D381A">
            <w:pPr>
              <w:spacing w:after="0" w:line="240" w:lineRule="auto"/>
              <w:jc w:val="center"/>
              <w:rPr>
                <w:rFonts w:ascii="Times New Roman" w:hAnsi="Times New Roman"/>
                <w:bCs/>
                <w:color w:val="000000"/>
                <w:sz w:val="16"/>
                <w:szCs w:val="16"/>
              </w:rPr>
            </w:pPr>
            <w:r w:rsidRPr="0050281D">
              <w:rPr>
                <w:rFonts w:ascii="Times New Roman" w:hAnsi="Times New Roman"/>
                <w:bCs/>
                <w:color w:val="000000"/>
                <w:sz w:val="16"/>
                <w:szCs w:val="16"/>
              </w:rPr>
              <w:t>4 099 533,6</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bCs/>
                <w:color w:val="000000"/>
                <w:sz w:val="16"/>
                <w:szCs w:val="16"/>
              </w:rPr>
            </w:pPr>
            <w:r w:rsidRPr="0050281D">
              <w:rPr>
                <w:rFonts w:ascii="Times New Roman" w:hAnsi="Times New Roman"/>
                <w:bCs/>
                <w:color w:val="000000"/>
                <w:sz w:val="16"/>
                <w:szCs w:val="16"/>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bCs/>
                <w:color w:val="000000"/>
                <w:sz w:val="16"/>
                <w:szCs w:val="16"/>
              </w:rPr>
            </w:pPr>
            <w:r w:rsidRPr="0050281D">
              <w:rPr>
                <w:rFonts w:ascii="Times New Roman" w:hAnsi="Times New Roman"/>
                <w:bCs/>
                <w:color w:val="000000"/>
                <w:sz w:val="16"/>
                <w:szCs w:val="16"/>
              </w:rPr>
              <w:t>0</w:t>
            </w:r>
          </w:p>
        </w:tc>
      </w:tr>
      <w:tr w:rsidR="00104EB4" w:rsidRPr="00FD6C50" w:rsidTr="000C4670">
        <w:trPr>
          <w:gridAfter w:val="1"/>
          <w:wAfter w:w="30" w:type="dxa"/>
          <w:cantSplit/>
          <w:trHeight w:val="420"/>
        </w:trPr>
        <w:tc>
          <w:tcPr>
            <w:tcW w:w="1419" w:type="dxa"/>
            <w:vMerge w:val="restart"/>
            <w:tcBorders>
              <w:top w:val="nil"/>
              <w:left w:val="single" w:sz="4" w:space="0" w:color="auto"/>
              <w:bottom w:val="single" w:sz="4" w:space="0" w:color="000000"/>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lang w:eastAsia="ru-RU"/>
              </w:rPr>
            </w:pPr>
            <w:r w:rsidRPr="0050281D">
              <w:rPr>
                <w:rFonts w:ascii="Times New Roman" w:hAnsi="Times New Roman"/>
                <w:color w:val="000000"/>
                <w:sz w:val="16"/>
                <w:szCs w:val="16"/>
                <w:lang w:eastAsia="ru-RU"/>
              </w:rPr>
              <w:t xml:space="preserve">Мероприятие 1 Обеспечение деятельности (оказание услуг) школы </w:t>
            </w:r>
            <w:r w:rsidR="00934C11" w:rsidRPr="0050281D">
              <w:rPr>
                <w:rFonts w:ascii="Times New Roman" w:hAnsi="Times New Roman"/>
                <w:color w:val="000000"/>
                <w:sz w:val="16"/>
                <w:szCs w:val="16"/>
                <w:lang w:eastAsia="ru-RU"/>
              </w:rPr>
              <w:t xml:space="preserve">– </w:t>
            </w:r>
            <w:r w:rsidRPr="0050281D">
              <w:rPr>
                <w:rFonts w:ascii="Times New Roman" w:hAnsi="Times New Roman"/>
                <w:color w:val="000000"/>
                <w:sz w:val="16"/>
                <w:szCs w:val="16"/>
                <w:lang w:eastAsia="ru-RU"/>
              </w:rPr>
              <w:t>детского сада, начальной, неполной, неполной средней и средней школы</w:t>
            </w:r>
          </w:p>
        </w:tc>
        <w:tc>
          <w:tcPr>
            <w:tcW w:w="1304" w:type="dxa"/>
            <w:vMerge w:val="restart"/>
            <w:tcBorders>
              <w:top w:val="nil"/>
              <w:left w:val="single" w:sz="4" w:space="0" w:color="auto"/>
              <w:bottom w:val="single" w:sz="4" w:space="0" w:color="000000"/>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lang w:eastAsia="ru-RU"/>
              </w:rPr>
            </w:pPr>
            <w:r w:rsidRPr="0050281D">
              <w:rPr>
                <w:rFonts w:ascii="Times New Roman" w:hAnsi="Times New Roman"/>
                <w:color w:val="000000"/>
                <w:sz w:val="16"/>
                <w:szCs w:val="16"/>
                <w:lang w:eastAsia="ru-RU"/>
              </w:rPr>
              <w:t>Минобрнауки Ингушетии</w:t>
            </w:r>
          </w:p>
        </w:tc>
        <w:tc>
          <w:tcPr>
            <w:tcW w:w="1276" w:type="dxa"/>
            <w:tcBorders>
              <w:top w:val="nil"/>
              <w:left w:val="nil"/>
              <w:bottom w:val="single" w:sz="4" w:space="0" w:color="auto"/>
              <w:right w:val="single" w:sz="4" w:space="0" w:color="auto"/>
            </w:tcBorders>
            <w:shd w:val="clear" w:color="auto" w:fill="auto"/>
            <w:noWrap/>
            <w:hideMark/>
          </w:tcPr>
          <w:p w:rsidR="00442002" w:rsidRPr="0050281D" w:rsidRDefault="00442002" w:rsidP="003D381A">
            <w:pPr>
              <w:spacing w:after="0" w:line="240" w:lineRule="auto"/>
              <w:jc w:val="center"/>
              <w:rPr>
                <w:rFonts w:ascii="Times New Roman" w:hAnsi="Times New Roman"/>
                <w:color w:val="000000"/>
                <w:sz w:val="16"/>
                <w:szCs w:val="16"/>
                <w:lang w:eastAsia="ru-RU"/>
              </w:rPr>
            </w:pPr>
            <w:r w:rsidRPr="0050281D">
              <w:rPr>
                <w:rFonts w:ascii="Times New Roman" w:hAnsi="Times New Roman"/>
                <w:color w:val="000000"/>
                <w:sz w:val="16"/>
                <w:szCs w:val="16"/>
                <w:lang w:eastAsia="ru-RU"/>
              </w:rPr>
              <w:t>всего в том числе:</w:t>
            </w:r>
          </w:p>
        </w:tc>
        <w:tc>
          <w:tcPr>
            <w:tcW w:w="1134" w:type="dxa"/>
            <w:tcBorders>
              <w:top w:val="nil"/>
              <w:left w:val="nil"/>
              <w:bottom w:val="single" w:sz="4" w:space="0" w:color="auto"/>
              <w:right w:val="single" w:sz="4" w:space="0" w:color="auto"/>
            </w:tcBorders>
            <w:shd w:val="clear" w:color="auto" w:fill="auto"/>
            <w:hideMark/>
          </w:tcPr>
          <w:p w:rsidR="00442002" w:rsidRPr="0050281D" w:rsidRDefault="00472096"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37 825 601,0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2 991 055,6</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3 124 305,7</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3 233 569,9</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3 321 092,3</w:t>
            </w:r>
          </w:p>
        </w:tc>
        <w:tc>
          <w:tcPr>
            <w:tcW w:w="993"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4 151 966,9</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4 973 104,3</w:t>
            </w:r>
          </w:p>
        </w:tc>
        <w:tc>
          <w:tcPr>
            <w:tcW w:w="992" w:type="dxa"/>
            <w:tcBorders>
              <w:top w:val="nil"/>
              <w:left w:val="nil"/>
              <w:bottom w:val="single" w:sz="4" w:space="0" w:color="auto"/>
              <w:right w:val="single" w:sz="4" w:space="0" w:color="auto"/>
            </w:tcBorders>
            <w:shd w:val="clear" w:color="auto" w:fill="auto"/>
            <w:hideMark/>
          </w:tcPr>
          <w:p w:rsidR="00442002" w:rsidRPr="0050281D" w:rsidRDefault="00FE44AE"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4 873 452,1</w:t>
            </w:r>
          </w:p>
        </w:tc>
        <w:tc>
          <w:tcPr>
            <w:tcW w:w="992" w:type="dxa"/>
            <w:tcBorders>
              <w:top w:val="nil"/>
              <w:left w:val="nil"/>
              <w:bottom w:val="single" w:sz="4" w:space="0" w:color="auto"/>
              <w:right w:val="single" w:sz="4" w:space="0" w:color="auto"/>
            </w:tcBorders>
            <w:shd w:val="clear" w:color="auto" w:fill="auto"/>
            <w:hideMark/>
          </w:tcPr>
          <w:p w:rsidR="00442002" w:rsidRPr="0050281D" w:rsidRDefault="00FE44AE"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3 573 045,2</w:t>
            </w:r>
          </w:p>
        </w:tc>
        <w:tc>
          <w:tcPr>
            <w:tcW w:w="993" w:type="dxa"/>
            <w:tcBorders>
              <w:top w:val="nil"/>
              <w:left w:val="nil"/>
              <w:bottom w:val="single" w:sz="4" w:space="0" w:color="auto"/>
              <w:right w:val="single" w:sz="4" w:space="0" w:color="auto"/>
            </w:tcBorders>
            <w:shd w:val="clear" w:color="auto" w:fill="auto"/>
            <w:hideMark/>
          </w:tcPr>
          <w:p w:rsidR="00442002" w:rsidRPr="0050281D" w:rsidRDefault="00FE44AE"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3 593 896,7</w:t>
            </w:r>
          </w:p>
        </w:tc>
        <w:tc>
          <w:tcPr>
            <w:tcW w:w="992" w:type="dxa"/>
            <w:tcBorders>
              <w:top w:val="nil"/>
              <w:left w:val="nil"/>
              <w:bottom w:val="single" w:sz="4" w:space="0" w:color="auto"/>
              <w:right w:val="single" w:sz="4" w:space="0" w:color="auto"/>
            </w:tcBorders>
          </w:tcPr>
          <w:p w:rsidR="00442002" w:rsidRPr="0050281D" w:rsidRDefault="00FE44AE"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3 990 112,3</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r>
      <w:tr w:rsidR="00104EB4" w:rsidRPr="00FD6C50" w:rsidTr="000C4670">
        <w:trPr>
          <w:gridAfter w:val="1"/>
          <w:wAfter w:w="30" w:type="dxa"/>
          <w:cantSplit/>
          <w:trHeight w:val="413"/>
        </w:trPr>
        <w:tc>
          <w:tcPr>
            <w:tcW w:w="1419" w:type="dxa"/>
            <w:vMerge/>
            <w:tcBorders>
              <w:top w:val="nil"/>
              <w:left w:val="single" w:sz="4" w:space="0" w:color="auto"/>
              <w:bottom w:val="single" w:sz="4" w:space="0" w:color="000000"/>
              <w:right w:val="single" w:sz="4" w:space="0" w:color="auto"/>
            </w:tcBorders>
            <w:hideMark/>
          </w:tcPr>
          <w:p w:rsidR="00442002" w:rsidRPr="0050281D" w:rsidRDefault="00442002" w:rsidP="003D381A">
            <w:pPr>
              <w:spacing w:after="0" w:line="240" w:lineRule="auto"/>
              <w:jc w:val="center"/>
              <w:rPr>
                <w:rFonts w:ascii="Times New Roman" w:hAnsi="Times New Roman"/>
                <w:color w:val="000000"/>
                <w:sz w:val="16"/>
                <w:szCs w:val="16"/>
                <w:lang w:eastAsia="ru-RU"/>
              </w:rPr>
            </w:pPr>
          </w:p>
        </w:tc>
        <w:tc>
          <w:tcPr>
            <w:tcW w:w="1304" w:type="dxa"/>
            <w:vMerge/>
            <w:tcBorders>
              <w:top w:val="nil"/>
              <w:left w:val="single" w:sz="4" w:space="0" w:color="auto"/>
              <w:bottom w:val="single" w:sz="4" w:space="0" w:color="000000"/>
              <w:right w:val="single" w:sz="4" w:space="0" w:color="auto"/>
            </w:tcBorders>
            <w:hideMark/>
          </w:tcPr>
          <w:p w:rsidR="00442002" w:rsidRPr="0050281D" w:rsidRDefault="00442002" w:rsidP="003D381A">
            <w:pPr>
              <w:spacing w:after="0" w:line="240" w:lineRule="auto"/>
              <w:jc w:val="center"/>
              <w:rPr>
                <w:rFonts w:ascii="Times New Roman" w:hAnsi="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lang w:eastAsia="ru-RU"/>
              </w:rPr>
            </w:pPr>
            <w:r w:rsidRPr="0050281D">
              <w:rPr>
                <w:rFonts w:ascii="Times New Roman" w:hAnsi="Times New Roman"/>
                <w:color w:val="000000"/>
                <w:sz w:val="16"/>
                <w:szCs w:val="16"/>
                <w:lang w:eastAsia="ru-RU"/>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r>
      <w:tr w:rsidR="00104EB4" w:rsidRPr="00FD6C50" w:rsidTr="000C4670">
        <w:trPr>
          <w:gridAfter w:val="1"/>
          <w:wAfter w:w="30" w:type="dxa"/>
          <w:cantSplit/>
          <w:trHeight w:val="561"/>
        </w:trPr>
        <w:tc>
          <w:tcPr>
            <w:tcW w:w="1419" w:type="dxa"/>
            <w:vMerge/>
            <w:tcBorders>
              <w:top w:val="nil"/>
              <w:left w:val="single" w:sz="4" w:space="0" w:color="auto"/>
              <w:bottom w:val="single" w:sz="4" w:space="0" w:color="000000"/>
              <w:right w:val="single" w:sz="4" w:space="0" w:color="auto"/>
            </w:tcBorders>
            <w:hideMark/>
          </w:tcPr>
          <w:p w:rsidR="00442002" w:rsidRPr="0050281D" w:rsidRDefault="00442002" w:rsidP="003D381A">
            <w:pPr>
              <w:spacing w:after="0" w:line="240" w:lineRule="auto"/>
              <w:jc w:val="center"/>
              <w:rPr>
                <w:rFonts w:ascii="Times New Roman" w:hAnsi="Times New Roman"/>
                <w:color w:val="000000"/>
                <w:sz w:val="16"/>
                <w:szCs w:val="16"/>
                <w:lang w:eastAsia="ru-RU"/>
              </w:rPr>
            </w:pPr>
          </w:p>
        </w:tc>
        <w:tc>
          <w:tcPr>
            <w:tcW w:w="1304" w:type="dxa"/>
            <w:vMerge/>
            <w:tcBorders>
              <w:top w:val="nil"/>
              <w:left w:val="single" w:sz="4" w:space="0" w:color="auto"/>
              <w:bottom w:val="single" w:sz="4" w:space="0" w:color="000000"/>
              <w:right w:val="single" w:sz="4" w:space="0" w:color="auto"/>
            </w:tcBorders>
            <w:hideMark/>
          </w:tcPr>
          <w:p w:rsidR="00442002" w:rsidRPr="0050281D" w:rsidRDefault="00442002" w:rsidP="003D381A">
            <w:pPr>
              <w:spacing w:after="0" w:line="240" w:lineRule="auto"/>
              <w:jc w:val="center"/>
              <w:rPr>
                <w:rFonts w:ascii="Times New Roman" w:hAnsi="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hideMark/>
          </w:tcPr>
          <w:p w:rsidR="00373C59" w:rsidRDefault="00373C59" w:rsidP="003D381A">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республиканский</w:t>
            </w:r>
          </w:p>
          <w:p w:rsidR="00442002" w:rsidRPr="0050281D" w:rsidRDefault="00373C59" w:rsidP="003D381A">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бюджет</w:t>
            </w:r>
          </w:p>
        </w:tc>
        <w:tc>
          <w:tcPr>
            <w:tcW w:w="1134" w:type="dxa"/>
            <w:tcBorders>
              <w:top w:val="nil"/>
              <w:left w:val="nil"/>
              <w:bottom w:val="single" w:sz="4" w:space="0" w:color="auto"/>
              <w:right w:val="single" w:sz="4" w:space="0" w:color="auto"/>
            </w:tcBorders>
            <w:shd w:val="clear" w:color="auto" w:fill="auto"/>
            <w:hideMark/>
          </w:tcPr>
          <w:p w:rsidR="00442002" w:rsidRPr="0050281D" w:rsidRDefault="00472096"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37 825 601,0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2 991 055,6</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3 124 305,7</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3 233 569,9</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3 321 092,3</w:t>
            </w:r>
          </w:p>
        </w:tc>
        <w:tc>
          <w:tcPr>
            <w:tcW w:w="993"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4 151 966,9</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4 973 104,3</w:t>
            </w:r>
          </w:p>
        </w:tc>
        <w:tc>
          <w:tcPr>
            <w:tcW w:w="992" w:type="dxa"/>
            <w:tcBorders>
              <w:top w:val="nil"/>
              <w:left w:val="nil"/>
              <w:bottom w:val="single" w:sz="4" w:space="0" w:color="auto"/>
              <w:right w:val="single" w:sz="4" w:space="0" w:color="auto"/>
            </w:tcBorders>
            <w:shd w:val="clear" w:color="auto" w:fill="auto"/>
            <w:hideMark/>
          </w:tcPr>
          <w:p w:rsidR="00442002" w:rsidRPr="0050281D" w:rsidRDefault="00FE44AE"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4 873 452,1</w:t>
            </w:r>
          </w:p>
        </w:tc>
        <w:tc>
          <w:tcPr>
            <w:tcW w:w="992" w:type="dxa"/>
            <w:tcBorders>
              <w:top w:val="nil"/>
              <w:left w:val="nil"/>
              <w:bottom w:val="single" w:sz="4" w:space="0" w:color="auto"/>
              <w:right w:val="single" w:sz="4" w:space="0" w:color="auto"/>
            </w:tcBorders>
            <w:shd w:val="clear" w:color="auto" w:fill="auto"/>
            <w:hideMark/>
          </w:tcPr>
          <w:p w:rsidR="00442002" w:rsidRPr="0050281D" w:rsidRDefault="00FE44AE"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3 573 045,2</w:t>
            </w:r>
          </w:p>
        </w:tc>
        <w:tc>
          <w:tcPr>
            <w:tcW w:w="993" w:type="dxa"/>
            <w:tcBorders>
              <w:top w:val="nil"/>
              <w:left w:val="nil"/>
              <w:bottom w:val="single" w:sz="4" w:space="0" w:color="auto"/>
              <w:right w:val="single" w:sz="4" w:space="0" w:color="auto"/>
            </w:tcBorders>
            <w:shd w:val="clear" w:color="auto" w:fill="auto"/>
            <w:hideMark/>
          </w:tcPr>
          <w:p w:rsidR="00442002" w:rsidRPr="0050281D" w:rsidRDefault="00FE44AE"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3 593 896,7</w:t>
            </w:r>
          </w:p>
        </w:tc>
        <w:tc>
          <w:tcPr>
            <w:tcW w:w="992" w:type="dxa"/>
            <w:tcBorders>
              <w:top w:val="nil"/>
              <w:left w:val="nil"/>
              <w:bottom w:val="single" w:sz="4" w:space="0" w:color="auto"/>
              <w:right w:val="single" w:sz="4" w:space="0" w:color="auto"/>
            </w:tcBorders>
          </w:tcPr>
          <w:p w:rsidR="00442002" w:rsidRPr="0050281D" w:rsidRDefault="00FE44AE"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3 990 112,3</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r>
      <w:tr w:rsidR="00104EB4" w:rsidRPr="00FD6C50" w:rsidTr="000C4670">
        <w:trPr>
          <w:gridAfter w:val="1"/>
          <w:wAfter w:w="30" w:type="dxa"/>
          <w:cantSplit/>
          <w:trHeight w:val="365"/>
        </w:trPr>
        <w:tc>
          <w:tcPr>
            <w:tcW w:w="1419" w:type="dxa"/>
            <w:vMerge w:val="restart"/>
            <w:tcBorders>
              <w:top w:val="nil"/>
              <w:left w:val="single" w:sz="4" w:space="0" w:color="auto"/>
              <w:bottom w:val="single" w:sz="4" w:space="0" w:color="000000"/>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lang w:eastAsia="ru-RU"/>
              </w:rPr>
            </w:pPr>
            <w:r w:rsidRPr="0050281D">
              <w:rPr>
                <w:rFonts w:ascii="Times New Roman" w:hAnsi="Times New Roman"/>
                <w:color w:val="000000"/>
                <w:sz w:val="16"/>
                <w:szCs w:val="16"/>
                <w:lang w:eastAsia="ru-RU"/>
              </w:rPr>
              <w:t>Мероприятие 2 Проведение республиканских конкурсов</w:t>
            </w:r>
          </w:p>
        </w:tc>
        <w:tc>
          <w:tcPr>
            <w:tcW w:w="1304" w:type="dxa"/>
            <w:vMerge w:val="restart"/>
            <w:tcBorders>
              <w:top w:val="nil"/>
              <w:left w:val="single" w:sz="4" w:space="0" w:color="auto"/>
              <w:bottom w:val="single" w:sz="4" w:space="0" w:color="000000"/>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lang w:eastAsia="ru-RU"/>
              </w:rPr>
            </w:pPr>
            <w:r w:rsidRPr="0050281D">
              <w:rPr>
                <w:rFonts w:ascii="Times New Roman" w:hAnsi="Times New Roman"/>
                <w:color w:val="000000"/>
                <w:sz w:val="16"/>
                <w:szCs w:val="16"/>
                <w:lang w:eastAsia="ru-RU"/>
              </w:rPr>
              <w:t>Минобрнауки Ингушетии</w:t>
            </w:r>
          </w:p>
        </w:tc>
        <w:tc>
          <w:tcPr>
            <w:tcW w:w="1276" w:type="dxa"/>
            <w:tcBorders>
              <w:top w:val="nil"/>
              <w:left w:val="nil"/>
              <w:bottom w:val="single" w:sz="4" w:space="0" w:color="auto"/>
              <w:right w:val="single" w:sz="4" w:space="0" w:color="auto"/>
            </w:tcBorders>
            <w:shd w:val="clear" w:color="auto" w:fill="auto"/>
            <w:noWrap/>
            <w:hideMark/>
          </w:tcPr>
          <w:p w:rsidR="00442002" w:rsidRPr="0050281D" w:rsidRDefault="00442002" w:rsidP="003D381A">
            <w:pPr>
              <w:spacing w:after="0" w:line="240" w:lineRule="auto"/>
              <w:jc w:val="center"/>
              <w:rPr>
                <w:rFonts w:ascii="Times New Roman" w:hAnsi="Times New Roman"/>
                <w:color w:val="000000"/>
                <w:sz w:val="16"/>
                <w:szCs w:val="16"/>
                <w:lang w:eastAsia="ru-RU"/>
              </w:rPr>
            </w:pPr>
            <w:r w:rsidRPr="0050281D">
              <w:rPr>
                <w:rFonts w:ascii="Times New Roman" w:hAnsi="Times New Roman"/>
                <w:color w:val="000000"/>
                <w:sz w:val="16"/>
                <w:szCs w:val="16"/>
                <w:lang w:eastAsia="ru-RU"/>
              </w:rPr>
              <w:t>всего в том числе:</w:t>
            </w:r>
          </w:p>
        </w:tc>
        <w:tc>
          <w:tcPr>
            <w:tcW w:w="1134"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4</w:t>
            </w:r>
            <w:r w:rsidR="00165DB1" w:rsidRPr="0050281D">
              <w:rPr>
                <w:rFonts w:ascii="Times New Roman" w:hAnsi="Times New Roman"/>
                <w:color w:val="000000"/>
                <w:sz w:val="16"/>
                <w:szCs w:val="16"/>
              </w:rPr>
              <w:t> 915,0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1 655,0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33</w:t>
            </w:r>
            <w:r w:rsidR="00685B7F" w:rsidRPr="0050281D">
              <w:rPr>
                <w:rFonts w:ascii="Times New Roman" w:hAnsi="Times New Roman"/>
                <w:color w:val="000000"/>
                <w:sz w:val="16"/>
                <w:szCs w:val="16"/>
              </w:rPr>
              <w:t>0</w:t>
            </w:r>
            <w:r w:rsidR="00165DB1"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165DB1"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330,0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165DB1"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330,0</w:t>
            </w:r>
          </w:p>
        </w:tc>
        <w:tc>
          <w:tcPr>
            <w:tcW w:w="993" w:type="dxa"/>
            <w:tcBorders>
              <w:top w:val="nil"/>
              <w:left w:val="nil"/>
              <w:bottom w:val="single" w:sz="4" w:space="0" w:color="auto"/>
              <w:right w:val="single" w:sz="4" w:space="0" w:color="auto"/>
            </w:tcBorders>
            <w:shd w:val="clear" w:color="auto" w:fill="auto"/>
            <w:hideMark/>
          </w:tcPr>
          <w:p w:rsidR="00442002" w:rsidRPr="0050281D" w:rsidRDefault="00165DB1"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520,0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165DB1"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350,0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165DB1"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350,0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165DB1"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350,0</w:t>
            </w:r>
          </w:p>
        </w:tc>
        <w:tc>
          <w:tcPr>
            <w:tcW w:w="993" w:type="dxa"/>
            <w:tcBorders>
              <w:top w:val="nil"/>
              <w:left w:val="nil"/>
              <w:bottom w:val="single" w:sz="4" w:space="0" w:color="auto"/>
              <w:right w:val="single" w:sz="4" w:space="0" w:color="auto"/>
            </w:tcBorders>
            <w:shd w:val="clear" w:color="auto" w:fill="auto"/>
            <w:hideMark/>
          </w:tcPr>
          <w:p w:rsidR="00442002" w:rsidRPr="0050281D" w:rsidRDefault="00165DB1"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350,0</w:t>
            </w:r>
          </w:p>
        </w:tc>
        <w:tc>
          <w:tcPr>
            <w:tcW w:w="992" w:type="dxa"/>
            <w:tcBorders>
              <w:top w:val="nil"/>
              <w:left w:val="nil"/>
              <w:bottom w:val="single" w:sz="4" w:space="0" w:color="auto"/>
              <w:right w:val="single" w:sz="4" w:space="0" w:color="auto"/>
            </w:tcBorders>
          </w:tcPr>
          <w:p w:rsidR="00442002" w:rsidRPr="0050281D" w:rsidRDefault="00165DB1"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350,0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r>
      <w:tr w:rsidR="00104EB4" w:rsidRPr="00FD6C50" w:rsidTr="000C4670">
        <w:trPr>
          <w:gridAfter w:val="1"/>
          <w:wAfter w:w="30" w:type="dxa"/>
          <w:cantSplit/>
          <w:trHeight w:val="371"/>
        </w:trPr>
        <w:tc>
          <w:tcPr>
            <w:tcW w:w="1419" w:type="dxa"/>
            <w:vMerge/>
            <w:tcBorders>
              <w:top w:val="nil"/>
              <w:left w:val="single" w:sz="4" w:space="0" w:color="auto"/>
              <w:bottom w:val="single" w:sz="4" w:space="0" w:color="000000"/>
              <w:right w:val="single" w:sz="4" w:space="0" w:color="auto"/>
            </w:tcBorders>
            <w:hideMark/>
          </w:tcPr>
          <w:p w:rsidR="00442002" w:rsidRPr="0050281D" w:rsidRDefault="00442002" w:rsidP="003D381A">
            <w:pPr>
              <w:spacing w:after="0" w:line="240" w:lineRule="auto"/>
              <w:jc w:val="center"/>
              <w:rPr>
                <w:rFonts w:ascii="Times New Roman" w:hAnsi="Times New Roman"/>
                <w:color w:val="000000"/>
                <w:sz w:val="16"/>
                <w:szCs w:val="16"/>
                <w:lang w:eastAsia="ru-RU"/>
              </w:rPr>
            </w:pPr>
          </w:p>
        </w:tc>
        <w:tc>
          <w:tcPr>
            <w:tcW w:w="1304" w:type="dxa"/>
            <w:vMerge/>
            <w:tcBorders>
              <w:top w:val="nil"/>
              <w:left w:val="single" w:sz="4" w:space="0" w:color="auto"/>
              <w:bottom w:val="single" w:sz="4" w:space="0" w:color="000000"/>
              <w:right w:val="single" w:sz="4" w:space="0" w:color="auto"/>
            </w:tcBorders>
            <w:hideMark/>
          </w:tcPr>
          <w:p w:rsidR="00442002" w:rsidRPr="0050281D" w:rsidRDefault="00442002" w:rsidP="003D381A">
            <w:pPr>
              <w:spacing w:after="0" w:line="240" w:lineRule="auto"/>
              <w:jc w:val="center"/>
              <w:rPr>
                <w:rFonts w:ascii="Times New Roman" w:hAnsi="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lang w:eastAsia="ru-RU"/>
              </w:rPr>
            </w:pPr>
            <w:r w:rsidRPr="0050281D">
              <w:rPr>
                <w:rFonts w:ascii="Times New Roman" w:hAnsi="Times New Roman"/>
                <w:color w:val="000000"/>
                <w:sz w:val="16"/>
                <w:szCs w:val="16"/>
                <w:lang w:eastAsia="ru-RU"/>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r>
      <w:tr w:rsidR="00104EB4" w:rsidRPr="00FD6C50" w:rsidTr="000C4670">
        <w:trPr>
          <w:gridAfter w:val="1"/>
          <w:wAfter w:w="30" w:type="dxa"/>
          <w:cantSplit/>
          <w:trHeight w:val="377"/>
        </w:trPr>
        <w:tc>
          <w:tcPr>
            <w:tcW w:w="1419" w:type="dxa"/>
            <w:vMerge/>
            <w:tcBorders>
              <w:top w:val="nil"/>
              <w:left w:val="single" w:sz="4" w:space="0" w:color="auto"/>
              <w:bottom w:val="single" w:sz="4" w:space="0" w:color="auto"/>
              <w:right w:val="single" w:sz="4" w:space="0" w:color="auto"/>
            </w:tcBorders>
            <w:hideMark/>
          </w:tcPr>
          <w:p w:rsidR="00442002" w:rsidRPr="0050281D" w:rsidRDefault="00442002" w:rsidP="003D381A">
            <w:pPr>
              <w:spacing w:after="0" w:line="240" w:lineRule="auto"/>
              <w:jc w:val="center"/>
              <w:rPr>
                <w:rFonts w:ascii="Times New Roman" w:hAnsi="Times New Roman"/>
                <w:color w:val="000000"/>
                <w:sz w:val="16"/>
                <w:szCs w:val="16"/>
                <w:lang w:eastAsia="ru-RU"/>
              </w:rPr>
            </w:pPr>
          </w:p>
        </w:tc>
        <w:tc>
          <w:tcPr>
            <w:tcW w:w="1304" w:type="dxa"/>
            <w:vMerge/>
            <w:tcBorders>
              <w:top w:val="nil"/>
              <w:left w:val="single" w:sz="4" w:space="0" w:color="auto"/>
              <w:bottom w:val="single" w:sz="4" w:space="0" w:color="auto"/>
              <w:right w:val="single" w:sz="4" w:space="0" w:color="auto"/>
            </w:tcBorders>
            <w:hideMark/>
          </w:tcPr>
          <w:p w:rsidR="00442002" w:rsidRPr="0050281D" w:rsidRDefault="00442002" w:rsidP="003D381A">
            <w:pPr>
              <w:spacing w:after="0" w:line="240" w:lineRule="auto"/>
              <w:jc w:val="center"/>
              <w:rPr>
                <w:rFonts w:ascii="Times New Roman" w:hAnsi="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lang w:eastAsia="ru-RU"/>
              </w:rPr>
            </w:pPr>
            <w:r w:rsidRPr="0050281D">
              <w:rPr>
                <w:rFonts w:ascii="Times New Roman" w:hAnsi="Times New Roman"/>
                <w:color w:val="000000"/>
                <w:sz w:val="16"/>
                <w:szCs w:val="16"/>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4</w:t>
            </w:r>
            <w:r w:rsidR="00165DB1" w:rsidRPr="0050281D">
              <w:rPr>
                <w:rFonts w:ascii="Times New Roman" w:hAnsi="Times New Roman"/>
                <w:color w:val="000000"/>
                <w:sz w:val="16"/>
                <w:szCs w:val="16"/>
              </w:rPr>
              <w:t> 915,0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1 655,0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33</w:t>
            </w:r>
            <w:r w:rsidR="00685B7F" w:rsidRPr="0050281D">
              <w:rPr>
                <w:rFonts w:ascii="Times New Roman" w:hAnsi="Times New Roman"/>
                <w:color w:val="000000"/>
                <w:sz w:val="16"/>
                <w:szCs w:val="16"/>
              </w:rPr>
              <w:t>0</w:t>
            </w:r>
            <w:r w:rsidR="00165DB1"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165DB1"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330,0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165DB1"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330,0</w:t>
            </w:r>
          </w:p>
        </w:tc>
        <w:tc>
          <w:tcPr>
            <w:tcW w:w="993" w:type="dxa"/>
            <w:tcBorders>
              <w:top w:val="nil"/>
              <w:left w:val="nil"/>
              <w:bottom w:val="single" w:sz="4" w:space="0" w:color="auto"/>
              <w:right w:val="single" w:sz="4" w:space="0" w:color="auto"/>
            </w:tcBorders>
            <w:shd w:val="clear" w:color="auto" w:fill="auto"/>
            <w:hideMark/>
          </w:tcPr>
          <w:p w:rsidR="00442002" w:rsidRPr="0050281D" w:rsidRDefault="00165DB1"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520,0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165DB1"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350,0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165DB1"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350,0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165DB1"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350,0</w:t>
            </w:r>
          </w:p>
        </w:tc>
        <w:tc>
          <w:tcPr>
            <w:tcW w:w="993" w:type="dxa"/>
            <w:tcBorders>
              <w:top w:val="nil"/>
              <w:left w:val="nil"/>
              <w:bottom w:val="single" w:sz="4" w:space="0" w:color="auto"/>
              <w:right w:val="single" w:sz="4" w:space="0" w:color="auto"/>
            </w:tcBorders>
            <w:shd w:val="clear" w:color="auto" w:fill="auto"/>
            <w:hideMark/>
          </w:tcPr>
          <w:p w:rsidR="00442002" w:rsidRPr="0050281D" w:rsidRDefault="00165DB1"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350,0</w:t>
            </w:r>
          </w:p>
        </w:tc>
        <w:tc>
          <w:tcPr>
            <w:tcW w:w="992" w:type="dxa"/>
            <w:tcBorders>
              <w:top w:val="nil"/>
              <w:left w:val="nil"/>
              <w:bottom w:val="single" w:sz="4" w:space="0" w:color="auto"/>
              <w:right w:val="single" w:sz="4" w:space="0" w:color="auto"/>
            </w:tcBorders>
          </w:tcPr>
          <w:p w:rsidR="00442002" w:rsidRPr="0050281D" w:rsidRDefault="00165DB1"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350,0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r>
      <w:tr w:rsidR="00104EB4" w:rsidRPr="00FD6C50" w:rsidTr="000C4670">
        <w:trPr>
          <w:gridAfter w:val="1"/>
          <w:wAfter w:w="30" w:type="dxa"/>
          <w:cantSplit/>
          <w:trHeight w:val="383"/>
        </w:trPr>
        <w:tc>
          <w:tcPr>
            <w:tcW w:w="141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lang w:eastAsia="ru-RU"/>
              </w:rPr>
            </w:pPr>
            <w:r w:rsidRPr="0050281D">
              <w:rPr>
                <w:rFonts w:ascii="Times New Roman" w:hAnsi="Times New Roman"/>
                <w:color w:val="000000"/>
                <w:sz w:val="16"/>
                <w:szCs w:val="16"/>
                <w:lang w:eastAsia="ru-RU"/>
              </w:rPr>
              <w:t xml:space="preserve">Мероприятие 3 Проведение централизованных мероприятий, </w:t>
            </w:r>
            <w:r w:rsidR="00543F1A">
              <w:rPr>
                <w:rFonts w:ascii="Times New Roman" w:hAnsi="Times New Roman"/>
                <w:color w:val="000000"/>
                <w:sz w:val="16"/>
                <w:szCs w:val="16"/>
                <w:lang w:eastAsia="ru-RU"/>
              </w:rPr>
              <w:lastRenderedPageBreak/>
              <w:t xml:space="preserve">обеспечение </w:t>
            </w:r>
            <w:r w:rsidRPr="0050281D">
              <w:rPr>
                <w:rFonts w:ascii="Times New Roman" w:hAnsi="Times New Roman"/>
                <w:color w:val="000000"/>
                <w:sz w:val="16"/>
                <w:szCs w:val="16"/>
                <w:lang w:eastAsia="ru-RU"/>
              </w:rPr>
              <w:t>потребности системы образования для проведения итоговой аттестации, пополнение школьных библиотек и другие</w:t>
            </w:r>
          </w:p>
        </w:tc>
        <w:tc>
          <w:tcPr>
            <w:tcW w:w="130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lang w:eastAsia="ru-RU"/>
              </w:rPr>
            </w:pPr>
            <w:r w:rsidRPr="0050281D">
              <w:rPr>
                <w:rFonts w:ascii="Times New Roman" w:hAnsi="Times New Roman"/>
                <w:color w:val="000000"/>
                <w:sz w:val="16"/>
                <w:szCs w:val="16"/>
                <w:lang w:eastAsia="ru-RU"/>
              </w:rPr>
              <w:lastRenderedPageBreak/>
              <w:t>Минобрнауки Ингушетии</w:t>
            </w:r>
          </w:p>
        </w:tc>
        <w:tc>
          <w:tcPr>
            <w:tcW w:w="1276" w:type="dxa"/>
            <w:tcBorders>
              <w:top w:val="single" w:sz="4" w:space="0" w:color="auto"/>
              <w:left w:val="nil"/>
              <w:bottom w:val="single" w:sz="4" w:space="0" w:color="auto"/>
              <w:right w:val="single" w:sz="4" w:space="0" w:color="auto"/>
            </w:tcBorders>
            <w:shd w:val="clear" w:color="auto" w:fill="auto"/>
            <w:noWrap/>
            <w:hideMark/>
          </w:tcPr>
          <w:p w:rsidR="00442002" w:rsidRPr="0050281D" w:rsidRDefault="00442002" w:rsidP="003D381A">
            <w:pPr>
              <w:spacing w:after="0" w:line="240" w:lineRule="auto"/>
              <w:jc w:val="center"/>
              <w:rPr>
                <w:rFonts w:ascii="Times New Roman" w:hAnsi="Times New Roman"/>
                <w:color w:val="000000"/>
                <w:sz w:val="16"/>
                <w:szCs w:val="16"/>
                <w:lang w:eastAsia="ru-RU"/>
              </w:rPr>
            </w:pPr>
            <w:r w:rsidRPr="0050281D">
              <w:rPr>
                <w:rFonts w:ascii="Times New Roman" w:hAnsi="Times New Roman"/>
                <w:color w:val="000000"/>
                <w:sz w:val="16"/>
                <w:szCs w:val="16"/>
                <w:lang w:eastAsia="ru-RU"/>
              </w:rPr>
              <w:t>всего в том числе:</w:t>
            </w:r>
          </w:p>
        </w:tc>
        <w:tc>
          <w:tcPr>
            <w:tcW w:w="1134" w:type="dxa"/>
            <w:tcBorders>
              <w:top w:val="single" w:sz="4" w:space="0" w:color="auto"/>
              <w:left w:val="nil"/>
              <w:bottom w:val="single" w:sz="4" w:space="0" w:color="auto"/>
              <w:right w:val="single" w:sz="4" w:space="0" w:color="auto"/>
            </w:tcBorders>
            <w:shd w:val="clear" w:color="auto" w:fill="auto"/>
            <w:hideMark/>
          </w:tcPr>
          <w:p w:rsidR="00442002" w:rsidRPr="0050281D" w:rsidRDefault="00165DB1"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1 204 734,3</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36 53</w:t>
            </w:r>
            <w:r w:rsidR="00685B7F"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39 912,3</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169 231,7</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36 157,9</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176 322,0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150 741,9</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50281D" w:rsidRDefault="00165DB1"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158 637,4</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50281D" w:rsidRDefault="00165DB1"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239 647,7</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50281D" w:rsidRDefault="00165DB1"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98 776,7</w:t>
            </w:r>
          </w:p>
        </w:tc>
        <w:tc>
          <w:tcPr>
            <w:tcW w:w="992" w:type="dxa"/>
            <w:tcBorders>
              <w:top w:val="single" w:sz="4" w:space="0" w:color="auto"/>
              <w:left w:val="nil"/>
              <w:bottom w:val="single" w:sz="4" w:space="0" w:color="auto"/>
              <w:right w:val="single" w:sz="4" w:space="0" w:color="auto"/>
            </w:tcBorders>
          </w:tcPr>
          <w:p w:rsidR="00442002" w:rsidRPr="0050281D" w:rsidRDefault="00165DB1"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98 776,7</w:t>
            </w:r>
          </w:p>
        </w:tc>
        <w:tc>
          <w:tcPr>
            <w:tcW w:w="567" w:type="dxa"/>
            <w:tcBorders>
              <w:top w:val="single" w:sz="4" w:space="0" w:color="auto"/>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r>
      <w:tr w:rsidR="00104EB4" w:rsidRPr="00FD6C50" w:rsidTr="000C4670">
        <w:trPr>
          <w:gridAfter w:val="1"/>
          <w:wAfter w:w="30" w:type="dxa"/>
          <w:cantSplit/>
          <w:trHeight w:val="407"/>
        </w:trPr>
        <w:tc>
          <w:tcPr>
            <w:tcW w:w="1419" w:type="dxa"/>
            <w:vMerge/>
            <w:tcBorders>
              <w:top w:val="nil"/>
              <w:left w:val="single" w:sz="4" w:space="0" w:color="auto"/>
              <w:bottom w:val="single" w:sz="4" w:space="0" w:color="000000"/>
              <w:right w:val="single" w:sz="4" w:space="0" w:color="auto"/>
            </w:tcBorders>
            <w:hideMark/>
          </w:tcPr>
          <w:p w:rsidR="00442002" w:rsidRPr="0050281D" w:rsidRDefault="00442002" w:rsidP="003D381A">
            <w:pPr>
              <w:spacing w:after="0" w:line="240" w:lineRule="auto"/>
              <w:jc w:val="center"/>
              <w:rPr>
                <w:rFonts w:ascii="Times New Roman" w:hAnsi="Times New Roman"/>
                <w:color w:val="000000"/>
                <w:sz w:val="16"/>
                <w:szCs w:val="16"/>
                <w:lang w:eastAsia="ru-RU"/>
              </w:rPr>
            </w:pPr>
          </w:p>
        </w:tc>
        <w:tc>
          <w:tcPr>
            <w:tcW w:w="1304" w:type="dxa"/>
            <w:vMerge/>
            <w:tcBorders>
              <w:top w:val="nil"/>
              <w:left w:val="single" w:sz="4" w:space="0" w:color="auto"/>
              <w:bottom w:val="single" w:sz="4" w:space="0" w:color="000000"/>
              <w:right w:val="single" w:sz="4" w:space="0" w:color="auto"/>
            </w:tcBorders>
            <w:hideMark/>
          </w:tcPr>
          <w:p w:rsidR="00442002" w:rsidRPr="0050281D" w:rsidRDefault="00442002" w:rsidP="003D381A">
            <w:pPr>
              <w:spacing w:after="0" w:line="240" w:lineRule="auto"/>
              <w:jc w:val="center"/>
              <w:rPr>
                <w:rFonts w:ascii="Times New Roman" w:hAnsi="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lang w:eastAsia="ru-RU"/>
              </w:rPr>
            </w:pPr>
            <w:r w:rsidRPr="0050281D">
              <w:rPr>
                <w:rFonts w:ascii="Times New Roman" w:hAnsi="Times New Roman"/>
                <w:color w:val="000000"/>
                <w:sz w:val="16"/>
                <w:szCs w:val="16"/>
                <w:lang w:eastAsia="ru-RU"/>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r>
      <w:tr w:rsidR="00104EB4" w:rsidRPr="00FD6C50" w:rsidTr="000C4670">
        <w:trPr>
          <w:gridAfter w:val="1"/>
          <w:wAfter w:w="30" w:type="dxa"/>
          <w:cantSplit/>
          <w:trHeight w:val="1134"/>
        </w:trPr>
        <w:tc>
          <w:tcPr>
            <w:tcW w:w="1419" w:type="dxa"/>
            <w:vMerge/>
            <w:tcBorders>
              <w:top w:val="nil"/>
              <w:left w:val="single" w:sz="4" w:space="0" w:color="auto"/>
              <w:bottom w:val="single" w:sz="4" w:space="0" w:color="000000"/>
              <w:right w:val="single" w:sz="4" w:space="0" w:color="auto"/>
            </w:tcBorders>
            <w:hideMark/>
          </w:tcPr>
          <w:p w:rsidR="00442002" w:rsidRPr="0050281D" w:rsidRDefault="00442002" w:rsidP="003D381A">
            <w:pPr>
              <w:spacing w:after="0" w:line="240" w:lineRule="auto"/>
              <w:jc w:val="center"/>
              <w:rPr>
                <w:rFonts w:ascii="Times New Roman" w:hAnsi="Times New Roman"/>
                <w:color w:val="000000"/>
                <w:sz w:val="16"/>
                <w:szCs w:val="16"/>
                <w:lang w:eastAsia="ru-RU"/>
              </w:rPr>
            </w:pPr>
          </w:p>
        </w:tc>
        <w:tc>
          <w:tcPr>
            <w:tcW w:w="1304" w:type="dxa"/>
            <w:vMerge/>
            <w:tcBorders>
              <w:top w:val="nil"/>
              <w:left w:val="single" w:sz="4" w:space="0" w:color="auto"/>
              <w:bottom w:val="single" w:sz="4" w:space="0" w:color="000000"/>
              <w:right w:val="single" w:sz="4" w:space="0" w:color="auto"/>
            </w:tcBorders>
            <w:hideMark/>
          </w:tcPr>
          <w:p w:rsidR="00442002" w:rsidRPr="0050281D" w:rsidRDefault="00442002" w:rsidP="003D381A">
            <w:pPr>
              <w:spacing w:after="0" w:line="240" w:lineRule="auto"/>
              <w:jc w:val="center"/>
              <w:rPr>
                <w:rFonts w:ascii="Times New Roman" w:hAnsi="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73C59" w:rsidRDefault="00373C59" w:rsidP="003D381A">
            <w:pPr>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 xml:space="preserve">республиканский </w:t>
            </w:r>
          </w:p>
          <w:p w:rsidR="00442002" w:rsidRPr="0050281D" w:rsidRDefault="00442002" w:rsidP="003D381A">
            <w:pPr>
              <w:spacing w:after="0" w:line="240" w:lineRule="auto"/>
              <w:rPr>
                <w:rFonts w:ascii="Times New Roman" w:hAnsi="Times New Roman"/>
                <w:color w:val="000000"/>
                <w:sz w:val="16"/>
                <w:szCs w:val="16"/>
                <w:lang w:eastAsia="ru-RU"/>
              </w:rPr>
            </w:pPr>
            <w:r w:rsidRPr="0050281D">
              <w:rPr>
                <w:rFonts w:ascii="Times New Roman" w:hAnsi="Times New Roman"/>
                <w:color w:val="000000"/>
                <w:sz w:val="16"/>
                <w:szCs w:val="16"/>
                <w:lang w:eastAsia="ru-RU"/>
              </w:rPr>
              <w:t>бюджет</w:t>
            </w:r>
          </w:p>
        </w:tc>
        <w:tc>
          <w:tcPr>
            <w:tcW w:w="1134"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1</w:t>
            </w:r>
            <w:r w:rsidR="00165DB1" w:rsidRPr="0050281D">
              <w:rPr>
                <w:rFonts w:ascii="Times New Roman" w:hAnsi="Times New Roman"/>
                <w:color w:val="000000"/>
                <w:sz w:val="16"/>
                <w:szCs w:val="16"/>
              </w:rPr>
              <w:t> 204 734,3</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36 53</w:t>
            </w:r>
            <w:r w:rsidR="00685B7F"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39 912,3</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169 231,7</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36 157,9</w:t>
            </w:r>
          </w:p>
        </w:tc>
        <w:tc>
          <w:tcPr>
            <w:tcW w:w="993"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176 322,0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150 741,9</w:t>
            </w:r>
          </w:p>
        </w:tc>
        <w:tc>
          <w:tcPr>
            <w:tcW w:w="992" w:type="dxa"/>
            <w:tcBorders>
              <w:top w:val="nil"/>
              <w:left w:val="nil"/>
              <w:bottom w:val="single" w:sz="4" w:space="0" w:color="auto"/>
              <w:right w:val="single" w:sz="4" w:space="0" w:color="auto"/>
            </w:tcBorders>
            <w:shd w:val="clear" w:color="auto" w:fill="auto"/>
            <w:hideMark/>
          </w:tcPr>
          <w:p w:rsidR="00442002" w:rsidRPr="0050281D" w:rsidRDefault="00165DB1"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158 637,4</w:t>
            </w:r>
          </w:p>
        </w:tc>
        <w:tc>
          <w:tcPr>
            <w:tcW w:w="992" w:type="dxa"/>
            <w:tcBorders>
              <w:top w:val="nil"/>
              <w:left w:val="nil"/>
              <w:bottom w:val="single" w:sz="4" w:space="0" w:color="auto"/>
              <w:right w:val="single" w:sz="4" w:space="0" w:color="auto"/>
            </w:tcBorders>
            <w:shd w:val="clear" w:color="auto" w:fill="auto"/>
            <w:hideMark/>
          </w:tcPr>
          <w:p w:rsidR="00442002" w:rsidRPr="0050281D" w:rsidRDefault="00165DB1"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239 647,7</w:t>
            </w:r>
          </w:p>
        </w:tc>
        <w:tc>
          <w:tcPr>
            <w:tcW w:w="993" w:type="dxa"/>
            <w:tcBorders>
              <w:top w:val="nil"/>
              <w:left w:val="nil"/>
              <w:bottom w:val="single" w:sz="4" w:space="0" w:color="auto"/>
              <w:right w:val="single" w:sz="4" w:space="0" w:color="auto"/>
            </w:tcBorders>
            <w:shd w:val="clear" w:color="auto" w:fill="auto"/>
            <w:hideMark/>
          </w:tcPr>
          <w:p w:rsidR="00442002" w:rsidRPr="0050281D" w:rsidRDefault="00165DB1"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98 776,7</w:t>
            </w:r>
          </w:p>
        </w:tc>
        <w:tc>
          <w:tcPr>
            <w:tcW w:w="992" w:type="dxa"/>
            <w:tcBorders>
              <w:top w:val="nil"/>
              <w:left w:val="nil"/>
              <w:bottom w:val="single" w:sz="4" w:space="0" w:color="auto"/>
              <w:right w:val="single" w:sz="4" w:space="0" w:color="auto"/>
            </w:tcBorders>
          </w:tcPr>
          <w:p w:rsidR="00442002" w:rsidRPr="0050281D" w:rsidRDefault="00165DB1"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98 776,7</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r>
      <w:tr w:rsidR="00104EB4" w:rsidRPr="00FD6C50" w:rsidTr="000C4670">
        <w:trPr>
          <w:gridAfter w:val="1"/>
          <w:wAfter w:w="30" w:type="dxa"/>
          <w:cantSplit/>
          <w:trHeight w:val="234"/>
        </w:trPr>
        <w:tc>
          <w:tcPr>
            <w:tcW w:w="1419" w:type="dxa"/>
            <w:vMerge w:val="restart"/>
            <w:tcBorders>
              <w:top w:val="nil"/>
              <w:left w:val="single" w:sz="4" w:space="0" w:color="auto"/>
              <w:bottom w:val="single" w:sz="4" w:space="0" w:color="000000"/>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lang w:eastAsia="ru-RU"/>
              </w:rPr>
            </w:pPr>
            <w:r w:rsidRPr="0050281D">
              <w:rPr>
                <w:rFonts w:ascii="Times New Roman" w:hAnsi="Times New Roman"/>
                <w:color w:val="000000"/>
                <w:sz w:val="16"/>
                <w:szCs w:val="16"/>
                <w:lang w:eastAsia="ru-RU"/>
              </w:rPr>
              <w:lastRenderedPageBreak/>
              <w:t>Мероприятие 4 Мероприятия для детей и молодежи</w:t>
            </w:r>
          </w:p>
        </w:tc>
        <w:tc>
          <w:tcPr>
            <w:tcW w:w="1304" w:type="dxa"/>
            <w:vMerge w:val="restart"/>
            <w:tcBorders>
              <w:top w:val="nil"/>
              <w:left w:val="single" w:sz="4" w:space="0" w:color="auto"/>
              <w:bottom w:val="single" w:sz="4" w:space="0" w:color="000000"/>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lang w:eastAsia="ru-RU"/>
              </w:rPr>
            </w:pPr>
            <w:r w:rsidRPr="0050281D">
              <w:rPr>
                <w:rFonts w:ascii="Times New Roman" w:hAnsi="Times New Roman"/>
                <w:color w:val="000000"/>
                <w:sz w:val="16"/>
                <w:szCs w:val="16"/>
                <w:lang w:eastAsia="ru-RU"/>
              </w:rPr>
              <w:t>Минобрнауки Ингушетии</w:t>
            </w:r>
          </w:p>
        </w:tc>
        <w:tc>
          <w:tcPr>
            <w:tcW w:w="1276" w:type="dxa"/>
            <w:tcBorders>
              <w:top w:val="nil"/>
              <w:left w:val="nil"/>
              <w:bottom w:val="single" w:sz="4" w:space="0" w:color="auto"/>
              <w:right w:val="single" w:sz="4" w:space="0" w:color="auto"/>
            </w:tcBorders>
            <w:shd w:val="clear" w:color="auto" w:fill="auto"/>
            <w:noWrap/>
            <w:vAlign w:val="center"/>
            <w:hideMark/>
          </w:tcPr>
          <w:p w:rsidR="00442002" w:rsidRPr="0050281D" w:rsidRDefault="00442002" w:rsidP="003D381A">
            <w:pPr>
              <w:spacing w:after="0" w:line="240" w:lineRule="auto"/>
              <w:rPr>
                <w:rFonts w:ascii="Times New Roman" w:hAnsi="Times New Roman"/>
                <w:color w:val="000000"/>
                <w:sz w:val="16"/>
                <w:szCs w:val="16"/>
                <w:lang w:eastAsia="ru-RU"/>
              </w:rPr>
            </w:pPr>
            <w:r w:rsidRPr="0050281D">
              <w:rPr>
                <w:rFonts w:ascii="Times New Roman" w:hAnsi="Times New Roman"/>
                <w:color w:val="000000"/>
                <w:sz w:val="16"/>
                <w:szCs w:val="16"/>
                <w:lang w:eastAsia="ru-RU"/>
              </w:rPr>
              <w:t>всего в том числе</w:t>
            </w:r>
          </w:p>
        </w:tc>
        <w:tc>
          <w:tcPr>
            <w:tcW w:w="1134"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32 331,9</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6 929,0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6 834,3</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6 834,3</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3 209,8</w:t>
            </w:r>
          </w:p>
        </w:tc>
        <w:tc>
          <w:tcPr>
            <w:tcW w:w="993"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4 524,5</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4 00</w:t>
            </w:r>
            <w:r w:rsidR="00685B7F"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r>
      <w:tr w:rsidR="00104EB4" w:rsidRPr="00FD6C50" w:rsidTr="000C4670">
        <w:trPr>
          <w:gridAfter w:val="1"/>
          <w:wAfter w:w="30" w:type="dxa"/>
          <w:cantSplit/>
          <w:trHeight w:val="239"/>
        </w:trPr>
        <w:tc>
          <w:tcPr>
            <w:tcW w:w="1419" w:type="dxa"/>
            <w:vMerge/>
            <w:tcBorders>
              <w:top w:val="nil"/>
              <w:left w:val="single" w:sz="4" w:space="0" w:color="auto"/>
              <w:bottom w:val="single" w:sz="4" w:space="0" w:color="000000"/>
              <w:right w:val="single" w:sz="4" w:space="0" w:color="auto"/>
            </w:tcBorders>
            <w:hideMark/>
          </w:tcPr>
          <w:p w:rsidR="00442002" w:rsidRPr="0050281D" w:rsidRDefault="00442002" w:rsidP="003D381A">
            <w:pPr>
              <w:spacing w:after="0" w:line="240" w:lineRule="auto"/>
              <w:jc w:val="center"/>
              <w:rPr>
                <w:rFonts w:ascii="Times New Roman" w:hAnsi="Times New Roman"/>
                <w:color w:val="000000"/>
                <w:sz w:val="16"/>
                <w:szCs w:val="16"/>
                <w:lang w:eastAsia="ru-RU"/>
              </w:rPr>
            </w:pPr>
          </w:p>
        </w:tc>
        <w:tc>
          <w:tcPr>
            <w:tcW w:w="1304" w:type="dxa"/>
            <w:vMerge/>
            <w:tcBorders>
              <w:top w:val="nil"/>
              <w:left w:val="single" w:sz="4" w:space="0" w:color="auto"/>
              <w:bottom w:val="single" w:sz="4" w:space="0" w:color="000000"/>
              <w:right w:val="single" w:sz="4" w:space="0" w:color="auto"/>
            </w:tcBorders>
            <w:hideMark/>
          </w:tcPr>
          <w:p w:rsidR="00442002" w:rsidRPr="0050281D" w:rsidRDefault="00442002" w:rsidP="003D381A">
            <w:pPr>
              <w:spacing w:after="0" w:line="240" w:lineRule="auto"/>
              <w:jc w:val="center"/>
              <w:rPr>
                <w:rFonts w:ascii="Times New Roman" w:hAnsi="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442002" w:rsidRPr="0050281D" w:rsidRDefault="00442002" w:rsidP="003D381A">
            <w:pPr>
              <w:spacing w:after="0" w:line="240" w:lineRule="auto"/>
              <w:rPr>
                <w:rFonts w:ascii="Times New Roman" w:hAnsi="Times New Roman"/>
                <w:color w:val="000000"/>
                <w:sz w:val="16"/>
                <w:szCs w:val="16"/>
                <w:lang w:eastAsia="ru-RU"/>
              </w:rPr>
            </w:pPr>
            <w:r w:rsidRPr="0050281D">
              <w:rPr>
                <w:rFonts w:ascii="Times New Roman" w:hAnsi="Times New Roman"/>
                <w:color w:val="000000"/>
                <w:sz w:val="16"/>
                <w:szCs w:val="16"/>
                <w:lang w:eastAsia="ru-RU"/>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nil"/>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nil"/>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nil"/>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nil"/>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nil"/>
              <w:left w:val="nil"/>
              <w:bottom w:val="nil"/>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nil"/>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nil"/>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nil"/>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nil"/>
              <w:left w:val="nil"/>
              <w:bottom w:val="nil"/>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nil"/>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nil"/>
              <w:left w:val="nil"/>
              <w:bottom w:val="nil"/>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nil"/>
              <w:left w:val="nil"/>
              <w:bottom w:val="nil"/>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r>
      <w:tr w:rsidR="00104EB4" w:rsidRPr="00FD6C50" w:rsidTr="000C4670">
        <w:trPr>
          <w:gridAfter w:val="1"/>
          <w:wAfter w:w="30" w:type="dxa"/>
          <w:cantSplit/>
          <w:trHeight w:val="387"/>
        </w:trPr>
        <w:tc>
          <w:tcPr>
            <w:tcW w:w="1419" w:type="dxa"/>
            <w:vMerge/>
            <w:tcBorders>
              <w:top w:val="nil"/>
              <w:left w:val="single" w:sz="4" w:space="0" w:color="auto"/>
              <w:bottom w:val="single" w:sz="4" w:space="0" w:color="000000"/>
              <w:right w:val="single" w:sz="4" w:space="0" w:color="auto"/>
            </w:tcBorders>
            <w:hideMark/>
          </w:tcPr>
          <w:p w:rsidR="00442002" w:rsidRPr="0050281D" w:rsidRDefault="00442002" w:rsidP="003D381A">
            <w:pPr>
              <w:spacing w:after="0" w:line="240" w:lineRule="auto"/>
              <w:jc w:val="center"/>
              <w:rPr>
                <w:rFonts w:ascii="Times New Roman" w:hAnsi="Times New Roman"/>
                <w:color w:val="000000"/>
                <w:sz w:val="16"/>
                <w:szCs w:val="16"/>
                <w:lang w:eastAsia="ru-RU"/>
              </w:rPr>
            </w:pPr>
          </w:p>
        </w:tc>
        <w:tc>
          <w:tcPr>
            <w:tcW w:w="1304" w:type="dxa"/>
            <w:vMerge/>
            <w:tcBorders>
              <w:top w:val="nil"/>
              <w:left w:val="single" w:sz="4" w:space="0" w:color="auto"/>
              <w:bottom w:val="single" w:sz="4" w:space="0" w:color="000000"/>
              <w:right w:val="single" w:sz="4" w:space="0" w:color="auto"/>
            </w:tcBorders>
            <w:hideMark/>
          </w:tcPr>
          <w:p w:rsidR="00442002" w:rsidRPr="0050281D" w:rsidRDefault="00442002" w:rsidP="003D381A">
            <w:pPr>
              <w:spacing w:after="0" w:line="240" w:lineRule="auto"/>
              <w:jc w:val="center"/>
              <w:rPr>
                <w:rFonts w:ascii="Times New Roman" w:hAnsi="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50281D" w:rsidRDefault="0050281D" w:rsidP="003D381A">
            <w:pPr>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 xml:space="preserve">республиканский </w:t>
            </w:r>
          </w:p>
          <w:p w:rsidR="00442002" w:rsidRPr="0050281D" w:rsidRDefault="00442002" w:rsidP="003D381A">
            <w:pPr>
              <w:spacing w:after="0" w:line="240" w:lineRule="auto"/>
              <w:rPr>
                <w:rFonts w:ascii="Times New Roman" w:hAnsi="Times New Roman"/>
                <w:color w:val="000000"/>
                <w:sz w:val="16"/>
                <w:szCs w:val="16"/>
                <w:lang w:eastAsia="ru-RU"/>
              </w:rPr>
            </w:pPr>
            <w:r w:rsidRPr="0050281D">
              <w:rPr>
                <w:rFonts w:ascii="Times New Roman" w:hAnsi="Times New Roman"/>
                <w:color w:val="000000"/>
                <w:sz w:val="16"/>
                <w:szCs w:val="16"/>
                <w:lang w:eastAsia="ru-RU"/>
              </w:rPr>
              <w:t>бюджет</w:t>
            </w:r>
          </w:p>
        </w:tc>
        <w:tc>
          <w:tcPr>
            <w:tcW w:w="1134"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32 331,9</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6 929,0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6 834,3</w:t>
            </w:r>
          </w:p>
        </w:tc>
        <w:tc>
          <w:tcPr>
            <w:tcW w:w="992" w:type="dxa"/>
            <w:tcBorders>
              <w:top w:val="single" w:sz="4" w:space="0" w:color="auto"/>
              <w:left w:val="nil"/>
              <w:bottom w:val="single" w:sz="4" w:space="0" w:color="auto"/>
              <w:right w:val="single" w:sz="4" w:space="0" w:color="auto"/>
            </w:tcBorders>
            <w:shd w:val="clear" w:color="auto" w:fill="auto"/>
            <w:noWrap/>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6 834,3</w:t>
            </w:r>
          </w:p>
        </w:tc>
        <w:tc>
          <w:tcPr>
            <w:tcW w:w="992" w:type="dxa"/>
            <w:tcBorders>
              <w:top w:val="single" w:sz="4" w:space="0" w:color="auto"/>
              <w:left w:val="nil"/>
              <w:bottom w:val="single" w:sz="4" w:space="0" w:color="auto"/>
              <w:right w:val="single" w:sz="4" w:space="0" w:color="auto"/>
            </w:tcBorders>
            <w:shd w:val="clear" w:color="auto" w:fill="auto"/>
            <w:noWrap/>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3 209,8</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4 524,5</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4 00</w:t>
            </w:r>
            <w:r w:rsidR="00685B7F"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r>
      <w:tr w:rsidR="00104EB4" w:rsidRPr="00FD6C50" w:rsidTr="000C4670">
        <w:trPr>
          <w:gridAfter w:val="1"/>
          <w:wAfter w:w="30" w:type="dxa"/>
          <w:cantSplit/>
          <w:trHeight w:val="395"/>
        </w:trPr>
        <w:tc>
          <w:tcPr>
            <w:tcW w:w="1419" w:type="dxa"/>
            <w:vMerge w:val="restart"/>
            <w:tcBorders>
              <w:top w:val="nil"/>
              <w:left w:val="single" w:sz="4" w:space="0" w:color="auto"/>
              <w:bottom w:val="single" w:sz="4" w:space="0" w:color="000000"/>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lang w:eastAsia="ru-RU"/>
              </w:rPr>
            </w:pPr>
            <w:r w:rsidRPr="0050281D">
              <w:rPr>
                <w:rFonts w:ascii="Times New Roman" w:hAnsi="Times New Roman"/>
                <w:color w:val="000000"/>
                <w:sz w:val="16"/>
                <w:szCs w:val="16"/>
                <w:lang w:eastAsia="ru-RU"/>
              </w:rPr>
              <w:t>Мероприятие 5 Субсидии на поощрение лучших учителей</w:t>
            </w:r>
          </w:p>
        </w:tc>
        <w:tc>
          <w:tcPr>
            <w:tcW w:w="1304" w:type="dxa"/>
            <w:vMerge w:val="restart"/>
            <w:tcBorders>
              <w:top w:val="nil"/>
              <w:left w:val="single" w:sz="4" w:space="0" w:color="auto"/>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lang w:eastAsia="ru-RU"/>
              </w:rPr>
            </w:pPr>
            <w:r w:rsidRPr="0050281D">
              <w:rPr>
                <w:rFonts w:ascii="Times New Roman" w:hAnsi="Times New Roman"/>
                <w:color w:val="000000"/>
                <w:sz w:val="16"/>
                <w:szCs w:val="16"/>
                <w:lang w:eastAsia="ru-RU"/>
              </w:rPr>
              <w:t>Минобрнауки Ингушетии</w:t>
            </w:r>
          </w:p>
        </w:tc>
        <w:tc>
          <w:tcPr>
            <w:tcW w:w="1276" w:type="dxa"/>
            <w:tcBorders>
              <w:top w:val="nil"/>
              <w:left w:val="nil"/>
              <w:bottom w:val="single" w:sz="4" w:space="0" w:color="auto"/>
              <w:right w:val="single" w:sz="4" w:space="0" w:color="auto"/>
            </w:tcBorders>
            <w:shd w:val="clear" w:color="auto" w:fill="auto"/>
            <w:vAlign w:val="center"/>
            <w:hideMark/>
          </w:tcPr>
          <w:p w:rsidR="00442002" w:rsidRPr="0050281D" w:rsidRDefault="00442002" w:rsidP="003D381A">
            <w:pPr>
              <w:spacing w:after="0" w:line="240" w:lineRule="auto"/>
              <w:rPr>
                <w:rFonts w:ascii="Times New Roman" w:hAnsi="Times New Roman"/>
                <w:color w:val="000000"/>
                <w:sz w:val="16"/>
                <w:szCs w:val="16"/>
                <w:lang w:eastAsia="ru-RU"/>
              </w:rPr>
            </w:pPr>
            <w:r w:rsidRPr="0050281D">
              <w:rPr>
                <w:rFonts w:ascii="Times New Roman" w:hAnsi="Times New Roman"/>
                <w:color w:val="000000"/>
                <w:sz w:val="16"/>
                <w:szCs w:val="16"/>
                <w:lang w:eastAsia="ru-RU"/>
              </w:rPr>
              <w:t>всего в том числе:</w:t>
            </w:r>
          </w:p>
        </w:tc>
        <w:tc>
          <w:tcPr>
            <w:tcW w:w="1134"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4 00</w:t>
            </w:r>
            <w:r w:rsidR="00685B7F"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1 60</w:t>
            </w:r>
            <w:r w:rsidR="00685B7F"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1 20</w:t>
            </w:r>
            <w:r w:rsidR="00685B7F"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1 20</w:t>
            </w:r>
            <w:r w:rsidR="00685B7F"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r>
      <w:tr w:rsidR="00104EB4" w:rsidRPr="00FD6C50" w:rsidTr="000C4670">
        <w:trPr>
          <w:gridAfter w:val="1"/>
          <w:wAfter w:w="30" w:type="dxa"/>
          <w:cantSplit/>
          <w:trHeight w:val="259"/>
        </w:trPr>
        <w:tc>
          <w:tcPr>
            <w:tcW w:w="1419" w:type="dxa"/>
            <w:vMerge/>
            <w:tcBorders>
              <w:top w:val="nil"/>
              <w:left w:val="single" w:sz="4" w:space="0" w:color="auto"/>
              <w:bottom w:val="single" w:sz="4" w:space="0" w:color="000000"/>
              <w:right w:val="single" w:sz="4" w:space="0" w:color="auto"/>
            </w:tcBorders>
            <w:hideMark/>
          </w:tcPr>
          <w:p w:rsidR="00442002" w:rsidRPr="0050281D" w:rsidRDefault="00442002" w:rsidP="003D381A">
            <w:pPr>
              <w:spacing w:after="0" w:line="240" w:lineRule="auto"/>
              <w:jc w:val="center"/>
              <w:rPr>
                <w:rFonts w:ascii="Times New Roman" w:hAnsi="Times New Roman"/>
                <w:color w:val="000000"/>
                <w:sz w:val="16"/>
                <w:szCs w:val="16"/>
                <w:lang w:eastAsia="ru-RU"/>
              </w:rPr>
            </w:pPr>
          </w:p>
        </w:tc>
        <w:tc>
          <w:tcPr>
            <w:tcW w:w="1304" w:type="dxa"/>
            <w:vMerge/>
            <w:tcBorders>
              <w:top w:val="nil"/>
              <w:left w:val="single" w:sz="4" w:space="0" w:color="auto"/>
              <w:bottom w:val="single" w:sz="4" w:space="0" w:color="auto"/>
              <w:right w:val="single" w:sz="4" w:space="0" w:color="auto"/>
            </w:tcBorders>
            <w:hideMark/>
          </w:tcPr>
          <w:p w:rsidR="00442002" w:rsidRPr="0050281D" w:rsidRDefault="00442002" w:rsidP="003D381A">
            <w:pPr>
              <w:spacing w:after="0" w:line="240" w:lineRule="auto"/>
              <w:jc w:val="center"/>
              <w:rPr>
                <w:rFonts w:ascii="Times New Roman" w:hAnsi="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442002" w:rsidRPr="0050281D" w:rsidRDefault="00442002" w:rsidP="003D381A">
            <w:pPr>
              <w:spacing w:after="0" w:line="240" w:lineRule="auto"/>
              <w:rPr>
                <w:rFonts w:ascii="Times New Roman" w:hAnsi="Times New Roman"/>
                <w:color w:val="000000"/>
                <w:sz w:val="16"/>
                <w:szCs w:val="16"/>
                <w:lang w:eastAsia="ru-RU"/>
              </w:rPr>
            </w:pPr>
            <w:r w:rsidRPr="0050281D">
              <w:rPr>
                <w:rFonts w:ascii="Times New Roman" w:hAnsi="Times New Roman"/>
                <w:color w:val="000000"/>
                <w:sz w:val="16"/>
                <w:szCs w:val="16"/>
                <w:lang w:eastAsia="ru-RU"/>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4 00</w:t>
            </w:r>
            <w:r w:rsidR="00685B7F"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1 60</w:t>
            </w:r>
            <w:r w:rsidR="00685B7F"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1 20</w:t>
            </w:r>
            <w:r w:rsidR="00685B7F"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1 20</w:t>
            </w:r>
            <w:r w:rsidR="00685B7F"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r>
      <w:tr w:rsidR="00104EB4" w:rsidRPr="00FD6C50" w:rsidTr="000C4670">
        <w:trPr>
          <w:gridAfter w:val="1"/>
          <w:wAfter w:w="30" w:type="dxa"/>
          <w:cantSplit/>
          <w:trHeight w:val="393"/>
        </w:trPr>
        <w:tc>
          <w:tcPr>
            <w:tcW w:w="1419" w:type="dxa"/>
            <w:vMerge/>
            <w:tcBorders>
              <w:top w:val="nil"/>
              <w:left w:val="single" w:sz="4" w:space="0" w:color="auto"/>
              <w:bottom w:val="single" w:sz="4" w:space="0" w:color="000000"/>
              <w:right w:val="single" w:sz="4" w:space="0" w:color="auto"/>
            </w:tcBorders>
            <w:hideMark/>
          </w:tcPr>
          <w:p w:rsidR="00442002" w:rsidRPr="0050281D" w:rsidRDefault="00442002" w:rsidP="003D381A">
            <w:pPr>
              <w:spacing w:after="0" w:line="240" w:lineRule="auto"/>
              <w:jc w:val="center"/>
              <w:rPr>
                <w:rFonts w:ascii="Times New Roman" w:hAnsi="Times New Roman"/>
                <w:color w:val="000000"/>
                <w:sz w:val="16"/>
                <w:szCs w:val="16"/>
                <w:lang w:eastAsia="ru-RU"/>
              </w:rPr>
            </w:pPr>
          </w:p>
        </w:tc>
        <w:tc>
          <w:tcPr>
            <w:tcW w:w="1304" w:type="dxa"/>
            <w:vMerge/>
            <w:tcBorders>
              <w:top w:val="nil"/>
              <w:left w:val="single" w:sz="4" w:space="0" w:color="auto"/>
              <w:bottom w:val="single" w:sz="4" w:space="0" w:color="auto"/>
              <w:right w:val="single" w:sz="4" w:space="0" w:color="auto"/>
            </w:tcBorders>
            <w:hideMark/>
          </w:tcPr>
          <w:p w:rsidR="00442002" w:rsidRPr="0050281D" w:rsidRDefault="00442002" w:rsidP="003D381A">
            <w:pPr>
              <w:spacing w:after="0" w:line="240" w:lineRule="auto"/>
              <w:jc w:val="center"/>
              <w:rPr>
                <w:rFonts w:ascii="Times New Roman" w:hAnsi="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442002" w:rsidRPr="0050281D" w:rsidRDefault="00442002" w:rsidP="003D381A">
            <w:pPr>
              <w:spacing w:after="0" w:line="240" w:lineRule="auto"/>
              <w:rPr>
                <w:rFonts w:ascii="Times New Roman" w:hAnsi="Times New Roman"/>
                <w:color w:val="000000"/>
                <w:sz w:val="16"/>
                <w:szCs w:val="16"/>
                <w:lang w:eastAsia="ru-RU"/>
              </w:rPr>
            </w:pPr>
            <w:r w:rsidRPr="0050281D">
              <w:rPr>
                <w:rFonts w:ascii="Times New Roman" w:hAnsi="Times New Roman"/>
                <w:color w:val="000000"/>
                <w:sz w:val="16"/>
                <w:szCs w:val="16"/>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r>
      <w:tr w:rsidR="00104EB4" w:rsidRPr="00FD6C50" w:rsidTr="000C4670">
        <w:trPr>
          <w:gridAfter w:val="1"/>
          <w:wAfter w:w="30" w:type="dxa"/>
          <w:cantSplit/>
          <w:trHeight w:val="398"/>
        </w:trPr>
        <w:tc>
          <w:tcPr>
            <w:tcW w:w="1419" w:type="dxa"/>
            <w:vMerge w:val="restart"/>
            <w:tcBorders>
              <w:top w:val="nil"/>
              <w:left w:val="single" w:sz="4" w:space="0" w:color="auto"/>
              <w:bottom w:val="single" w:sz="4" w:space="0" w:color="000000"/>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lang w:eastAsia="ru-RU"/>
              </w:rPr>
            </w:pPr>
            <w:r w:rsidRPr="0050281D">
              <w:rPr>
                <w:rFonts w:ascii="Times New Roman" w:hAnsi="Times New Roman"/>
                <w:color w:val="000000"/>
                <w:sz w:val="16"/>
                <w:szCs w:val="16"/>
                <w:lang w:eastAsia="ru-RU"/>
              </w:rPr>
              <w:t>Мероприятие 6 Возмещение части затрат в связи с предоставлением учителям общеобразовательных организаций ипотечного кредита</w:t>
            </w:r>
          </w:p>
        </w:tc>
        <w:tc>
          <w:tcPr>
            <w:tcW w:w="1304" w:type="dxa"/>
            <w:vMerge w:val="restart"/>
            <w:tcBorders>
              <w:top w:val="nil"/>
              <w:left w:val="single" w:sz="4" w:space="0" w:color="auto"/>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lang w:eastAsia="ru-RU"/>
              </w:rPr>
            </w:pPr>
            <w:r w:rsidRPr="0050281D">
              <w:rPr>
                <w:rFonts w:ascii="Times New Roman" w:hAnsi="Times New Roman"/>
                <w:color w:val="000000"/>
                <w:sz w:val="16"/>
                <w:szCs w:val="16"/>
                <w:lang w:eastAsia="ru-RU"/>
              </w:rPr>
              <w:t>Минобрнауки Ингушетии</w:t>
            </w:r>
          </w:p>
        </w:tc>
        <w:tc>
          <w:tcPr>
            <w:tcW w:w="1276" w:type="dxa"/>
            <w:tcBorders>
              <w:top w:val="nil"/>
              <w:left w:val="nil"/>
              <w:bottom w:val="single" w:sz="4" w:space="0" w:color="auto"/>
              <w:right w:val="single" w:sz="4" w:space="0" w:color="auto"/>
            </w:tcBorders>
            <w:shd w:val="clear" w:color="auto" w:fill="auto"/>
            <w:vAlign w:val="center"/>
            <w:hideMark/>
          </w:tcPr>
          <w:p w:rsidR="00442002" w:rsidRPr="0050281D" w:rsidRDefault="00442002" w:rsidP="003D381A">
            <w:pPr>
              <w:spacing w:after="0" w:line="240" w:lineRule="auto"/>
              <w:rPr>
                <w:rFonts w:ascii="Times New Roman" w:hAnsi="Times New Roman"/>
                <w:color w:val="000000"/>
                <w:sz w:val="16"/>
                <w:szCs w:val="16"/>
                <w:lang w:eastAsia="ru-RU"/>
              </w:rPr>
            </w:pPr>
            <w:r w:rsidRPr="0050281D">
              <w:rPr>
                <w:rFonts w:ascii="Times New Roman" w:hAnsi="Times New Roman"/>
                <w:color w:val="000000"/>
                <w:sz w:val="16"/>
                <w:szCs w:val="16"/>
                <w:lang w:eastAsia="ru-RU"/>
              </w:rPr>
              <w:t>всего в том числе:</w:t>
            </w:r>
          </w:p>
        </w:tc>
        <w:tc>
          <w:tcPr>
            <w:tcW w:w="1134"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163 260,9</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163 260,9</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r>
      <w:tr w:rsidR="00104EB4" w:rsidRPr="00FD6C50" w:rsidTr="000C4670">
        <w:trPr>
          <w:gridAfter w:val="1"/>
          <w:wAfter w:w="30" w:type="dxa"/>
          <w:cantSplit/>
          <w:trHeight w:val="405"/>
        </w:trPr>
        <w:tc>
          <w:tcPr>
            <w:tcW w:w="1419" w:type="dxa"/>
            <w:vMerge/>
            <w:tcBorders>
              <w:top w:val="nil"/>
              <w:left w:val="single" w:sz="4" w:space="0" w:color="auto"/>
              <w:bottom w:val="single" w:sz="4" w:space="0" w:color="000000"/>
              <w:right w:val="single" w:sz="4" w:space="0" w:color="auto"/>
            </w:tcBorders>
            <w:hideMark/>
          </w:tcPr>
          <w:p w:rsidR="00442002" w:rsidRPr="0050281D" w:rsidRDefault="00442002" w:rsidP="003D381A">
            <w:pPr>
              <w:spacing w:after="0" w:line="240" w:lineRule="auto"/>
              <w:jc w:val="center"/>
              <w:rPr>
                <w:rFonts w:ascii="Times New Roman" w:hAnsi="Times New Roman"/>
                <w:color w:val="000000"/>
                <w:sz w:val="16"/>
                <w:szCs w:val="16"/>
                <w:lang w:eastAsia="ru-RU"/>
              </w:rPr>
            </w:pPr>
          </w:p>
        </w:tc>
        <w:tc>
          <w:tcPr>
            <w:tcW w:w="1304" w:type="dxa"/>
            <w:vMerge/>
            <w:tcBorders>
              <w:top w:val="nil"/>
              <w:left w:val="single" w:sz="4" w:space="0" w:color="auto"/>
              <w:bottom w:val="single" w:sz="4" w:space="0" w:color="auto"/>
              <w:right w:val="single" w:sz="4" w:space="0" w:color="auto"/>
            </w:tcBorders>
            <w:hideMark/>
          </w:tcPr>
          <w:p w:rsidR="00442002" w:rsidRPr="0050281D" w:rsidRDefault="00442002" w:rsidP="003D381A">
            <w:pPr>
              <w:spacing w:after="0" w:line="240" w:lineRule="auto"/>
              <w:jc w:val="center"/>
              <w:rPr>
                <w:rFonts w:ascii="Times New Roman" w:hAnsi="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442002" w:rsidRPr="0050281D" w:rsidRDefault="00442002" w:rsidP="003D381A">
            <w:pPr>
              <w:spacing w:after="0" w:line="240" w:lineRule="auto"/>
              <w:rPr>
                <w:rFonts w:ascii="Times New Roman" w:hAnsi="Times New Roman"/>
                <w:color w:val="000000"/>
                <w:sz w:val="16"/>
                <w:szCs w:val="16"/>
                <w:lang w:eastAsia="ru-RU"/>
              </w:rPr>
            </w:pPr>
            <w:r w:rsidRPr="0050281D">
              <w:rPr>
                <w:rFonts w:ascii="Times New Roman" w:hAnsi="Times New Roman"/>
                <w:color w:val="000000"/>
                <w:sz w:val="16"/>
                <w:szCs w:val="16"/>
                <w:lang w:eastAsia="ru-RU"/>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89 793,5</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89 793,5</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r>
      <w:tr w:rsidR="00104EB4" w:rsidRPr="00FD6C50" w:rsidTr="000C4670">
        <w:trPr>
          <w:gridAfter w:val="1"/>
          <w:wAfter w:w="30" w:type="dxa"/>
          <w:cantSplit/>
          <w:trHeight w:val="695"/>
        </w:trPr>
        <w:tc>
          <w:tcPr>
            <w:tcW w:w="1419" w:type="dxa"/>
            <w:vMerge/>
            <w:tcBorders>
              <w:top w:val="nil"/>
              <w:left w:val="single" w:sz="4" w:space="0" w:color="auto"/>
              <w:bottom w:val="single" w:sz="4" w:space="0" w:color="000000"/>
              <w:right w:val="single" w:sz="4" w:space="0" w:color="auto"/>
            </w:tcBorders>
            <w:hideMark/>
          </w:tcPr>
          <w:p w:rsidR="00442002" w:rsidRPr="0050281D" w:rsidRDefault="00442002" w:rsidP="003D381A">
            <w:pPr>
              <w:spacing w:after="0" w:line="240" w:lineRule="auto"/>
              <w:jc w:val="center"/>
              <w:rPr>
                <w:rFonts w:ascii="Times New Roman" w:hAnsi="Times New Roman"/>
                <w:color w:val="000000"/>
                <w:sz w:val="16"/>
                <w:szCs w:val="16"/>
                <w:lang w:eastAsia="ru-RU"/>
              </w:rPr>
            </w:pPr>
          </w:p>
        </w:tc>
        <w:tc>
          <w:tcPr>
            <w:tcW w:w="1304" w:type="dxa"/>
            <w:vMerge/>
            <w:tcBorders>
              <w:top w:val="nil"/>
              <w:left w:val="single" w:sz="4" w:space="0" w:color="auto"/>
              <w:bottom w:val="single" w:sz="4" w:space="0" w:color="auto"/>
              <w:right w:val="single" w:sz="4" w:space="0" w:color="auto"/>
            </w:tcBorders>
            <w:hideMark/>
          </w:tcPr>
          <w:p w:rsidR="00442002" w:rsidRPr="0050281D" w:rsidRDefault="00442002" w:rsidP="003D381A">
            <w:pPr>
              <w:spacing w:after="0" w:line="240" w:lineRule="auto"/>
              <w:jc w:val="center"/>
              <w:rPr>
                <w:rFonts w:ascii="Times New Roman" w:hAnsi="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442002" w:rsidRPr="0050281D" w:rsidRDefault="00442002" w:rsidP="003D381A">
            <w:pPr>
              <w:spacing w:after="0" w:line="240" w:lineRule="auto"/>
              <w:rPr>
                <w:rFonts w:ascii="Times New Roman" w:hAnsi="Times New Roman"/>
                <w:color w:val="000000"/>
                <w:sz w:val="16"/>
                <w:szCs w:val="16"/>
                <w:lang w:eastAsia="ru-RU"/>
              </w:rPr>
            </w:pPr>
            <w:r w:rsidRPr="0050281D">
              <w:rPr>
                <w:rFonts w:ascii="Times New Roman" w:hAnsi="Times New Roman"/>
                <w:color w:val="000000"/>
                <w:sz w:val="16"/>
                <w:szCs w:val="16"/>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73 467,4</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73 467,4</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r>
      <w:tr w:rsidR="00104EB4" w:rsidRPr="00FD6C50" w:rsidTr="000C4670">
        <w:trPr>
          <w:gridAfter w:val="1"/>
          <w:wAfter w:w="30" w:type="dxa"/>
          <w:cantSplit/>
          <w:trHeight w:val="343"/>
        </w:trPr>
        <w:tc>
          <w:tcPr>
            <w:tcW w:w="1419" w:type="dxa"/>
            <w:vMerge w:val="restart"/>
            <w:tcBorders>
              <w:top w:val="nil"/>
              <w:left w:val="single" w:sz="4" w:space="0" w:color="auto"/>
              <w:bottom w:val="single" w:sz="4" w:space="0" w:color="000000"/>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lang w:eastAsia="ru-RU"/>
              </w:rPr>
            </w:pPr>
            <w:r w:rsidRPr="0050281D">
              <w:rPr>
                <w:rFonts w:ascii="Times New Roman" w:hAnsi="Times New Roman"/>
                <w:color w:val="000000"/>
                <w:sz w:val="16"/>
                <w:szCs w:val="16"/>
                <w:lang w:eastAsia="ru-RU"/>
              </w:rPr>
              <w:t>Мероприятие 7 Создание в общеобразовательных организациях, расположенных в сельской местности, условий для занятия физической культурой и спортом</w:t>
            </w:r>
          </w:p>
        </w:tc>
        <w:tc>
          <w:tcPr>
            <w:tcW w:w="1304" w:type="dxa"/>
            <w:vMerge w:val="restart"/>
            <w:tcBorders>
              <w:top w:val="nil"/>
              <w:left w:val="single" w:sz="4" w:space="0" w:color="auto"/>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lang w:eastAsia="ru-RU"/>
              </w:rPr>
            </w:pPr>
            <w:r w:rsidRPr="0050281D">
              <w:rPr>
                <w:rFonts w:ascii="Times New Roman" w:hAnsi="Times New Roman"/>
                <w:color w:val="000000"/>
                <w:sz w:val="16"/>
                <w:szCs w:val="16"/>
                <w:lang w:eastAsia="ru-RU"/>
              </w:rPr>
              <w:t>Минобрнауки Ингушетии</w:t>
            </w:r>
          </w:p>
        </w:tc>
        <w:tc>
          <w:tcPr>
            <w:tcW w:w="1276" w:type="dxa"/>
            <w:tcBorders>
              <w:top w:val="nil"/>
              <w:left w:val="nil"/>
              <w:bottom w:val="single" w:sz="4" w:space="0" w:color="auto"/>
              <w:right w:val="single" w:sz="4" w:space="0" w:color="auto"/>
            </w:tcBorders>
            <w:shd w:val="clear" w:color="auto" w:fill="auto"/>
            <w:vAlign w:val="center"/>
            <w:hideMark/>
          </w:tcPr>
          <w:p w:rsidR="00442002" w:rsidRPr="0050281D" w:rsidRDefault="00442002" w:rsidP="003D381A">
            <w:pPr>
              <w:spacing w:after="0" w:line="240" w:lineRule="auto"/>
              <w:rPr>
                <w:rFonts w:ascii="Times New Roman" w:hAnsi="Times New Roman"/>
                <w:color w:val="000000"/>
                <w:sz w:val="16"/>
                <w:szCs w:val="16"/>
                <w:lang w:eastAsia="ru-RU"/>
              </w:rPr>
            </w:pPr>
            <w:r w:rsidRPr="0050281D">
              <w:rPr>
                <w:rFonts w:ascii="Times New Roman" w:hAnsi="Times New Roman"/>
                <w:color w:val="000000"/>
                <w:sz w:val="16"/>
                <w:szCs w:val="16"/>
                <w:lang w:eastAsia="ru-RU"/>
              </w:rPr>
              <w:t>всего в том числе:</w:t>
            </w:r>
          </w:p>
        </w:tc>
        <w:tc>
          <w:tcPr>
            <w:tcW w:w="1134" w:type="dxa"/>
            <w:tcBorders>
              <w:top w:val="nil"/>
              <w:left w:val="nil"/>
              <w:bottom w:val="single" w:sz="4" w:space="0" w:color="auto"/>
              <w:right w:val="single" w:sz="4" w:space="0" w:color="auto"/>
            </w:tcBorders>
            <w:shd w:val="clear" w:color="auto" w:fill="auto"/>
            <w:hideMark/>
          </w:tcPr>
          <w:p w:rsidR="00442002" w:rsidRPr="0050281D" w:rsidRDefault="00E062DC"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311 098,1</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25 643,9</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31 877,3</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18 139,9</w:t>
            </w:r>
          </w:p>
        </w:tc>
        <w:tc>
          <w:tcPr>
            <w:tcW w:w="993"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39 446,9</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35 750,4</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74 190,7</w:t>
            </w:r>
          </w:p>
        </w:tc>
        <w:tc>
          <w:tcPr>
            <w:tcW w:w="992" w:type="dxa"/>
            <w:tcBorders>
              <w:top w:val="nil"/>
              <w:left w:val="nil"/>
              <w:bottom w:val="single" w:sz="4" w:space="0" w:color="auto"/>
              <w:right w:val="single" w:sz="4" w:space="0" w:color="auto"/>
            </w:tcBorders>
            <w:shd w:val="clear" w:color="auto" w:fill="auto"/>
            <w:hideMark/>
          </w:tcPr>
          <w:p w:rsidR="00442002" w:rsidRPr="0050281D" w:rsidRDefault="00E062DC"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31 078,8</w:t>
            </w:r>
          </w:p>
        </w:tc>
        <w:tc>
          <w:tcPr>
            <w:tcW w:w="993" w:type="dxa"/>
            <w:tcBorders>
              <w:top w:val="nil"/>
              <w:left w:val="nil"/>
              <w:bottom w:val="single" w:sz="4" w:space="0" w:color="auto"/>
              <w:right w:val="single" w:sz="4" w:space="0" w:color="auto"/>
            </w:tcBorders>
            <w:shd w:val="clear" w:color="auto" w:fill="auto"/>
            <w:hideMark/>
          </w:tcPr>
          <w:p w:rsidR="00442002" w:rsidRPr="0050281D" w:rsidRDefault="00E062DC"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27 732,7</w:t>
            </w:r>
          </w:p>
        </w:tc>
        <w:tc>
          <w:tcPr>
            <w:tcW w:w="992" w:type="dxa"/>
            <w:tcBorders>
              <w:top w:val="nil"/>
              <w:left w:val="nil"/>
              <w:bottom w:val="single" w:sz="4" w:space="0" w:color="auto"/>
              <w:right w:val="single" w:sz="4" w:space="0" w:color="auto"/>
            </w:tcBorders>
          </w:tcPr>
          <w:p w:rsidR="00442002" w:rsidRPr="0050281D" w:rsidRDefault="00E062DC"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27 207,5</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r>
      <w:tr w:rsidR="00104EB4" w:rsidRPr="00FD6C50" w:rsidTr="000C4670">
        <w:trPr>
          <w:gridAfter w:val="1"/>
          <w:wAfter w:w="30" w:type="dxa"/>
          <w:cantSplit/>
          <w:trHeight w:val="349"/>
        </w:trPr>
        <w:tc>
          <w:tcPr>
            <w:tcW w:w="1419" w:type="dxa"/>
            <w:vMerge/>
            <w:tcBorders>
              <w:top w:val="nil"/>
              <w:left w:val="single" w:sz="4" w:space="0" w:color="auto"/>
              <w:bottom w:val="single" w:sz="4" w:space="0" w:color="000000"/>
              <w:right w:val="single" w:sz="4" w:space="0" w:color="auto"/>
            </w:tcBorders>
            <w:hideMark/>
          </w:tcPr>
          <w:p w:rsidR="00442002" w:rsidRPr="0050281D" w:rsidRDefault="00442002" w:rsidP="003D381A">
            <w:pPr>
              <w:spacing w:after="0" w:line="240" w:lineRule="auto"/>
              <w:jc w:val="center"/>
              <w:rPr>
                <w:rFonts w:ascii="Times New Roman" w:hAnsi="Times New Roman"/>
                <w:color w:val="000000"/>
                <w:sz w:val="16"/>
                <w:szCs w:val="16"/>
                <w:lang w:eastAsia="ru-RU"/>
              </w:rPr>
            </w:pPr>
          </w:p>
        </w:tc>
        <w:tc>
          <w:tcPr>
            <w:tcW w:w="1304" w:type="dxa"/>
            <w:vMerge/>
            <w:tcBorders>
              <w:top w:val="nil"/>
              <w:left w:val="single" w:sz="4" w:space="0" w:color="auto"/>
              <w:bottom w:val="single" w:sz="4" w:space="0" w:color="auto"/>
              <w:right w:val="single" w:sz="4" w:space="0" w:color="auto"/>
            </w:tcBorders>
            <w:hideMark/>
          </w:tcPr>
          <w:p w:rsidR="00442002" w:rsidRPr="0050281D" w:rsidRDefault="00442002" w:rsidP="003D381A">
            <w:pPr>
              <w:spacing w:after="0" w:line="240" w:lineRule="auto"/>
              <w:jc w:val="center"/>
              <w:rPr>
                <w:rFonts w:ascii="Times New Roman" w:hAnsi="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442002" w:rsidRPr="0050281D" w:rsidRDefault="00442002" w:rsidP="003D381A">
            <w:pPr>
              <w:spacing w:after="0" w:line="240" w:lineRule="auto"/>
              <w:rPr>
                <w:rFonts w:ascii="Times New Roman" w:hAnsi="Times New Roman"/>
                <w:color w:val="000000"/>
                <w:sz w:val="16"/>
                <w:szCs w:val="16"/>
                <w:lang w:eastAsia="ru-RU"/>
              </w:rPr>
            </w:pPr>
            <w:r w:rsidRPr="0050281D">
              <w:rPr>
                <w:rFonts w:ascii="Times New Roman" w:hAnsi="Times New Roman"/>
                <w:color w:val="000000"/>
                <w:sz w:val="16"/>
                <w:szCs w:val="16"/>
                <w:lang w:eastAsia="ru-RU"/>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442002" w:rsidRPr="0050281D" w:rsidRDefault="00E062DC"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301 831,4</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25 643,9</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31 877,3</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17 232,9</w:t>
            </w:r>
          </w:p>
        </w:tc>
        <w:tc>
          <w:tcPr>
            <w:tcW w:w="993"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37 474,5</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33 962,9</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70 481,1</w:t>
            </w:r>
          </w:p>
        </w:tc>
        <w:tc>
          <w:tcPr>
            <w:tcW w:w="992" w:type="dxa"/>
            <w:tcBorders>
              <w:top w:val="nil"/>
              <w:left w:val="nil"/>
              <w:bottom w:val="single" w:sz="4" w:space="0" w:color="auto"/>
              <w:right w:val="single" w:sz="4" w:space="0" w:color="auto"/>
            </w:tcBorders>
            <w:shd w:val="clear" w:color="auto" w:fill="auto"/>
            <w:hideMark/>
          </w:tcPr>
          <w:p w:rsidR="00442002" w:rsidRPr="0050281D" w:rsidRDefault="00E062DC"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30 768,0</w:t>
            </w:r>
          </w:p>
        </w:tc>
        <w:tc>
          <w:tcPr>
            <w:tcW w:w="993" w:type="dxa"/>
            <w:tcBorders>
              <w:top w:val="nil"/>
              <w:left w:val="nil"/>
              <w:bottom w:val="single" w:sz="4" w:space="0" w:color="auto"/>
              <w:right w:val="single" w:sz="4" w:space="0" w:color="auto"/>
            </w:tcBorders>
            <w:shd w:val="clear" w:color="auto" w:fill="auto"/>
            <w:hideMark/>
          </w:tcPr>
          <w:p w:rsidR="00442002" w:rsidRPr="0050281D" w:rsidRDefault="00E062DC"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27 455,4</w:t>
            </w:r>
          </w:p>
        </w:tc>
        <w:tc>
          <w:tcPr>
            <w:tcW w:w="992" w:type="dxa"/>
            <w:tcBorders>
              <w:top w:val="nil"/>
              <w:left w:val="nil"/>
              <w:bottom w:val="single" w:sz="4" w:space="0" w:color="auto"/>
              <w:right w:val="single" w:sz="4" w:space="0" w:color="auto"/>
            </w:tcBorders>
          </w:tcPr>
          <w:p w:rsidR="00442002" w:rsidRPr="0050281D" w:rsidRDefault="00E062DC"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26 935,4</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r>
      <w:tr w:rsidR="00104EB4" w:rsidRPr="00FD6C50" w:rsidTr="000C4670">
        <w:trPr>
          <w:gridAfter w:val="1"/>
          <w:wAfter w:w="30" w:type="dxa"/>
          <w:cantSplit/>
          <w:trHeight w:val="1063"/>
        </w:trPr>
        <w:tc>
          <w:tcPr>
            <w:tcW w:w="1419" w:type="dxa"/>
            <w:vMerge/>
            <w:tcBorders>
              <w:top w:val="nil"/>
              <w:left w:val="single" w:sz="4" w:space="0" w:color="auto"/>
              <w:bottom w:val="single" w:sz="4" w:space="0" w:color="000000"/>
              <w:right w:val="single" w:sz="4" w:space="0" w:color="auto"/>
            </w:tcBorders>
            <w:hideMark/>
          </w:tcPr>
          <w:p w:rsidR="00442002" w:rsidRPr="0050281D" w:rsidRDefault="00442002" w:rsidP="003D381A">
            <w:pPr>
              <w:spacing w:after="0" w:line="240" w:lineRule="auto"/>
              <w:jc w:val="center"/>
              <w:rPr>
                <w:rFonts w:ascii="Times New Roman" w:hAnsi="Times New Roman"/>
                <w:color w:val="000000"/>
                <w:sz w:val="16"/>
                <w:szCs w:val="16"/>
                <w:lang w:eastAsia="ru-RU"/>
              </w:rPr>
            </w:pPr>
          </w:p>
        </w:tc>
        <w:tc>
          <w:tcPr>
            <w:tcW w:w="1304" w:type="dxa"/>
            <w:vMerge/>
            <w:tcBorders>
              <w:top w:val="nil"/>
              <w:left w:val="single" w:sz="4" w:space="0" w:color="auto"/>
              <w:bottom w:val="single" w:sz="4" w:space="0" w:color="auto"/>
              <w:right w:val="single" w:sz="4" w:space="0" w:color="auto"/>
            </w:tcBorders>
            <w:hideMark/>
          </w:tcPr>
          <w:p w:rsidR="00442002" w:rsidRPr="0050281D" w:rsidRDefault="00442002" w:rsidP="003D381A">
            <w:pPr>
              <w:spacing w:after="0" w:line="240" w:lineRule="auto"/>
              <w:jc w:val="center"/>
              <w:rPr>
                <w:rFonts w:ascii="Times New Roman" w:hAnsi="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442002" w:rsidRPr="0050281D" w:rsidRDefault="00373C59" w:rsidP="003D381A">
            <w:pPr>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 xml:space="preserve">республиканский  </w:t>
            </w:r>
            <w:r w:rsidR="00442002" w:rsidRPr="0050281D">
              <w:rPr>
                <w:rFonts w:ascii="Times New Roman" w:hAnsi="Times New Roman"/>
                <w:color w:val="000000"/>
                <w:sz w:val="16"/>
                <w:szCs w:val="16"/>
                <w:lang w:eastAsia="ru-RU"/>
              </w:rPr>
              <w:t>бюджет</w:t>
            </w:r>
          </w:p>
        </w:tc>
        <w:tc>
          <w:tcPr>
            <w:tcW w:w="1134"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9</w:t>
            </w:r>
            <w:r w:rsidR="00E062DC" w:rsidRPr="0050281D">
              <w:rPr>
                <w:rFonts w:ascii="Times New Roman" w:hAnsi="Times New Roman"/>
                <w:color w:val="000000"/>
                <w:sz w:val="16"/>
                <w:szCs w:val="16"/>
              </w:rPr>
              <w:t> 236,7</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907,0</w:t>
            </w:r>
          </w:p>
        </w:tc>
        <w:tc>
          <w:tcPr>
            <w:tcW w:w="993"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1 972,4</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1 787,5</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3 709,6</w:t>
            </w:r>
          </w:p>
        </w:tc>
        <w:tc>
          <w:tcPr>
            <w:tcW w:w="992" w:type="dxa"/>
            <w:tcBorders>
              <w:top w:val="nil"/>
              <w:left w:val="nil"/>
              <w:bottom w:val="single" w:sz="4" w:space="0" w:color="auto"/>
              <w:right w:val="single" w:sz="4" w:space="0" w:color="auto"/>
            </w:tcBorders>
            <w:shd w:val="clear" w:color="auto" w:fill="auto"/>
            <w:hideMark/>
          </w:tcPr>
          <w:p w:rsidR="00442002" w:rsidRPr="0050281D" w:rsidRDefault="00E062DC"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310,8</w:t>
            </w:r>
          </w:p>
        </w:tc>
        <w:tc>
          <w:tcPr>
            <w:tcW w:w="993" w:type="dxa"/>
            <w:tcBorders>
              <w:top w:val="nil"/>
              <w:left w:val="nil"/>
              <w:bottom w:val="single" w:sz="4" w:space="0" w:color="auto"/>
              <w:right w:val="single" w:sz="4" w:space="0" w:color="auto"/>
            </w:tcBorders>
            <w:shd w:val="clear" w:color="auto" w:fill="auto"/>
            <w:hideMark/>
          </w:tcPr>
          <w:p w:rsidR="00442002" w:rsidRPr="0050281D" w:rsidRDefault="00E062DC"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277,3</w:t>
            </w:r>
          </w:p>
        </w:tc>
        <w:tc>
          <w:tcPr>
            <w:tcW w:w="992" w:type="dxa"/>
            <w:tcBorders>
              <w:top w:val="nil"/>
              <w:left w:val="nil"/>
              <w:bottom w:val="single" w:sz="4" w:space="0" w:color="auto"/>
              <w:right w:val="single" w:sz="4" w:space="0" w:color="auto"/>
            </w:tcBorders>
          </w:tcPr>
          <w:p w:rsidR="00442002" w:rsidRPr="0050281D" w:rsidRDefault="00E062DC"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272,1</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r>
      <w:tr w:rsidR="00104EB4" w:rsidRPr="00FD6C50" w:rsidTr="000C4670">
        <w:trPr>
          <w:gridAfter w:val="1"/>
          <w:wAfter w:w="30" w:type="dxa"/>
          <w:cantSplit/>
          <w:trHeight w:val="477"/>
        </w:trPr>
        <w:tc>
          <w:tcPr>
            <w:tcW w:w="1419" w:type="dxa"/>
            <w:vMerge w:val="restart"/>
            <w:tcBorders>
              <w:top w:val="nil"/>
              <w:left w:val="single" w:sz="4" w:space="0" w:color="auto"/>
              <w:bottom w:val="single" w:sz="4" w:space="0" w:color="000000"/>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lang w:eastAsia="ru-RU"/>
              </w:rPr>
            </w:pPr>
            <w:r w:rsidRPr="0050281D">
              <w:rPr>
                <w:rFonts w:ascii="Times New Roman" w:hAnsi="Times New Roman"/>
                <w:color w:val="000000"/>
                <w:sz w:val="16"/>
                <w:szCs w:val="16"/>
                <w:lang w:eastAsia="ru-RU"/>
              </w:rPr>
              <w:t xml:space="preserve">Мероприятие 8 Реализация </w:t>
            </w:r>
            <w:r w:rsidRPr="0050281D">
              <w:rPr>
                <w:rFonts w:ascii="Times New Roman" w:hAnsi="Times New Roman"/>
                <w:color w:val="000000"/>
                <w:sz w:val="16"/>
                <w:szCs w:val="16"/>
                <w:lang w:eastAsia="ru-RU"/>
              </w:rPr>
              <w:lastRenderedPageBreak/>
              <w:t>механизмов оценки и обеспечения качества образования в соответствии с государственными образовательными стандартами</w:t>
            </w:r>
          </w:p>
        </w:tc>
        <w:tc>
          <w:tcPr>
            <w:tcW w:w="1304" w:type="dxa"/>
            <w:vMerge w:val="restart"/>
            <w:tcBorders>
              <w:top w:val="nil"/>
              <w:left w:val="single" w:sz="4" w:space="0" w:color="auto"/>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lang w:eastAsia="ru-RU"/>
              </w:rPr>
            </w:pPr>
            <w:r w:rsidRPr="0050281D">
              <w:rPr>
                <w:rFonts w:ascii="Times New Roman" w:hAnsi="Times New Roman"/>
                <w:color w:val="000000"/>
                <w:sz w:val="16"/>
                <w:szCs w:val="16"/>
                <w:lang w:eastAsia="ru-RU"/>
              </w:rPr>
              <w:lastRenderedPageBreak/>
              <w:t>Минобрнауки Ингушетии</w:t>
            </w:r>
          </w:p>
        </w:tc>
        <w:tc>
          <w:tcPr>
            <w:tcW w:w="1276" w:type="dxa"/>
            <w:tcBorders>
              <w:top w:val="nil"/>
              <w:left w:val="nil"/>
              <w:bottom w:val="single" w:sz="4" w:space="0" w:color="auto"/>
              <w:right w:val="single" w:sz="4" w:space="0" w:color="auto"/>
            </w:tcBorders>
            <w:shd w:val="clear" w:color="auto" w:fill="auto"/>
            <w:vAlign w:val="center"/>
            <w:hideMark/>
          </w:tcPr>
          <w:p w:rsidR="00442002" w:rsidRPr="0050281D" w:rsidRDefault="00442002" w:rsidP="003D381A">
            <w:pPr>
              <w:spacing w:after="0" w:line="240" w:lineRule="auto"/>
              <w:rPr>
                <w:rFonts w:ascii="Times New Roman" w:hAnsi="Times New Roman"/>
                <w:color w:val="000000"/>
                <w:sz w:val="16"/>
                <w:szCs w:val="16"/>
                <w:lang w:eastAsia="ru-RU"/>
              </w:rPr>
            </w:pPr>
            <w:r w:rsidRPr="0050281D">
              <w:rPr>
                <w:rFonts w:ascii="Times New Roman" w:hAnsi="Times New Roman"/>
                <w:color w:val="000000"/>
                <w:sz w:val="16"/>
                <w:szCs w:val="16"/>
                <w:lang w:eastAsia="ru-RU"/>
              </w:rPr>
              <w:t>всего в том числе:</w:t>
            </w:r>
          </w:p>
        </w:tc>
        <w:tc>
          <w:tcPr>
            <w:tcW w:w="1134"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8 242,2</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4 659,0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3 583,2</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r>
      <w:tr w:rsidR="00104EB4" w:rsidRPr="00FD6C50" w:rsidTr="000C4670">
        <w:trPr>
          <w:gridAfter w:val="1"/>
          <w:wAfter w:w="30" w:type="dxa"/>
          <w:cantSplit/>
          <w:trHeight w:val="1134"/>
        </w:trPr>
        <w:tc>
          <w:tcPr>
            <w:tcW w:w="1419" w:type="dxa"/>
            <w:vMerge/>
            <w:tcBorders>
              <w:top w:val="nil"/>
              <w:left w:val="single" w:sz="4" w:space="0" w:color="auto"/>
              <w:bottom w:val="single" w:sz="4" w:space="0" w:color="000000"/>
              <w:right w:val="single" w:sz="4" w:space="0" w:color="auto"/>
            </w:tcBorders>
            <w:hideMark/>
          </w:tcPr>
          <w:p w:rsidR="00442002" w:rsidRPr="0050281D" w:rsidRDefault="00442002" w:rsidP="003D381A">
            <w:pPr>
              <w:spacing w:after="0" w:line="240" w:lineRule="auto"/>
              <w:jc w:val="center"/>
              <w:rPr>
                <w:rFonts w:ascii="Times New Roman" w:hAnsi="Times New Roman"/>
                <w:color w:val="000000"/>
                <w:sz w:val="16"/>
                <w:szCs w:val="16"/>
                <w:lang w:eastAsia="ru-RU"/>
              </w:rPr>
            </w:pPr>
          </w:p>
        </w:tc>
        <w:tc>
          <w:tcPr>
            <w:tcW w:w="1304" w:type="dxa"/>
            <w:vMerge/>
            <w:tcBorders>
              <w:top w:val="nil"/>
              <w:left w:val="single" w:sz="4" w:space="0" w:color="auto"/>
              <w:bottom w:val="single" w:sz="4" w:space="0" w:color="auto"/>
              <w:right w:val="single" w:sz="4" w:space="0" w:color="auto"/>
            </w:tcBorders>
            <w:hideMark/>
          </w:tcPr>
          <w:p w:rsidR="00442002" w:rsidRPr="0050281D" w:rsidRDefault="00442002" w:rsidP="003D381A">
            <w:pPr>
              <w:spacing w:after="0" w:line="240" w:lineRule="auto"/>
              <w:jc w:val="center"/>
              <w:rPr>
                <w:rFonts w:ascii="Times New Roman" w:hAnsi="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442002" w:rsidRPr="0050281D" w:rsidRDefault="00442002" w:rsidP="003D381A">
            <w:pPr>
              <w:spacing w:after="0" w:line="240" w:lineRule="auto"/>
              <w:rPr>
                <w:rFonts w:ascii="Times New Roman" w:hAnsi="Times New Roman"/>
                <w:color w:val="000000"/>
                <w:sz w:val="16"/>
                <w:szCs w:val="16"/>
                <w:lang w:eastAsia="ru-RU"/>
              </w:rPr>
            </w:pPr>
            <w:r w:rsidRPr="0050281D">
              <w:rPr>
                <w:rFonts w:ascii="Times New Roman" w:hAnsi="Times New Roman"/>
                <w:color w:val="000000"/>
                <w:sz w:val="16"/>
                <w:szCs w:val="16"/>
                <w:lang w:eastAsia="ru-RU"/>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8 063,0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4 659,0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3 404,0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r>
      <w:tr w:rsidR="00104EB4" w:rsidRPr="00FD6C50" w:rsidTr="000C4670">
        <w:trPr>
          <w:gridAfter w:val="1"/>
          <w:wAfter w:w="30" w:type="dxa"/>
          <w:cantSplit/>
          <w:trHeight w:val="561"/>
        </w:trPr>
        <w:tc>
          <w:tcPr>
            <w:tcW w:w="1419" w:type="dxa"/>
            <w:vMerge/>
            <w:tcBorders>
              <w:top w:val="nil"/>
              <w:left w:val="single" w:sz="4" w:space="0" w:color="auto"/>
              <w:bottom w:val="single" w:sz="4" w:space="0" w:color="000000"/>
              <w:right w:val="single" w:sz="4" w:space="0" w:color="auto"/>
            </w:tcBorders>
            <w:hideMark/>
          </w:tcPr>
          <w:p w:rsidR="00442002" w:rsidRPr="0050281D" w:rsidRDefault="00442002" w:rsidP="003D381A">
            <w:pPr>
              <w:spacing w:after="0" w:line="240" w:lineRule="auto"/>
              <w:jc w:val="center"/>
              <w:rPr>
                <w:rFonts w:ascii="Times New Roman" w:hAnsi="Times New Roman"/>
                <w:color w:val="000000"/>
                <w:sz w:val="16"/>
                <w:szCs w:val="16"/>
                <w:lang w:eastAsia="ru-RU"/>
              </w:rPr>
            </w:pPr>
          </w:p>
        </w:tc>
        <w:tc>
          <w:tcPr>
            <w:tcW w:w="1304" w:type="dxa"/>
            <w:vMerge/>
            <w:tcBorders>
              <w:top w:val="nil"/>
              <w:left w:val="single" w:sz="4" w:space="0" w:color="auto"/>
              <w:bottom w:val="single" w:sz="4" w:space="0" w:color="auto"/>
              <w:right w:val="single" w:sz="4" w:space="0" w:color="auto"/>
            </w:tcBorders>
            <w:hideMark/>
          </w:tcPr>
          <w:p w:rsidR="00442002" w:rsidRPr="0050281D" w:rsidRDefault="00442002" w:rsidP="003D381A">
            <w:pPr>
              <w:spacing w:after="0" w:line="240" w:lineRule="auto"/>
              <w:jc w:val="center"/>
              <w:rPr>
                <w:rFonts w:ascii="Times New Roman" w:hAnsi="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442002" w:rsidRPr="0050281D" w:rsidRDefault="00442002" w:rsidP="003D381A">
            <w:pPr>
              <w:spacing w:after="0" w:line="240" w:lineRule="auto"/>
              <w:rPr>
                <w:rFonts w:ascii="Times New Roman" w:hAnsi="Times New Roman"/>
                <w:color w:val="000000"/>
                <w:sz w:val="16"/>
                <w:szCs w:val="16"/>
                <w:lang w:eastAsia="ru-RU"/>
              </w:rPr>
            </w:pPr>
            <w:r w:rsidRPr="0050281D">
              <w:rPr>
                <w:rFonts w:ascii="Times New Roman" w:hAnsi="Times New Roman"/>
                <w:color w:val="000000"/>
                <w:sz w:val="16"/>
                <w:szCs w:val="16"/>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179,2</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179,2</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r>
      <w:tr w:rsidR="00104EB4" w:rsidRPr="00FD6C50" w:rsidTr="000C4670">
        <w:trPr>
          <w:gridAfter w:val="1"/>
          <w:wAfter w:w="30" w:type="dxa"/>
          <w:cantSplit/>
          <w:trHeight w:val="287"/>
        </w:trPr>
        <w:tc>
          <w:tcPr>
            <w:tcW w:w="1419" w:type="dxa"/>
            <w:vMerge w:val="restart"/>
            <w:tcBorders>
              <w:top w:val="nil"/>
              <w:left w:val="single" w:sz="4" w:space="0" w:color="auto"/>
              <w:bottom w:val="single" w:sz="4" w:space="0" w:color="000000"/>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lang w:eastAsia="ru-RU"/>
              </w:rPr>
            </w:pPr>
            <w:r w:rsidRPr="0050281D">
              <w:rPr>
                <w:rFonts w:ascii="Times New Roman" w:hAnsi="Times New Roman"/>
                <w:color w:val="000000"/>
                <w:sz w:val="16"/>
                <w:szCs w:val="16"/>
                <w:lang w:eastAsia="ru-RU"/>
              </w:rPr>
              <w:t>Мероприятие 9 «Устранение нарушений по антитеррористической безопасности и технической укрепленности общеобразовательных организаций республики»</w:t>
            </w:r>
          </w:p>
        </w:tc>
        <w:tc>
          <w:tcPr>
            <w:tcW w:w="1304" w:type="dxa"/>
            <w:vMerge w:val="restart"/>
            <w:tcBorders>
              <w:top w:val="nil"/>
              <w:left w:val="single" w:sz="4" w:space="0" w:color="auto"/>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lang w:eastAsia="ru-RU"/>
              </w:rPr>
            </w:pPr>
            <w:r w:rsidRPr="0050281D">
              <w:rPr>
                <w:rFonts w:ascii="Times New Roman" w:hAnsi="Times New Roman"/>
                <w:color w:val="000000"/>
                <w:sz w:val="16"/>
                <w:szCs w:val="16"/>
                <w:lang w:eastAsia="ru-RU"/>
              </w:rPr>
              <w:t>Минобрнауки Ингушетии</w:t>
            </w:r>
          </w:p>
        </w:tc>
        <w:tc>
          <w:tcPr>
            <w:tcW w:w="1276" w:type="dxa"/>
            <w:tcBorders>
              <w:top w:val="nil"/>
              <w:left w:val="nil"/>
              <w:bottom w:val="single" w:sz="4" w:space="0" w:color="auto"/>
              <w:right w:val="single" w:sz="4" w:space="0" w:color="auto"/>
            </w:tcBorders>
            <w:shd w:val="clear" w:color="auto" w:fill="auto"/>
            <w:vAlign w:val="center"/>
            <w:hideMark/>
          </w:tcPr>
          <w:p w:rsidR="00442002" w:rsidRPr="0050281D" w:rsidRDefault="00442002" w:rsidP="003D381A">
            <w:pPr>
              <w:spacing w:after="0" w:line="240" w:lineRule="auto"/>
              <w:rPr>
                <w:rFonts w:ascii="Times New Roman" w:hAnsi="Times New Roman"/>
                <w:color w:val="000000"/>
                <w:sz w:val="16"/>
                <w:szCs w:val="16"/>
                <w:lang w:eastAsia="ru-RU"/>
              </w:rPr>
            </w:pPr>
            <w:r w:rsidRPr="0050281D">
              <w:rPr>
                <w:rFonts w:ascii="Times New Roman" w:hAnsi="Times New Roman"/>
                <w:color w:val="000000"/>
                <w:sz w:val="16"/>
                <w:szCs w:val="16"/>
                <w:lang w:eastAsia="ru-RU"/>
              </w:rPr>
              <w:t>всего в том числе:</w:t>
            </w:r>
          </w:p>
        </w:tc>
        <w:tc>
          <w:tcPr>
            <w:tcW w:w="1134" w:type="dxa"/>
            <w:tcBorders>
              <w:top w:val="nil"/>
              <w:left w:val="nil"/>
              <w:bottom w:val="single" w:sz="4" w:space="0" w:color="auto"/>
              <w:right w:val="single" w:sz="4" w:space="0" w:color="auto"/>
            </w:tcBorders>
            <w:shd w:val="clear" w:color="auto" w:fill="auto"/>
            <w:hideMark/>
          </w:tcPr>
          <w:p w:rsidR="00442002" w:rsidRPr="0050281D" w:rsidRDefault="00E062DC"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30 355,0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5</w:t>
            </w:r>
            <w:r w:rsidR="00E062DC" w:rsidRPr="0050281D">
              <w:rPr>
                <w:rFonts w:ascii="Times New Roman" w:hAnsi="Times New Roman"/>
                <w:color w:val="000000"/>
                <w:sz w:val="16"/>
                <w:szCs w:val="16"/>
              </w:rPr>
              <w:t> </w:t>
            </w:r>
            <w:r w:rsidRPr="0050281D">
              <w:rPr>
                <w:rFonts w:ascii="Times New Roman" w:hAnsi="Times New Roman"/>
                <w:color w:val="000000"/>
                <w:sz w:val="16"/>
                <w:szCs w:val="16"/>
              </w:rPr>
              <w:t>80</w:t>
            </w:r>
            <w:r w:rsidR="00685B7F" w:rsidRPr="0050281D">
              <w:rPr>
                <w:rFonts w:ascii="Times New Roman" w:hAnsi="Times New Roman"/>
                <w:color w:val="000000"/>
                <w:sz w:val="16"/>
                <w:szCs w:val="16"/>
              </w:rPr>
              <w:t>0</w:t>
            </w:r>
            <w:r w:rsidR="00E062DC" w:rsidRPr="0050281D">
              <w:rPr>
                <w:rFonts w:ascii="Times New Roman" w:hAnsi="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6</w:t>
            </w:r>
            <w:r w:rsidR="00E062DC" w:rsidRPr="0050281D">
              <w:rPr>
                <w:rFonts w:ascii="Times New Roman" w:hAnsi="Times New Roman"/>
                <w:color w:val="000000"/>
                <w:sz w:val="16"/>
                <w:szCs w:val="16"/>
              </w:rPr>
              <w:t> </w:t>
            </w:r>
            <w:r w:rsidRPr="0050281D">
              <w:rPr>
                <w:rFonts w:ascii="Times New Roman" w:hAnsi="Times New Roman"/>
                <w:color w:val="000000"/>
                <w:sz w:val="16"/>
                <w:szCs w:val="16"/>
              </w:rPr>
              <w:t>30</w:t>
            </w:r>
            <w:r w:rsidR="00685B7F" w:rsidRPr="0050281D">
              <w:rPr>
                <w:rFonts w:ascii="Times New Roman" w:hAnsi="Times New Roman"/>
                <w:color w:val="000000"/>
                <w:sz w:val="16"/>
                <w:szCs w:val="16"/>
              </w:rPr>
              <w:t>0</w:t>
            </w:r>
            <w:r w:rsidR="00E062DC"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E062DC"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6 300,0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E062DC"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5 355,0</w:t>
            </w:r>
          </w:p>
        </w:tc>
        <w:tc>
          <w:tcPr>
            <w:tcW w:w="993" w:type="dxa"/>
            <w:tcBorders>
              <w:top w:val="nil"/>
              <w:left w:val="nil"/>
              <w:bottom w:val="single" w:sz="4" w:space="0" w:color="auto"/>
              <w:right w:val="single" w:sz="4" w:space="0" w:color="auto"/>
            </w:tcBorders>
            <w:shd w:val="clear" w:color="auto" w:fill="auto"/>
            <w:hideMark/>
          </w:tcPr>
          <w:p w:rsidR="00442002" w:rsidRPr="0050281D" w:rsidRDefault="00E062DC"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3 300,0</w:t>
            </w:r>
          </w:p>
        </w:tc>
        <w:tc>
          <w:tcPr>
            <w:tcW w:w="992" w:type="dxa"/>
            <w:tcBorders>
              <w:top w:val="nil"/>
              <w:left w:val="nil"/>
              <w:bottom w:val="single" w:sz="4" w:space="0" w:color="auto"/>
              <w:right w:val="single" w:sz="4" w:space="0" w:color="auto"/>
            </w:tcBorders>
          </w:tcPr>
          <w:p w:rsidR="00442002" w:rsidRPr="0050281D" w:rsidRDefault="00E062DC"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3 300,0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r>
      <w:tr w:rsidR="00104EB4" w:rsidRPr="00FD6C50" w:rsidTr="000C4670">
        <w:trPr>
          <w:gridAfter w:val="1"/>
          <w:wAfter w:w="30" w:type="dxa"/>
          <w:cantSplit/>
          <w:trHeight w:val="1134"/>
        </w:trPr>
        <w:tc>
          <w:tcPr>
            <w:tcW w:w="1419" w:type="dxa"/>
            <w:vMerge/>
            <w:tcBorders>
              <w:top w:val="nil"/>
              <w:left w:val="single" w:sz="4" w:space="0" w:color="auto"/>
              <w:bottom w:val="single" w:sz="4" w:space="0" w:color="000000"/>
              <w:right w:val="single" w:sz="4" w:space="0" w:color="auto"/>
            </w:tcBorders>
            <w:hideMark/>
          </w:tcPr>
          <w:p w:rsidR="00442002" w:rsidRPr="0050281D" w:rsidRDefault="00442002" w:rsidP="003D381A">
            <w:pPr>
              <w:spacing w:after="0" w:line="240" w:lineRule="auto"/>
              <w:jc w:val="center"/>
              <w:rPr>
                <w:rFonts w:ascii="Times New Roman" w:hAnsi="Times New Roman"/>
                <w:color w:val="000000"/>
                <w:sz w:val="16"/>
                <w:szCs w:val="16"/>
                <w:lang w:eastAsia="ru-RU"/>
              </w:rPr>
            </w:pPr>
          </w:p>
        </w:tc>
        <w:tc>
          <w:tcPr>
            <w:tcW w:w="1304" w:type="dxa"/>
            <w:vMerge/>
            <w:tcBorders>
              <w:top w:val="nil"/>
              <w:left w:val="single" w:sz="4" w:space="0" w:color="auto"/>
              <w:bottom w:val="single" w:sz="4" w:space="0" w:color="auto"/>
              <w:right w:val="single" w:sz="4" w:space="0" w:color="auto"/>
            </w:tcBorders>
            <w:hideMark/>
          </w:tcPr>
          <w:p w:rsidR="00442002" w:rsidRPr="0050281D" w:rsidRDefault="00442002" w:rsidP="003D381A">
            <w:pPr>
              <w:spacing w:after="0" w:line="240" w:lineRule="auto"/>
              <w:jc w:val="center"/>
              <w:rPr>
                <w:rFonts w:ascii="Times New Roman" w:hAnsi="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442002" w:rsidRPr="0050281D" w:rsidRDefault="00442002" w:rsidP="003D381A">
            <w:pPr>
              <w:spacing w:after="0" w:line="240" w:lineRule="auto"/>
              <w:rPr>
                <w:rFonts w:ascii="Times New Roman" w:hAnsi="Times New Roman"/>
                <w:color w:val="000000"/>
                <w:sz w:val="16"/>
                <w:szCs w:val="16"/>
                <w:lang w:eastAsia="ru-RU"/>
              </w:rPr>
            </w:pPr>
            <w:r w:rsidRPr="0050281D">
              <w:rPr>
                <w:rFonts w:ascii="Times New Roman" w:hAnsi="Times New Roman"/>
                <w:color w:val="000000"/>
                <w:sz w:val="16"/>
                <w:szCs w:val="16"/>
                <w:lang w:eastAsia="ru-RU"/>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r>
      <w:tr w:rsidR="00104EB4" w:rsidRPr="00FD6C50" w:rsidTr="000C4670">
        <w:trPr>
          <w:gridAfter w:val="1"/>
          <w:wAfter w:w="30" w:type="dxa"/>
          <w:cantSplit/>
          <w:trHeight w:val="70"/>
        </w:trPr>
        <w:tc>
          <w:tcPr>
            <w:tcW w:w="1419" w:type="dxa"/>
            <w:vMerge/>
            <w:tcBorders>
              <w:top w:val="nil"/>
              <w:left w:val="single" w:sz="4" w:space="0" w:color="auto"/>
              <w:bottom w:val="single" w:sz="4" w:space="0" w:color="000000"/>
              <w:right w:val="single" w:sz="4" w:space="0" w:color="auto"/>
            </w:tcBorders>
            <w:hideMark/>
          </w:tcPr>
          <w:p w:rsidR="00442002" w:rsidRPr="0050281D" w:rsidRDefault="00442002" w:rsidP="003D381A">
            <w:pPr>
              <w:spacing w:after="0" w:line="240" w:lineRule="auto"/>
              <w:jc w:val="center"/>
              <w:rPr>
                <w:rFonts w:ascii="Times New Roman" w:hAnsi="Times New Roman"/>
                <w:color w:val="000000"/>
                <w:sz w:val="16"/>
                <w:szCs w:val="16"/>
                <w:lang w:eastAsia="ru-RU"/>
              </w:rPr>
            </w:pPr>
          </w:p>
        </w:tc>
        <w:tc>
          <w:tcPr>
            <w:tcW w:w="1304" w:type="dxa"/>
            <w:vMerge/>
            <w:tcBorders>
              <w:top w:val="nil"/>
              <w:left w:val="single" w:sz="4" w:space="0" w:color="auto"/>
              <w:bottom w:val="single" w:sz="4" w:space="0" w:color="auto"/>
              <w:right w:val="single" w:sz="4" w:space="0" w:color="auto"/>
            </w:tcBorders>
            <w:hideMark/>
          </w:tcPr>
          <w:p w:rsidR="00442002" w:rsidRPr="0050281D" w:rsidRDefault="00442002" w:rsidP="003D381A">
            <w:pPr>
              <w:spacing w:after="0" w:line="240" w:lineRule="auto"/>
              <w:jc w:val="center"/>
              <w:rPr>
                <w:rFonts w:ascii="Times New Roman" w:hAnsi="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442002" w:rsidRPr="0050281D" w:rsidRDefault="00442002" w:rsidP="003D381A">
            <w:pPr>
              <w:spacing w:after="0" w:line="240" w:lineRule="auto"/>
              <w:rPr>
                <w:rFonts w:ascii="Times New Roman" w:hAnsi="Times New Roman"/>
                <w:color w:val="000000"/>
                <w:sz w:val="16"/>
                <w:szCs w:val="16"/>
                <w:lang w:eastAsia="ru-RU"/>
              </w:rPr>
            </w:pPr>
            <w:r w:rsidRPr="0050281D">
              <w:rPr>
                <w:rFonts w:ascii="Times New Roman" w:hAnsi="Times New Roman"/>
                <w:color w:val="000000"/>
                <w:sz w:val="16"/>
                <w:szCs w:val="16"/>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hideMark/>
          </w:tcPr>
          <w:p w:rsidR="00442002" w:rsidRPr="0050281D" w:rsidRDefault="00E062DC"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30 355,0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5</w:t>
            </w:r>
            <w:r w:rsidR="00E062DC" w:rsidRPr="0050281D">
              <w:rPr>
                <w:rFonts w:ascii="Times New Roman" w:hAnsi="Times New Roman"/>
                <w:color w:val="000000"/>
                <w:sz w:val="16"/>
                <w:szCs w:val="16"/>
              </w:rPr>
              <w:t> </w:t>
            </w:r>
            <w:r w:rsidRPr="0050281D">
              <w:rPr>
                <w:rFonts w:ascii="Times New Roman" w:hAnsi="Times New Roman"/>
                <w:color w:val="000000"/>
                <w:sz w:val="16"/>
                <w:szCs w:val="16"/>
              </w:rPr>
              <w:t>80</w:t>
            </w:r>
            <w:r w:rsidR="00685B7F" w:rsidRPr="0050281D">
              <w:rPr>
                <w:rFonts w:ascii="Times New Roman" w:hAnsi="Times New Roman"/>
                <w:color w:val="000000"/>
                <w:sz w:val="16"/>
                <w:szCs w:val="16"/>
              </w:rPr>
              <w:t>0</w:t>
            </w:r>
            <w:r w:rsidR="00E062DC" w:rsidRPr="0050281D">
              <w:rPr>
                <w:rFonts w:ascii="Times New Roman" w:hAnsi="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6</w:t>
            </w:r>
            <w:r w:rsidR="00E062DC" w:rsidRPr="0050281D">
              <w:rPr>
                <w:rFonts w:ascii="Times New Roman" w:hAnsi="Times New Roman"/>
                <w:color w:val="000000"/>
                <w:sz w:val="16"/>
                <w:szCs w:val="16"/>
              </w:rPr>
              <w:t> </w:t>
            </w:r>
            <w:r w:rsidRPr="0050281D">
              <w:rPr>
                <w:rFonts w:ascii="Times New Roman" w:hAnsi="Times New Roman"/>
                <w:color w:val="000000"/>
                <w:sz w:val="16"/>
                <w:szCs w:val="16"/>
              </w:rPr>
              <w:t>30</w:t>
            </w:r>
            <w:r w:rsidR="00685B7F" w:rsidRPr="0050281D">
              <w:rPr>
                <w:rFonts w:ascii="Times New Roman" w:hAnsi="Times New Roman"/>
                <w:color w:val="000000"/>
                <w:sz w:val="16"/>
                <w:szCs w:val="16"/>
              </w:rPr>
              <w:t>0</w:t>
            </w:r>
            <w:r w:rsidR="00E062DC"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6</w:t>
            </w:r>
            <w:r w:rsidR="00E062DC" w:rsidRPr="0050281D">
              <w:rPr>
                <w:rFonts w:ascii="Times New Roman" w:hAnsi="Times New Roman"/>
                <w:color w:val="000000"/>
                <w:sz w:val="16"/>
                <w:szCs w:val="16"/>
              </w:rPr>
              <w:t> </w:t>
            </w:r>
            <w:r w:rsidRPr="0050281D">
              <w:rPr>
                <w:rFonts w:ascii="Times New Roman" w:hAnsi="Times New Roman"/>
                <w:color w:val="000000"/>
                <w:sz w:val="16"/>
                <w:szCs w:val="16"/>
              </w:rPr>
              <w:t>30</w:t>
            </w:r>
            <w:r w:rsidR="00685B7F" w:rsidRPr="0050281D">
              <w:rPr>
                <w:rFonts w:ascii="Times New Roman" w:hAnsi="Times New Roman"/>
                <w:color w:val="000000"/>
                <w:sz w:val="16"/>
                <w:szCs w:val="16"/>
              </w:rPr>
              <w:t>0</w:t>
            </w:r>
            <w:r w:rsidR="00E062DC"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E062DC"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5 355,0</w:t>
            </w:r>
          </w:p>
        </w:tc>
        <w:tc>
          <w:tcPr>
            <w:tcW w:w="993" w:type="dxa"/>
            <w:tcBorders>
              <w:top w:val="nil"/>
              <w:left w:val="nil"/>
              <w:bottom w:val="single" w:sz="4" w:space="0" w:color="auto"/>
              <w:right w:val="single" w:sz="4" w:space="0" w:color="auto"/>
            </w:tcBorders>
            <w:shd w:val="clear" w:color="auto" w:fill="auto"/>
            <w:hideMark/>
          </w:tcPr>
          <w:p w:rsidR="00442002" w:rsidRPr="0050281D" w:rsidRDefault="00E062DC"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3 300,0</w:t>
            </w:r>
          </w:p>
        </w:tc>
        <w:tc>
          <w:tcPr>
            <w:tcW w:w="992" w:type="dxa"/>
            <w:tcBorders>
              <w:top w:val="nil"/>
              <w:left w:val="nil"/>
              <w:bottom w:val="single" w:sz="4" w:space="0" w:color="auto"/>
              <w:right w:val="single" w:sz="4" w:space="0" w:color="auto"/>
            </w:tcBorders>
          </w:tcPr>
          <w:p w:rsidR="00442002" w:rsidRPr="0050281D" w:rsidRDefault="00E062DC"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3 300,0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r>
      <w:tr w:rsidR="00104EB4" w:rsidRPr="00FD6C50" w:rsidTr="000C4670">
        <w:trPr>
          <w:gridAfter w:val="1"/>
          <w:wAfter w:w="30" w:type="dxa"/>
          <w:cantSplit/>
          <w:trHeight w:val="333"/>
        </w:trPr>
        <w:tc>
          <w:tcPr>
            <w:tcW w:w="1419" w:type="dxa"/>
            <w:vMerge w:val="restart"/>
            <w:tcBorders>
              <w:top w:val="nil"/>
              <w:left w:val="single" w:sz="4" w:space="0" w:color="auto"/>
              <w:bottom w:val="single" w:sz="4" w:space="0" w:color="000000"/>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lang w:eastAsia="ru-RU"/>
              </w:rPr>
            </w:pPr>
            <w:r w:rsidRPr="0050281D">
              <w:rPr>
                <w:rFonts w:ascii="Times New Roman" w:hAnsi="Times New Roman"/>
                <w:color w:val="000000"/>
                <w:sz w:val="16"/>
                <w:szCs w:val="16"/>
                <w:lang w:eastAsia="ru-RU"/>
              </w:rPr>
              <w:t>Мероприятие 10 «Устранение нарушений по противопожарной безопасности общеобразовательных организаций республики»</w:t>
            </w:r>
          </w:p>
        </w:tc>
        <w:tc>
          <w:tcPr>
            <w:tcW w:w="1304" w:type="dxa"/>
            <w:vMerge w:val="restart"/>
            <w:tcBorders>
              <w:top w:val="nil"/>
              <w:left w:val="single" w:sz="4" w:space="0" w:color="auto"/>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lang w:eastAsia="ru-RU"/>
              </w:rPr>
            </w:pPr>
            <w:r w:rsidRPr="0050281D">
              <w:rPr>
                <w:rFonts w:ascii="Times New Roman" w:hAnsi="Times New Roman"/>
                <w:color w:val="000000"/>
                <w:sz w:val="16"/>
                <w:szCs w:val="16"/>
                <w:lang w:eastAsia="ru-RU"/>
              </w:rPr>
              <w:t>Минобрнауки Ингушетии</w:t>
            </w:r>
          </w:p>
        </w:tc>
        <w:tc>
          <w:tcPr>
            <w:tcW w:w="1276" w:type="dxa"/>
            <w:tcBorders>
              <w:top w:val="nil"/>
              <w:left w:val="nil"/>
              <w:bottom w:val="single" w:sz="4" w:space="0" w:color="auto"/>
              <w:right w:val="single" w:sz="4" w:space="0" w:color="auto"/>
            </w:tcBorders>
            <w:shd w:val="clear" w:color="auto" w:fill="auto"/>
            <w:vAlign w:val="center"/>
            <w:hideMark/>
          </w:tcPr>
          <w:p w:rsidR="00442002" w:rsidRPr="0050281D" w:rsidRDefault="00442002" w:rsidP="003D381A">
            <w:pPr>
              <w:spacing w:after="0" w:line="240" w:lineRule="auto"/>
              <w:rPr>
                <w:rFonts w:ascii="Times New Roman" w:hAnsi="Times New Roman"/>
                <w:color w:val="000000"/>
                <w:sz w:val="16"/>
                <w:szCs w:val="16"/>
                <w:lang w:eastAsia="ru-RU"/>
              </w:rPr>
            </w:pPr>
            <w:r w:rsidRPr="0050281D">
              <w:rPr>
                <w:rFonts w:ascii="Times New Roman" w:hAnsi="Times New Roman"/>
                <w:color w:val="000000"/>
                <w:sz w:val="16"/>
                <w:szCs w:val="16"/>
                <w:lang w:eastAsia="ru-RU"/>
              </w:rPr>
              <w:t>всего в том числе:</w:t>
            </w:r>
          </w:p>
        </w:tc>
        <w:tc>
          <w:tcPr>
            <w:tcW w:w="1134" w:type="dxa"/>
            <w:tcBorders>
              <w:top w:val="nil"/>
              <w:left w:val="nil"/>
              <w:bottom w:val="single" w:sz="4" w:space="0" w:color="auto"/>
              <w:right w:val="single" w:sz="4" w:space="0" w:color="auto"/>
            </w:tcBorders>
            <w:shd w:val="clear" w:color="auto" w:fill="auto"/>
            <w:hideMark/>
          </w:tcPr>
          <w:p w:rsidR="00442002" w:rsidRPr="0050281D" w:rsidRDefault="0098337C"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22 900,0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5</w:t>
            </w:r>
            <w:r w:rsidR="00567A14" w:rsidRPr="0050281D">
              <w:rPr>
                <w:rFonts w:ascii="Times New Roman" w:hAnsi="Times New Roman"/>
                <w:color w:val="000000"/>
                <w:sz w:val="16"/>
                <w:szCs w:val="16"/>
              </w:rPr>
              <w:t> </w:t>
            </w:r>
            <w:r w:rsidRPr="0050281D">
              <w:rPr>
                <w:rFonts w:ascii="Times New Roman" w:hAnsi="Times New Roman"/>
                <w:color w:val="000000"/>
                <w:sz w:val="16"/>
                <w:szCs w:val="16"/>
              </w:rPr>
              <w:t>80</w:t>
            </w:r>
            <w:r w:rsidR="00685B7F" w:rsidRPr="0050281D">
              <w:rPr>
                <w:rFonts w:ascii="Times New Roman" w:hAnsi="Times New Roman"/>
                <w:color w:val="000000"/>
                <w:sz w:val="16"/>
                <w:szCs w:val="16"/>
              </w:rPr>
              <w:t>0</w:t>
            </w:r>
            <w:r w:rsidR="00567A14" w:rsidRPr="0050281D">
              <w:rPr>
                <w:rFonts w:ascii="Times New Roman" w:hAnsi="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6</w:t>
            </w:r>
            <w:r w:rsidR="0098337C" w:rsidRPr="0050281D">
              <w:rPr>
                <w:rFonts w:ascii="Times New Roman" w:hAnsi="Times New Roman"/>
                <w:color w:val="000000"/>
                <w:sz w:val="16"/>
                <w:szCs w:val="16"/>
              </w:rPr>
              <w:t> </w:t>
            </w:r>
            <w:r w:rsidRPr="0050281D">
              <w:rPr>
                <w:rFonts w:ascii="Times New Roman" w:hAnsi="Times New Roman"/>
                <w:color w:val="000000"/>
                <w:sz w:val="16"/>
                <w:szCs w:val="16"/>
              </w:rPr>
              <w:t>00</w:t>
            </w:r>
            <w:r w:rsidR="00685B7F" w:rsidRPr="0050281D">
              <w:rPr>
                <w:rFonts w:ascii="Times New Roman" w:hAnsi="Times New Roman"/>
                <w:color w:val="000000"/>
                <w:sz w:val="16"/>
                <w:szCs w:val="16"/>
              </w:rPr>
              <w:t>0</w:t>
            </w:r>
            <w:r w:rsidR="0098337C"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98337C"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5 100,0</w:t>
            </w:r>
          </w:p>
        </w:tc>
        <w:tc>
          <w:tcPr>
            <w:tcW w:w="993" w:type="dxa"/>
            <w:tcBorders>
              <w:top w:val="nil"/>
              <w:left w:val="nil"/>
              <w:bottom w:val="single" w:sz="4" w:space="0" w:color="auto"/>
              <w:right w:val="single" w:sz="4" w:space="0" w:color="auto"/>
            </w:tcBorders>
            <w:shd w:val="clear" w:color="auto" w:fill="auto"/>
            <w:hideMark/>
          </w:tcPr>
          <w:p w:rsidR="00442002" w:rsidRPr="0050281D" w:rsidRDefault="0098337C"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3000,0</w:t>
            </w:r>
          </w:p>
        </w:tc>
        <w:tc>
          <w:tcPr>
            <w:tcW w:w="992" w:type="dxa"/>
            <w:tcBorders>
              <w:top w:val="nil"/>
              <w:left w:val="nil"/>
              <w:bottom w:val="single" w:sz="4" w:space="0" w:color="auto"/>
              <w:right w:val="single" w:sz="4" w:space="0" w:color="auto"/>
            </w:tcBorders>
          </w:tcPr>
          <w:p w:rsidR="00442002" w:rsidRPr="0050281D" w:rsidRDefault="0098337C"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3000,0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r>
      <w:tr w:rsidR="00104EB4" w:rsidRPr="00FD6C50" w:rsidTr="000C4670">
        <w:trPr>
          <w:gridAfter w:val="1"/>
          <w:wAfter w:w="30" w:type="dxa"/>
          <w:cantSplit/>
          <w:trHeight w:val="481"/>
        </w:trPr>
        <w:tc>
          <w:tcPr>
            <w:tcW w:w="1419" w:type="dxa"/>
            <w:vMerge/>
            <w:tcBorders>
              <w:top w:val="nil"/>
              <w:left w:val="single" w:sz="4" w:space="0" w:color="auto"/>
              <w:bottom w:val="single" w:sz="4" w:space="0" w:color="000000"/>
              <w:right w:val="single" w:sz="4" w:space="0" w:color="auto"/>
            </w:tcBorders>
            <w:hideMark/>
          </w:tcPr>
          <w:p w:rsidR="00442002" w:rsidRPr="0050281D" w:rsidRDefault="00442002" w:rsidP="003D381A">
            <w:pPr>
              <w:spacing w:after="0" w:line="240" w:lineRule="auto"/>
              <w:jc w:val="center"/>
              <w:rPr>
                <w:rFonts w:ascii="Times New Roman" w:hAnsi="Times New Roman"/>
                <w:color w:val="000000"/>
                <w:sz w:val="16"/>
                <w:szCs w:val="16"/>
                <w:lang w:eastAsia="ru-RU"/>
              </w:rPr>
            </w:pPr>
          </w:p>
        </w:tc>
        <w:tc>
          <w:tcPr>
            <w:tcW w:w="1304" w:type="dxa"/>
            <w:vMerge/>
            <w:tcBorders>
              <w:top w:val="nil"/>
              <w:left w:val="single" w:sz="4" w:space="0" w:color="auto"/>
              <w:bottom w:val="single" w:sz="4" w:space="0" w:color="auto"/>
              <w:right w:val="single" w:sz="4" w:space="0" w:color="auto"/>
            </w:tcBorders>
            <w:hideMark/>
          </w:tcPr>
          <w:p w:rsidR="00442002" w:rsidRPr="0050281D" w:rsidRDefault="00442002" w:rsidP="003D381A">
            <w:pPr>
              <w:spacing w:after="0" w:line="240" w:lineRule="auto"/>
              <w:jc w:val="center"/>
              <w:rPr>
                <w:rFonts w:ascii="Times New Roman" w:hAnsi="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442002" w:rsidRPr="0050281D" w:rsidRDefault="00442002" w:rsidP="003D381A">
            <w:pPr>
              <w:spacing w:after="0" w:line="240" w:lineRule="auto"/>
              <w:rPr>
                <w:rFonts w:ascii="Times New Roman" w:hAnsi="Times New Roman"/>
                <w:color w:val="000000"/>
                <w:sz w:val="16"/>
                <w:szCs w:val="16"/>
                <w:lang w:eastAsia="ru-RU"/>
              </w:rPr>
            </w:pPr>
            <w:r w:rsidRPr="0050281D">
              <w:rPr>
                <w:rFonts w:ascii="Times New Roman" w:hAnsi="Times New Roman"/>
                <w:color w:val="000000"/>
                <w:sz w:val="16"/>
                <w:szCs w:val="16"/>
                <w:lang w:eastAsia="ru-RU"/>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r>
      <w:tr w:rsidR="00104EB4" w:rsidRPr="00FD6C50" w:rsidTr="000C4670">
        <w:trPr>
          <w:gridAfter w:val="1"/>
          <w:wAfter w:w="30" w:type="dxa"/>
          <w:cantSplit/>
          <w:trHeight w:val="545"/>
        </w:trPr>
        <w:tc>
          <w:tcPr>
            <w:tcW w:w="1419" w:type="dxa"/>
            <w:vMerge/>
            <w:tcBorders>
              <w:top w:val="nil"/>
              <w:left w:val="single" w:sz="4" w:space="0" w:color="auto"/>
              <w:bottom w:val="single" w:sz="4" w:space="0" w:color="000000"/>
              <w:right w:val="single" w:sz="4" w:space="0" w:color="auto"/>
            </w:tcBorders>
            <w:hideMark/>
          </w:tcPr>
          <w:p w:rsidR="00442002" w:rsidRPr="0050281D" w:rsidRDefault="00442002" w:rsidP="003D381A">
            <w:pPr>
              <w:spacing w:after="0" w:line="240" w:lineRule="auto"/>
              <w:jc w:val="center"/>
              <w:rPr>
                <w:rFonts w:ascii="Times New Roman" w:hAnsi="Times New Roman"/>
                <w:color w:val="000000"/>
                <w:sz w:val="16"/>
                <w:szCs w:val="16"/>
                <w:lang w:eastAsia="ru-RU"/>
              </w:rPr>
            </w:pPr>
          </w:p>
        </w:tc>
        <w:tc>
          <w:tcPr>
            <w:tcW w:w="1304" w:type="dxa"/>
            <w:vMerge/>
            <w:tcBorders>
              <w:top w:val="nil"/>
              <w:left w:val="single" w:sz="4" w:space="0" w:color="auto"/>
              <w:bottom w:val="single" w:sz="4" w:space="0" w:color="auto"/>
              <w:right w:val="single" w:sz="4" w:space="0" w:color="auto"/>
            </w:tcBorders>
            <w:hideMark/>
          </w:tcPr>
          <w:p w:rsidR="00442002" w:rsidRPr="0050281D" w:rsidRDefault="00442002" w:rsidP="003D381A">
            <w:pPr>
              <w:spacing w:after="0" w:line="240" w:lineRule="auto"/>
              <w:jc w:val="center"/>
              <w:rPr>
                <w:rFonts w:ascii="Times New Roman" w:hAnsi="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442002" w:rsidRPr="0050281D" w:rsidRDefault="00442002" w:rsidP="003D381A">
            <w:pPr>
              <w:spacing w:after="0" w:line="240" w:lineRule="auto"/>
              <w:rPr>
                <w:rFonts w:ascii="Times New Roman" w:hAnsi="Times New Roman"/>
                <w:color w:val="000000"/>
                <w:sz w:val="16"/>
                <w:szCs w:val="16"/>
                <w:lang w:eastAsia="ru-RU"/>
              </w:rPr>
            </w:pPr>
            <w:r w:rsidRPr="0050281D">
              <w:rPr>
                <w:rFonts w:ascii="Times New Roman" w:hAnsi="Times New Roman"/>
                <w:color w:val="000000"/>
                <w:sz w:val="16"/>
                <w:szCs w:val="16"/>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hideMark/>
          </w:tcPr>
          <w:p w:rsidR="00442002" w:rsidRPr="0050281D" w:rsidRDefault="0098337C"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22 900,0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5 80</w:t>
            </w:r>
            <w:r w:rsidR="00685B7F" w:rsidRPr="0050281D">
              <w:rPr>
                <w:rFonts w:ascii="Times New Roman" w:hAnsi="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6 00</w:t>
            </w:r>
            <w:r w:rsidR="00685B7F"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6 00</w:t>
            </w:r>
            <w:r w:rsidR="00685B7F" w:rsidRPr="0050281D">
              <w:rPr>
                <w:rFonts w:ascii="Times New Roman" w:hAnsi="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6 00</w:t>
            </w:r>
            <w:r w:rsidR="00685B7F"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r>
      <w:tr w:rsidR="00104EB4" w:rsidRPr="00FD6C50" w:rsidTr="000C4670">
        <w:trPr>
          <w:gridAfter w:val="1"/>
          <w:wAfter w:w="30" w:type="dxa"/>
          <w:cantSplit/>
          <w:trHeight w:val="357"/>
        </w:trPr>
        <w:tc>
          <w:tcPr>
            <w:tcW w:w="1419" w:type="dxa"/>
            <w:vMerge w:val="restart"/>
            <w:tcBorders>
              <w:top w:val="nil"/>
              <w:left w:val="single" w:sz="4" w:space="0" w:color="auto"/>
              <w:bottom w:val="single" w:sz="4" w:space="0" w:color="000000"/>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lang w:eastAsia="ru-RU"/>
              </w:rPr>
            </w:pPr>
            <w:r w:rsidRPr="0050281D">
              <w:rPr>
                <w:rFonts w:ascii="Times New Roman" w:hAnsi="Times New Roman"/>
                <w:color w:val="000000"/>
                <w:sz w:val="16"/>
                <w:szCs w:val="16"/>
                <w:lang w:eastAsia="ru-RU"/>
              </w:rPr>
              <w:t>Мероприятие 11 «Организация и проведение мероприятий по поддержке изучения русского языка в общеобразовательных организациях»</w:t>
            </w:r>
          </w:p>
        </w:tc>
        <w:tc>
          <w:tcPr>
            <w:tcW w:w="1304" w:type="dxa"/>
            <w:vMerge w:val="restart"/>
            <w:tcBorders>
              <w:top w:val="nil"/>
              <w:left w:val="single" w:sz="4" w:space="0" w:color="auto"/>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lang w:eastAsia="ru-RU"/>
              </w:rPr>
            </w:pPr>
            <w:r w:rsidRPr="0050281D">
              <w:rPr>
                <w:rFonts w:ascii="Times New Roman" w:hAnsi="Times New Roman"/>
                <w:color w:val="000000"/>
                <w:sz w:val="16"/>
                <w:szCs w:val="16"/>
                <w:lang w:eastAsia="ru-RU"/>
              </w:rPr>
              <w:t>Минобрнауки Ингушетии</w:t>
            </w:r>
          </w:p>
        </w:tc>
        <w:tc>
          <w:tcPr>
            <w:tcW w:w="1276" w:type="dxa"/>
            <w:tcBorders>
              <w:top w:val="nil"/>
              <w:left w:val="nil"/>
              <w:bottom w:val="single" w:sz="4" w:space="0" w:color="auto"/>
              <w:right w:val="single" w:sz="4" w:space="0" w:color="auto"/>
            </w:tcBorders>
            <w:shd w:val="clear" w:color="auto" w:fill="auto"/>
            <w:vAlign w:val="center"/>
            <w:hideMark/>
          </w:tcPr>
          <w:p w:rsidR="00442002" w:rsidRPr="0050281D" w:rsidRDefault="00442002" w:rsidP="003D381A">
            <w:pPr>
              <w:spacing w:after="0" w:line="240" w:lineRule="auto"/>
              <w:rPr>
                <w:rFonts w:ascii="Times New Roman" w:hAnsi="Times New Roman"/>
                <w:color w:val="000000"/>
                <w:sz w:val="16"/>
                <w:szCs w:val="16"/>
                <w:lang w:eastAsia="ru-RU"/>
              </w:rPr>
            </w:pPr>
            <w:r w:rsidRPr="0050281D">
              <w:rPr>
                <w:rFonts w:ascii="Times New Roman" w:hAnsi="Times New Roman"/>
                <w:color w:val="000000"/>
                <w:sz w:val="16"/>
                <w:szCs w:val="16"/>
                <w:lang w:eastAsia="ru-RU"/>
              </w:rPr>
              <w:t>всего в том числе:</w:t>
            </w:r>
          </w:p>
        </w:tc>
        <w:tc>
          <w:tcPr>
            <w:tcW w:w="1134"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r>
      <w:tr w:rsidR="00104EB4" w:rsidRPr="00FD6C50" w:rsidTr="000C4670">
        <w:trPr>
          <w:gridAfter w:val="1"/>
          <w:wAfter w:w="30" w:type="dxa"/>
          <w:cantSplit/>
          <w:trHeight w:val="505"/>
        </w:trPr>
        <w:tc>
          <w:tcPr>
            <w:tcW w:w="1419" w:type="dxa"/>
            <w:vMerge/>
            <w:tcBorders>
              <w:top w:val="nil"/>
              <w:left w:val="single" w:sz="4" w:space="0" w:color="auto"/>
              <w:bottom w:val="single" w:sz="4" w:space="0" w:color="000000"/>
              <w:right w:val="single" w:sz="4" w:space="0" w:color="auto"/>
            </w:tcBorders>
            <w:hideMark/>
          </w:tcPr>
          <w:p w:rsidR="00442002" w:rsidRPr="0050281D" w:rsidRDefault="00442002" w:rsidP="003D381A">
            <w:pPr>
              <w:spacing w:after="0" w:line="240" w:lineRule="auto"/>
              <w:jc w:val="center"/>
              <w:rPr>
                <w:rFonts w:ascii="Times New Roman" w:hAnsi="Times New Roman"/>
                <w:color w:val="000000"/>
                <w:sz w:val="16"/>
                <w:szCs w:val="16"/>
                <w:lang w:eastAsia="ru-RU"/>
              </w:rPr>
            </w:pPr>
          </w:p>
        </w:tc>
        <w:tc>
          <w:tcPr>
            <w:tcW w:w="1304" w:type="dxa"/>
            <w:vMerge/>
            <w:tcBorders>
              <w:top w:val="nil"/>
              <w:left w:val="single" w:sz="4" w:space="0" w:color="auto"/>
              <w:bottom w:val="single" w:sz="4" w:space="0" w:color="auto"/>
              <w:right w:val="single" w:sz="4" w:space="0" w:color="auto"/>
            </w:tcBorders>
            <w:hideMark/>
          </w:tcPr>
          <w:p w:rsidR="00442002" w:rsidRPr="0050281D" w:rsidRDefault="00442002" w:rsidP="003D381A">
            <w:pPr>
              <w:spacing w:after="0" w:line="240" w:lineRule="auto"/>
              <w:jc w:val="center"/>
              <w:rPr>
                <w:rFonts w:ascii="Times New Roman" w:hAnsi="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442002" w:rsidRPr="0050281D" w:rsidRDefault="00442002" w:rsidP="003D381A">
            <w:pPr>
              <w:spacing w:after="0" w:line="240" w:lineRule="auto"/>
              <w:rPr>
                <w:rFonts w:ascii="Times New Roman" w:hAnsi="Times New Roman"/>
                <w:color w:val="000000"/>
                <w:sz w:val="16"/>
                <w:szCs w:val="16"/>
                <w:lang w:eastAsia="ru-RU"/>
              </w:rPr>
            </w:pPr>
            <w:r w:rsidRPr="0050281D">
              <w:rPr>
                <w:rFonts w:ascii="Times New Roman" w:hAnsi="Times New Roman"/>
                <w:color w:val="000000"/>
                <w:sz w:val="16"/>
                <w:szCs w:val="16"/>
                <w:lang w:eastAsia="ru-RU"/>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r>
      <w:tr w:rsidR="00104EB4" w:rsidRPr="00FD6C50" w:rsidTr="000C4670">
        <w:trPr>
          <w:gridAfter w:val="1"/>
          <w:wAfter w:w="30" w:type="dxa"/>
          <w:cantSplit/>
          <w:trHeight w:val="838"/>
        </w:trPr>
        <w:tc>
          <w:tcPr>
            <w:tcW w:w="1419" w:type="dxa"/>
            <w:vMerge/>
            <w:tcBorders>
              <w:top w:val="nil"/>
              <w:left w:val="single" w:sz="4" w:space="0" w:color="auto"/>
              <w:bottom w:val="single" w:sz="4" w:space="0" w:color="auto"/>
              <w:right w:val="single" w:sz="4" w:space="0" w:color="auto"/>
            </w:tcBorders>
            <w:hideMark/>
          </w:tcPr>
          <w:p w:rsidR="00442002" w:rsidRPr="0050281D" w:rsidRDefault="00442002" w:rsidP="003D381A">
            <w:pPr>
              <w:spacing w:after="0" w:line="240" w:lineRule="auto"/>
              <w:jc w:val="center"/>
              <w:rPr>
                <w:rFonts w:ascii="Times New Roman" w:hAnsi="Times New Roman"/>
                <w:color w:val="000000"/>
                <w:sz w:val="16"/>
                <w:szCs w:val="16"/>
                <w:lang w:eastAsia="ru-RU"/>
              </w:rPr>
            </w:pPr>
          </w:p>
        </w:tc>
        <w:tc>
          <w:tcPr>
            <w:tcW w:w="1304" w:type="dxa"/>
            <w:vMerge/>
            <w:tcBorders>
              <w:top w:val="nil"/>
              <w:left w:val="single" w:sz="4" w:space="0" w:color="auto"/>
              <w:bottom w:val="single" w:sz="4" w:space="0" w:color="auto"/>
              <w:right w:val="single" w:sz="4" w:space="0" w:color="auto"/>
            </w:tcBorders>
            <w:hideMark/>
          </w:tcPr>
          <w:p w:rsidR="00442002" w:rsidRPr="0050281D" w:rsidRDefault="00442002" w:rsidP="003D381A">
            <w:pPr>
              <w:spacing w:after="0" w:line="240" w:lineRule="auto"/>
              <w:jc w:val="center"/>
              <w:rPr>
                <w:rFonts w:ascii="Times New Roman" w:hAnsi="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442002" w:rsidRPr="0050281D" w:rsidRDefault="00442002" w:rsidP="003D381A">
            <w:pPr>
              <w:spacing w:after="0" w:line="240" w:lineRule="auto"/>
              <w:rPr>
                <w:rFonts w:ascii="Times New Roman" w:hAnsi="Times New Roman"/>
                <w:color w:val="000000"/>
                <w:sz w:val="16"/>
                <w:szCs w:val="16"/>
                <w:lang w:eastAsia="ru-RU"/>
              </w:rPr>
            </w:pPr>
            <w:r w:rsidRPr="0050281D">
              <w:rPr>
                <w:rFonts w:ascii="Times New Roman" w:hAnsi="Times New Roman"/>
                <w:color w:val="000000"/>
                <w:sz w:val="16"/>
                <w:szCs w:val="16"/>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r>
      <w:tr w:rsidR="00104EB4" w:rsidRPr="00FD6C50" w:rsidTr="000C4670">
        <w:trPr>
          <w:gridAfter w:val="1"/>
          <w:wAfter w:w="30" w:type="dxa"/>
          <w:cantSplit/>
          <w:trHeight w:val="559"/>
        </w:trPr>
        <w:tc>
          <w:tcPr>
            <w:tcW w:w="14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lang w:eastAsia="ru-RU"/>
              </w:rPr>
            </w:pPr>
            <w:r w:rsidRPr="0050281D">
              <w:rPr>
                <w:rFonts w:ascii="Times New Roman" w:hAnsi="Times New Roman"/>
                <w:color w:val="000000"/>
                <w:sz w:val="16"/>
                <w:szCs w:val="16"/>
                <w:lang w:eastAsia="ru-RU"/>
              </w:rPr>
              <w:t xml:space="preserve">Мероприятие 12 Обновление материально-технической базы для формирования у обучающихся современных технологических </w:t>
            </w:r>
            <w:r w:rsidRPr="0050281D">
              <w:rPr>
                <w:rFonts w:ascii="Times New Roman" w:hAnsi="Times New Roman"/>
                <w:color w:val="000000"/>
                <w:sz w:val="16"/>
                <w:szCs w:val="16"/>
                <w:lang w:eastAsia="ru-RU"/>
              </w:rPr>
              <w:lastRenderedPageBreak/>
              <w:t>и гуманитарных навыков</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lang w:eastAsia="ru-RU"/>
              </w:rPr>
            </w:pPr>
            <w:r w:rsidRPr="0050281D">
              <w:rPr>
                <w:rFonts w:ascii="Times New Roman" w:hAnsi="Times New Roman"/>
                <w:color w:val="000000"/>
                <w:sz w:val="16"/>
                <w:szCs w:val="16"/>
                <w:lang w:eastAsia="ru-RU"/>
              </w:rPr>
              <w:lastRenderedPageBreak/>
              <w:t>Минобрнауки Ингушетии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2002" w:rsidRPr="0050281D" w:rsidRDefault="00442002" w:rsidP="003D381A">
            <w:pPr>
              <w:spacing w:after="0" w:line="240" w:lineRule="auto"/>
              <w:rPr>
                <w:rFonts w:ascii="Times New Roman" w:hAnsi="Times New Roman"/>
                <w:color w:val="000000"/>
                <w:sz w:val="16"/>
                <w:szCs w:val="16"/>
                <w:lang w:eastAsia="ru-RU"/>
              </w:rPr>
            </w:pPr>
            <w:r w:rsidRPr="0050281D">
              <w:rPr>
                <w:rFonts w:ascii="Times New Roman" w:hAnsi="Times New Roman"/>
                <w:color w:val="000000"/>
                <w:sz w:val="16"/>
                <w:szCs w:val="16"/>
                <w:lang w:eastAsia="ru-RU"/>
              </w:rPr>
              <w:t>всего в том числе:</w:t>
            </w:r>
          </w:p>
        </w:tc>
        <w:tc>
          <w:tcPr>
            <w:tcW w:w="1134" w:type="dxa"/>
            <w:tcBorders>
              <w:top w:val="single" w:sz="4" w:space="0" w:color="auto"/>
              <w:left w:val="nil"/>
              <w:bottom w:val="single" w:sz="4" w:space="0" w:color="auto"/>
              <w:right w:val="single" w:sz="4" w:space="0" w:color="auto"/>
            </w:tcBorders>
            <w:shd w:val="clear" w:color="auto" w:fill="auto"/>
            <w:hideMark/>
          </w:tcPr>
          <w:p w:rsidR="00442002" w:rsidRPr="0050281D" w:rsidRDefault="00567A14"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128 674,0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26 854,3</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46 916,5</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50281D" w:rsidRDefault="00567A14"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18 824,8</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50281D" w:rsidRDefault="00567A14"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18 824,9</w:t>
            </w:r>
          </w:p>
        </w:tc>
        <w:tc>
          <w:tcPr>
            <w:tcW w:w="992" w:type="dxa"/>
            <w:tcBorders>
              <w:top w:val="single" w:sz="4" w:space="0" w:color="auto"/>
              <w:left w:val="nil"/>
              <w:bottom w:val="single" w:sz="4" w:space="0" w:color="auto"/>
              <w:right w:val="single" w:sz="4" w:space="0" w:color="auto"/>
            </w:tcBorders>
          </w:tcPr>
          <w:p w:rsidR="00442002" w:rsidRPr="0050281D" w:rsidRDefault="00567A14"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17 253,5</w:t>
            </w:r>
          </w:p>
        </w:tc>
        <w:tc>
          <w:tcPr>
            <w:tcW w:w="567" w:type="dxa"/>
            <w:tcBorders>
              <w:top w:val="single" w:sz="4" w:space="0" w:color="auto"/>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r>
      <w:tr w:rsidR="00104EB4" w:rsidRPr="00FD6C50" w:rsidTr="000C4670">
        <w:trPr>
          <w:gridAfter w:val="1"/>
          <w:wAfter w:w="30" w:type="dxa"/>
          <w:cantSplit/>
          <w:trHeight w:val="1134"/>
        </w:trPr>
        <w:tc>
          <w:tcPr>
            <w:tcW w:w="1419" w:type="dxa"/>
            <w:vMerge/>
            <w:tcBorders>
              <w:top w:val="single" w:sz="4" w:space="0" w:color="auto"/>
              <w:left w:val="single" w:sz="4" w:space="0" w:color="auto"/>
              <w:bottom w:val="single" w:sz="4" w:space="0" w:color="auto"/>
              <w:right w:val="single" w:sz="4" w:space="0" w:color="auto"/>
            </w:tcBorders>
            <w:hideMark/>
          </w:tcPr>
          <w:p w:rsidR="00442002" w:rsidRPr="0050281D" w:rsidRDefault="00442002" w:rsidP="003D381A">
            <w:pPr>
              <w:spacing w:after="0" w:line="240" w:lineRule="auto"/>
              <w:jc w:val="center"/>
              <w:rPr>
                <w:rFonts w:ascii="Times New Roman" w:hAnsi="Times New Roman"/>
                <w:color w:val="000000"/>
                <w:sz w:val="16"/>
                <w:szCs w:val="16"/>
                <w:lang w:eastAsia="ru-RU"/>
              </w:rPr>
            </w:pPr>
          </w:p>
        </w:tc>
        <w:tc>
          <w:tcPr>
            <w:tcW w:w="1304" w:type="dxa"/>
            <w:vMerge/>
            <w:tcBorders>
              <w:top w:val="single" w:sz="4" w:space="0" w:color="auto"/>
              <w:left w:val="single" w:sz="4" w:space="0" w:color="auto"/>
              <w:bottom w:val="single" w:sz="4" w:space="0" w:color="auto"/>
              <w:right w:val="single" w:sz="4" w:space="0" w:color="auto"/>
            </w:tcBorders>
            <w:hideMark/>
          </w:tcPr>
          <w:p w:rsidR="00442002" w:rsidRPr="0050281D" w:rsidRDefault="00442002" w:rsidP="003D381A">
            <w:pPr>
              <w:spacing w:after="0" w:line="240" w:lineRule="auto"/>
              <w:jc w:val="center"/>
              <w:rPr>
                <w:rFonts w:ascii="Times New Roman" w:hAnsi="Times New Roman"/>
                <w:color w:val="000000"/>
                <w:sz w:val="16"/>
                <w:szCs w:val="16"/>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2002" w:rsidRPr="0050281D" w:rsidRDefault="00442002" w:rsidP="003D381A">
            <w:pPr>
              <w:spacing w:after="0" w:line="240" w:lineRule="auto"/>
              <w:rPr>
                <w:rFonts w:ascii="Times New Roman" w:hAnsi="Times New Roman"/>
                <w:color w:val="000000"/>
                <w:sz w:val="16"/>
                <w:szCs w:val="16"/>
                <w:lang w:eastAsia="ru-RU"/>
              </w:rPr>
            </w:pPr>
            <w:r w:rsidRPr="0050281D">
              <w:rPr>
                <w:rFonts w:ascii="Times New Roman" w:hAnsi="Times New Roman"/>
                <w:color w:val="000000"/>
                <w:sz w:val="16"/>
                <w:szCs w:val="16"/>
                <w:lang w:eastAsia="ru-RU"/>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hideMark/>
          </w:tcPr>
          <w:p w:rsidR="00442002" w:rsidRPr="0050281D" w:rsidRDefault="00567A14"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127 387,4</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26 585,8</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46 447,3</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50281D" w:rsidRDefault="00567A14"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18 636,6</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50281D" w:rsidRDefault="00567A14"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18 636,7</w:t>
            </w:r>
          </w:p>
        </w:tc>
        <w:tc>
          <w:tcPr>
            <w:tcW w:w="992" w:type="dxa"/>
            <w:tcBorders>
              <w:top w:val="single" w:sz="4" w:space="0" w:color="auto"/>
              <w:left w:val="nil"/>
              <w:bottom w:val="single" w:sz="4" w:space="0" w:color="auto"/>
              <w:right w:val="single" w:sz="4" w:space="0" w:color="auto"/>
            </w:tcBorders>
          </w:tcPr>
          <w:p w:rsidR="00442002" w:rsidRPr="0050281D" w:rsidRDefault="00567A14"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17 081,0</w:t>
            </w:r>
          </w:p>
        </w:tc>
        <w:tc>
          <w:tcPr>
            <w:tcW w:w="567" w:type="dxa"/>
            <w:tcBorders>
              <w:top w:val="single" w:sz="4" w:space="0" w:color="auto"/>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r>
      <w:tr w:rsidR="00104EB4" w:rsidRPr="00FD6C50" w:rsidTr="000C4670">
        <w:trPr>
          <w:gridAfter w:val="1"/>
          <w:wAfter w:w="30" w:type="dxa"/>
          <w:cantSplit/>
          <w:trHeight w:val="1134"/>
        </w:trPr>
        <w:tc>
          <w:tcPr>
            <w:tcW w:w="1419" w:type="dxa"/>
            <w:vMerge/>
            <w:tcBorders>
              <w:top w:val="single" w:sz="4" w:space="0" w:color="auto"/>
              <w:left w:val="single" w:sz="4" w:space="0" w:color="auto"/>
              <w:bottom w:val="single" w:sz="4" w:space="0" w:color="auto"/>
              <w:right w:val="single" w:sz="4" w:space="0" w:color="auto"/>
            </w:tcBorders>
            <w:hideMark/>
          </w:tcPr>
          <w:p w:rsidR="00442002" w:rsidRPr="0050281D" w:rsidRDefault="00442002" w:rsidP="003D381A">
            <w:pPr>
              <w:spacing w:after="0" w:line="240" w:lineRule="auto"/>
              <w:jc w:val="center"/>
              <w:rPr>
                <w:rFonts w:ascii="Times New Roman" w:hAnsi="Times New Roman"/>
                <w:color w:val="000000"/>
                <w:sz w:val="16"/>
                <w:szCs w:val="16"/>
                <w:lang w:eastAsia="ru-RU"/>
              </w:rPr>
            </w:pPr>
          </w:p>
        </w:tc>
        <w:tc>
          <w:tcPr>
            <w:tcW w:w="1304" w:type="dxa"/>
            <w:vMerge/>
            <w:tcBorders>
              <w:top w:val="single" w:sz="4" w:space="0" w:color="auto"/>
              <w:left w:val="single" w:sz="4" w:space="0" w:color="auto"/>
              <w:bottom w:val="single" w:sz="4" w:space="0" w:color="auto"/>
              <w:right w:val="single" w:sz="4" w:space="0" w:color="auto"/>
            </w:tcBorders>
            <w:hideMark/>
          </w:tcPr>
          <w:p w:rsidR="00442002" w:rsidRPr="0050281D" w:rsidRDefault="00442002" w:rsidP="003D381A">
            <w:pPr>
              <w:spacing w:after="0" w:line="240" w:lineRule="auto"/>
              <w:jc w:val="center"/>
              <w:rPr>
                <w:rFonts w:ascii="Times New Roman" w:hAnsi="Times New Roman"/>
                <w:color w:val="000000"/>
                <w:sz w:val="16"/>
                <w:szCs w:val="16"/>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2002" w:rsidRPr="0050281D" w:rsidRDefault="00442002" w:rsidP="003D381A">
            <w:pPr>
              <w:spacing w:after="0" w:line="240" w:lineRule="auto"/>
              <w:rPr>
                <w:rFonts w:ascii="Times New Roman" w:hAnsi="Times New Roman"/>
                <w:color w:val="000000"/>
                <w:sz w:val="16"/>
                <w:szCs w:val="16"/>
                <w:lang w:eastAsia="ru-RU"/>
              </w:rPr>
            </w:pPr>
            <w:r w:rsidRPr="0050281D">
              <w:rPr>
                <w:rFonts w:ascii="Times New Roman" w:hAnsi="Times New Roman"/>
                <w:color w:val="000000"/>
                <w:sz w:val="16"/>
                <w:szCs w:val="16"/>
                <w:lang w:eastAsia="ru-RU"/>
              </w:rPr>
              <w:t>республиканский  бюджет</w:t>
            </w:r>
          </w:p>
        </w:tc>
        <w:tc>
          <w:tcPr>
            <w:tcW w:w="1134" w:type="dxa"/>
            <w:tcBorders>
              <w:top w:val="single" w:sz="4" w:space="0" w:color="auto"/>
              <w:left w:val="nil"/>
              <w:bottom w:val="single" w:sz="4" w:space="0" w:color="auto"/>
              <w:right w:val="single" w:sz="4" w:space="0" w:color="auto"/>
            </w:tcBorders>
            <w:shd w:val="clear" w:color="auto" w:fill="auto"/>
            <w:hideMark/>
          </w:tcPr>
          <w:p w:rsidR="00442002" w:rsidRPr="0050281D" w:rsidRDefault="00567A14"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1 286,6</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268,5</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469,2</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50281D" w:rsidRDefault="00567A14"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188,2</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50281D" w:rsidRDefault="00567A14"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188,2</w:t>
            </w:r>
          </w:p>
        </w:tc>
        <w:tc>
          <w:tcPr>
            <w:tcW w:w="992" w:type="dxa"/>
            <w:tcBorders>
              <w:top w:val="single" w:sz="4" w:space="0" w:color="auto"/>
              <w:left w:val="nil"/>
              <w:bottom w:val="single" w:sz="4" w:space="0" w:color="auto"/>
              <w:right w:val="single" w:sz="4" w:space="0" w:color="auto"/>
            </w:tcBorders>
          </w:tcPr>
          <w:p w:rsidR="00442002" w:rsidRPr="0050281D" w:rsidRDefault="00567A14"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172,5</w:t>
            </w:r>
          </w:p>
        </w:tc>
        <w:tc>
          <w:tcPr>
            <w:tcW w:w="567" w:type="dxa"/>
            <w:tcBorders>
              <w:top w:val="single" w:sz="4" w:space="0" w:color="auto"/>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r>
      <w:tr w:rsidR="00104EB4" w:rsidRPr="00FD6C50" w:rsidTr="000C4670">
        <w:trPr>
          <w:gridAfter w:val="1"/>
          <w:wAfter w:w="30" w:type="dxa"/>
          <w:cantSplit/>
          <w:trHeight w:val="419"/>
        </w:trPr>
        <w:tc>
          <w:tcPr>
            <w:tcW w:w="1419" w:type="dxa"/>
            <w:vMerge w:val="restart"/>
            <w:tcBorders>
              <w:top w:val="nil"/>
              <w:left w:val="single" w:sz="4" w:space="0" w:color="auto"/>
              <w:bottom w:val="single" w:sz="4" w:space="0" w:color="000000"/>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lang w:eastAsia="ru-RU"/>
              </w:rPr>
            </w:pPr>
            <w:r w:rsidRPr="0050281D">
              <w:rPr>
                <w:rFonts w:ascii="Times New Roman" w:hAnsi="Times New Roman"/>
                <w:color w:val="000000"/>
                <w:sz w:val="16"/>
                <w:szCs w:val="16"/>
                <w:lang w:eastAsia="ru-RU"/>
              </w:rPr>
              <w:lastRenderedPageBreak/>
              <w:t>Мероприятие 13 «Организация мероприятий по повышению квалификации и переподготовке по вопросам преподавания русского языка в общеобразовательных организациях республики»</w:t>
            </w:r>
          </w:p>
        </w:tc>
        <w:tc>
          <w:tcPr>
            <w:tcW w:w="1304" w:type="dxa"/>
            <w:vMerge w:val="restart"/>
            <w:tcBorders>
              <w:top w:val="nil"/>
              <w:left w:val="single" w:sz="4" w:space="0" w:color="auto"/>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lang w:eastAsia="ru-RU"/>
              </w:rPr>
            </w:pPr>
            <w:r w:rsidRPr="0050281D">
              <w:rPr>
                <w:rFonts w:ascii="Times New Roman" w:hAnsi="Times New Roman"/>
                <w:color w:val="000000"/>
                <w:sz w:val="16"/>
                <w:szCs w:val="16"/>
                <w:lang w:eastAsia="ru-RU"/>
              </w:rPr>
              <w:t>Минобрнауки Ингушетии</w:t>
            </w:r>
          </w:p>
        </w:tc>
        <w:tc>
          <w:tcPr>
            <w:tcW w:w="1276" w:type="dxa"/>
            <w:tcBorders>
              <w:top w:val="nil"/>
              <w:left w:val="nil"/>
              <w:bottom w:val="single" w:sz="4" w:space="0" w:color="auto"/>
              <w:right w:val="single" w:sz="4" w:space="0" w:color="auto"/>
            </w:tcBorders>
            <w:shd w:val="clear" w:color="auto" w:fill="auto"/>
            <w:vAlign w:val="center"/>
            <w:hideMark/>
          </w:tcPr>
          <w:p w:rsidR="00442002" w:rsidRPr="0050281D" w:rsidRDefault="00442002" w:rsidP="003D381A">
            <w:pPr>
              <w:spacing w:after="0" w:line="240" w:lineRule="auto"/>
              <w:rPr>
                <w:rFonts w:ascii="Times New Roman" w:hAnsi="Times New Roman"/>
                <w:color w:val="000000"/>
                <w:sz w:val="16"/>
                <w:szCs w:val="16"/>
                <w:lang w:eastAsia="ru-RU"/>
              </w:rPr>
            </w:pPr>
            <w:r w:rsidRPr="0050281D">
              <w:rPr>
                <w:rFonts w:ascii="Times New Roman" w:hAnsi="Times New Roman"/>
                <w:color w:val="000000"/>
                <w:sz w:val="16"/>
                <w:szCs w:val="16"/>
                <w:lang w:eastAsia="ru-RU"/>
              </w:rPr>
              <w:t>всего в том числе:</w:t>
            </w:r>
          </w:p>
        </w:tc>
        <w:tc>
          <w:tcPr>
            <w:tcW w:w="1134"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r>
      <w:tr w:rsidR="00104EB4" w:rsidRPr="00FD6C50" w:rsidTr="000C4670">
        <w:trPr>
          <w:gridAfter w:val="1"/>
          <w:wAfter w:w="30" w:type="dxa"/>
          <w:cantSplit/>
          <w:trHeight w:val="553"/>
        </w:trPr>
        <w:tc>
          <w:tcPr>
            <w:tcW w:w="1419" w:type="dxa"/>
            <w:vMerge/>
            <w:tcBorders>
              <w:top w:val="nil"/>
              <w:left w:val="single" w:sz="4" w:space="0" w:color="auto"/>
              <w:bottom w:val="single" w:sz="4" w:space="0" w:color="000000"/>
              <w:right w:val="single" w:sz="4" w:space="0" w:color="auto"/>
            </w:tcBorders>
            <w:hideMark/>
          </w:tcPr>
          <w:p w:rsidR="00442002" w:rsidRPr="0050281D" w:rsidRDefault="00442002" w:rsidP="003D381A">
            <w:pPr>
              <w:spacing w:after="0" w:line="240" w:lineRule="auto"/>
              <w:jc w:val="center"/>
              <w:rPr>
                <w:rFonts w:ascii="Times New Roman" w:hAnsi="Times New Roman"/>
                <w:color w:val="000000"/>
                <w:sz w:val="16"/>
                <w:szCs w:val="16"/>
                <w:lang w:eastAsia="ru-RU"/>
              </w:rPr>
            </w:pPr>
          </w:p>
        </w:tc>
        <w:tc>
          <w:tcPr>
            <w:tcW w:w="1304" w:type="dxa"/>
            <w:vMerge/>
            <w:tcBorders>
              <w:top w:val="nil"/>
              <w:left w:val="single" w:sz="4" w:space="0" w:color="auto"/>
              <w:bottom w:val="single" w:sz="4" w:space="0" w:color="auto"/>
              <w:right w:val="single" w:sz="4" w:space="0" w:color="auto"/>
            </w:tcBorders>
            <w:hideMark/>
          </w:tcPr>
          <w:p w:rsidR="00442002" w:rsidRPr="0050281D" w:rsidRDefault="00442002" w:rsidP="003D381A">
            <w:pPr>
              <w:spacing w:after="0" w:line="240" w:lineRule="auto"/>
              <w:jc w:val="center"/>
              <w:rPr>
                <w:rFonts w:ascii="Times New Roman" w:hAnsi="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442002" w:rsidRPr="0050281D" w:rsidRDefault="00442002" w:rsidP="003D381A">
            <w:pPr>
              <w:spacing w:after="0" w:line="240" w:lineRule="auto"/>
              <w:rPr>
                <w:rFonts w:ascii="Times New Roman" w:hAnsi="Times New Roman"/>
                <w:color w:val="000000"/>
                <w:sz w:val="16"/>
                <w:szCs w:val="16"/>
                <w:lang w:eastAsia="ru-RU"/>
              </w:rPr>
            </w:pPr>
            <w:r w:rsidRPr="0050281D">
              <w:rPr>
                <w:rFonts w:ascii="Times New Roman" w:hAnsi="Times New Roman"/>
                <w:color w:val="000000"/>
                <w:sz w:val="16"/>
                <w:szCs w:val="16"/>
                <w:lang w:eastAsia="ru-RU"/>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r>
      <w:tr w:rsidR="00104EB4" w:rsidRPr="00FD6C50" w:rsidTr="000C4670">
        <w:trPr>
          <w:gridAfter w:val="1"/>
          <w:wAfter w:w="30" w:type="dxa"/>
          <w:cantSplit/>
          <w:trHeight w:val="1170"/>
        </w:trPr>
        <w:tc>
          <w:tcPr>
            <w:tcW w:w="1419" w:type="dxa"/>
            <w:vMerge/>
            <w:tcBorders>
              <w:top w:val="nil"/>
              <w:left w:val="single" w:sz="4" w:space="0" w:color="auto"/>
              <w:bottom w:val="single" w:sz="4" w:space="0" w:color="000000"/>
              <w:right w:val="single" w:sz="4" w:space="0" w:color="auto"/>
            </w:tcBorders>
            <w:hideMark/>
          </w:tcPr>
          <w:p w:rsidR="00442002" w:rsidRPr="0050281D" w:rsidRDefault="00442002" w:rsidP="003D381A">
            <w:pPr>
              <w:spacing w:after="0" w:line="240" w:lineRule="auto"/>
              <w:jc w:val="center"/>
              <w:rPr>
                <w:rFonts w:ascii="Times New Roman" w:hAnsi="Times New Roman"/>
                <w:color w:val="000000"/>
                <w:sz w:val="16"/>
                <w:szCs w:val="16"/>
                <w:lang w:eastAsia="ru-RU"/>
              </w:rPr>
            </w:pPr>
          </w:p>
        </w:tc>
        <w:tc>
          <w:tcPr>
            <w:tcW w:w="1304" w:type="dxa"/>
            <w:vMerge/>
            <w:tcBorders>
              <w:top w:val="nil"/>
              <w:left w:val="single" w:sz="4" w:space="0" w:color="auto"/>
              <w:bottom w:val="single" w:sz="4" w:space="0" w:color="auto"/>
              <w:right w:val="single" w:sz="4" w:space="0" w:color="auto"/>
            </w:tcBorders>
            <w:hideMark/>
          </w:tcPr>
          <w:p w:rsidR="00442002" w:rsidRPr="0050281D" w:rsidRDefault="00442002" w:rsidP="003D381A">
            <w:pPr>
              <w:spacing w:after="0" w:line="240" w:lineRule="auto"/>
              <w:jc w:val="center"/>
              <w:rPr>
                <w:rFonts w:ascii="Times New Roman" w:hAnsi="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442002" w:rsidRPr="0050281D" w:rsidRDefault="00442002" w:rsidP="003D381A">
            <w:pPr>
              <w:spacing w:after="0" w:line="240" w:lineRule="auto"/>
              <w:rPr>
                <w:rFonts w:ascii="Times New Roman" w:hAnsi="Times New Roman"/>
                <w:color w:val="000000"/>
                <w:sz w:val="16"/>
                <w:szCs w:val="16"/>
                <w:lang w:eastAsia="ru-RU"/>
              </w:rPr>
            </w:pPr>
            <w:r w:rsidRPr="0050281D">
              <w:rPr>
                <w:rFonts w:ascii="Times New Roman" w:hAnsi="Times New Roman"/>
                <w:color w:val="000000"/>
                <w:sz w:val="16"/>
                <w:szCs w:val="16"/>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r>
      <w:tr w:rsidR="00104EB4" w:rsidRPr="00FD6C50" w:rsidTr="000C4670">
        <w:trPr>
          <w:gridAfter w:val="1"/>
          <w:wAfter w:w="30" w:type="dxa"/>
          <w:cantSplit/>
          <w:trHeight w:val="1134"/>
        </w:trPr>
        <w:tc>
          <w:tcPr>
            <w:tcW w:w="1419" w:type="dxa"/>
            <w:vMerge w:val="restart"/>
            <w:tcBorders>
              <w:top w:val="nil"/>
              <w:left w:val="single" w:sz="4" w:space="0" w:color="auto"/>
              <w:bottom w:val="single" w:sz="4" w:space="0" w:color="000000"/>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lang w:eastAsia="ru-RU"/>
              </w:rPr>
            </w:pPr>
            <w:r w:rsidRPr="0050281D">
              <w:rPr>
                <w:rFonts w:ascii="Times New Roman" w:hAnsi="Times New Roman"/>
                <w:color w:val="000000"/>
                <w:sz w:val="16"/>
                <w:szCs w:val="16"/>
                <w:lang w:eastAsia="ru-RU"/>
              </w:rPr>
              <w:t>Мероприятие 14 «Субсидия из бюджета Республики Ингушетия частным дошкольным образовательным организациям и частным общеобразовательным организациям на возмещение затрат по реализации основных общеобразовательных программ»</w:t>
            </w:r>
          </w:p>
        </w:tc>
        <w:tc>
          <w:tcPr>
            <w:tcW w:w="1304" w:type="dxa"/>
            <w:vMerge w:val="restart"/>
            <w:tcBorders>
              <w:top w:val="nil"/>
              <w:left w:val="single" w:sz="4" w:space="0" w:color="auto"/>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lang w:eastAsia="ru-RU"/>
              </w:rPr>
            </w:pPr>
            <w:r w:rsidRPr="0050281D">
              <w:rPr>
                <w:rFonts w:ascii="Times New Roman" w:hAnsi="Times New Roman"/>
                <w:color w:val="000000"/>
                <w:sz w:val="16"/>
                <w:szCs w:val="16"/>
                <w:lang w:eastAsia="ru-RU"/>
              </w:rPr>
              <w:t>Минобрнауки Ингушетии</w:t>
            </w:r>
          </w:p>
        </w:tc>
        <w:tc>
          <w:tcPr>
            <w:tcW w:w="1276" w:type="dxa"/>
            <w:tcBorders>
              <w:top w:val="nil"/>
              <w:left w:val="nil"/>
              <w:bottom w:val="single" w:sz="4" w:space="0" w:color="auto"/>
              <w:right w:val="single" w:sz="4" w:space="0" w:color="auto"/>
            </w:tcBorders>
            <w:shd w:val="clear" w:color="auto" w:fill="auto"/>
            <w:vAlign w:val="center"/>
            <w:hideMark/>
          </w:tcPr>
          <w:p w:rsidR="00442002" w:rsidRPr="0050281D" w:rsidRDefault="00442002" w:rsidP="003D381A">
            <w:pPr>
              <w:spacing w:after="0" w:line="240" w:lineRule="auto"/>
              <w:rPr>
                <w:rFonts w:ascii="Times New Roman" w:hAnsi="Times New Roman"/>
                <w:color w:val="000000"/>
                <w:sz w:val="16"/>
                <w:szCs w:val="16"/>
                <w:lang w:eastAsia="ru-RU"/>
              </w:rPr>
            </w:pPr>
            <w:r w:rsidRPr="0050281D">
              <w:rPr>
                <w:rFonts w:ascii="Times New Roman" w:hAnsi="Times New Roman"/>
                <w:color w:val="000000"/>
                <w:sz w:val="16"/>
                <w:szCs w:val="16"/>
                <w:lang w:eastAsia="ru-RU"/>
              </w:rPr>
              <w:t>всего в том числе:</w:t>
            </w:r>
          </w:p>
        </w:tc>
        <w:tc>
          <w:tcPr>
            <w:tcW w:w="1134" w:type="dxa"/>
            <w:tcBorders>
              <w:top w:val="nil"/>
              <w:left w:val="nil"/>
              <w:bottom w:val="single" w:sz="4" w:space="0" w:color="auto"/>
              <w:right w:val="single" w:sz="4" w:space="0" w:color="auto"/>
            </w:tcBorders>
            <w:shd w:val="clear" w:color="auto" w:fill="auto"/>
            <w:hideMark/>
          </w:tcPr>
          <w:p w:rsidR="00442002" w:rsidRPr="0050281D" w:rsidRDefault="00C60FF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25 000,0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5</w:t>
            </w:r>
            <w:r w:rsidR="00C60FF9" w:rsidRPr="0050281D">
              <w:rPr>
                <w:rFonts w:ascii="Times New Roman" w:hAnsi="Times New Roman"/>
                <w:color w:val="000000"/>
                <w:sz w:val="16"/>
                <w:szCs w:val="16"/>
              </w:rPr>
              <w:t> </w:t>
            </w:r>
            <w:r w:rsidRPr="0050281D">
              <w:rPr>
                <w:rFonts w:ascii="Times New Roman" w:hAnsi="Times New Roman"/>
                <w:color w:val="000000"/>
                <w:sz w:val="16"/>
                <w:szCs w:val="16"/>
              </w:rPr>
              <w:t>00</w:t>
            </w:r>
            <w:r w:rsidR="00685B7F" w:rsidRPr="0050281D">
              <w:rPr>
                <w:rFonts w:ascii="Times New Roman" w:hAnsi="Times New Roman"/>
                <w:color w:val="000000"/>
                <w:sz w:val="16"/>
                <w:szCs w:val="16"/>
              </w:rPr>
              <w:t>0</w:t>
            </w:r>
            <w:r w:rsidR="00C60FF9"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5</w:t>
            </w:r>
            <w:r w:rsidR="00C60FF9" w:rsidRPr="0050281D">
              <w:rPr>
                <w:rFonts w:ascii="Times New Roman" w:hAnsi="Times New Roman"/>
                <w:color w:val="000000"/>
                <w:sz w:val="16"/>
                <w:szCs w:val="16"/>
              </w:rPr>
              <w:t> </w:t>
            </w:r>
            <w:r w:rsidRPr="0050281D">
              <w:rPr>
                <w:rFonts w:ascii="Times New Roman" w:hAnsi="Times New Roman"/>
                <w:color w:val="000000"/>
                <w:sz w:val="16"/>
                <w:szCs w:val="16"/>
              </w:rPr>
              <w:t>00</w:t>
            </w:r>
            <w:r w:rsidR="00685B7F" w:rsidRPr="0050281D">
              <w:rPr>
                <w:rFonts w:ascii="Times New Roman" w:hAnsi="Times New Roman"/>
                <w:color w:val="000000"/>
                <w:sz w:val="16"/>
                <w:szCs w:val="16"/>
              </w:rPr>
              <w:t>0</w:t>
            </w:r>
            <w:r w:rsidR="00C60FF9"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5</w:t>
            </w:r>
            <w:r w:rsidR="00C60FF9" w:rsidRPr="0050281D">
              <w:rPr>
                <w:rFonts w:ascii="Times New Roman" w:hAnsi="Times New Roman"/>
                <w:color w:val="000000"/>
                <w:sz w:val="16"/>
                <w:szCs w:val="16"/>
              </w:rPr>
              <w:t> </w:t>
            </w:r>
            <w:r w:rsidRPr="0050281D">
              <w:rPr>
                <w:rFonts w:ascii="Times New Roman" w:hAnsi="Times New Roman"/>
                <w:color w:val="000000"/>
                <w:sz w:val="16"/>
                <w:szCs w:val="16"/>
              </w:rPr>
              <w:t>50</w:t>
            </w:r>
            <w:r w:rsidR="00685B7F" w:rsidRPr="0050281D">
              <w:rPr>
                <w:rFonts w:ascii="Times New Roman" w:hAnsi="Times New Roman"/>
                <w:color w:val="000000"/>
                <w:sz w:val="16"/>
                <w:szCs w:val="16"/>
              </w:rPr>
              <w:t>0</w:t>
            </w:r>
            <w:r w:rsidR="00C60FF9"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C60FF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2 500,</w:t>
            </w:r>
            <w:r w:rsidR="00685B7F" w:rsidRPr="0050281D">
              <w:rPr>
                <w:rFonts w:ascii="Times New Roman" w:hAnsi="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50281D" w:rsidRDefault="00C60FF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3 500,</w:t>
            </w:r>
            <w:r w:rsidR="00685B7F"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tcPr>
          <w:p w:rsidR="00442002" w:rsidRPr="0050281D" w:rsidRDefault="00C60FF9"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3 500,</w:t>
            </w:r>
            <w:r w:rsidR="00685B7F" w:rsidRPr="0050281D">
              <w:rPr>
                <w:rFonts w:ascii="Times New Roman" w:hAnsi="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r>
      <w:tr w:rsidR="00104EB4" w:rsidRPr="00FD6C50" w:rsidTr="000C4670">
        <w:trPr>
          <w:gridAfter w:val="1"/>
          <w:wAfter w:w="30" w:type="dxa"/>
          <w:cantSplit/>
          <w:trHeight w:val="1134"/>
        </w:trPr>
        <w:tc>
          <w:tcPr>
            <w:tcW w:w="1419" w:type="dxa"/>
            <w:vMerge/>
            <w:tcBorders>
              <w:top w:val="nil"/>
              <w:left w:val="single" w:sz="4" w:space="0" w:color="auto"/>
              <w:bottom w:val="single" w:sz="4" w:space="0" w:color="000000"/>
              <w:right w:val="single" w:sz="4" w:space="0" w:color="auto"/>
            </w:tcBorders>
            <w:hideMark/>
          </w:tcPr>
          <w:p w:rsidR="00442002" w:rsidRPr="0050281D" w:rsidRDefault="00442002" w:rsidP="003D381A">
            <w:pPr>
              <w:spacing w:after="0" w:line="240" w:lineRule="auto"/>
              <w:jc w:val="center"/>
              <w:rPr>
                <w:rFonts w:ascii="Times New Roman" w:hAnsi="Times New Roman"/>
                <w:color w:val="000000"/>
                <w:sz w:val="16"/>
                <w:szCs w:val="16"/>
                <w:lang w:eastAsia="ru-RU"/>
              </w:rPr>
            </w:pPr>
          </w:p>
        </w:tc>
        <w:tc>
          <w:tcPr>
            <w:tcW w:w="1304" w:type="dxa"/>
            <w:vMerge/>
            <w:tcBorders>
              <w:top w:val="nil"/>
              <w:left w:val="single" w:sz="4" w:space="0" w:color="auto"/>
              <w:bottom w:val="single" w:sz="4" w:space="0" w:color="auto"/>
              <w:right w:val="single" w:sz="4" w:space="0" w:color="auto"/>
            </w:tcBorders>
            <w:hideMark/>
          </w:tcPr>
          <w:p w:rsidR="00442002" w:rsidRPr="0050281D" w:rsidRDefault="00442002" w:rsidP="003D381A">
            <w:pPr>
              <w:spacing w:after="0" w:line="240" w:lineRule="auto"/>
              <w:jc w:val="center"/>
              <w:rPr>
                <w:rFonts w:ascii="Times New Roman" w:hAnsi="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442002" w:rsidRPr="0050281D" w:rsidRDefault="00442002" w:rsidP="003D381A">
            <w:pPr>
              <w:spacing w:after="0" w:line="240" w:lineRule="auto"/>
              <w:rPr>
                <w:rFonts w:ascii="Times New Roman" w:hAnsi="Times New Roman"/>
                <w:color w:val="000000"/>
                <w:sz w:val="16"/>
                <w:szCs w:val="16"/>
                <w:lang w:eastAsia="ru-RU"/>
              </w:rPr>
            </w:pPr>
            <w:r w:rsidRPr="0050281D">
              <w:rPr>
                <w:rFonts w:ascii="Times New Roman" w:hAnsi="Times New Roman"/>
                <w:color w:val="000000"/>
                <w:sz w:val="16"/>
                <w:szCs w:val="16"/>
                <w:lang w:eastAsia="ru-RU"/>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nil"/>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nil"/>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nil"/>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nil"/>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nil"/>
              <w:left w:val="nil"/>
              <w:bottom w:val="nil"/>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nil"/>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nil"/>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nil"/>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nil"/>
              <w:left w:val="nil"/>
              <w:bottom w:val="nil"/>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nil"/>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nil"/>
              <w:left w:val="nil"/>
              <w:bottom w:val="nil"/>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nil"/>
              <w:left w:val="nil"/>
              <w:bottom w:val="nil"/>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r>
      <w:tr w:rsidR="00104EB4" w:rsidRPr="00FD6C50" w:rsidTr="000C4670">
        <w:trPr>
          <w:gridAfter w:val="1"/>
          <w:wAfter w:w="30" w:type="dxa"/>
          <w:cantSplit/>
          <w:trHeight w:val="1134"/>
        </w:trPr>
        <w:tc>
          <w:tcPr>
            <w:tcW w:w="1419" w:type="dxa"/>
            <w:vMerge/>
            <w:tcBorders>
              <w:top w:val="nil"/>
              <w:left w:val="single" w:sz="4" w:space="0" w:color="auto"/>
              <w:bottom w:val="single" w:sz="4" w:space="0" w:color="auto"/>
              <w:right w:val="single" w:sz="4" w:space="0" w:color="auto"/>
            </w:tcBorders>
            <w:hideMark/>
          </w:tcPr>
          <w:p w:rsidR="00442002" w:rsidRPr="0050281D" w:rsidRDefault="00442002" w:rsidP="003D381A">
            <w:pPr>
              <w:spacing w:after="0" w:line="240" w:lineRule="auto"/>
              <w:jc w:val="center"/>
              <w:rPr>
                <w:rFonts w:ascii="Times New Roman" w:hAnsi="Times New Roman"/>
                <w:color w:val="000000"/>
                <w:sz w:val="16"/>
                <w:szCs w:val="16"/>
                <w:lang w:eastAsia="ru-RU"/>
              </w:rPr>
            </w:pPr>
          </w:p>
        </w:tc>
        <w:tc>
          <w:tcPr>
            <w:tcW w:w="1304" w:type="dxa"/>
            <w:vMerge/>
            <w:tcBorders>
              <w:top w:val="nil"/>
              <w:left w:val="single" w:sz="4" w:space="0" w:color="auto"/>
              <w:bottom w:val="single" w:sz="4" w:space="0" w:color="auto"/>
              <w:right w:val="single" w:sz="4" w:space="0" w:color="auto"/>
            </w:tcBorders>
            <w:hideMark/>
          </w:tcPr>
          <w:p w:rsidR="00442002" w:rsidRPr="0050281D" w:rsidRDefault="00442002" w:rsidP="003D381A">
            <w:pPr>
              <w:spacing w:after="0" w:line="240" w:lineRule="auto"/>
              <w:jc w:val="center"/>
              <w:rPr>
                <w:rFonts w:ascii="Times New Roman" w:hAnsi="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442002" w:rsidRPr="0050281D" w:rsidRDefault="00442002" w:rsidP="003D381A">
            <w:pPr>
              <w:spacing w:after="0" w:line="240" w:lineRule="auto"/>
              <w:rPr>
                <w:rFonts w:ascii="Times New Roman" w:hAnsi="Times New Roman"/>
                <w:color w:val="000000"/>
                <w:sz w:val="16"/>
                <w:szCs w:val="16"/>
                <w:lang w:eastAsia="ru-RU"/>
              </w:rPr>
            </w:pPr>
            <w:r w:rsidRPr="0050281D">
              <w:rPr>
                <w:rFonts w:ascii="Times New Roman" w:hAnsi="Times New Roman"/>
                <w:color w:val="000000"/>
                <w:sz w:val="16"/>
                <w:szCs w:val="16"/>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hideMark/>
          </w:tcPr>
          <w:p w:rsidR="00442002" w:rsidRPr="0050281D" w:rsidRDefault="00C60FF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25 000,0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5</w:t>
            </w:r>
            <w:r w:rsidR="00C60FF9" w:rsidRPr="0050281D">
              <w:rPr>
                <w:rFonts w:ascii="Times New Roman" w:hAnsi="Times New Roman"/>
                <w:color w:val="000000"/>
                <w:sz w:val="16"/>
                <w:szCs w:val="16"/>
              </w:rPr>
              <w:t> </w:t>
            </w:r>
            <w:r w:rsidRPr="0050281D">
              <w:rPr>
                <w:rFonts w:ascii="Times New Roman" w:hAnsi="Times New Roman"/>
                <w:color w:val="000000"/>
                <w:sz w:val="16"/>
                <w:szCs w:val="16"/>
              </w:rPr>
              <w:t>00</w:t>
            </w:r>
            <w:r w:rsidR="00685B7F" w:rsidRPr="0050281D">
              <w:rPr>
                <w:rFonts w:ascii="Times New Roman" w:hAnsi="Times New Roman"/>
                <w:color w:val="000000"/>
                <w:sz w:val="16"/>
                <w:szCs w:val="16"/>
              </w:rPr>
              <w:t>0</w:t>
            </w:r>
            <w:r w:rsidR="00C60FF9"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5</w:t>
            </w:r>
            <w:r w:rsidR="00C60FF9" w:rsidRPr="0050281D">
              <w:rPr>
                <w:rFonts w:ascii="Times New Roman" w:hAnsi="Times New Roman"/>
                <w:color w:val="000000"/>
                <w:sz w:val="16"/>
                <w:szCs w:val="16"/>
              </w:rPr>
              <w:t> </w:t>
            </w:r>
            <w:r w:rsidRPr="0050281D">
              <w:rPr>
                <w:rFonts w:ascii="Times New Roman" w:hAnsi="Times New Roman"/>
                <w:color w:val="000000"/>
                <w:sz w:val="16"/>
                <w:szCs w:val="16"/>
              </w:rPr>
              <w:t>00</w:t>
            </w:r>
            <w:r w:rsidR="00685B7F" w:rsidRPr="0050281D">
              <w:rPr>
                <w:rFonts w:ascii="Times New Roman" w:hAnsi="Times New Roman"/>
                <w:color w:val="000000"/>
                <w:sz w:val="16"/>
                <w:szCs w:val="16"/>
              </w:rPr>
              <w:t>0</w:t>
            </w:r>
            <w:r w:rsidR="00C60FF9"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5</w:t>
            </w:r>
            <w:r w:rsidR="00C60FF9" w:rsidRPr="0050281D">
              <w:rPr>
                <w:rFonts w:ascii="Times New Roman" w:hAnsi="Times New Roman"/>
                <w:color w:val="000000"/>
                <w:sz w:val="16"/>
                <w:szCs w:val="16"/>
              </w:rPr>
              <w:t> </w:t>
            </w:r>
            <w:r w:rsidRPr="0050281D">
              <w:rPr>
                <w:rFonts w:ascii="Times New Roman" w:hAnsi="Times New Roman"/>
                <w:color w:val="000000"/>
                <w:sz w:val="16"/>
                <w:szCs w:val="16"/>
              </w:rPr>
              <w:t>50</w:t>
            </w:r>
            <w:r w:rsidR="00685B7F" w:rsidRPr="0050281D">
              <w:rPr>
                <w:rFonts w:ascii="Times New Roman" w:hAnsi="Times New Roman"/>
                <w:color w:val="000000"/>
                <w:sz w:val="16"/>
                <w:szCs w:val="16"/>
              </w:rPr>
              <w:t>0</w:t>
            </w:r>
            <w:r w:rsidR="00C60FF9"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50281D" w:rsidRDefault="00C60FF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2 500,</w:t>
            </w:r>
            <w:r w:rsidR="00685B7F" w:rsidRPr="0050281D">
              <w:rPr>
                <w:rFonts w:ascii="Times New Roman" w:hAnsi="Times New Roman"/>
                <w:color w:val="000000"/>
                <w:sz w:val="16"/>
                <w:szCs w:val="16"/>
              </w:rPr>
              <w:t>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50281D" w:rsidRDefault="00C60FF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3 500,</w:t>
            </w:r>
            <w:r w:rsidR="00685B7F"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tcPr>
          <w:p w:rsidR="00442002" w:rsidRPr="0050281D" w:rsidRDefault="00C60FF9"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3 500,</w:t>
            </w:r>
            <w:r w:rsidR="00685B7F" w:rsidRPr="0050281D">
              <w:rPr>
                <w:rFonts w:ascii="Times New Roman" w:hAnsi="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r>
      <w:tr w:rsidR="00104EB4" w:rsidRPr="00FD6C50" w:rsidTr="000C4670">
        <w:trPr>
          <w:gridAfter w:val="1"/>
          <w:wAfter w:w="30" w:type="dxa"/>
          <w:cantSplit/>
          <w:trHeight w:val="843"/>
        </w:trPr>
        <w:tc>
          <w:tcPr>
            <w:tcW w:w="141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42002" w:rsidRPr="0050281D" w:rsidRDefault="00332D1F" w:rsidP="003D381A">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Мероприятие 15 «</w:t>
            </w:r>
            <w:r w:rsidR="00442002" w:rsidRPr="0050281D">
              <w:rPr>
                <w:rFonts w:ascii="Times New Roman" w:hAnsi="Times New Roman"/>
                <w:color w:val="000000"/>
                <w:sz w:val="16"/>
                <w:szCs w:val="16"/>
                <w:lang w:eastAsia="ru-RU"/>
              </w:rPr>
              <w:t xml:space="preserve">Благоустройство зданий государственных и муниципальных общеобразовательных организаций в </w:t>
            </w:r>
            <w:r w:rsidR="00442002" w:rsidRPr="0050281D">
              <w:rPr>
                <w:rFonts w:ascii="Times New Roman" w:hAnsi="Times New Roman"/>
                <w:color w:val="000000"/>
                <w:sz w:val="16"/>
                <w:szCs w:val="16"/>
                <w:lang w:eastAsia="ru-RU"/>
              </w:rPr>
              <w:lastRenderedPageBreak/>
              <w:t>целях соблюдения требований к воздушно-тепловому режиму, водоснабжению и канализации</w:t>
            </w:r>
            <w:r w:rsidR="00934C11" w:rsidRPr="0050281D">
              <w:rPr>
                <w:rFonts w:ascii="Times New Roman" w:hAnsi="Times New Roman"/>
                <w:color w:val="000000"/>
                <w:sz w:val="16"/>
                <w:szCs w:val="16"/>
                <w:lang w:eastAsia="ru-RU"/>
              </w:rPr>
              <w:t>»</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lang w:eastAsia="ru-RU"/>
              </w:rPr>
            </w:pPr>
            <w:r w:rsidRPr="0050281D">
              <w:rPr>
                <w:rFonts w:ascii="Times New Roman" w:hAnsi="Times New Roman"/>
                <w:color w:val="000000"/>
                <w:sz w:val="16"/>
                <w:szCs w:val="16"/>
                <w:lang w:eastAsia="ru-RU"/>
              </w:rPr>
              <w:lastRenderedPageBreak/>
              <w:t>Минобрнауки Ингушетии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2002" w:rsidRPr="0050281D" w:rsidRDefault="00442002" w:rsidP="003D381A">
            <w:pPr>
              <w:spacing w:after="0" w:line="240" w:lineRule="auto"/>
              <w:rPr>
                <w:rFonts w:ascii="Times New Roman" w:hAnsi="Times New Roman"/>
                <w:color w:val="000000"/>
                <w:sz w:val="16"/>
                <w:szCs w:val="16"/>
                <w:lang w:eastAsia="ru-RU"/>
              </w:rPr>
            </w:pPr>
            <w:r w:rsidRPr="0050281D">
              <w:rPr>
                <w:rFonts w:ascii="Times New Roman" w:hAnsi="Times New Roman"/>
                <w:color w:val="000000"/>
                <w:sz w:val="16"/>
                <w:szCs w:val="16"/>
                <w:lang w:eastAsia="ru-RU"/>
              </w:rPr>
              <w:t>всего в том числе:</w:t>
            </w:r>
          </w:p>
        </w:tc>
        <w:tc>
          <w:tcPr>
            <w:tcW w:w="1134" w:type="dxa"/>
            <w:tcBorders>
              <w:top w:val="single" w:sz="4" w:space="0" w:color="auto"/>
              <w:left w:val="nil"/>
              <w:bottom w:val="single" w:sz="4" w:space="0" w:color="auto"/>
              <w:right w:val="single" w:sz="4" w:space="0" w:color="auto"/>
            </w:tcBorders>
            <w:shd w:val="clear" w:color="auto" w:fill="auto"/>
            <w:hideMark/>
          </w:tcPr>
          <w:p w:rsidR="00442002" w:rsidRPr="0050281D" w:rsidRDefault="000D0D57"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63 062,7</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14 748,1</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50281D" w:rsidRDefault="000D0D57"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48 314,6</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r>
      <w:tr w:rsidR="00104EB4" w:rsidRPr="00FD6C50" w:rsidTr="000C4670">
        <w:trPr>
          <w:gridAfter w:val="1"/>
          <w:wAfter w:w="30" w:type="dxa"/>
          <w:cantSplit/>
          <w:trHeight w:val="870"/>
        </w:trPr>
        <w:tc>
          <w:tcPr>
            <w:tcW w:w="1419" w:type="dxa"/>
            <w:vMerge/>
            <w:tcBorders>
              <w:top w:val="nil"/>
              <w:left w:val="single" w:sz="4" w:space="0" w:color="auto"/>
              <w:bottom w:val="single" w:sz="4" w:space="0" w:color="auto"/>
              <w:right w:val="single" w:sz="4" w:space="0" w:color="auto"/>
            </w:tcBorders>
            <w:hideMark/>
          </w:tcPr>
          <w:p w:rsidR="00442002" w:rsidRPr="0050281D" w:rsidRDefault="00442002" w:rsidP="003D381A">
            <w:pPr>
              <w:spacing w:after="0" w:line="240" w:lineRule="auto"/>
              <w:jc w:val="center"/>
              <w:rPr>
                <w:rFonts w:ascii="Times New Roman" w:hAnsi="Times New Roman"/>
                <w:color w:val="000000"/>
                <w:sz w:val="16"/>
                <w:szCs w:val="16"/>
                <w:lang w:eastAsia="ru-RU"/>
              </w:rPr>
            </w:pPr>
          </w:p>
        </w:tc>
        <w:tc>
          <w:tcPr>
            <w:tcW w:w="1304" w:type="dxa"/>
            <w:vMerge/>
            <w:tcBorders>
              <w:top w:val="nil"/>
              <w:left w:val="single" w:sz="4" w:space="0" w:color="auto"/>
              <w:bottom w:val="single" w:sz="4" w:space="0" w:color="auto"/>
              <w:right w:val="single" w:sz="4" w:space="0" w:color="auto"/>
            </w:tcBorders>
            <w:hideMark/>
          </w:tcPr>
          <w:p w:rsidR="00442002" w:rsidRPr="0050281D" w:rsidRDefault="00442002" w:rsidP="003D381A">
            <w:pPr>
              <w:spacing w:after="0" w:line="240" w:lineRule="auto"/>
              <w:jc w:val="center"/>
              <w:rPr>
                <w:rFonts w:ascii="Times New Roman" w:hAnsi="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442002" w:rsidRPr="0050281D" w:rsidRDefault="00442002" w:rsidP="003D381A">
            <w:pPr>
              <w:spacing w:after="0" w:line="240" w:lineRule="auto"/>
              <w:rPr>
                <w:rFonts w:ascii="Times New Roman" w:hAnsi="Times New Roman"/>
                <w:color w:val="000000"/>
                <w:sz w:val="16"/>
                <w:szCs w:val="16"/>
                <w:lang w:eastAsia="ru-RU"/>
              </w:rPr>
            </w:pPr>
            <w:r w:rsidRPr="0050281D">
              <w:rPr>
                <w:rFonts w:ascii="Times New Roman" w:hAnsi="Times New Roman"/>
                <w:color w:val="000000"/>
                <w:sz w:val="16"/>
                <w:szCs w:val="16"/>
                <w:lang w:eastAsia="ru-RU"/>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442002" w:rsidRPr="0050281D" w:rsidRDefault="000D0D57"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59 909,6</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14 010,7</w:t>
            </w:r>
          </w:p>
        </w:tc>
        <w:tc>
          <w:tcPr>
            <w:tcW w:w="992" w:type="dxa"/>
            <w:tcBorders>
              <w:top w:val="nil"/>
              <w:left w:val="nil"/>
              <w:bottom w:val="single" w:sz="4" w:space="0" w:color="auto"/>
              <w:right w:val="single" w:sz="4" w:space="0" w:color="auto"/>
            </w:tcBorders>
            <w:shd w:val="clear" w:color="auto" w:fill="auto"/>
            <w:hideMark/>
          </w:tcPr>
          <w:p w:rsidR="00442002" w:rsidRPr="0050281D" w:rsidRDefault="000D0D57"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45 898,9</w:t>
            </w:r>
          </w:p>
        </w:tc>
        <w:tc>
          <w:tcPr>
            <w:tcW w:w="993"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r>
      <w:tr w:rsidR="00104EB4" w:rsidRPr="00FD6C50" w:rsidTr="000C4670">
        <w:trPr>
          <w:gridAfter w:val="1"/>
          <w:wAfter w:w="30" w:type="dxa"/>
          <w:cantSplit/>
          <w:trHeight w:val="1134"/>
        </w:trPr>
        <w:tc>
          <w:tcPr>
            <w:tcW w:w="1419" w:type="dxa"/>
            <w:vMerge/>
            <w:tcBorders>
              <w:top w:val="single" w:sz="4" w:space="0" w:color="auto"/>
              <w:left w:val="single" w:sz="4" w:space="0" w:color="auto"/>
              <w:bottom w:val="single" w:sz="4" w:space="0" w:color="000000"/>
              <w:right w:val="single" w:sz="4" w:space="0" w:color="auto"/>
            </w:tcBorders>
            <w:hideMark/>
          </w:tcPr>
          <w:p w:rsidR="00442002" w:rsidRPr="0050281D" w:rsidRDefault="00442002" w:rsidP="003D381A">
            <w:pPr>
              <w:spacing w:after="0" w:line="240" w:lineRule="auto"/>
              <w:jc w:val="center"/>
              <w:rPr>
                <w:rFonts w:ascii="Times New Roman" w:hAnsi="Times New Roman"/>
                <w:color w:val="000000"/>
                <w:sz w:val="16"/>
                <w:szCs w:val="16"/>
                <w:lang w:eastAsia="ru-RU"/>
              </w:rPr>
            </w:pPr>
          </w:p>
        </w:tc>
        <w:tc>
          <w:tcPr>
            <w:tcW w:w="1304" w:type="dxa"/>
            <w:vMerge/>
            <w:tcBorders>
              <w:top w:val="single" w:sz="4" w:space="0" w:color="auto"/>
              <w:left w:val="single" w:sz="4" w:space="0" w:color="auto"/>
              <w:bottom w:val="single" w:sz="4" w:space="0" w:color="auto"/>
              <w:right w:val="single" w:sz="4" w:space="0" w:color="auto"/>
            </w:tcBorders>
            <w:hideMark/>
          </w:tcPr>
          <w:p w:rsidR="00442002" w:rsidRPr="0050281D" w:rsidRDefault="00442002" w:rsidP="003D381A">
            <w:pPr>
              <w:spacing w:after="0" w:line="240" w:lineRule="auto"/>
              <w:jc w:val="center"/>
              <w:rPr>
                <w:rFonts w:ascii="Times New Roman" w:hAnsi="Times New Roman"/>
                <w:color w:val="000000"/>
                <w:sz w:val="16"/>
                <w:szCs w:val="16"/>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2002" w:rsidRPr="0050281D" w:rsidRDefault="00442002" w:rsidP="003D381A">
            <w:pPr>
              <w:spacing w:after="0" w:line="240" w:lineRule="auto"/>
              <w:rPr>
                <w:rFonts w:ascii="Times New Roman" w:hAnsi="Times New Roman"/>
                <w:color w:val="000000"/>
                <w:sz w:val="16"/>
                <w:szCs w:val="16"/>
                <w:lang w:eastAsia="ru-RU"/>
              </w:rPr>
            </w:pPr>
            <w:r w:rsidRPr="0050281D">
              <w:rPr>
                <w:rFonts w:ascii="Times New Roman" w:hAnsi="Times New Roman"/>
                <w:color w:val="000000"/>
                <w:sz w:val="16"/>
                <w:szCs w:val="16"/>
                <w:lang w:eastAsia="ru-RU"/>
              </w:rPr>
              <w:t>республиканский  бюджет</w:t>
            </w:r>
          </w:p>
        </w:tc>
        <w:tc>
          <w:tcPr>
            <w:tcW w:w="1134" w:type="dxa"/>
            <w:tcBorders>
              <w:top w:val="single" w:sz="4" w:space="0" w:color="auto"/>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3</w:t>
            </w:r>
            <w:r w:rsidR="000D0D57" w:rsidRPr="0050281D">
              <w:rPr>
                <w:rFonts w:ascii="Times New Roman" w:hAnsi="Times New Roman"/>
                <w:color w:val="000000"/>
                <w:sz w:val="16"/>
                <w:szCs w:val="16"/>
              </w:rPr>
              <w:t> 153,1</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737,4</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2</w:t>
            </w:r>
            <w:r w:rsidR="000D0D57" w:rsidRPr="0050281D">
              <w:rPr>
                <w:rFonts w:ascii="Times New Roman" w:hAnsi="Times New Roman"/>
                <w:color w:val="000000"/>
                <w:sz w:val="16"/>
                <w:szCs w:val="16"/>
              </w:rPr>
              <w:t> 415,7</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r>
      <w:tr w:rsidR="00104EB4" w:rsidRPr="00FD6C50" w:rsidTr="000C4670">
        <w:trPr>
          <w:gridAfter w:val="1"/>
          <w:wAfter w:w="30" w:type="dxa"/>
          <w:cantSplit/>
          <w:trHeight w:val="1134"/>
        </w:trPr>
        <w:tc>
          <w:tcPr>
            <w:tcW w:w="1419" w:type="dxa"/>
            <w:vMerge w:val="restart"/>
            <w:tcBorders>
              <w:top w:val="nil"/>
              <w:left w:val="single" w:sz="4" w:space="0" w:color="auto"/>
              <w:bottom w:val="single" w:sz="4" w:space="0" w:color="000000"/>
              <w:right w:val="single" w:sz="4" w:space="0" w:color="auto"/>
            </w:tcBorders>
            <w:shd w:val="clear" w:color="auto" w:fill="auto"/>
            <w:hideMark/>
          </w:tcPr>
          <w:p w:rsidR="00442002" w:rsidRPr="0050281D" w:rsidRDefault="00934C11" w:rsidP="003D381A">
            <w:pPr>
              <w:spacing w:after="0" w:line="240" w:lineRule="auto"/>
              <w:jc w:val="center"/>
              <w:rPr>
                <w:rFonts w:ascii="Times New Roman" w:hAnsi="Times New Roman"/>
                <w:color w:val="000000"/>
                <w:sz w:val="16"/>
                <w:szCs w:val="16"/>
                <w:lang w:eastAsia="ru-RU"/>
              </w:rPr>
            </w:pPr>
            <w:r w:rsidRPr="0050281D">
              <w:rPr>
                <w:rFonts w:ascii="Times New Roman" w:hAnsi="Times New Roman"/>
                <w:color w:val="000000"/>
                <w:sz w:val="16"/>
                <w:szCs w:val="16"/>
                <w:lang w:eastAsia="ru-RU"/>
              </w:rPr>
              <w:lastRenderedPageBreak/>
              <w:t>Мероприятие 16 «</w:t>
            </w:r>
            <w:r w:rsidR="00442002" w:rsidRPr="0050281D">
              <w:rPr>
                <w:rFonts w:ascii="Times New Roman" w:hAnsi="Times New Roman"/>
                <w:color w:val="000000"/>
                <w:sz w:val="16"/>
                <w:szCs w:val="16"/>
                <w:lang w:eastAsia="ru-RU"/>
              </w:rP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w:t>
            </w:r>
            <w:r w:rsidRPr="0050281D">
              <w:rPr>
                <w:rFonts w:ascii="Times New Roman" w:hAnsi="Times New Roman"/>
                <w:color w:val="000000"/>
                <w:sz w:val="16"/>
                <w:szCs w:val="16"/>
                <w:lang w:eastAsia="ru-RU"/>
              </w:rPr>
              <w:t xml:space="preserve"> населением до 50 тыс. человек»</w:t>
            </w:r>
          </w:p>
        </w:tc>
        <w:tc>
          <w:tcPr>
            <w:tcW w:w="1304" w:type="dxa"/>
            <w:vMerge w:val="restart"/>
            <w:tcBorders>
              <w:top w:val="nil"/>
              <w:left w:val="single" w:sz="4" w:space="0" w:color="auto"/>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lang w:eastAsia="ru-RU"/>
              </w:rPr>
            </w:pPr>
            <w:r w:rsidRPr="0050281D">
              <w:rPr>
                <w:rFonts w:ascii="Times New Roman" w:hAnsi="Times New Roman"/>
                <w:color w:val="000000"/>
                <w:sz w:val="16"/>
                <w:szCs w:val="16"/>
                <w:lang w:eastAsia="ru-RU"/>
              </w:rPr>
              <w:t>Минобрнауки Ингушетии</w:t>
            </w:r>
          </w:p>
        </w:tc>
        <w:tc>
          <w:tcPr>
            <w:tcW w:w="1276" w:type="dxa"/>
            <w:tcBorders>
              <w:top w:val="nil"/>
              <w:left w:val="nil"/>
              <w:bottom w:val="single" w:sz="4" w:space="0" w:color="auto"/>
              <w:right w:val="single" w:sz="4" w:space="0" w:color="auto"/>
            </w:tcBorders>
            <w:shd w:val="clear" w:color="auto" w:fill="auto"/>
            <w:vAlign w:val="center"/>
            <w:hideMark/>
          </w:tcPr>
          <w:p w:rsidR="00442002" w:rsidRPr="0050281D" w:rsidRDefault="00442002" w:rsidP="003D381A">
            <w:pPr>
              <w:spacing w:after="0" w:line="240" w:lineRule="auto"/>
              <w:rPr>
                <w:rFonts w:ascii="Times New Roman" w:hAnsi="Times New Roman"/>
                <w:color w:val="000000"/>
                <w:sz w:val="16"/>
                <w:szCs w:val="16"/>
                <w:lang w:eastAsia="ru-RU"/>
              </w:rPr>
            </w:pPr>
            <w:r w:rsidRPr="0050281D">
              <w:rPr>
                <w:rFonts w:ascii="Times New Roman" w:hAnsi="Times New Roman"/>
                <w:color w:val="000000"/>
                <w:sz w:val="16"/>
                <w:szCs w:val="16"/>
                <w:lang w:eastAsia="ru-RU"/>
              </w:rPr>
              <w:t>всего в том числе:</w:t>
            </w:r>
          </w:p>
        </w:tc>
        <w:tc>
          <w:tcPr>
            <w:tcW w:w="1134" w:type="dxa"/>
            <w:tcBorders>
              <w:top w:val="nil"/>
              <w:left w:val="nil"/>
              <w:bottom w:val="single" w:sz="4" w:space="0" w:color="auto"/>
              <w:right w:val="single" w:sz="4" w:space="0" w:color="auto"/>
            </w:tcBorders>
            <w:shd w:val="clear" w:color="auto" w:fill="auto"/>
            <w:hideMark/>
          </w:tcPr>
          <w:p w:rsidR="00442002" w:rsidRPr="0050281D" w:rsidRDefault="007E2277"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15 </w:t>
            </w:r>
            <w:r w:rsidR="00442002" w:rsidRPr="0050281D">
              <w:rPr>
                <w:rFonts w:ascii="Times New Roman" w:hAnsi="Times New Roman"/>
                <w:color w:val="000000"/>
                <w:sz w:val="16"/>
                <w:szCs w:val="16"/>
              </w:rPr>
              <w:t>00</w:t>
            </w:r>
            <w:r w:rsidR="00685B7F" w:rsidRPr="0050281D">
              <w:rPr>
                <w:rFonts w:ascii="Times New Roman" w:hAnsi="Times New Roman"/>
                <w:color w:val="000000"/>
                <w:sz w:val="16"/>
                <w:szCs w:val="16"/>
              </w:rPr>
              <w:t>0</w:t>
            </w: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7</w:t>
            </w:r>
            <w:r w:rsidR="007E2277" w:rsidRPr="0050281D">
              <w:rPr>
                <w:rFonts w:ascii="Times New Roman" w:hAnsi="Times New Roman"/>
                <w:color w:val="000000"/>
                <w:sz w:val="16"/>
                <w:szCs w:val="16"/>
              </w:rPr>
              <w:t> </w:t>
            </w:r>
            <w:r w:rsidRPr="0050281D">
              <w:rPr>
                <w:rFonts w:ascii="Times New Roman" w:hAnsi="Times New Roman"/>
                <w:color w:val="000000"/>
                <w:sz w:val="16"/>
                <w:szCs w:val="16"/>
              </w:rPr>
              <w:t>00</w:t>
            </w:r>
            <w:r w:rsidR="00685B7F" w:rsidRPr="0050281D">
              <w:rPr>
                <w:rFonts w:ascii="Times New Roman" w:hAnsi="Times New Roman"/>
                <w:color w:val="000000"/>
                <w:sz w:val="16"/>
                <w:szCs w:val="16"/>
              </w:rPr>
              <w:t>0</w:t>
            </w:r>
            <w:r w:rsidR="007E2277" w:rsidRPr="0050281D">
              <w:rPr>
                <w:rFonts w:ascii="Times New Roman" w:hAnsi="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7</w:t>
            </w:r>
            <w:r w:rsidR="007E2277" w:rsidRPr="0050281D">
              <w:rPr>
                <w:rFonts w:ascii="Times New Roman" w:hAnsi="Times New Roman"/>
                <w:color w:val="000000"/>
                <w:sz w:val="16"/>
                <w:szCs w:val="16"/>
              </w:rPr>
              <w:t> </w:t>
            </w:r>
            <w:r w:rsidRPr="0050281D">
              <w:rPr>
                <w:rFonts w:ascii="Times New Roman" w:hAnsi="Times New Roman"/>
                <w:color w:val="000000"/>
                <w:sz w:val="16"/>
                <w:szCs w:val="16"/>
              </w:rPr>
              <w:t>00</w:t>
            </w:r>
            <w:r w:rsidR="00685B7F" w:rsidRPr="0050281D">
              <w:rPr>
                <w:rFonts w:ascii="Times New Roman" w:hAnsi="Times New Roman"/>
                <w:color w:val="000000"/>
                <w:sz w:val="16"/>
                <w:szCs w:val="16"/>
              </w:rPr>
              <w:t>0</w:t>
            </w:r>
            <w:r w:rsidR="007E2277"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tcPr>
          <w:p w:rsidR="00442002" w:rsidRPr="0050281D" w:rsidRDefault="007E2277"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1000,</w:t>
            </w:r>
            <w:r w:rsidR="00685B7F" w:rsidRPr="0050281D">
              <w:rPr>
                <w:rFonts w:ascii="Times New Roman" w:hAnsi="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r>
      <w:tr w:rsidR="00104EB4" w:rsidRPr="00FD6C50" w:rsidTr="000C4670">
        <w:trPr>
          <w:gridAfter w:val="1"/>
          <w:wAfter w:w="30" w:type="dxa"/>
          <w:cantSplit/>
          <w:trHeight w:val="1134"/>
        </w:trPr>
        <w:tc>
          <w:tcPr>
            <w:tcW w:w="1419" w:type="dxa"/>
            <w:vMerge/>
            <w:tcBorders>
              <w:top w:val="nil"/>
              <w:left w:val="single" w:sz="4" w:space="0" w:color="auto"/>
              <w:bottom w:val="single" w:sz="4" w:space="0" w:color="000000"/>
              <w:right w:val="single" w:sz="4" w:space="0" w:color="auto"/>
            </w:tcBorders>
            <w:vAlign w:val="center"/>
            <w:hideMark/>
          </w:tcPr>
          <w:p w:rsidR="00442002" w:rsidRPr="0050281D" w:rsidRDefault="00442002" w:rsidP="003D381A">
            <w:pPr>
              <w:spacing w:after="0" w:line="240" w:lineRule="auto"/>
              <w:rPr>
                <w:rFonts w:ascii="Times New Roman" w:hAnsi="Times New Roman"/>
                <w:color w:val="000000"/>
                <w:sz w:val="16"/>
                <w:szCs w:val="16"/>
                <w:lang w:eastAsia="ru-RU"/>
              </w:rPr>
            </w:pPr>
          </w:p>
        </w:tc>
        <w:tc>
          <w:tcPr>
            <w:tcW w:w="1304" w:type="dxa"/>
            <w:vMerge/>
            <w:tcBorders>
              <w:top w:val="nil"/>
              <w:left w:val="single" w:sz="4" w:space="0" w:color="auto"/>
              <w:bottom w:val="single" w:sz="4" w:space="0" w:color="auto"/>
              <w:right w:val="single" w:sz="4" w:space="0" w:color="auto"/>
            </w:tcBorders>
            <w:vAlign w:val="center"/>
            <w:hideMark/>
          </w:tcPr>
          <w:p w:rsidR="00442002" w:rsidRPr="0050281D" w:rsidRDefault="00442002" w:rsidP="003D381A">
            <w:pPr>
              <w:spacing w:after="0" w:line="240" w:lineRule="auto"/>
              <w:rPr>
                <w:rFonts w:ascii="Times New Roman" w:hAnsi="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442002" w:rsidRPr="0050281D" w:rsidRDefault="00442002" w:rsidP="003D381A">
            <w:pPr>
              <w:spacing w:after="0" w:line="240" w:lineRule="auto"/>
              <w:rPr>
                <w:rFonts w:ascii="Times New Roman" w:hAnsi="Times New Roman"/>
                <w:color w:val="000000"/>
                <w:sz w:val="16"/>
                <w:szCs w:val="16"/>
                <w:lang w:eastAsia="ru-RU"/>
              </w:rPr>
            </w:pPr>
            <w:r w:rsidRPr="0050281D">
              <w:rPr>
                <w:rFonts w:ascii="Times New Roman" w:hAnsi="Times New Roman"/>
                <w:color w:val="000000"/>
                <w:sz w:val="16"/>
                <w:szCs w:val="16"/>
                <w:lang w:eastAsia="ru-RU"/>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442002" w:rsidRPr="0050281D" w:rsidRDefault="007E2277"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14 250,0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6</w:t>
            </w:r>
            <w:r w:rsidR="007E2277" w:rsidRPr="0050281D">
              <w:rPr>
                <w:rFonts w:ascii="Times New Roman" w:hAnsi="Times New Roman"/>
                <w:color w:val="000000"/>
                <w:sz w:val="16"/>
                <w:szCs w:val="16"/>
              </w:rPr>
              <w:t> </w:t>
            </w:r>
            <w:r w:rsidRPr="0050281D">
              <w:rPr>
                <w:rFonts w:ascii="Times New Roman" w:hAnsi="Times New Roman"/>
                <w:color w:val="000000"/>
                <w:sz w:val="16"/>
                <w:szCs w:val="16"/>
              </w:rPr>
              <w:t>65</w:t>
            </w:r>
            <w:r w:rsidR="00685B7F" w:rsidRPr="0050281D">
              <w:rPr>
                <w:rFonts w:ascii="Times New Roman" w:hAnsi="Times New Roman"/>
                <w:color w:val="000000"/>
                <w:sz w:val="16"/>
                <w:szCs w:val="16"/>
              </w:rPr>
              <w:t>0</w:t>
            </w:r>
            <w:r w:rsidR="007E2277" w:rsidRPr="0050281D">
              <w:rPr>
                <w:rFonts w:ascii="Times New Roman" w:hAnsi="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6</w:t>
            </w:r>
            <w:r w:rsidR="007E2277" w:rsidRPr="0050281D">
              <w:rPr>
                <w:rFonts w:ascii="Times New Roman" w:hAnsi="Times New Roman"/>
                <w:color w:val="000000"/>
                <w:sz w:val="16"/>
                <w:szCs w:val="16"/>
              </w:rPr>
              <w:t> </w:t>
            </w:r>
            <w:r w:rsidRPr="0050281D">
              <w:rPr>
                <w:rFonts w:ascii="Times New Roman" w:hAnsi="Times New Roman"/>
                <w:color w:val="000000"/>
                <w:sz w:val="16"/>
                <w:szCs w:val="16"/>
              </w:rPr>
              <w:t>65</w:t>
            </w:r>
            <w:r w:rsidR="00685B7F" w:rsidRPr="0050281D">
              <w:rPr>
                <w:rFonts w:ascii="Times New Roman" w:hAnsi="Times New Roman"/>
                <w:color w:val="000000"/>
                <w:sz w:val="16"/>
                <w:szCs w:val="16"/>
              </w:rPr>
              <w:t>0</w:t>
            </w:r>
            <w:r w:rsidR="007E2277"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tcPr>
          <w:p w:rsidR="00442002" w:rsidRPr="0050281D" w:rsidRDefault="007E2277"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950,</w:t>
            </w:r>
            <w:r w:rsidR="00685B7F" w:rsidRPr="0050281D">
              <w:rPr>
                <w:rFonts w:ascii="Times New Roman" w:hAnsi="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r>
      <w:tr w:rsidR="00104EB4" w:rsidRPr="00FD6C50" w:rsidTr="000C4670">
        <w:trPr>
          <w:gridAfter w:val="1"/>
          <w:wAfter w:w="30" w:type="dxa"/>
          <w:cantSplit/>
          <w:trHeight w:val="950"/>
        </w:trPr>
        <w:tc>
          <w:tcPr>
            <w:tcW w:w="1419" w:type="dxa"/>
            <w:vMerge/>
            <w:tcBorders>
              <w:top w:val="nil"/>
              <w:left w:val="single" w:sz="4" w:space="0" w:color="auto"/>
              <w:bottom w:val="single" w:sz="4" w:space="0" w:color="auto"/>
              <w:right w:val="single" w:sz="4" w:space="0" w:color="auto"/>
            </w:tcBorders>
            <w:vAlign w:val="center"/>
            <w:hideMark/>
          </w:tcPr>
          <w:p w:rsidR="00442002" w:rsidRPr="0050281D" w:rsidRDefault="00442002" w:rsidP="003D381A">
            <w:pPr>
              <w:spacing w:after="0" w:line="240" w:lineRule="auto"/>
              <w:rPr>
                <w:rFonts w:ascii="Times New Roman" w:hAnsi="Times New Roman"/>
                <w:color w:val="000000"/>
                <w:sz w:val="16"/>
                <w:szCs w:val="16"/>
                <w:lang w:eastAsia="ru-RU"/>
              </w:rPr>
            </w:pPr>
          </w:p>
        </w:tc>
        <w:tc>
          <w:tcPr>
            <w:tcW w:w="1304" w:type="dxa"/>
            <w:vMerge/>
            <w:tcBorders>
              <w:top w:val="nil"/>
              <w:left w:val="single" w:sz="4" w:space="0" w:color="auto"/>
              <w:bottom w:val="single" w:sz="4" w:space="0" w:color="auto"/>
              <w:right w:val="single" w:sz="4" w:space="0" w:color="auto"/>
            </w:tcBorders>
            <w:vAlign w:val="center"/>
            <w:hideMark/>
          </w:tcPr>
          <w:p w:rsidR="00442002" w:rsidRPr="0050281D" w:rsidRDefault="00442002" w:rsidP="003D381A">
            <w:pPr>
              <w:spacing w:after="0" w:line="240" w:lineRule="auto"/>
              <w:rPr>
                <w:rFonts w:ascii="Times New Roman" w:hAnsi="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442002" w:rsidRPr="0050281D" w:rsidRDefault="00442002" w:rsidP="003D381A">
            <w:pPr>
              <w:spacing w:after="0" w:line="240" w:lineRule="auto"/>
              <w:rPr>
                <w:rFonts w:ascii="Times New Roman" w:hAnsi="Times New Roman"/>
                <w:color w:val="000000"/>
                <w:sz w:val="16"/>
                <w:szCs w:val="16"/>
                <w:lang w:eastAsia="ru-RU"/>
              </w:rPr>
            </w:pPr>
            <w:r w:rsidRPr="0050281D">
              <w:rPr>
                <w:rFonts w:ascii="Times New Roman" w:hAnsi="Times New Roman"/>
                <w:color w:val="000000"/>
                <w:sz w:val="16"/>
                <w:szCs w:val="16"/>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7</w:t>
            </w:r>
            <w:r w:rsidR="007E2277" w:rsidRPr="0050281D">
              <w:rPr>
                <w:rFonts w:ascii="Times New Roman" w:hAnsi="Times New Roman"/>
                <w:color w:val="000000"/>
                <w:sz w:val="16"/>
                <w:szCs w:val="16"/>
              </w:rPr>
              <w:t>50,0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685B7F"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35</w:t>
            </w:r>
            <w:r w:rsidR="00685B7F" w:rsidRPr="0050281D">
              <w:rPr>
                <w:rFonts w:ascii="Times New Roman" w:hAnsi="Times New Roman"/>
                <w:color w:val="000000"/>
                <w:sz w:val="16"/>
                <w:szCs w:val="16"/>
              </w:rPr>
              <w:t>0</w:t>
            </w:r>
            <w:r w:rsidR="007E2277" w:rsidRPr="0050281D">
              <w:rPr>
                <w:rFonts w:ascii="Times New Roman" w:hAnsi="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hideMark/>
          </w:tcPr>
          <w:p w:rsidR="00442002" w:rsidRPr="0050281D" w:rsidRDefault="00442002"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35</w:t>
            </w:r>
            <w:r w:rsidR="00685B7F" w:rsidRPr="0050281D">
              <w:rPr>
                <w:rFonts w:ascii="Times New Roman" w:hAnsi="Times New Roman"/>
                <w:color w:val="000000"/>
                <w:sz w:val="16"/>
                <w:szCs w:val="16"/>
              </w:rPr>
              <w:t>0</w:t>
            </w:r>
            <w:r w:rsidR="007E2277" w:rsidRPr="0050281D">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tcPr>
          <w:p w:rsidR="00442002" w:rsidRPr="0050281D" w:rsidRDefault="007E2277"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50,</w:t>
            </w:r>
            <w:r w:rsidR="00685B7F" w:rsidRPr="0050281D">
              <w:rPr>
                <w:rFonts w:ascii="Times New Roman" w:hAnsi="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nil"/>
              <w:left w:val="nil"/>
              <w:bottom w:val="single" w:sz="4" w:space="0" w:color="auto"/>
              <w:right w:val="single" w:sz="4" w:space="0" w:color="auto"/>
            </w:tcBorders>
          </w:tcPr>
          <w:p w:rsidR="00442002" w:rsidRPr="0050281D" w:rsidRDefault="00685B7F"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r>
      <w:tr w:rsidR="00104EB4" w:rsidRPr="00FD6C50" w:rsidTr="000C4670">
        <w:trPr>
          <w:gridAfter w:val="1"/>
          <w:wAfter w:w="30" w:type="dxa"/>
          <w:cantSplit/>
          <w:trHeight w:val="988"/>
        </w:trPr>
        <w:tc>
          <w:tcPr>
            <w:tcW w:w="1419" w:type="dxa"/>
            <w:vMerge w:val="restart"/>
            <w:tcBorders>
              <w:top w:val="single" w:sz="4" w:space="0" w:color="auto"/>
              <w:left w:val="single" w:sz="4" w:space="0" w:color="auto"/>
              <w:right w:val="single" w:sz="4" w:space="0" w:color="auto"/>
            </w:tcBorders>
          </w:tcPr>
          <w:p w:rsidR="00E05F50" w:rsidRPr="0050281D" w:rsidRDefault="00C720B7" w:rsidP="003D381A">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Мероприятие 17 «</w:t>
            </w:r>
            <w:r w:rsidR="00E05F50" w:rsidRPr="0050281D">
              <w:rPr>
                <w:rFonts w:ascii="Times New Roman" w:hAnsi="Times New Roman"/>
                <w:color w:val="000000"/>
                <w:sz w:val="16"/>
                <w:szCs w:val="16"/>
                <w:lang w:eastAsia="ru-RU"/>
              </w:rPr>
              <w:t xml:space="preserve">Ежемесячное денежное вознаграждение за классное руководство педагогическим работникам государственных и муниципальных </w:t>
            </w:r>
            <w:r>
              <w:rPr>
                <w:rFonts w:ascii="Times New Roman" w:hAnsi="Times New Roman"/>
                <w:color w:val="000000"/>
                <w:sz w:val="16"/>
                <w:szCs w:val="16"/>
                <w:lang w:eastAsia="ru-RU"/>
              </w:rPr>
              <w:t>общеобразовательных организаций»</w:t>
            </w:r>
          </w:p>
        </w:tc>
        <w:tc>
          <w:tcPr>
            <w:tcW w:w="1304" w:type="dxa"/>
            <w:vMerge w:val="restart"/>
            <w:tcBorders>
              <w:top w:val="single" w:sz="4" w:space="0" w:color="auto"/>
              <w:left w:val="single" w:sz="4" w:space="0" w:color="auto"/>
              <w:right w:val="single" w:sz="4" w:space="0" w:color="auto"/>
            </w:tcBorders>
          </w:tcPr>
          <w:p w:rsidR="00E05F50" w:rsidRPr="0050281D" w:rsidRDefault="00E05F50" w:rsidP="003D381A">
            <w:pPr>
              <w:spacing w:after="0" w:line="240" w:lineRule="auto"/>
              <w:rPr>
                <w:rFonts w:ascii="Times New Roman" w:hAnsi="Times New Roman"/>
                <w:color w:val="000000"/>
                <w:sz w:val="16"/>
                <w:szCs w:val="16"/>
                <w:lang w:eastAsia="ru-RU"/>
              </w:rPr>
            </w:pPr>
            <w:r w:rsidRPr="0050281D">
              <w:rPr>
                <w:rFonts w:ascii="Times New Roman" w:hAnsi="Times New Roman"/>
                <w:color w:val="000000"/>
                <w:sz w:val="16"/>
                <w:szCs w:val="16"/>
                <w:lang w:eastAsia="ru-RU"/>
              </w:rPr>
              <w:t>Минобрнауки Ингушетии</w:t>
            </w:r>
          </w:p>
        </w:tc>
        <w:tc>
          <w:tcPr>
            <w:tcW w:w="1276" w:type="dxa"/>
            <w:tcBorders>
              <w:top w:val="single" w:sz="4" w:space="0" w:color="auto"/>
              <w:left w:val="nil"/>
              <w:bottom w:val="single" w:sz="4" w:space="0" w:color="auto"/>
              <w:right w:val="single" w:sz="4" w:space="0" w:color="auto"/>
            </w:tcBorders>
            <w:shd w:val="clear" w:color="auto" w:fill="auto"/>
            <w:vAlign w:val="center"/>
          </w:tcPr>
          <w:p w:rsidR="00E05F50" w:rsidRPr="0050281D" w:rsidRDefault="00E05F50" w:rsidP="003D381A">
            <w:pPr>
              <w:spacing w:after="0" w:line="240" w:lineRule="auto"/>
              <w:rPr>
                <w:rFonts w:ascii="Times New Roman" w:hAnsi="Times New Roman"/>
                <w:color w:val="000000"/>
                <w:sz w:val="16"/>
                <w:szCs w:val="16"/>
                <w:lang w:eastAsia="ru-RU"/>
              </w:rPr>
            </w:pPr>
            <w:r w:rsidRPr="0050281D">
              <w:rPr>
                <w:rFonts w:ascii="Times New Roman" w:hAnsi="Times New Roman"/>
                <w:color w:val="000000"/>
                <w:sz w:val="16"/>
                <w:szCs w:val="16"/>
                <w:lang w:eastAsia="ru-RU"/>
              </w:rPr>
              <w:t>всего в том числе:</w:t>
            </w:r>
          </w:p>
        </w:tc>
        <w:tc>
          <w:tcPr>
            <w:tcW w:w="1134" w:type="dxa"/>
            <w:tcBorders>
              <w:top w:val="single" w:sz="4" w:space="0" w:color="auto"/>
              <w:left w:val="nil"/>
              <w:bottom w:val="single" w:sz="4" w:space="0" w:color="auto"/>
              <w:right w:val="single" w:sz="4" w:space="0" w:color="auto"/>
            </w:tcBorders>
            <w:shd w:val="clear" w:color="auto" w:fill="auto"/>
          </w:tcPr>
          <w:p w:rsidR="00E05F50" w:rsidRPr="0050281D" w:rsidRDefault="008D1E9E"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865 569,7</w:t>
            </w:r>
          </w:p>
        </w:tc>
        <w:tc>
          <w:tcPr>
            <w:tcW w:w="992" w:type="dxa"/>
            <w:tcBorders>
              <w:top w:val="single" w:sz="4" w:space="0" w:color="auto"/>
              <w:left w:val="nil"/>
              <w:bottom w:val="single" w:sz="4" w:space="0" w:color="auto"/>
              <w:right w:val="single" w:sz="4" w:space="0" w:color="auto"/>
            </w:tcBorders>
            <w:shd w:val="clear" w:color="auto" w:fill="auto"/>
          </w:tcPr>
          <w:p w:rsidR="00E05F50" w:rsidRPr="0050281D" w:rsidRDefault="00E05F50"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E05F50" w:rsidRPr="0050281D" w:rsidRDefault="00E05F50"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E05F50" w:rsidRPr="0050281D" w:rsidRDefault="00E05F50"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E05F50" w:rsidRPr="0050281D" w:rsidRDefault="00E05F50"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single" w:sz="4" w:space="0" w:color="auto"/>
              <w:left w:val="nil"/>
              <w:bottom w:val="single" w:sz="4" w:space="0" w:color="auto"/>
              <w:right w:val="single" w:sz="4" w:space="0" w:color="auto"/>
            </w:tcBorders>
            <w:shd w:val="clear" w:color="auto" w:fill="auto"/>
          </w:tcPr>
          <w:p w:rsidR="00E05F50" w:rsidRPr="0050281D" w:rsidRDefault="00E05F50"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E05F50" w:rsidRPr="0050281D" w:rsidRDefault="00E05F50"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E05F50" w:rsidRPr="0050281D" w:rsidRDefault="008D1E9E"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86 557,0</w:t>
            </w:r>
          </w:p>
        </w:tc>
        <w:tc>
          <w:tcPr>
            <w:tcW w:w="992" w:type="dxa"/>
            <w:tcBorders>
              <w:top w:val="single" w:sz="4" w:space="0" w:color="auto"/>
              <w:left w:val="nil"/>
              <w:bottom w:val="single" w:sz="4" w:space="0" w:color="auto"/>
              <w:right w:val="single" w:sz="4" w:space="0" w:color="auto"/>
            </w:tcBorders>
            <w:shd w:val="clear" w:color="auto" w:fill="auto"/>
          </w:tcPr>
          <w:p w:rsidR="00E05F50" w:rsidRPr="0050281D" w:rsidRDefault="008D1E9E"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259 670,9</w:t>
            </w:r>
          </w:p>
        </w:tc>
        <w:tc>
          <w:tcPr>
            <w:tcW w:w="993" w:type="dxa"/>
            <w:tcBorders>
              <w:top w:val="single" w:sz="4" w:space="0" w:color="auto"/>
              <w:left w:val="nil"/>
              <w:bottom w:val="single" w:sz="4" w:space="0" w:color="auto"/>
              <w:right w:val="single" w:sz="4" w:space="0" w:color="auto"/>
            </w:tcBorders>
            <w:shd w:val="clear" w:color="auto" w:fill="auto"/>
          </w:tcPr>
          <w:p w:rsidR="00E05F50" w:rsidRPr="0050281D" w:rsidRDefault="008D1E9E"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259 670,9</w:t>
            </w:r>
          </w:p>
        </w:tc>
        <w:tc>
          <w:tcPr>
            <w:tcW w:w="992" w:type="dxa"/>
            <w:tcBorders>
              <w:top w:val="single" w:sz="4" w:space="0" w:color="auto"/>
              <w:left w:val="nil"/>
              <w:bottom w:val="single" w:sz="4" w:space="0" w:color="auto"/>
              <w:right w:val="single" w:sz="4" w:space="0" w:color="auto"/>
            </w:tcBorders>
          </w:tcPr>
          <w:p w:rsidR="00E05F50" w:rsidRPr="0050281D" w:rsidRDefault="008D1E9E"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259 670,9</w:t>
            </w:r>
          </w:p>
        </w:tc>
        <w:tc>
          <w:tcPr>
            <w:tcW w:w="567" w:type="dxa"/>
            <w:tcBorders>
              <w:top w:val="single" w:sz="4" w:space="0" w:color="auto"/>
              <w:left w:val="nil"/>
              <w:bottom w:val="single" w:sz="4" w:space="0" w:color="auto"/>
              <w:right w:val="single" w:sz="4" w:space="0" w:color="auto"/>
            </w:tcBorders>
          </w:tcPr>
          <w:p w:rsidR="00E05F50" w:rsidRPr="0050281D" w:rsidRDefault="00E05F50"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E05F50" w:rsidRPr="0050281D" w:rsidRDefault="00E05F50"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r>
      <w:tr w:rsidR="00104EB4" w:rsidRPr="00FD6C50" w:rsidTr="000C4670">
        <w:trPr>
          <w:gridAfter w:val="1"/>
          <w:wAfter w:w="30" w:type="dxa"/>
          <w:cantSplit/>
          <w:trHeight w:val="988"/>
        </w:trPr>
        <w:tc>
          <w:tcPr>
            <w:tcW w:w="1419" w:type="dxa"/>
            <w:vMerge/>
            <w:tcBorders>
              <w:left w:val="single" w:sz="4" w:space="0" w:color="auto"/>
              <w:right w:val="single" w:sz="4" w:space="0" w:color="auto"/>
            </w:tcBorders>
            <w:vAlign w:val="center"/>
          </w:tcPr>
          <w:p w:rsidR="00E05F50" w:rsidRPr="0050281D" w:rsidRDefault="00E05F50" w:rsidP="003D381A">
            <w:pPr>
              <w:spacing w:after="0" w:line="240" w:lineRule="auto"/>
              <w:rPr>
                <w:rFonts w:ascii="Times New Roman" w:hAnsi="Times New Roman"/>
                <w:color w:val="000000"/>
                <w:sz w:val="16"/>
                <w:szCs w:val="16"/>
                <w:lang w:eastAsia="ru-RU"/>
              </w:rPr>
            </w:pPr>
          </w:p>
        </w:tc>
        <w:tc>
          <w:tcPr>
            <w:tcW w:w="1304" w:type="dxa"/>
            <w:vMerge/>
            <w:tcBorders>
              <w:left w:val="single" w:sz="4" w:space="0" w:color="auto"/>
              <w:right w:val="single" w:sz="4" w:space="0" w:color="auto"/>
            </w:tcBorders>
            <w:vAlign w:val="center"/>
          </w:tcPr>
          <w:p w:rsidR="00E05F50" w:rsidRPr="0050281D" w:rsidRDefault="00E05F50" w:rsidP="003D381A">
            <w:pPr>
              <w:spacing w:after="0" w:line="240" w:lineRule="auto"/>
              <w:rPr>
                <w:rFonts w:ascii="Times New Roman" w:hAnsi="Times New Roman"/>
                <w:color w:val="000000"/>
                <w:sz w:val="16"/>
                <w:szCs w:val="16"/>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05F50" w:rsidRPr="0050281D" w:rsidRDefault="00E05F50" w:rsidP="003D381A">
            <w:pPr>
              <w:spacing w:after="0" w:line="240" w:lineRule="auto"/>
              <w:rPr>
                <w:rFonts w:ascii="Times New Roman" w:hAnsi="Times New Roman"/>
                <w:color w:val="000000"/>
                <w:sz w:val="16"/>
                <w:szCs w:val="16"/>
                <w:lang w:eastAsia="ru-RU"/>
              </w:rPr>
            </w:pPr>
            <w:r w:rsidRPr="0050281D">
              <w:rPr>
                <w:rFonts w:ascii="Times New Roman" w:hAnsi="Times New Roman"/>
                <w:color w:val="000000"/>
                <w:sz w:val="16"/>
                <w:szCs w:val="16"/>
                <w:lang w:eastAsia="ru-RU"/>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tcPr>
          <w:p w:rsidR="00E05F50" w:rsidRPr="0050281D" w:rsidRDefault="008D1E9E"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865 569,7</w:t>
            </w:r>
          </w:p>
        </w:tc>
        <w:tc>
          <w:tcPr>
            <w:tcW w:w="992" w:type="dxa"/>
            <w:tcBorders>
              <w:top w:val="single" w:sz="4" w:space="0" w:color="auto"/>
              <w:left w:val="nil"/>
              <w:bottom w:val="single" w:sz="4" w:space="0" w:color="auto"/>
              <w:right w:val="single" w:sz="4" w:space="0" w:color="auto"/>
            </w:tcBorders>
            <w:shd w:val="clear" w:color="auto" w:fill="auto"/>
          </w:tcPr>
          <w:p w:rsidR="00E05F50" w:rsidRPr="0050281D" w:rsidRDefault="00E05F50"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E05F50" w:rsidRPr="0050281D" w:rsidRDefault="00E05F50"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E05F50" w:rsidRPr="0050281D" w:rsidRDefault="00E05F50"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E05F50" w:rsidRPr="0050281D" w:rsidRDefault="00E05F50"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single" w:sz="4" w:space="0" w:color="auto"/>
              <w:left w:val="nil"/>
              <w:bottom w:val="single" w:sz="4" w:space="0" w:color="auto"/>
              <w:right w:val="single" w:sz="4" w:space="0" w:color="auto"/>
            </w:tcBorders>
            <w:shd w:val="clear" w:color="auto" w:fill="auto"/>
          </w:tcPr>
          <w:p w:rsidR="00E05F50" w:rsidRPr="0050281D" w:rsidRDefault="00E05F50"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E05F50" w:rsidRPr="0050281D" w:rsidRDefault="00E05F50"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E05F50" w:rsidRPr="0050281D" w:rsidRDefault="008D1E9E"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86 557,0</w:t>
            </w:r>
          </w:p>
        </w:tc>
        <w:tc>
          <w:tcPr>
            <w:tcW w:w="992" w:type="dxa"/>
            <w:tcBorders>
              <w:top w:val="single" w:sz="4" w:space="0" w:color="auto"/>
              <w:left w:val="nil"/>
              <w:bottom w:val="single" w:sz="4" w:space="0" w:color="auto"/>
              <w:right w:val="single" w:sz="4" w:space="0" w:color="auto"/>
            </w:tcBorders>
            <w:shd w:val="clear" w:color="auto" w:fill="auto"/>
          </w:tcPr>
          <w:p w:rsidR="00E05F50" w:rsidRPr="0050281D" w:rsidRDefault="008D1E9E"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259 670,9</w:t>
            </w:r>
          </w:p>
        </w:tc>
        <w:tc>
          <w:tcPr>
            <w:tcW w:w="993" w:type="dxa"/>
            <w:tcBorders>
              <w:top w:val="single" w:sz="4" w:space="0" w:color="auto"/>
              <w:left w:val="nil"/>
              <w:bottom w:val="single" w:sz="4" w:space="0" w:color="auto"/>
              <w:right w:val="single" w:sz="4" w:space="0" w:color="auto"/>
            </w:tcBorders>
            <w:shd w:val="clear" w:color="auto" w:fill="auto"/>
          </w:tcPr>
          <w:p w:rsidR="00E05F50" w:rsidRPr="0050281D" w:rsidRDefault="008D1E9E"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259 670,9</w:t>
            </w:r>
          </w:p>
        </w:tc>
        <w:tc>
          <w:tcPr>
            <w:tcW w:w="992" w:type="dxa"/>
            <w:tcBorders>
              <w:top w:val="single" w:sz="4" w:space="0" w:color="auto"/>
              <w:left w:val="nil"/>
              <w:bottom w:val="single" w:sz="4" w:space="0" w:color="auto"/>
              <w:right w:val="single" w:sz="4" w:space="0" w:color="auto"/>
            </w:tcBorders>
          </w:tcPr>
          <w:p w:rsidR="00E05F50" w:rsidRPr="0050281D" w:rsidRDefault="008D1E9E"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259 670,9</w:t>
            </w:r>
          </w:p>
        </w:tc>
        <w:tc>
          <w:tcPr>
            <w:tcW w:w="567" w:type="dxa"/>
            <w:tcBorders>
              <w:top w:val="single" w:sz="4" w:space="0" w:color="auto"/>
              <w:left w:val="nil"/>
              <w:bottom w:val="single" w:sz="4" w:space="0" w:color="auto"/>
              <w:right w:val="single" w:sz="4" w:space="0" w:color="auto"/>
            </w:tcBorders>
          </w:tcPr>
          <w:p w:rsidR="00E05F50" w:rsidRPr="0050281D" w:rsidRDefault="00E05F50"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E05F50" w:rsidRPr="0050281D" w:rsidRDefault="00E05F50"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r>
      <w:tr w:rsidR="00104EB4" w:rsidRPr="00FD6C50" w:rsidTr="000C4670">
        <w:trPr>
          <w:gridAfter w:val="1"/>
          <w:wAfter w:w="30" w:type="dxa"/>
          <w:cantSplit/>
          <w:trHeight w:val="455"/>
        </w:trPr>
        <w:tc>
          <w:tcPr>
            <w:tcW w:w="1419" w:type="dxa"/>
            <w:vMerge/>
            <w:tcBorders>
              <w:left w:val="single" w:sz="4" w:space="0" w:color="auto"/>
              <w:bottom w:val="single" w:sz="4" w:space="0" w:color="auto"/>
              <w:right w:val="single" w:sz="4" w:space="0" w:color="auto"/>
            </w:tcBorders>
            <w:vAlign w:val="center"/>
          </w:tcPr>
          <w:p w:rsidR="00E05F50" w:rsidRPr="0050281D" w:rsidRDefault="00E05F50" w:rsidP="003D381A">
            <w:pPr>
              <w:spacing w:after="0" w:line="240" w:lineRule="auto"/>
              <w:rPr>
                <w:rFonts w:ascii="Times New Roman" w:hAnsi="Times New Roman"/>
                <w:color w:val="000000"/>
                <w:sz w:val="16"/>
                <w:szCs w:val="16"/>
                <w:lang w:eastAsia="ru-RU"/>
              </w:rPr>
            </w:pPr>
          </w:p>
        </w:tc>
        <w:tc>
          <w:tcPr>
            <w:tcW w:w="1304" w:type="dxa"/>
            <w:vMerge/>
            <w:tcBorders>
              <w:left w:val="single" w:sz="4" w:space="0" w:color="auto"/>
              <w:bottom w:val="single" w:sz="4" w:space="0" w:color="auto"/>
              <w:right w:val="single" w:sz="4" w:space="0" w:color="auto"/>
            </w:tcBorders>
            <w:vAlign w:val="center"/>
          </w:tcPr>
          <w:p w:rsidR="00E05F50" w:rsidRPr="0050281D" w:rsidRDefault="00E05F50" w:rsidP="003D381A">
            <w:pPr>
              <w:spacing w:after="0" w:line="240" w:lineRule="auto"/>
              <w:rPr>
                <w:rFonts w:ascii="Times New Roman" w:hAnsi="Times New Roman"/>
                <w:color w:val="000000"/>
                <w:sz w:val="16"/>
                <w:szCs w:val="16"/>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05F50" w:rsidRPr="0050281D" w:rsidRDefault="00E05F50" w:rsidP="003D381A">
            <w:pPr>
              <w:spacing w:after="0" w:line="240" w:lineRule="auto"/>
              <w:rPr>
                <w:rFonts w:ascii="Times New Roman" w:hAnsi="Times New Roman"/>
                <w:color w:val="000000"/>
                <w:sz w:val="16"/>
                <w:szCs w:val="16"/>
                <w:lang w:eastAsia="ru-RU"/>
              </w:rPr>
            </w:pPr>
            <w:r w:rsidRPr="0050281D">
              <w:rPr>
                <w:rFonts w:ascii="Times New Roman" w:hAnsi="Times New Roman"/>
                <w:color w:val="000000"/>
                <w:sz w:val="16"/>
                <w:szCs w:val="16"/>
                <w:lang w:eastAsia="ru-RU"/>
              </w:rPr>
              <w:t>республиканский  бюджет</w:t>
            </w:r>
          </w:p>
        </w:tc>
        <w:tc>
          <w:tcPr>
            <w:tcW w:w="1134" w:type="dxa"/>
            <w:tcBorders>
              <w:top w:val="single" w:sz="4" w:space="0" w:color="auto"/>
              <w:left w:val="nil"/>
              <w:bottom w:val="single" w:sz="4" w:space="0" w:color="auto"/>
              <w:right w:val="single" w:sz="4" w:space="0" w:color="auto"/>
            </w:tcBorders>
            <w:shd w:val="clear" w:color="auto" w:fill="auto"/>
          </w:tcPr>
          <w:p w:rsidR="00E05F50" w:rsidRPr="0050281D" w:rsidRDefault="008D1E9E"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E05F50" w:rsidRPr="0050281D" w:rsidRDefault="00E05F50"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E05F50" w:rsidRPr="0050281D" w:rsidRDefault="00E05F50"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E05F50" w:rsidRPr="0050281D" w:rsidRDefault="00E05F50"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E05F50" w:rsidRPr="0050281D" w:rsidRDefault="00E05F50"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single" w:sz="4" w:space="0" w:color="auto"/>
              <w:left w:val="nil"/>
              <w:bottom w:val="single" w:sz="4" w:space="0" w:color="auto"/>
              <w:right w:val="single" w:sz="4" w:space="0" w:color="auto"/>
            </w:tcBorders>
            <w:shd w:val="clear" w:color="auto" w:fill="auto"/>
          </w:tcPr>
          <w:p w:rsidR="00E05F50" w:rsidRPr="0050281D" w:rsidRDefault="00E05F50"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E05F50" w:rsidRPr="0050281D" w:rsidRDefault="00E05F50"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E05F50" w:rsidRPr="0050281D" w:rsidRDefault="00E05F50"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E05F50" w:rsidRPr="0050281D" w:rsidRDefault="008D1E9E"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single" w:sz="4" w:space="0" w:color="auto"/>
              <w:left w:val="nil"/>
              <w:bottom w:val="single" w:sz="4" w:space="0" w:color="auto"/>
              <w:right w:val="single" w:sz="4" w:space="0" w:color="auto"/>
            </w:tcBorders>
            <w:shd w:val="clear" w:color="auto" w:fill="auto"/>
          </w:tcPr>
          <w:p w:rsidR="00E05F50" w:rsidRPr="0050281D" w:rsidRDefault="008D1E9E"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tcPr>
          <w:p w:rsidR="00E05F50" w:rsidRPr="0050281D" w:rsidRDefault="008D1E9E"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E05F50" w:rsidRPr="0050281D" w:rsidRDefault="00E05F50"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c>
          <w:tcPr>
            <w:tcW w:w="567" w:type="dxa"/>
            <w:tcBorders>
              <w:top w:val="single" w:sz="4" w:space="0" w:color="auto"/>
              <w:left w:val="nil"/>
              <w:bottom w:val="single" w:sz="4" w:space="0" w:color="auto"/>
              <w:right w:val="single" w:sz="4" w:space="0" w:color="auto"/>
            </w:tcBorders>
          </w:tcPr>
          <w:p w:rsidR="00E05F50" w:rsidRPr="0050281D" w:rsidRDefault="00E05F50" w:rsidP="003D381A">
            <w:pPr>
              <w:spacing w:after="0" w:line="240" w:lineRule="auto"/>
              <w:jc w:val="center"/>
              <w:rPr>
                <w:rFonts w:ascii="Times New Roman" w:hAnsi="Times New Roman"/>
                <w:sz w:val="16"/>
                <w:szCs w:val="16"/>
              </w:rPr>
            </w:pPr>
            <w:r w:rsidRPr="0050281D">
              <w:rPr>
                <w:rFonts w:ascii="Times New Roman" w:hAnsi="Times New Roman"/>
                <w:bCs/>
                <w:color w:val="000000"/>
                <w:sz w:val="16"/>
                <w:szCs w:val="16"/>
                <w:lang w:eastAsia="ru-RU"/>
              </w:rPr>
              <w:t>0</w:t>
            </w:r>
          </w:p>
        </w:tc>
      </w:tr>
      <w:tr w:rsidR="00104EB4" w:rsidRPr="00FD6C50" w:rsidTr="000C4670">
        <w:trPr>
          <w:gridAfter w:val="1"/>
          <w:wAfter w:w="30" w:type="dxa"/>
          <w:cantSplit/>
          <w:trHeight w:val="421"/>
        </w:trPr>
        <w:tc>
          <w:tcPr>
            <w:tcW w:w="1419" w:type="dxa"/>
            <w:vMerge w:val="restart"/>
            <w:tcBorders>
              <w:top w:val="single" w:sz="4" w:space="0" w:color="auto"/>
              <w:left w:val="single" w:sz="4" w:space="0" w:color="auto"/>
              <w:right w:val="single" w:sz="4" w:space="0" w:color="auto"/>
            </w:tcBorders>
          </w:tcPr>
          <w:p w:rsidR="00373C59" w:rsidRPr="0050281D" w:rsidRDefault="00C720B7" w:rsidP="003D381A">
            <w:pPr>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Мероприятие 18 «</w:t>
            </w:r>
            <w:r w:rsidR="00373C59" w:rsidRPr="0050281D">
              <w:rPr>
                <w:rFonts w:ascii="Times New Roman" w:hAnsi="Times New Roman"/>
                <w:color w:val="000000"/>
                <w:sz w:val="16"/>
                <w:szCs w:val="16"/>
                <w:lang w:eastAsia="ru-RU"/>
              </w:rPr>
              <w:t xml:space="preserve">Реализация мероприятий по формированию и обеспечению функционирования единой </w:t>
            </w:r>
            <w:r w:rsidR="00373C59" w:rsidRPr="0050281D">
              <w:rPr>
                <w:rFonts w:ascii="Times New Roman" w:hAnsi="Times New Roman"/>
                <w:color w:val="000000"/>
                <w:sz w:val="16"/>
                <w:szCs w:val="16"/>
                <w:lang w:eastAsia="ru-RU"/>
              </w:rPr>
              <w:lastRenderedPageBreak/>
              <w:t>федеральной системы научно-методичского сопровождения педагогических работников и уп</w:t>
            </w:r>
            <w:r>
              <w:rPr>
                <w:rFonts w:ascii="Times New Roman" w:hAnsi="Times New Roman"/>
                <w:color w:val="000000"/>
                <w:sz w:val="16"/>
                <w:szCs w:val="16"/>
                <w:lang w:eastAsia="ru-RU"/>
              </w:rPr>
              <w:t>равленческих кадров на 2021 год»</w:t>
            </w:r>
          </w:p>
        </w:tc>
        <w:tc>
          <w:tcPr>
            <w:tcW w:w="1304" w:type="dxa"/>
            <w:vMerge w:val="restart"/>
            <w:tcBorders>
              <w:top w:val="single" w:sz="4" w:space="0" w:color="auto"/>
              <w:left w:val="single" w:sz="4" w:space="0" w:color="auto"/>
              <w:right w:val="single" w:sz="4" w:space="0" w:color="auto"/>
            </w:tcBorders>
          </w:tcPr>
          <w:p w:rsidR="00373C59" w:rsidRPr="0050281D" w:rsidRDefault="00373C59" w:rsidP="003D381A">
            <w:pPr>
              <w:spacing w:after="0" w:line="240" w:lineRule="auto"/>
              <w:rPr>
                <w:rFonts w:ascii="Times New Roman" w:hAnsi="Times New Roman"/>
                <w:color w:val="000000"/>
                <w:sz w:val="16"/>
                <w:szCs w:val="16"/>
                <w:lang w:eastAsia="ru-RU"/>
              </w:rPr>
            </w:pPr>
            <w:r w:rsidRPr="0050281D">
              <w:rPr>
                <w:rFonts w:ascii="Times New Roman" w:hAnsi="Times New Roman"/>
                <w:color w:val="000000"/>
                <w:sz w:val="16"/>
                <w:szCs w:val="16"/>
                <w:lang w:eastAsia="ru-RU"/>
              </w:rPr>
              <w:lastRenderedPageBreak/>
              <w:t>Минобрнауки Ингушетии</w:t>
            </w:r>
          </w:p>
        </w:tc>
        <w:tc>
          <w:tcPr>
            <w:tcW w:w="1276" w:type="dxa"/>
            <w:tcBorders>
              <w:top w:val="single" w:sz="4" w:space="0" w:color="auto"/>
              <w:left w:val="nil"/>
              <w:bottom w:val="single" w:sz="4" w:space="0" w:color="auto"/>
              <w:right w:val="single" w:sz="4" w:space="0" w:color="auto"/>
            </w:tcBorders>
            <w:shd w:val="clear" w:color="auto" w:fill="auto"/>
            <w:vAlign w:val="center"/>
          </w:tcPr>
          <w:p w:rsidR="00373C59" w:rsidRPr="0050281D" w:rsidRDefault="00373C59" w:rsidP="003D381A">
            <w:pPr>
              <w:spacing w:after="0" w:line="240" w:lineRule="auto"/>
              <w:rPr>
                <w:rFonts w:ascii="Times New Roman" w:hAnsi="Times New Roman"/>
                <w:color w:val="000000"/>
                <w:sz w:val="16"/>
                <w:szCs w:val="16"/>
                <w:lang w:eastAsia="ru-RU"/>
              </w:rPr>
            </w:pPr>
            <w:r w:rsidRPr="0050281D">
              <w:rPr>
                <w:rFonts w:ascii="Times New Roman" w:hAnsi="Times New Roman"/>
                <w:color w:val="000000"/>
                <w:sz w:val="16"/>
                <w:szCs w:val="16"/>
                <w:lang w:eastAsia="ru-RU"/>
              </w:rPr>
              <w:t>всего в том числе:</w:t>
            </w:r>
          </w:p>
        </w:tc>
        <w:tc>
          <w:tcPr>
            <w:tcW w:w="1134" w:type="dxa"/>
            <w:tcBorders>
              <w:top w:val="single" w:sz="4" w:space="0" w:color="auto"/>
              <w:left w:val="nil"/>
              <w:bottom w:val="single" w:sz="4" w:space="0" w:color="auto"/>
              <w:right w:val="single" w:sz="4" w:space="0" w:color="auto"/>
            </w:tcBorders>
            <w:shd w:val="clear" w:color="auto" w:fill="auto"/>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11 025,1</w:t>
            </w:r>
          </w:p>
        </w:tc>
        <w:tc>
          <w:tcPr>
            <w:tcW w:w="992" w:type="dxa"/>
            <w:tcBorders>
              <w:top w:val="single" w:sz="4" w:space="0" w:color="auto"/>
              <w:left w:val="nil"/>
              <w:bottom w:val="single" w:sz="4" w:space="0" w:color="auto"/>
              <w:right w:val="single" w:sz="4" w:space="0" w:color="auto"/>
            </w:tcBorders>
            <w:shd w:val="clear" w:color="auto" w:fill="auto"/>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single" w:sz="4" w:space="0" w:color="auto"/>
              <w:left w:val="nil"/>
              <w:bottom w:val="single" w:sz="4" w:space="0" w:color="auto"/>
              <w:right w:val="single" w:sz="4" w:space="0" w:color="auto"/>
            </w:tcBorders>
            <w:shd w:val="clear" w:color="auto" w:fill="auto"/>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11 025,1</w:t>
            </w:r>
          </w:p>
        </w:tc>
        <w:tc>
          <w:tcPr>
            <w:tcW w:w="993" w:type="dxa"/>
            <w:tcBorders>
              <w:top w:val="single" w:sz="4" w:space="0" w:color="auto"/>
              <w:left w:val="nil"/>
              <w:bottom w:val="single" w:sz="4" w:space="0" w:color="auto"/>
              <w:right w:val="single" w:sz="4" w:space="0" w:color="auto"/>
            </w:tcBorders>
            <w:shd w:val="clear" w:color="auto" w:fill="auto"/>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567" w:type="dxa"/>
            <w:tcBorders>
              <w:top w:val="single" w:sz="4" w:space="0" w:color="auto"/>
              <w:left w:val="nil"/>
              <w:bottom w:val="single" w:sz="4" w:space="0" w:color="auto"/>
              <w:right w:val="single" w:sz="4" w:space="0" w:color="auto"/>
            </w:tcBorders>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567" w:type="dxa"/>
            <w:tcBorders>
              <w:top w:val="single" w:sz="4" w:space="0" w:color="auto"/>
              <w:left w:val="nil"/>
              <w:bottom w:val="single" w:sz="4" w:space="0" w:color="auto"/>
              <w:right w:val="single" w:sz="4" w:space="0" w:color="auto"/>
            </w:tcBorders>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r>
      <w:tr w:rsidR="00104EB4" w:rsidRPr="00FD6C50" w:rsidTr="000C4670">
        <w:trPr>
          <w:gridAfter w:val="1"/>
          <w:wAfter w:w="30" w:type="dxa"/>
          <w:cantSplit/>
          <w:trHeight w:val="988"/>
        </w:trPr>
        <w:tc>
          <w:tcPr>
            <w:tcW w:w="1419" w:type="dxa"/>
            <w:vMerge/>
            <w:tcBorders>
              <w:left w:val="single" w:sz="4" w:space="0" w:color="auto"/>
              <w:bottom w:val="single" w:sz="4" w:space="0" w:color="auto"/>
              <w:right w:val="single" w:sz="4" w:space="0" w:color="auto"/>
            </w:tcBorders>
            <w:vAlign w:val="center"/>
          </w:tcPr>
          <w:p w:rsidR="00373C59" w:rsidRPr="0050281D" w:rsidRDefault="00373C59" w:rsidP="003D381A">
            <w:pPr>
              <w:spacing w:after="0" w:line="240" w:lineRule="auto"/>
              <w:rPr>
                <w:rFonts w:ascii="Times New Roman" w:hAnsi="Times New Roman"/>
                <w:color w:val="000000"/>
                <w:sz w:val="16"/>
                <w:szCs w:val="16"/>
                <w:lang w:eastAsia="ru-RU"/>
              </w:rPr>
            </w:pPr>
          </w:p>
        </w:tc>
        <w:tc>
          <w:tcPr>
            <w:tcW w:w="1304" w:type="dxa"/>
            <w:vMerge/>
            <w:tcBorders>
              <w:left w:val="single" w:sz="4" w:space="0" w:color="auto"/>
              <w:bottom w:val="single" w:sz="4" w:space="0" w:color="auto"/>
              <w:right w:val="single" w:sz="4" w:space="0" w:color="auto"/>
            </w:tcBorders>
            <w:vAlign w:val="center"/>
          </w:tcPr>
          <w:p w:rsidR="00373C59" w:rsidRPr="0050281D" w:rsidRDefault="00373C59" w:rsidP="003D381A">
            <w:pPr>
              <w:spacing w:after="0" w:line="240" w:lineRule="auto"/>
              <w:rPr>
                <w:rFonts w:ascii="Times New Roman" w:hAnsi="Times New Roman"/>
                <w:color w:val="000000"/>
                <w:sz w:val="16"/>
                <w:szCs w:val="16"/>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373C59" w:rsidRPr="0050281D" w:rsidRDefault="00373C59" w:rsidP="003D381A">
            <w:pPr>
              <w:spacing w:after="0" w:line="240" w:lineRule="auto"/>
              <w:rPr>
                <w:rFonts w:ascii="Times New Roman" w:hAnsi="Times New Roman"/>
                <w:color w:val="000000"/>
                <w:sz w:val="16"/>
                <w:szCs w:val="16"/>
                <w:lang w:eastAsia="ru-RU"/>
              </w:rPr>
            </w:pPr>
            <w:r w:rsidRPr="0050281D">
              <w:rPr>
                <w:rFonts w:ascii="Times New Roman" w:hAnsi="Times New Roman"/>
                <w:color w:val="000000"/>
                <w:sz w:val="16"/>
                <w:szCs w:val="16"/>
                <w:lang w:eastAsia="ru-RU"/>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10 914,8</w:t>
            </w:r>
          </w:p>
        </w:tc>
        <w:tc>
          <w:tcPr>
            <w:tcW w:w="992" w:type="dxa"/>
            <w:tcBorders>
              <w:top w:val="single" w:sz="4" w:space="0" w:color="auto"/>
              <w:left w:val="nil"/>
              <w:bottom w:val="single" w:sz="4" w:space="0" w:color="auto"/>
              <w:right w:val="single" w:sz="4" w:space="0" w:color="auto"/>
            </w:tcBorders>
            <w:shd w:val="clear" w:color="auto" w:fill="auto"/>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single" w:sz="4" w:space="0" w:color="auto"/>
              <w:left w:val="nil"/>
              <w:bottom w:val="single" w:sz="4" w:space="0" w:color="auto"/>
              <w:right w:val="single" w:sz="4" w:space="0" w:color="auto"/>
            </w:tcBorders>
            <w:shd w:val="clear" w:color="auto" w:fill="auto"/>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10 914,8</w:t>
            </w:r>
          </w:p>
        </w:tc>
        <w:tc>
          <w:tcPr>
            <w:tcW w:w="993" w:type="dxa"/>
            <w:tcBorders>
              <w:top w:val="single" w:sz="4" w:space="0" w:color="auto"/>
              <w:left w:val="nil"/>
              <w:bottom w:val="single" w:sz="4" w:space="0" w:color="auto"/>
              <w:right w:val="single" w:sz="4" w:space="0" w:color="auto"/>
            </w:tcBorders>
            <w:shd w:val="clear" w:color="auto" w:fill="auto"/>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567" w:type="dxa"/>
            <w:tcBorders>
              <w:top w:val="single" w:sz="4" w:space="0" w:color="auto"/>
              <w:left w:val="nil"/>
              <w:bottom w:val="single" w:sz="4" w:space="0" w:color="auto"/>
              <w:right w:val="single" w:sz="4" w:space="0" w:color="auto"/>
            </w:tcBorders>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567" w:type="dxa"/>
            <w:tcBorders>
              <w:top w:val="single" w:sz="4" w:space="0" w:color="auto"/>
              <w:left w:val="nil"/>
              <w:bottom w:val="single" w:sz="4" w:space="0" w:color="auto"/>
              <w:right w:val="single" w:sz="4" w:space="0" w:color="auto"/>
            </w:tcBorders>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r>
      <w:tr w:rsidR="00104EB4" w:rsidRPr="00FD6C50" w:rsidTr="000C4670">
        <w:trPr>
          <w:gridAfter w:val="1"/>
          <w:wAfter w:w="30" w:type="dxa"/>
          <w:cantSplit/>
          <w:trHeight w:val="988"/>
        </w:trPr>
        <w:tc>
          <w:tcPr>
            <w:tcW w:w="1419" w:type="dxa"/>
            <w:vMerge/>
            <w:tcBorders>
              <w:top w:val="single" w:sz="4" w:space="0" w:color="auto"/>
              <w:left w:val="single" w:sz="4" w:space="0" w:color="auto"/>
              <w:bottom w:val="single" w:sz="4" w:space="0" w:color="auto"/>
              <w:right w:val="single" w:sz="4" w:space="0" w:color="auto"/>
            </w:tcBorders>
            <w:vAlign w:val="center"/>
          </w:tcPr>
          <w:p w:rsidR="00373C59" w:rsidRPr="0050281D" w:rsidRDefault="00373C59" w:rsidP="003D381A">
            <w:pPr>
              <w:spacing w:after="0" w:line="240" w:lineRule="auto"/>
              <w:rPr>
                <w:rFonts w:ascii="Times New Roman" w:hAnsi="Times New Roman"/>
                <w:color w:val="000000"/>
                <w:sz w:val="16"/>
                <w:szCs w:val="16"/>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tcPr>
          <w:p w:rsidR="00373C59" w:rsidRPr="0050281D" w:rsidRDefault="00373C59" w:rsidP="003D381A">
            <w:pPr>
              <w:spacing w:after="0" w:line="240" w:lineRule="auto"/>
              <w:rPr>
                <w:rFonts w:ascii="Times New Roman" w:hAnsi="Times New Roman"/>
                <w:color w:val="000000"/>
                <w:sz w:val="16"/>
                <w:szCs w:val="16"/>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373C59" w:rsidRPr="0050281D" w:rsidRDefault="00373C59" w:rsidP="003D381A">
            <w:pPr>
              <w:spacing w:after="0" w:line="240" w:lineRule="auto"/>
              <w:rPr>
                <w:rFonts w:ascii="Times New Roman" w:hAnsi="Times New Roman"/>
                <w:color w:val="000000"/>
                <w:sz w:val="16"/>
                <w:szCs w:val="16"/>
                <w:lang w:eastAsia="ru-RU"/>
              </w:rPr>
            </w:pPr>
            <w:r w:rsidRPr="0050281D">
              <w:rPr>
                <w:rFonts w:ascii="Times New Roman" w:hAnsi="Times New Roman"/>
                <w:color w:val="000000"/>
                <w:sz w:val="16"/>
                <w:szCs w:val="16"/>
                <w:lang w:eastAsia="ru-RU"/>
              </w:rPr>
              <w:t>республиканский  бюджет</w:t>
            </w:r>
          </w:p>
        </w:tc>
        <w:tc>
          <w:tcPr>
            <w:tcW w:w="1134" w:type="dxa"/>
            <w:tcBorders>
              <w:top w:val="single" w:sz="4" w:space="0" w:color="auto"/>
              <w:left w:val="nil"/>
              <w:bottom w:val="single" w:sz="4" w:space="0" w:color="auto"/>
              <w:right w:val="single" w:sz="4" w:space="0" w:color="auto"/>
            </w:tcBorders>
            <w:shd w:val="clear" w:color="auto" w:fill="auto"/>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7 750,5</w:t>
            </w:r>
          </w:p>
        </w:tc>
        <w:tc>
          <w:tcPr>
            <w:tcW w:w="992" w:type="dxa"/>
            <w:tcBorders>
              <w:top w:val="single" w:sz="4" w:space="0" w:color="auto"/>
              <w:left w:val="nil"/>
              <w:bottom w:val="single" w:sz="4" w:space="0" w:color="auto"/>
              <w:right w:val="single" w:sz="4" w:space="0" w:color="auto"/>
            </w:tcBorders>
            <w:shd w:val="clear" w:color="auto" w:fill="auto"/>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single" w:sz="4" w:space="0" w:color="auto"/>
              <w:left w:val="nil"/>
              <w:bottom w:val="single" w:sz="4" w:space="0" w:color="auto"/>
              <w:right w:val="single" w:sz="4" w:space="0" w:color="auto"/>
            </w:tcBorders>
            <w:shd w:val="clear" w:color="auto" w:fill="auto"/>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110,3</w:t>
            </w:r>
          </w:p>
        </w:tc>
        <w:tc>
          <w:tcPr>
            <w:tcW w:w="993" w:type="dxa"/>
            <w:tcBorders>
              <w:top w:val="single" w:sz="4" w:space="0" w:color="auto"/>
              <w:left w:val="nil"/>
              <w:bottom w:val="single" w:sz="4" w:space="0" w:color="auto"/>
              <w:right w:val="single" w:sz="4" w:space="0" w:color="auto"/>
            </w:tcBorders>
            <w:shd w:val="clear" w:color="auto" w:fill="auto"/>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567" w:type="dxa"/>
            <w:tcBorders>
              <w:top w:val="single" w:sz="4" w:space="0" w:color="auto"/>
              <w:left w:val="nil"/>
              <w:bottom w:val="single" w:sz="4" w:space="0" w:color="auto"/>
              <w:right w:val="single" w:sz="4" w:space="0" w:color="auto"/>
            </w:tcBorders>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567" w:type="dxa"/>
            <w:tcBorders>
              <w:top w:val="single" w:sz="4" w:space="0" w:color="auto"/>
              <w:left w:val="nil"/>
              <w:bottom w:val="single" w:sz="4" w:space="0" w:color="auto"/>
              <w:right w:val="single" w:sz="4" w:space="0" w:color="auto"/>
            </w:tcBorders>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r>
      <w:tr w:rsidR="00104EB4" w:rsidRPr="00FD6C50" w:rsidTr="000C4670">
        <w:trPr>
          <w:gridAfter w:val="1"/>
          <w:wAfter w:w="30" w:type="dxa"/>
          <w:cantSplit/>
          <w:trHeight w:val="988"/>
        </w:trPr>
        <w:tc>
          <w:tcPr>
            <w:tcW w:w="1419" w:type="dxa"/>
            <w:vMerge w:val="restart"/>
            <w:tcBorders>
              <w:top w:val="single" w:sz="4" w:space="0" w:color="auto"/>
              <w:left w:val="single" w:sz="4" w:space="0" w:color="auto"/>
              <w:right w:val="single" w:sz="4" w:space="0" w:color="auto"/>
            </w:tcBorders>
            <w:vAlign w:val="center"/>
          </w:tcPr>
          <w:p w:rsidR="00373C59" w:rsidRPr="0050281D" w:rsidRDefault="00C720B7" w:rsidP="003D381A">
            <w:pPr>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lastRenderedPageBreak/>
              <w:t>Мероприятие 19 «</w:t>
            </w:r>
            <w:r w:rsidR="00373C59" w:rsidRPr="0050281D">
              <w:rPr>
                <w:rFonts w:ascii="Times New Roman" w:hAnsi="Times New Roman"/>
                <w:color w:val="000000"/>
                <w:sz w:val="16"/>
                <w:szCs w:val="16"/>
                <w:lang w:eastAsia="ru-RU"/>
              </w:rPr>
              <w:t>Создание и обеспечение функционирования центров образования естественно-научной и технологической направленностей в образовательных организациях, расположенных в сельской местности</w:t>
            </w:r>
            <w:r>
              <w:rPr>
                <w:rFonts w:ascii="Times New Roman" w:hAnsi="Times New Roman"/>
                <w:color w:val="000000"/>
                <w:sz w:val="16"/>
                <w:szCs w:val="16"/>
                <w:lang w:eastAsia="ru-RU"/>
              </w:rPr>
              <w:t>»</w:t>
            </w:r>
          </w:p>
        </w:tc>
        <w:tc>
          <w:tcPr>
            <w:tcW w:w="1304" w:type="dxa"/>
            <w:vMerge w:val="restart"/>
            <w:tcBorders>
              <w:top w:val="single" w:sz="4" w:space="0" w:color="auto"/>
              <w:left w:val="single" w:sz="4" w:space="0" w:color="auto"/>
              <w:right w:val="single" w:sz="4" w:space="0" w:color="auto"/>
            </w:tcBorders>
          </w:tcPr>
          <w:p w:rsidR="00373C59" w:rsidRPr="0050281D" w:rsidRDefault="00373C59" w:rsidP="003D381A">
            <w:pPr>
              <w:spacing w:after="0" w:line="240" w:lineRule="auto"/>
              <w:rPr>
                <w:rFonts w:ascii="Times New Roman" w:hAnsi="Times New Roman"/>
                <w:color w:val="000000"/>
                <w:sz w:val="16"/>
                <w:szCs w:val="16"/>
                <w:lang w:eastAsia="ru-RU"/>
              </w:rPr>
            </w:pPr>
            <w:r w:rsidRPr="0050281D">
              <w:rPr>
                <w:rFonts w:ascii="Times New Roman" w:hAnsi="Times New Roman"/>
                <w:color w:val="000000"/>
                <w:sz w:val="16"/>
                <w:szCs w:val="16"/>
                <w:lang w:eastAsia="ru-RU"/>
              </w:rPr>
              <w:t>Минобрнауки Ингушетии</w:t>
            </w:r>
          </w:p>
        </w:tc>
        <w:tc>
          <w:tcPr>
            <w:tcW w:w="1276" w:type="dxa"/>
            <w:tcBorders>
              <w:top w:val="single" w:sz="4" w:space="0" w:color="auto"/>
              <w:left w:val="nil"/>
              <w:bottom w:val="single" w:sz="4" w:space="0" w:color="auto"/>
              <w:right w:val="single" w:sz="4" w:space="0" w:color="auto"/>
            </w:tcBorders>
            <w:shd w:val="clear" w:color="auto" w:fill="auto"/>
            <w:vAlign w:val="center"/>
          </w:tcPr>
          <w:p w:rsidR="00373C59" w:rsidRPr="0050281D" w:rsidRDefault="00373C59" w:rsidP="003D381A">
            <w:pPr>
              <w:spacing w:after="0" w:line="240" w:lineRule="auto"/>
              <w:rPr>
                <w:rFonts w:ascii="Times New Roman" w:hAnsi="Times New Roman"/>
                <w:color w:val="000000"/>
                <w:sz w:val="16"/>
                <w:szCs w:val="16"/>
                <w:lang w:eastAsia="ru-RU"/>
              </w:rPr>
            </w:pPr>
            <w:r w:rsidRPr="0050281D">
              <w:rPr>
                <w:rFonts w:ascii="Times New Roman" w:hAnsi="Times New Roman"/>
                <w:color w:val="000000"/>
                <w:sz w:val="16"/>
                <w:szCs w:val="16"/>
                <w:lang w:eastAsia="ru-RU"/>
              </w:rPr>
              <w:t>всего в том числе:</w:t>
            </w:r>
          </w:p>
        </w:tc>
        <w:tc>
          <w:tcPr>
            <w:tcW w:w="1134" w:type="dxa"/>
            <w:tcBorders>
              <w:top w:val="single" w:sz="4" w:space="0" w:color="auto"/>
              <w:left w:val="nil"/>
              <w:bottom w:val="single" w:sz="4" w:space="0" w:color="auto"/>
              <w:right w:val="single" w:sz="4" w:space="0" w:color="auto"/>
            </w:tcBorders>
            <w:shd w:val="clear" w:color="auto" w:fill="auto"/>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7 750,5</w:t>
            </w:r>
          </w:p>
        </w:tc>
        <w:tc>
          <w:tcPr>
            <w:tcW w:w="992" w:type="dxa"/>
            <w:tcBorders>
              <w:top w:val="single" w:sz="4" w:space="0" w:color="auto"/>
              <w:left w:val="nil"/>
              <w:bottom w:val="single" w:sz="4" w:space="0" w:color="auto"/>
              <w:right w:val="single" w:sz="4" w:space="0" w:color="auto"/>
            </w:tcBorders>
            <w:shd w:val="clear" w:color="auto" w:fill="auto"/>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single" w:sz="4" w:space="0" w:color="auto"/>
              <w:left w:val="nil"/>
              <w:bottom w:val="single" w:sz="4" w:space="0" w:color="auto"/>
              <w:right w:val="single" w:sz="4" w:space="0" w:color="auto"/>
            </w:tcBorders>
            <w:shd w:val="clear" w:color="auto" w:fill="auto"/>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7 750,5</w:t>
            </w:r>
          </w:p>
        </w:tc>
        <w:tc>
          <w:tcPr>
            <w:tcW w:w="993" w:type="dxa"/>
            <w:tcBorders>
              <w:top w:val="single" w:sz="4" w:space="0" w:color="auto"/>
              <w:left w:val="nil"/>
              <w:bottom w:val="single" w:sz="4" w:space="0" w:color="auto"/>
              <w:right w:val="single" w:sz="4" w:space="0" w:color="auto"/>
            </w:tcBorders>
            <w:shd w:val="clear" w:color="auto" w:fill="auto"/>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567" w:type="dxa"/>
            <w:tcBorders>
              <w:top w:val="single" w:sz="4" w:space="0" w:color="auto"/>
              <w:left w:val="nil"/>
              <w:bottom w:val="single" w:sz="4" w:space="0" w:color="auto"/>
              <w:right w:val="single" w:sz="4" w:space="0" w:color="auto"/>
            </w:tcBorders>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567" w:type="dxa"/>
            <w:tcBorders>
              <w:top w:val="single" w:sz="4" w:space="0" w:color="auto"/>
              <w:left w:val="nil"/>
              <w:bottom w:val="single" w:sz="4" w:space="0" w:color="auto"/>
              <w:right w:val="single" w:sz="4" w:space="0" w:color="auto"/>
            </w:tcBorders>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r>
      <w:tr w:rsidR="00104EB4" w:rsidRPr="00FD6C50" w:rsidTr="000C4670">
        <w:trPr>
          <w:gridAfter w:val="1"/>
          <w:wAfter w:w="30" w:type="dxa"/>
          <w:cantSplit/>
          <w:trHeight w:val="988"/>
        </w:trPr>
        <w:tc>
          <w:tcPr>
            <w:tcW w:w="1419" w:type="dxa"/>
            <w:vMerge/>
            <w:tcBorders>
              <w:left w:val="single" w:sz="4" w:space="0" w:color="auto"/>
              <w:right w:val="single" w:sz="4" w:space="0" w:color="auto"/>
            </w:tcBorders>
            <w:vAlign w:val="center"/>
          </w:tcPr>
          <w:p w:rsidR="00373C59" w:rsidRPr="0050281D" w:rsidRDefault="00373C59" w:rsidP="003D381A">
            <w:pPr>
              <w:spacing w:after="0" w:line="240" w:lineRule="auto"/>
              <w:rPr>
                <w:rFonts w:ascii="Times New Roman" w:hAnsi="Times New Roman"/>
                <w:color w:val="000000"/>
                <w:sz w:val="16"/>
                <w:szCs w:val="16"/>
                <w:lang w:eastAsia="ru-RU"/>
              </w:rPr>
            </w:pPr>
          </w:p>
        </w:tc>
        <w:tc>
          <w:tcPr>
            <w:tcW w:w="1304" w:type="dxa"/>
            <w:vMerge/>
            <w:tcBorders>
              <w:left w:val="single" w:sz="4" w:space="0" w:color="auto"/>
              <w:right w:val="single" w:sz="4" w:space="0" w:color="auto"/>
            </w:tcBorders>
            <w:vAlign w:val="center"/>
          </w:tcPr>
          <w:p w:rsidR="00373C59" w:rsidRPr="0050281D" w:rsidRDefault="00373C59" w:rsidP="003D381A">
            <w:pPr>
              <w:spacing w:after="0" w:line="240" w:lineRule="auto"/>
              <w:rPr>
                <w:rFonts w:ascii="Times New Roman" w:hAnsi="Times New Roman"/>
                <w:color w:val="000000"/>
                <w:sz w:val="16"/>
                <w:szCs w:val="16"/>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373C59" w:rsidRPr="0050281D" w:rsidRDefault="00373C59" w:rsidP="003D381A">
            <w:pPr>
              <w:spacing w:after="0" w:line="240" w:lineRule="auto"/>
              <w:rPr>
                <w:rFonts w:ascii="Times New Roman" w:hAnsi="Times New Roman"/>
                <w:color w:val="000000"/>
                <w:sz w:val="16"/>
                <w:szCs w:val="16"/>
                <w:lang w:eastAsia="ru-RU"/>
              </w:rPr>
            </w:pPr>
            <w:r w:rsidRPr="0050281D">
              <w:rPr>
                <w:rFonts w:ascii="Times New Roman" w:hAnsi="Times New Roman"/>
                <w:color w:val="000000"/>
                <w:sz w:val="16"/>
                <w:szCs w:val="16"/>
                <w:lang w:eastAsia="ru-RU"/>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single" w:sz="4" w:space="0" w:color="auto"/>
              <w:left w:val="nil"/>
              <w:bottom w:val="single" w:sz="4" w:space="0" w:color="auto"/>
              <w:right w:val="single" w:sz="4" w:space="0" w:color="auto"/>
            </w:tcBorders>
            <w:shd w:val="clear" w:color="auto" w:fill="auto"/>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567" w:type="dxa"/>
            <w:tcBorders>
              <w:top w:val="single" w:sz="4" w:space="0" w:color="auto"/>
              <w:left w:val="nil"/>
              <w:bottom w:val="single" w:sz="4" w:space="0" w:color="auto"/>
              <w:right w:val="single" w:sz="4" w:space="0" w:color="auto"/>
            </w:tcBorders>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567" w:type="dxa"/>
            <w:tcBorders>
              <w:top w:val="single" w:sz="4" w:space="0" w:color="auto"/>
              <w:left w:val="nil"/>
              <w:bottom w:val="single" w:sz="4" w:space="0" w:color="auto"/>
              <w:right w:val="single" w:sz="4" w:space="0" w:color="auto"/>
            </w:tcBorders>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r>
      <w:tr w:rsidR="00104EB4" w:rsidRPr="00FD6C50" w:rsidTr="000C4670">
        <w:trPr>
          <w:gridAfter w:val="1"/>
          <w:wAfter w:w="30" w:type="dxa"/>
          <w:cantSplit/>
          <w:trHeight w:val="988"/>
        </w:trPr>
        <w:tc>
          <w:tcPr>
            <w:tcW w:w="1419" w:type="dxa"/>
            <w:vMerge/>
            <w:tcBorders>
              <w:left w:val="single" w:sz="4" w:space="0" w:color="auto"/>
              <w:bottom w:val="single" w:sz="4" w:space="0" w:color="auto"/>
              <w:right w:val="single" w:sz="4" w:space="0" w:color="auto"/>
            </w:tcBorders>
            <w:vAlign w:val="center"/>
          </w:tcPr>
          <w:p w:rsidR="00373C59" w:rsidRPr="0050281D" w:rsidRDefault="00373C59" w:rsidP="003D381A">
            <w:pPr>
              <w:spacing w:after="0" w:line="240" w:lineRule="auto"/>
              <w:rPr>
                <w:rFonts w:ascii="Times New Roman" w:hAnsi="Times New Roman"/>
                <w:color w:val="000000"/>
                <w:sz w:val="16"/>
                <w:szCs w:val="16"/>
                <w:lang w:eastAsia="ru-RU"/>
              </w:rPr>
            </w:pPr>
          </w:p>
        </w:tc>
        <w:tc>
          <w:tcPr>
            <w:tcW w:w="1304" w:type="dxa"/>
            <w:vMerge/>
            <w:tcBorders>
              <w:left w:val="single" w:sz="4" w:space="0" w:color="auto"/>
              <w:bottom w:val="single" w:sz="4" w:space="0" w:color="auto"/>
              <w:right w:val="single" w:sz="4" w:space="0" w:color="auto"/>
            </w:tcBorders>
            <w:vAlign w:val="center"/>
          </w:tcPr>
          <w:p w:rsidR="00373C59" w:rsidRPr="0050281D" w:rsidRDefault="00373C59" w:rsidP="003D381A">
            <w:pPr>
              <w:spacing w:after="0" w:line="240" w:lineRule="auto"/>
              <w:rPr>
                <w:rFonts w:ascii="Times New Roman" w:hAnsi="Times New Roman"/>
                <w:color w:val="000000"/>
                <w:sz w:val="16"/>
                <w:szCs w:val="16"/>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373C59" w:rsidRPr="0050281D" w:rsidRDefault="00373C59" w:rsidP="003D381A">
            <w:pPr>
              <w:spacing w:after="0" w:line="240" w:lineRule="auto"/>
              <w:rPr>
                <w:rFonts w:ascii="Times New Roman" w:hAnsi="Times New Roman"/>
                <w:color w:val="000000"/>
                <w:sz w:val="16"/>
                <w:szCs w:val="16"/>
                <w:lang w:eastAsia="ru-RU"/>
              </w:rPr>
            </w:pPr>
            <w:r w:rsidRPr="0050281D">
              <w:rPr>
                <w:rFonts w:ascii="Times New Roman" w:hAnsi="Times New Roman"/>
                <w:color w:val="000000"/>
                <w:sz w:val="16"/>
                <w:szCs w:val="16"/>
                <w:lang w:eastAsia="ru-RU"/>
              </w:rPr>
              <w:t>республиканский  бюджет</w:t>
            </w:r>
          </w:p>
        </w:tc>
        <w:tc>
          <w:tcPr>
            <w:tcW w:w="1134" w:type="dxa"/>
            <w:tcBorders>
              <w:top w:val="single" w:sz="4" w:space="0" w:color="auto"/>
              <w:left w:val="nil"/>
              <w:bottom w:val="single" w:sz="4" w:space="0" w:color="auto"/>
              <w:right w:val="single" w:sz="4" w:space="0" w:color="auto"/>
            </w:tcBorders>
            <w:shd w:val="clear" w:color="auto" w:fill="auto"/>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7 750,5</w:t>
            </w:r>
          </w:p>
        </w:tc>
        <w:tc>
          <w:tcPr>
            <w:tcW w:w="992" w:type="dxa"/>
            <w:tcBorders>
              <w:top w:val="single" w:sz="4" w:space="0" w:color="auto"/>
              <w:left w:val="nil"/>
              <w:bottom w:val="single" w:sz="4" w:space="0" w:color="auto"/>
              <w:right w:val="single" w:sz="4" w:space="0" w:color="auto"/>
            </w:tcBorders>
            <w:shd w:val="clear" w:color="auto" w:fill="auto"/>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3" w:type="dxa"/>
            <w:tcBorders>
              <w:top w:val="single" w:sz="4" w:space="0" w:color="auto"/>
              <w:left w:val="nil"/>
              <w:bottom w:val="single" w:sz="4" w:space="0" w:color="auto"/>
              <w:right w:val="single" w:sz="4" w:space="0" w:color="auto"/>
            </w:tcBorders>
            <w:shd w:val="clear" w:color="auto" w:fill="auto"/>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7 750,5</w:t>
            </w:r>
          </w:p>
        </w:tc>
        <w:tc>
          <w:tcPr>
            <w:tcW w:w="993" w:type="dxa"/>
            <w:tcBorders>
              <w:top w:val="single" w:sz="4" w:space="0" w:color="auto"/>
              <w:left w:val="nil"/>
              <w:bottom w:val="single" w:sz="4" w:space="0" w:color="auto"/>
              <w:right w:val="single" w:sz="4" w:space="0" w:color="auto"/>
            </w:tcBorders>
            <w:shd w:val="clear" w:color="auto" w:fill="auto"/>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992" w:type="dxa"/>
            <w:tcBorders>
              <w:top w:val="single" w:sz="4" w:space="0" w:color="auto"/>
              <w:left w:val="nil"/>
              <w:bottom w:val="single" w:sz="4" w:space="0" w:color="auto"/>
              <w:right w:val="single" w:sz="4" w:space="0" w:color="auto"/>
            </w:tcBorders>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567" w:type="dxa"/>
            <w:tcBorders>
              <w:top w:val="single" w:sz="4" w:space="0" w:color="auto"/>
              <w:left w:val="nil"/>
              <w:bottom w:val="single" w:sz="4" w:space="0" w:color="auto"/>
              <w:right w:val="single" w:sz="4" w:space="0" w:color="auto"/>
            </w:tcBorders>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c>
          <w:tcPr>
            <w:tcW w:w="567" w:type="dxa"/>
            <w:tcBorders>
              <w:top w:val="single" w:sz="4" w:space="0" w:color="auto"/>
              <w:left w:val="nil"/>
              <w:bottom w:val="single" w:sz="4" w:space="0" w:color="auto"/>
              <w:right w:val="single" w:sz="4" w:space="0" w:color="auto"/>
            </w:tcBorders>
          </w:tcPr>
          <w:p w:rsidR="00373C59" w:rsidRPr="0050281D" w:rsidRDefault="00373C59" w:rsidP="003D381A">
            <w:pPr>
              <w:spacing w:after="0" w:line="240" w:lineRule="auto"/>
              <w:jc w:val="center"/>
              <w:rPr>
                <w:rFonts w:ascii="Times New Roman" w:hAnsi="Times New Roman"/>
                <w:color w:val="000000"/>
                <w:sz w:val="16"/>
                <w:szCs w:val="16"/>
              </w:rPr>
            </w:pPr>
            <w:r w:rsidRPr="0050281D">
              <w:rPr>
                <w:rFonts w:ascii="Times New Roman" w:hAnsi="Times New Roman"/>
                <w:color w:val="000000"/>
                <w:sz w:val="16"/>
                <w:szCs w:val="16"/>
              </w:rPr>
              <w:t>0</w:t>
            </w:r>
          </w:p>
        </w:tc>
      </w:tr>
    </w:tbl>
    <w:p w:rsidR="003E34B7" w:rsidRDefault="003E34B7" w:rsidP="003E34B7">
      <w:pPr>
        <w:tabs>
          <w:tab w:val="left" w:pos="993"/>
        </w:tabs>
        <w:suppressAutoHyphens/>
        <w:spacing w:after="0" w:line="240" w:lineRule="auto"/>
        <w:ind w:firstLine="709"/>
        <w:jc w:val="right"/>
        <w:rPr>
          <w:rFonts w:ascii="Times New Roman" w:hAnsi="Times New Roman"/>
          <w:bCs/>
          <w:color w:val="22272F"/>
          <w:sz w:val="28"/>
          <w:szCs w:val="28"/>
          <w:shd w:val="clear" w:color="auto" w:fill="FFFFFF"/>
        </w:rPr>
      </w:pPr>
      <w:r>
        <w:rPr>
          <w:rFonts w:ascii="Times New Roman" w:hAnsi="Times New Roman"/>
          <w:bCs/>
          <w:color w:val="22272F"/>
          <w:sz w:val="28"/>
          <w:szCs w:val="28"/>
          <w:shd w:val="clear" w:color="auto" w:fill="FFFFFF"/>
        </w:rPr>
        <w:t>»;</w:t>
      </w:r>
    </w:p>
    <w:p w:rsidR="007E2277" w:rsidRDefault="007E2277" w:rsidP="003D381A">
      <w:pPr>
        <w:pStyle w:val="ConsPlusNormal"/>
        <w:suppressAutoHyphens/>
        <w:ind w:left="12732" w:right="-569"/>
        <w:jc w:val="right"/>
        <w:rPr>
          <w:rFonts w:ascii="Times New Roman" w:hAnsi="Times New Roman" w:cs="Times New Roman"/>
          <w:sz w:val="24"/>
          <w:szCs w:val="24"/>
        </w:rPr>
      </w:pPr>
    </w:p>
    <w:p w:rsidR="00755F5C" w:rsidRPr="000E08A4" w:rsidRDefault="00755F5C" w:rsidP="007D6FEF">
      <w:pPr>
        <w:tabs>
          <w:tab w:val="left" w:pos="993"/>
        </w:tabs>
        <w:suppressAutoHyphens/>
        <w:spacing w:after="0" w:line="240" w:lineRule="auto"/>
        <w:ind w:firstLine="709"/>
        <w:jc w:val="both"/>
        <w:rPr>
          <w:rFonts w:ascii="Times New Roman" w:hAnsi="Times New Roman"/>
          <w:sz w:val="28"/>
          <w:szCs w:val="28"/>
          <w:lang w:eastAsia="ru-RU"/>
        </w:rPr>
      </w:pPr>
      <w:r w:rsidRPr="00490EA9">
        <w:rPr>
          <w:rFonts w:ascii="Times New Roman" w:hAnsi="Times New Roman"/>
          <w:bCs/>
          <w:sz w:val="28"/>
          <w:szCs w:val="28"/>
          <w:shd w:val="clear" w:color="auto" w:fill="FFFFFF"/>
        </w:rPr>
        <w:t xml:space="preserve">г) </w:t>
      </w:r>
      <w:r w:rsidR="00490EA9" w:rsidRPr="00490EA9">
        <w:rPr>
          <w:rFonts w:ascii="Times New Roman" w:hAnsi="Times New Roman"/>
          <w:bCs/>
          <w:sz w:val="28"/>
          <w:szCs w:val="28"/>
          <w:shd w:val="clear" w:color="auto" w:fill="FFFFFF"/>
        </w:rPr>
        <w:t>приложение 2 изложить в следующей редакции</w:t>
      </w:r>
      <w:r w:rsidRPr="000E08A4">
        <w:rPr>
          <w:rFonts w:ascii="Times New Roman" w:hAnsi="Times New Roman"/>
          <w:sz w:val="28"/>
          <w:szCs w:val="28"/>
          <w:lang w:eastAsia="ru-RU"/>
        </w:rPr>
        <w:t>:</w:t>
      </w:r>
    </w:p>
    <w:p w:rsidR="008C212D" w:rsidRDefault="008C212D" w:rsidP="003D381A">
      <w:pPr>
        <w:pStyle w:val="ConsPlusNormal"/>
        <w:suppressAutoHyphens/>
        <w:ind w:left="14150" w:right="-569" w:firstLine="30"/>
        <w:jc w:val="center"/>
        <w:rPr>
          <w:rFonts w:ascii="Times New Roman" w:hAnsi="Times New Roman" w:cs="Times New Roman"/>
          <w:sz w:val="24"/>
          <w:szCs w:val="24"/>
        </w:rPr>
      </w:pPr>
    </w:p>
    <w:p w:rsidR="00755F5C" w:rsidRDefault="00755F5C" w:rsidP="003D381A">
      <w:pPr>
        <w:pStyle w:val="ConsPlusNormal"/>
        <w:suppressAutoHyphens/>
        <w:ind w:left="14150" w:right="-569" w:firstLine="30"/>
        <w:jc w:val="center"/>
        <w:rPr>
          <w:rFonts w:ascii="Times New Roman" w:hAnsi="Times New Roman" w:cs="Times New Roman"/>
          <w:sz w:val="24"/>
          <w:szCs w:val="24"/>
        </w:rPr>
        <w:sectPr w:rsidR="00755F5C" w:rsidSect="00104EB4">
          <w:pgSz w:w="16838" w:h="11906" w:orient="landscape" w:code="9"/>
          <w:pgMar w:top="992" w:right="851" w:bottom="992" w:left="1134" w:header="709" w:footer="709" w:gutter="0"/>
          <w:cols w:space="708"/>
          <w:docGrid w:linePitch="360"/>
        </w:sectPr>
      </w:pPr>
    </w:p>
    <w:p w:rsidR="008D0047" w:rsidRDefault="00442002" w:rsidP="003D381A">
      <w:pPr>
        <w:suppressAutoHyphens/>
        <w:spacing w:after="0" w:line="240" w:lineRule="auto"/>
        <w:ind w:firstLine="851"/>
        <w:jc w:val="right"/>
        <w:rPr>
          <w:rFonts w:ascii="Times New Roman" w:hAnsi="Times New Roman"/>
          <w:bCs/>
          <w:color w:val="22272F"/>
          <w:sz w:val="28"/>
          <w:szCs w:val="28"/>
        </w:rPr>
      </w:pPr>
      <w:r w:rsidRPr="000E08A4">
        <w:rPr>
          <w:rFonts w:ascii="Times New Roman" w:hAnsi="Times New Roman"/>
          <w:sz w:val="28"/>
          <w:szCs w:val="28"/>
        </w:rPr>
        <w:lastRenderedPageBreak/>
        <w:t>«</w:t>
      </w:r>
      <w:r w:rsidR="000E08A4">
        <w:rPr>
          <w:rFonts w:ascii="Times New Roman" w:hAnsi="Times New Roman"/>
          <w:bCs/>
          <w:color w:val="22272F"/>
          <w:sz w:val="28"/>
          <w:szCs w:val="28"/>
          <w:shd w:val="clear" w:color="auto" w:fill="FFFFFF"/>
        </w:rPr>
        <w:t xml:space="preserve">Приложение </w:t>
      </w:r>
      <w:r w:rsidRPr="000E08A4">
        <w:rPr>
          <w:rFonts w:ascii="Times New Roman" w:hAnsi="Times New Roman"/>
          <w:bCs/>
          <w:color w:val="22272F"/>
          <w:sz w:val="28"/>
          <w:szCs w:val="28"/>
          <w:shd w:val="clear" w:color="auto" w:fill="FFFFFF"/>
        </w:rPr>
        <w:t>2</w:t>
      </w:r>
    </w:p>
    <w:p w:rsidR="000E08A4" w:rsidRDefault="00442002" w:rsidP="003D381A">
      <w:pPr>
        <w:suppressAutoHyphens/>
        <w:spacing w:after="0" w:line="240" w:lineRule="auto"/>
        <w:ind w:firstLine="851"/>
        <w:jc w:val="right"/>
        <w:rPr>
          <w:rStyle w:val="apple-converted-space"/>
          <w:rFonts w:ascii="Times New Roman" w:hAnsi="Times New Roman"/>
          <w:bCs/>
          <w:color w:val="22272F"/>
          <w:sz w:val="28"/>
          <w:szCs w:val="28"/>
          <w:shd w:val="clear" w:color="auto" w:fill="FFFFFF"/>
        </w:rPr>
      </w:pPr>
      <w:r w:rsidRPr="000E08A4">
        <w:rPr>
          <w:rFonts w:ascii="Times New Roman" w:hAnsi="Times New Roman"/>
          <w:bCs/>
          <w:color w:val="22272F"/>
          <w:sz w:val="28"/>
          <w:szCs w:val="28"/>
          <w:shd w:val="clear" w:color="auto" w:fill="FFFFFF"/>
        </w:rPr>
        <w:t>к</w:t>
      </w:r>
      <w:r w:rsidR="000E08A4">
        <w:rPr>
          <w:rStyle w:val="apple-converted-space"/>
          <w:rFonts w:ascii="Times New Roman" w:hAnsi="Times New Roman"/>
          <w:bCs/>
          <w:color w:val="22272F"/>
          <w:sz w:val="28"/>
          <w:szCs w:val="28"/>
          <w:shd w:val="clear" w:color="auto" w:fill="FFFFFF"/>
        </w:rPr>
        <w:t xml:space="preserve"> </w:t>
      </w:r>
      <w:r w:rsidRPr="000E08A4">
        <w:rPr>
          <w:rFonts w:ascii="Times New Roman" w:hAnsi="Times New Roman"/>
          <w:bCs/>
          <w:sz w:val="28"/>
          <w:szCs w:val="28"/>
          <w:shd w:val="clear" w:color="auto" w:fill="FFFFFF"/>
        </w:rPr>
        <w:t>подпрограмме</w:t>
      </w:r>
      <w:r w:rsidR="000E08A4">
        <w:rPr>
          <w:rStyle w:val="apple-converted-space"/>
          <w:rFonts w:ascii="Times New Roman" w:hAnsi="Times New Roman"/>
          <w:bCs/>
          <w:color w:val="22272F"/>
          <w:sz w:val="28"/>
          <w:szCs w:val="28"/>
          <w:shd w:val="clear" w:color="auto" w:fill="FFFFFF"/>
        </w:rPr>
        <w:t xml:space="preserve"> </w:t>
      </w:r>
    </w:p>
    <w:p w:rsidR="00442002" w:rsidRPr="000E08A4" w:rsidRDefault="00442002" w:rsidP="003D381A">
      <w:pPr>
        <w:suppressAutoHyphens/>
        <w:spacing w:after="0" w:line="240" w:lineRule="auto"/>
        <w:ind w:firstLine="851"/>
        <w:jc w:val="right"/>
        <w:rPr>
          <w:rFonts w:ascii="Times New Roman" w:hAnsi="Times New Roman"/>
          <w:bCs/>
          <w:color w:val="22272F"/>
          <w:sz w:val="28"/>
          <w:szCs w:val="28"/>
          <w:shd w:val="clear" w:color="auto" w:fill="FFFFFF"/>
        </w:rPr>
      </w:pPr>
      <w:r w:rsidRPr="000E08A4">
        <w:rPr>
          <w:rFonts w:ascii="Times New Roman" w:hAnsi="Times New Roman"/>
          <w:bCs/>
          <w:color w:val="22272F"/>
          <w:sz w:val="28"/>
          <w:szCs w:val="28"/>
          <w:shd w:val="clear" w:color="auto" w:fill="FFFFFF"/>
        </w:rPr>
        <w:t>«Развитие системы образования»</w:t>
      </w:r>
    </w:p>
    <w:p w:rsidR="00B93903" w:rsidRPr="000E08A4" w:rsidRDefault="00B93903" w:rsidP="003D381A">
      <w:pPr>
        <w:pStyle w:val="ConsPlusNormal"/>
        <w:suppressAutoHyphens/>
        <w:rPr>
          <w:rFonts w:ascii="Times New Roman" w:hAnsi="Times New Roman" w:cs="Times New Roman"/>
          <w:sz w:val="28"/>
          <w:szCs w:val="28"/>
        </w:rPr>
      </w:pPr>
    </w:p>
    <w:p w:rsidR="00442002" w:rsidRPr="000E08A4" w:rsidRDefault="00442002" w:rsidP="003D381A">
      <w:pPr>
        <w:pStyle w:val="ConsPlusNormal"/>
        <w:suppressAutoHyphens/>
        <w:jc w:val="center"/>
        <w:rPr>
          <w:rFonts w:ascii="Times New Roman" w:hAnsi="Times New Roman" w:cs="Times New Roman"/>
          <w:sz w:val="28"/>
          <w:szCs w:val="28"/>
        </w:rPr>
      </w:pPr>
      <w:r w:rsidRPr="000E08A4">
        <w:rPr>
          <w:rFonts w:ascii="Times New Roman" w:hAnsi="Times New Roman" w:cs="Times New Roman"/>
          <w:sz w:val="28"/>
          <w:szCs w:val="28"/>
        </w:rPr>
        <w:t>Перечень</w:t>
      </w:r>
    </w:p>
    <w:p w:rsidR="000E08A4" w:rsidRDefault="00442002" w:rsidP="003D381A">
      <w:pPr>
        <w:pStyle w:val="ConsPlusNormal"/>
        <w:suppressAutoHyphens/>
        <w:jc w:val="center"/>
        <w:rPr>
          <w:rFonts w:ascii="Times New Roman" w:hAnsi="Times New Roman"/>
          <w:color w:val="000000"/>
          <w:sz w:val="28"/>
          <w:szCs w:val="28"/>
        </w:rPr>
      </w:pPr>
      <w:r w:rsidRPr="000E08A4">
        <w:rPr>
          <w:rFonts w:ascii="Times New Roman" w:hAnsi="Times New Roman" w:cs="Times New Roman"/>
          <w:sz w:val="28"/>
          <w:szCs w:val="28"/>
        </w:rPr>
        <w:t>образовательных учреждений, в которых будет осуществлена поставка оборудования в целях реализации мероприятия: «С</w:t>
      </w:r>
      <w:r w:rsidRPr="000E08A4">
        <w:rPr>
          <w:rFonts w:ascii="Times New Roman" w:hAnsi="Times New Roman"/>
          <w:color w:val="000000"/>
          <w:sz w:val="28"/>
          <w:szCs w:val="28"/>
        </w:rPr>
        <w:t xml:space="preserve">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w:t>
      </w:r>
    </w:p>
    <w:p w:rsidR="000E08A4" w:rsidRDefault="00442002" w:rsidP="003D381A">
      <w:pPr>
        <w:pStyle w:val="ConsPlusNormal"/>
        <w:suppressAutoHyphens/>
        <w:jc w:val="center"/>
        <w:rPr>
          <w:rFonts w:ascii="Times New Roman" w:hAnsi="Times New Roman"/>
          <w:color w:val="000000"/>
          <w:sz w:val="28"/>
          <w:szCs w:val="28"/>
        </w:rPr>
      </w:pPr>
      <w:r w:rsidRPr="000E08A4">
        <w:rPr>
          <w:rFonts w:ascii="Times New Roman" w:hAnsi="Times New Roman"/>
          <w:color w:val="000000"/>
          <w:sz w:val="28"/>
          <w:szCs w:val="28"/>
        </w:rPr>
        <w:t xml:space="preserve">в общеобразовательных организациях, расположенных </w:t>
      </w:r>
    </w:p>
    <w:p w:rsidR="00442002" w:rsidRPr="000E08A4" w:rsidRDefault="00442002" w:rsidP="003D381A">
      <w:pPr>
        <w:pStyle w:val="ConsPlusNormal"/>
        <w:suppressAutoHyphens/>
        <w:jc w:val="center"/>
        <w:rPr>
          <w:rFonts w:ascii="Times New Roman" w:hAnsi="Times New Roman"/>
          <w:color w:val="000000"/>
          <w:sz w:val="28"/>
          <w:szCs w:val="28"/>
        </w:rPr>
      </w:pPr>
      <w:r w:rsidRPr="000E08A4">
        <w:rPr>
          <w:rFonts w:ascii="Times New Roman" w:hAnsi="Times New Roman"/>
          <w:color w:val="000000"/>
          <w:sz w:val="28"/>
          <w:szCs w:val="28"/>
        </w:rPr>
        <w:t>в сельской местности и малых городах»</w:t>
      </w:r>
    </w:p>
    <w:p w:rsidR="00442002" w:rsidRPr="000E08A4" w:rsidRDefault="00442002" w:rsidP="003D381A">
      <w:pPr>
        <w:pStyle w:val="ConsPlusNormal"/>
        <w:suppressAutoHyphens/>
        <w:jc w:val="both"/>
        <w:rPr>
          <w:rFonts w:ascii="Times New Roman" w:hAnsi="Times New Roman"/>
          <w:color w:val="000000"/>
          <w:sz w:val="28"/>
          <w:szCs w:val="28"/>
        </w:rPr>
      </w:pPr>
    </w:p>
    <w:p w:rsidR="00442002" w:rsidRPr="000E08A4" w:rsidRDefault="00442002" w:rsidP="003D381A">
      <w:pPr>
        <w:pStyle w:val="ConsPlusNormal"/>
        <w:suppressAutoHyphens/>
        <w:jc w:val="both"/>
        <w:rPr>
          <w:rFonts w:ascii="Times New Roman" w:hAnsi="Times New Roman"/>
          <w:color w:val="000000"/>
          <w:sz w:val="28"/>
          <w:szCs w:val="28"/>
        </w:rPr>
      </w:pPr>
      <w:r w:rsidRPr="000E08A4">
        <w:rPr>
          <w:rFonts w:ascii="Times New Roman" w:hAnsi="Times New Roman"/>
          <w:color w:val="000000"/>
          <w:sz w:val="28"/>
          <w:szCs w:val="28"/>
        </w:rPr>
        <w:t xml:space="preserve">Общий объем средств на 2020 год </w:t>
      </w:r>
      <w:r w:rsidR="00934C11" w:rsidRPr="000E08A4">
        <w:rPr>
          <w:rFonts w:ascii="Times New Roman" w:hAnsi="Times New Roman"/>
          <w:color w:val="000000"/>
          <w:sz w:val="28"/>
          <w:szCs w:val="28"/>
        </w:rPr>
        <w:t>–</w:t>
      </w:r>
      <w:r w:rsidR="000E08A4">
        <w:rPr>
          <w:rFonts w:ascii="Times New Roman" w:hAnsi="Times New Roman"/>
          <w:color w:val="000000"/>
          <w:sz w:val="28"/>
          <w:szCs w:val="28"/>
        </w:rPr>
        <w:t xml:space="preserve"> </w:t>
      </w:r>
      <w:r w:rsidRPr="000E08A4">
        <w:rPr>
          <w:rFonts w:ascii="Times New Roman" w:hAnsi="Times New Roman" w:cs="Times New Roman"/>
          <w:color w:val="000000"/>
          <w:sz w:val="28"/>
          <w:szCs w:val="28"/>
        </w:rPr>
        <w:t>46 447,3 тыс. рублей</w:t>
      </w:r>
    </w:p>
    <w:p w:rsidR="00442002" w:rsidRPr="008E6826" w:rsidRDefault="00442002" w:rsidP="003D381A">
      <w:pPr>
        <w:pStyle w:val="ConsPlusNormal"/>
        <w:suppressAutoHyphens/>
        <w:rPr>
          <w:rFonts w:ascii="Times New Roman" w:hAnsi="Times New Roman"/>
          <w:color w:val="000000"/>
          <w:sz w:val="26"/>
          <w:szCs w:val="26"/>
        </w:rPr>
      </w:pPr>
    </w:p>
    <w:tbl>
      <w:tblPr>
        <w:tblStyle w:val="aa"/>
        <w:tblW w:w="4474" w:type="pct"/>
        <w:tblInd w:w="675" w:type="dxa"/>
        <w:tblLayout w:type="fixed"/>
        <w:tblLook w:val="04A0" w:firstRow="1" w:lastRow="0" w:firstColumn="1" w:lastColumn="0" w:noHBand="0" w:noVBand="1"/>
      </w:tblPr>
      <w:tblGrid>
        <w:gridCol w:w="553"/>
        <w:gridCol w:w="6653"/>
        <w:gridCol w:w="1662"/>
      </w:tblGrid>
      <w:tr w:rsidR="00104EB4" w:rsidRPr="00F54095" w:rsidTr="00104EB4">
        <w:trPr>
          <w:trHeight w:val="425"/>
        </w:trPr>
        <w:tc>
          <w:tcPr>
            <w:tcW w:w="312" w:type="pct"/>
            <w:tcBorders>
              <w:top w:val="single" w:sz="4" w:space="0" w:color="auto"/>
              <w:left w:val="single" w:sz="4" w:space="0" w:color="auto"/>
              <w:bottom w:val="single" w:sz="4" w:space="0" w:color="auto"/>
              <w:right w:val="single" w:sz="4" w:space="0" w:color="auto"/>
            </w:tcBorders>
          </w:tcPr>
          <w:p w:rsidR="00442002" w:rsidRPr="00F54095" w:rsidRDefault="00442002" w:rsidP="003D381A">
            <w:pPr>
              <w:spacing w:after="0" w:line="240" w:lineRule="auto"/>
              <w:jc w:val="center"/>
              <w:rPr>
                <w:rFonts w:ascii="Times New Roman" w:hAnsi="Times New Roman"/>
                <w:bCs/>
                <w:color w:val="000000"/>
                <w:sz w:val="20"/>
                <w:szCs w:val="20"/>
              </w:rPr>
            </w:pPr>
            <w:r w:rsidRPr="00F54095">
              <w:rPr>
                <w:rFonts w:ascii="Times New Roman" w:hAnsi="Times New Roman"/>
                <w:bCs/>
                <w:color w:val="000000"/>
                <w:sz w:val="20"/>
                <w:szCs w:val="20"/>
              </w:rPr>
              <w:t>№ п/п</w:t>
            </w:r>
          </w:p>
        </w:tc>
        <w:tc>
          <w:tcPr>
            <w:tcW w:w="3751" w:type="pct"/>
            <w:tcBorders>
              <w:top w:val="single" w:sz="4" w:space="0" w:color="auto"/>
              <w:left w:val="single" w:sz="4" w:space="0" w:color="auto"/>
              <w:bottom w:val="single" w:sz="4" w:space="0" w:color="auto"/>
              <w:right w:val="single" w:sz="4" w:space="0" w:color="auto"/>
            </w:tcBorders>
          </w:tcPr>
          <w:p w:rsidR="00442002" w:rsidRPr="00F54095" w:rsidRDefault="00442002" w:rsidP="003D381A">
            <w:pPr>
              <w:autoSpaceDE w:val="0"/>
              <w:autoSpaceDN w:val="0"/>
              <w:adjustRightInd w:val="0"/>
              <w:spacing w:after="0" w:line="240" w:lineRule="auto"/>
              <w:jc w:val="center"/>
              <w:rPr>
                <w:rFonts w:ascii="Times New Roman" w:hAnsi="Times New Roman"/>
                <w:color w:val="000000"/>
                <w:sz w:val="20"/>
                <w:szCs w:val="20"/>
              </w:rPr>
            </w:pPr>
            <w:r w:rsidRPr="00F54095">
              <w:rPr>
                <w:rFonts w:ascii="Times New Roman" w:hAnsi="Times New Roman"/>
                <w:color w:val="000000"/>
                <w:sz w:val="20"/>
                <w:szCs w:val="20"/>
              </w:rPr>
              <w:t>Наименования образовательных учреждений</w:t>
            </w:r>
          </w:p>
        </w:tc>
        <w:tc>
          <w:tcPr>
            <w:tcW w:w="938" w:type="pct"/>
            <w:tcBorders>
              <w:top w:val="single" w:sz="4" w:space="0" w:color="auto"/>
              <w:left w:val="single" w:sz="4" w:space="0" w:color="auto"/>
              <w:bottom w:val="single" w:sz="4" w:space="0" w:color="auto"/>
              <w:right w:val="single" w:sz="4" w:space="0" w:color="auto"/>
            </w:tcBorders>
            <w:vAlign w:val="center"/>
          </w:tcPr>
          <w:p w:rsidR="00442002" w:rsidRPr="00F54095" w:rsidRDefault="00442002" w:rsidP="003D381A">
            <w:pPr>
              <w:tabs>
                <w:tab w:val="left" w:pos="4461"/>
              </w:tabs>
              <w:autoSpaceDE w:val="0"/>
              <w:autoSpaceDN w:val="0"/>
              <w:adjustRightInd w:val="0"/>
              <w:spacing w:after="0" w:line="240" w:lineRule="auto"/>
              <w:jc w:val="center"/>
              <w:rPr>
                <w:rFonts w:ascii="Times New Roman" w:hAnsi="Times New Roman"/>
                <w:color w:val="000000"/>
                <w:sz w:val="20"/>
                <w:szCs w:val="20"/>
              </w:rPr>
            </w:pPr>
            <w:r w:rsidRPr="00F54095">
              <w:rPr>
                <w:rFonts w:ascii="Times New Roman" w:hAnsi="Times New Roman"/>
                <w:bCs/>
                <w:color w:val="000000"/>
                <w:sz w:val="20"/>
                <w:szCs w:val="20"/>
              </w:rPr>
              <w:t>Техническое описание комплектов</w:t>
            </w:r>
          </w:p>
        </w:tc>
      </w:tr>
      <w:tr w:rsidR="00104EB4" w:rsidRPr="00F54095" w:rsidTr="00104EB4">
        <w:trPr>
          <w:trHeight w:val="252"/>
        </w:trPr>
        <w:tc>
          <w:tcPr>
            <w:tcW w:w="312" w:type="pct"/>
            <w:tcBorders>
              <w:top w:val="single" w:sz="4" w:space="0" w:color="auto"/>
            </w:tcBorders>
          </w:tcPr>
          <w:p w:rsidR="00442002" w:rsidRPr="00F54095" w:rsidRDefault="00F54095" w:rsidP="003D381A">
            <w:pPr>
              <w:pStyle w:val="a7"/>
              <w:spacing w:after="0" w:line="240" w:lineRule="auto"/>
              <w:ind w:left="0" w:firstLine="9"/>
              <w:rPr>
                <w:rFonts w:ascii="Times New Roman" w:hAnsi="Times New Roman"/>
                <w:bCs/>
                <w:color w:val="000000"/>
                <w:sz w:val="20"/>
                <w:szCs w:val="20"/>
              </w:rPr>
            </w:pPr>
            <w:r>
              <w:rPr>
                <w:rFonts w:ascii="Times New Roman" w:hAnsi="Times New Roman"/>
                <w:bCs/>
                <w:color w:val="000000"/>
                <w:sz w:val="20"/>
                <w:szCs w:val="20"/>
              </w:rPr>
              <w:t>1.</w:t>
            </w:r>
          </w:p>
        </w:tc>
        <w:tc>
          <w:tcPr>
            <w:tcW w:w="3751" w:type="pct"/>
            <w:tcBorders>
              <w:top w:val="single" w:sz="4" w:space="0" w:color="auto"/>
            </w:tcBorders>
            <w:vAlign w:val="bottom"/>
          </w:tcPr>
          <w:p w:rsidR="00442002" w:rsidRPr="00F54095" w:rsidRDefault="00442002" w:rsidP="003D381A">
            <w:pPr>
              <w:spacing w:after="0" w:line="240" w:lineRule="auto"/>
              <w:rPr>
                <w:rFonts w:ascii="Times New Roman" w:hAnsi="Times New Roman"/>
                <w:color w:val="000000"/>
                <w:sz w:val="20"/>
                <w:szCs w:val="20"/>
              </w:rPr>
            </w:pPr>
            <w:r w:rsidRPr="00F54095">
              <w:rPr>
                <w:rFonts w:ascii="Times New Roman" w:hAnsi="Times New Roman"/>
                <w:color w:val="000000"/>
                <w:sz w:val="20"/>
                <w:szCs w:val="20"/>
              </w:rPr>
              <w:t xml:space="preserve">Государственное бюджетное </w:t>
            </w:r>
            <w:r w:rsidR="008E6826" w:rsidRPr="00F54095">
              <w:rPr>
                <w:rFonts w:ascii="Times New Roman" w:hAnsi="Times New Roman"/>
                <w:color w:val="000000"/>
                <w:sz w:val="20"/>
                <w:szCs w:val="20"/>
              </w:rPr>
              <w:t>общеобразовательное учреждение «Лицей –</w:t>
            </w:r>
            <w:r w:rsidR="000E08A4" w:rsidRPr="00F54095">
              <w:rPr>
                <w:rFonts w:ascii="Times New Roman" w:hAnsi="Times New Roman"/>
                <w:color w:val="000000"/>
                <w:sz w:val="20"/>
                <w:szCs w:val="20"/>
              </w:rPr>
              <w:t xml:space="preserve"> детский сад г.</w:t>
            </w:r>
            <w:r w:rsidRPr="00F54095">
              <w:rPr>
                <w:rFonts w:ascii="Times New Roman" w:hAnsi="Times New Roman"/>
                <w:color w:val="000000"/>
                <w:sz w:val="20"/>
                <w:szCs w:val="20"/>
              </w:rPr>
              <w:t xml:space="preserve"> Магас»</w:t>
            </w:r>
          </w:p>
        </w:tc>
        <w:tc>
          <w:tcPr>
            <w:tcW w:w="938" w:type="pct"/>
            <w:vMerge w:val="restart"/>
            <w:tcBorders>
              <w:top w:val="single" w:sz="4" w:space="0" w:color="auto"/>
            </w:tcBorders>
          </w:tcPr>
          <w:p w:rsidR="00442002" w:rsidRPr="00F54095" w:rsidRDefault="00442002" w:rsidP="003D381A">
            <w:pPr>
              <w:shd w:val="clear" w:color="auto" w:fill="FFFFFF"/>
              <w:spacing w:after="0" w:line="240" w:lineRule="auto"/>
              <w:ind w:left="30" w:right="30"/>
              <w:outlineLvl w:val="2"/>
              <w:rPr>
                <w:rFonts w:ascii="Times New Roman" w:hAnsi="Times New Roman"/>
                <w:b/>
                <w:bCs/>
                <w:color w:val="000000"/>
                <w:sz w:val="20"/>
                <w:szCs w:val="20"/>
              </w:rPr>
            </w:pPr>
            <w:r w:rsidRPr="00F54095">
              <w:rPr>
                <w:rFonts w:ascii="Times New Roman" w:hAnsi="Times New Roman"/>
                <w:sz w:val="20"/>
                <w:szCs w:val="20"/>
              </w:rPr>
              <w:t>Комплект 1 (Цифровое оборудование)</w:t>
            </w:r>
          </w:p>
          <w:p w:rsidR="00442002" w:rsidRPr="00F54095" w:rsidRDefault="00442002" w:rsidP="003D381A">
            <w:pPr>
              <w:spacing w:after="0" w:line="240" w:lineRule="auto"/>
              <w:rPr>
                <w:rFonts w:ascii="Times New Roman" w:hAnsi="Times New Roman"/>
                <w:sz w:val="20"/>
                <w:szCs w:val="20"/>
              </w:rPr>
            </w:pPr>
            <w:r w:rsidRPr="00F54095">
              <w:rPr>
                <w:rFonts w:ascii="Times New Roman" w:hAnsi="Times New Roman"/>
                <w:sz w:val="20"/>
                <w:szCs w:val="20"/>
              </w:rPr>
              <w:t>Комплект 2 (Аддитивное оборудование)</w:t>
            </w:r>
          </w:p>
          <w:p w:rsidR="00442002" w:rsidRPr="00F54095" w:rsidRDefault="00442002" w:rsidP="003D381A">
            <w:pPr>
              <w:spacing w:after="0" w:line="240" w:lineRule="auto"/>
              <w:rPr>
                <w:rFonts w:ascii="Times New Roman" w:hAnsi="Times New Roman"/>
                <w:sz w:val="20"/>
                <w:szCs w:val="20"/>
              </w:rPr>
            </w:pPr>
            <w:r w:rsidRPr="00F54095">
              <w:rPr>
                <w:rFonts w:ascii="Times New Roman" w:hAnsi="Times New Roman"/>
                <w:sz w:val="20"/>
                <w:szCs w:val="20"/>
              </w:rPr>
              <w:t>Комплект 3 (Промышленное оборудование)</w:t>
            </w:r>
          </w:p>
          <w:p w:rsidR="00442002" w:rsidRPr="00F54095" w:rsidRDefault="00442002" w:rsidP="003D381A">
            <w:pPr>
              <w:spacing w:after="0" w:line="240" w:lineRule="auto"/>
              <w:rPr>
                <w:rFonts w:ascii="Times New Roman" w:hAnsi="Times New Roman"/>
                <w:sz w:val="20"/>
                <w:szCs w:val="20"/>
              </w:rPr>
            </w:pPr>
            <w:r w:rsidRPr="00F54095">
              <w:rPr>
                <w:rFonts w:ascii="Times New Roman" w:hAnsi="Times New Roman"/>
                <w:sz w:val="20"/>
                <w:szCs w:val="20"/>
              </w:rPr>
              <w:t>Комплект 4 (Дополнительное оборудование)</w:t>
            </w:r>
          </w:p>
          <w:p w:rsidR="00442002" w:rsidRPr="00F54095" w:rsidRDefault="00442002" w:rsidP="003D381A">
            <w:pPr>
              <w:spacing w:after="0" w:line="240" w:lineRule="auto"/>
              <w:rPr>
                <w:rFonts w:ascii="Times New Roman" w:hAnsi="Times New Roman"/>
                <w:sz w:val="20"/>
                <w:szCs w:val="20"/>
              </w:rPr>
            </w:pPr>
            <w:r w:rsidRPr="00F54095">
              <w:rPr>
                <w:rFonts w:ascii="Times New Roman" w:hAnsi="Times New Roman"/>
                <w:sz w:val="20"/>
                <w:szCs w:val="20"/>
              </w:rPr>
              <w:t>Комплект 5 (Оборудование для шахматной зоны)</w:t>
            </w:r>
          </w:p>
          <w:p w:rsidR="00442002" w:rsidRPr="00F54095" w:rsidRDefault="00442002" w:rsidP="003D381A">
            <w:pPr>
              <w:spacing w:after="0" w:line="240" w:lineRule="auto"/>
              <w:rPr>
                <w:rFonts w:ascii="Times New Roman" w:hAnsi="Times New Roman"/>
                <w:sz w:val="20"/>
                <w:szCs w:val="20"/>
              </w:rPr>
            </w:pPr>
            <w:r w:rsidRPr="00F54095">
              <w:rPr>
                <w:rFonts w:ascii="Times New Roman" w:hAnsi="Times New Roman"/>
                <w:sz w:val="20"/>
                <w:szCs w:val="20"/>
              </w:rPr>
              <w:t>Комплект 6 (Оборудование для изучения основ безопасности жизнедеятельности и оказания первой помощи)</w:t>
            </w:r>
          </w:p>
          <w:p w:rsidR="00442002" w:rsidRPr="00F54095" w:rsidRDefault="00442002" w:rsidP="003D381A">
            <w:pPr>
              <w:spacing w:after="0" w:line="240" w:lineRule="auto"/>
              <w:rPr>
                <w:rFonts w:ascii="Times New Roman" w:hAnsi="Times New Roman"/>
                <w:color w:val="000000"/>
                <w:sz w:val="20"/>
                <w:szCs w:val="20"/>
              </w:rPr>
            </w:pPr>
            <w:r w:rsidRPr="00F54095">
              <w:rPr>
                <w:rFonts w:ascii="Times New Roman" w:hAnsi="Times New Roman"/>
                <w:sz w:val="20"/>
                <w:szCs w:val="20"/>
              </w:rPr>
              <w:t>Комплект 7 (Мебель)</w:t>
            </w:r>
          </w:p>
        </w:tc>
      </w:tr>
      <w:tr w:rsidR="00104EB4" w:rsidRPr="00F54095" w:rsidTr="00104EB4">
        <w:trPr>
          <w:trHeight w:val="153"/>
        </w:trPr>
        <w:tc>
          <w:tcPr>
            <w:tcW w:w="312" w:type="pct"/>
          </w:tcPr>
          <w:p w:rsidR="00442002" w:rsidRPr="00F54095" w:rsidRDefault="00F54095" w:rsidP="003D381A">
            <w:pPr>
              <w:pStyle w:val="a7"/>
              <w:spacing w:after="0" w:line="240" w:lineRule="auto"/>
              <w:ind w:left="33"/>
              <w:rPr>
                <w:rFonts w:ascii="Times New Roman" w:hAnsi="Times New Roman"/>
                <w:bCs/>
                <w:color w:val="000000"/>
                <w:sz w:val="20"/>
                <w:szCs w:val="20"/>
              </w:rPr>
            </w:pPr>
            <w:r>
              <w:rPr>
                <w:rFonts w:ascii="Times New Roman" w:hAnsi="Times New Roman"/>
                <w:bCs/>
                <w:color w:val="000000"/>
                <w:sz w:val="20"/>
                <w:szCs w:val="20"/>
              </w:rPr>
              <w:t>2.</w:t>
            </w:r>
          </w:p>
        </w:tc>
        <w:tc>
          <w:tcPr>
            <w:tcW w:w="3751" w:type="pct"/>
            <w:vAlign w:val="bottom"/>
          </w:tcPr>
          <w:p w:rsidR="00442002" w:rsidRPr="00F54095" w:rsidRDefault="00442002" w:rsidP="003D381A">
            <w:pPr>
              <w:spacing w:after="0" w:line="240" w:lineRule="auto"/>
              <w:rPr>
                <w:rFonts w:ascii="Times New Roman" w:hAnsi="Times New Roman"/>
                <w:color w:val="000000"/>
                <w:sz w:val="20"/>
                <w:szCs w:val="20"/>
              </w:rPr>
            </w:pPr>
            <w:r w:rsidRPr="00F54095">
              <w:rPr>
                <w:rFonts w:ascii="Times New Roman" w:hAnsi="Times New Roman"/>
                <w:color w:val="000000"/>
                <w:sz w:val="20"/>
                <w:szCs w:val="20"/>
              </w:rPr>
              <w:t xml:space="preserve">Государственное бюджетное </w:t>
            </w:r>
            <w:r w:rsidR="00543F1A">
              <w:rPr>
                <w:rFonts w:ascii="Times New Roman" w:hAnsi="Times New Roman"/>
                <w:color w:val="000000"/>
                <w:sz w:val="20"/>
                <w:szCs w:val="20"/>
              </w:rPr>
              <w:t xml:space="preserve">общеобразовательное учреждение </w:t>
            </w:r>
            <w:r w:rsidRPr="00F54095">
              <w:rPr>
                <w:rFonts w:ascii="Times New Roman" w:hAnsi="Times New Roman"/>
                <w:color w:val="000000"/>
                <w:sz w:val="20"/>
                <w:szCs w:val="20"/>
              </w:rPr>
              <w:t>«Средняя общеобразовательная школа №</w:t>
            </w:r>
            <w:r w:rsidR="000E08A4" w:rsidRPr="00F54095">
              <w:rPr>
                <w:rFonts w:ascii="Times New Roman" w:hAnsi="Times New Roman"/>
                <w:color w:val="000000"/>
                <w:sz w:val="20"/>
                <w:szCs w:val="20"/>
              </w:rPr>
              <w:t xml:space="preserve"> </w:t>
            </w:r>
            <w:r w:rsidRPr="00F54095">
              <w:rPr>
                <w:rFonts w:ascii="Times New Roman" w:hAnsi="Times New Roman"/>
                <w:color w:val="000000"/>
                <w:sz w:val="20"/>
                <w:szCs w:val="20"/>
              </w:rPr>
              <w:t>1</w:t>
            </w:r>
            <w:r w:rsidRPr="00F54095">
              <w:rPr>
                <w:rFonts w:ascii="Times New Roman" w:hAnsi="Times New Roman"/>
                <w:sz w:val="20"/>
                <w:szCs w:val="20"/>
              </w:rPr>
              <w:t xml:space="preserve"> с.</w:t>
            </w:r>
            <w:r w:rsidR="008E6826" w:rsidRPr="00F54095">
              <w:rPr>
                <w:rFonts w:ascii="Times New Roman" w:hAnsi="Times New Roman"/>
                <w:sz w:val="20"/>
                <w:szCs w:val="20"/>
              </w:rPr>
              <w:t xml:space="preserve"> </w:t>
            </w:r>
            <w:r w:rsidRPr="00F54095">
              <w:rPr>
                <w:rFonts w:ascii="Times New Roman" w:hAnsi="Times New Roman"/>
                <w:sz w:val="20"/>
                <w:szCs w:val="20"/>
              </w:rPr>
              <w:t>п. Али-Юрт</w:t>
            </w:r>
            <w:r w:rsidRPr="00F54095">
              <w:rPr>
                <w:rFonts w:ascii="Times New Roman" w:hAnsi="Times New Roman"/>
                <w:color w:val="000000"/>
                <w:sz w:val="20"/>
                <w:szCs w:val="20"/>
              </w:rPr>
              <w:t>»</w:t>
            </w:r>
          </w:p>
        </w:tc>
        <w:tc>
          <w:tcPr>
            <w:tcW w:w="938" w:type="pct"/>
            <w:vMerge/>
          </w:tcPr>
          <w:p w:rsidR="00442002" w:rsidRPr="00F54095" w:rsidRDefault="00442002" w:rsidP="003D381A">
            <w:pPr>
              <w:spacing w:after="0" w:line="240" w:lineRule="auto"/>
              <w:rPr>
                <w:rFonts w:ascii="Times New Roman" w:hAnsi="Times New Roman"/>
                <w:color w:val="000000"/>
                <w:sz w:val="20"/>
                <w:szCs w:val="20"/>
              </w:rPr>
            </w:pPr>
          </w:p>
        </w:tc>
      </w:tr>
      <w:tr w:rsidR="00104EB4" w:rsidRPr="00F54095" w:rsidTr="00104EB4">
        <w:trPr>
          <w:trHeight w:val="153"/>
        </w:trPr>
        <w:tc>
          <w:tcPr>
            <w:tcW w:w="312" w:type="pct"/>
          </w:tcPr>
          <w:p w:rsidR="00442002" w:rsidRPr="00F54095" w:rsidRDefault="00F54095" w:rsidP="003D381A">
            <w:pPr>
              <w:pStyle w:val="a7"/>
              <w:spacing w:after="0" w:line="240" w:lineRule="auto"/>
              <w:ind w:left="33"/>
              <w:rPr>
                <w:rFonts w:ascii="Times New Roman" w:hAnsi="Times New Roman"/>
                <w:bCs/>
                <w:color w:val="000000"/>
                <w:sz w:val="20"/>
                <w:szCs w:val="20"/>
              </w:rPr>
            </w:pPr>
            <w:r>
              <w:rPr>
                <w:rFonts w:ascii="Times New Roman" w:hAnsi="Times New Roman"/>
                <w:bCs/>
                <w:color w:val="000000"/>
                <w:sz w:val="20"/>
                <w:szCs w:val="20"/>
              </w:rPr>
              <w:t>3.</w:t>
            </w:r>
          </w:p>
        </w:tc>
        <w:tc>
          <w:tcPr>
            <w:tcW w:w="3751" w:type="pct"/>
            <w:vAlign w:val="bottom"/>
          </w:tcPr>
          <w:p w:rsidR="00442002" w:rsidRPr="00F54095" w:rsidRDefault="00442002" w:rsidP="003D381A">
            <w:pPr>
              <w:spacing w:after="0" w:line="240" w:lineRule="auto"/>
              <w:rPr>
                <w:rFonts w:ascii="Times New Roman" w:hAnsi="Times New Roman"/>
                <w:color w:val="000000"/>
                <w:sz w:val="20"/>
                <w:szCs w:val="20"/>
              </w:rPr>
            </w:pPr>
            <w:r w:rsidRPr="00F54095">
              <w:rPr>
                <w:rFonts w:ascii="Times New Roman" w:hAnsi="Times New Roman"/>
                <w:color w:val="000000"/>
                <w:sz w:val="20"/>
                <w:szCs w:val="20"/>
              </w:rPr>
              <w:t>Государственное бюджетное</w:t>
            </w:r>
            <w:r w:rsidR="008E6826" w:rsidRPr="00F54095">
              <w:rPr>
                <w:rFonts w:ascii="Times New Roman" w:hAnsi="Times New Roman"/>
                <w:color w:val="000000"/>
                <w:sz w:val="20"/>
                <w:szCs w:val="20"/>
              </w:rPr>
              <w:t xml:space="preserve"> общеобразовательное учреждение</w:t>
            </w:r>
            <w:r w:rsidRPr="00F54095">
              <w:rPr>
                <w:rFonts w:ascii="Times New Roman" w:hAnsi="Times New Roman"/>
                <w:color w:val="000000"/>
                <w:sz w:val="20"/>
                <w:szCs w:val="20"/>
              </w:rPr>
              <w:t xml:space="preserve"> «Ср</w:t>
            </w:r>
            <w:r w:rsidR="008E6826" w:rsidRPr="00F54095">
              <w:rPr>
                <w:rFonts w:ascii="Times New Roman" w:hAnsi="Times New Roman"/>
                <w:color w:val="000000"/>
                <w:sz w:val="20"/>
                <w:szCs w:val="20"/>
              </w:rPr>
              <w:t>едняя общеобразовательная школа</w:t>
            </w:r>
            <w:r w:rsidRPr="00F54095">
              <w:rPr>
                <w:rFonts w:ascii="Times New Roman" w:hAnsi="Times New Roman"/>
                <w:color w:val="000000"/>
                <w:sz w:val="20"/>
                <w:szCs w:val="20"/>
              </w:rPr>
              <w:t xml:space="preserve"> с.</w:t>
            </w:r>
            <w:r w:rsidR="008E6826" w:rsidRPr="00F54095">
              <w:rPr>
                <w:rFonts w:ascii="Times New Roman" w:hAnsi="Times New Roman"/>
                <w:color w:val="000000"/>
                <w:sz w:val="20"/>
                <w:szCs w:val="20"/>
              </w:rPr>
              <w:t xml:space="preserve"> </w:t>
            </w:r>
            <w:r w:rsidRPr="00F54095">
              <w:rPr>
                <w:rFonts w:ascii="Times New Roman" w:hAnsi="Times New Roman"/>
                <w:color w:val="000000"/>
                <w:sz w:val="20"/>
                <w:szCs w:val="20"/>
              </w:rPr>
              <w:t>п. Долаково»</w:t>
            </w:r>
          </w:p>
        </w:tc>
        <w:tc>
          <w:tcPr>
            <w:tcW w:w="938" w:type="pct"/>
            <w:vMerge/>
          </w:tcPr>
          <w:p w:rsidR="00442002" w:rsidRPr="00F54095" w:rsidRDefault="00442002" w:rsidP="003D381A">
            <w:pPr>
              <w:spacing w:after="0" w:line="240" w:lineRule="auto"/>
              <w:rPr>
                <w:rFonts w:ascii="Times New Roman" w:hAnsi="Times New Roman"/>
                <w:color w:val="000000"/>
                <w:sz w:val="20"/>
                <w:szCs w:val="20"/>
              </w:rPr>
            </w:pPr>
          </w:p>
        </w:tc>
      </w:tr>
      <w:tr w:rsidR="00104EB4" w:rsidRPr="00F54095" w:rsidTr="00104EB4">
        <w:trPr>
          <w:trHeight w:val="153"/>
        </w:trPr>
        <w:tc>
          <w:tcPr>
            <w:tcW w:w="312" w:type="pct"/>
          </w:tcPr>
          <w:p w:rsidR="00442002" w:rsidRPr="00F54095" w:rsidRDefault="00F54095" w:rsidP="003D381A">
            <w:pPr>
              <w:pStyle w:val="a7"/>
              <w:spacing w:after="0" w:line="240" w:lineRule="auto"/>
              <w:ind w:left="33"/>
              <w:rPr>
                <w:rFonts w:ascii="Times New Roman" w:hAnsi="Times New Roman"/>
                <w:bCs/>
                <w:color w:val="000000"/>
                <w:sz w:val="20"/>
                <w:szCs w:val="20"/>
              </w:rPr>
            </w:pPr>
            <w:r>
              <w:rPr>
                <w:rFonts w:ascii="Times New Roman" w:hAnsi="Times New Roman"/>
                <w:bCs/>
                <w:color w:val="000000"/>
                <w:sz w:val="20"/>
                <w:szCs w:val="20"/>
              </w:rPr>
              <w:t>4.</w:t>
            </w:r>
          </w:p>
        </w:tc>
        <w:tc>
          <w:tcPr>
            <w:tcW w:w="3751" w:type="pct"/>
            <w:vAlign w:val="bottom"/>
          </w:tcPr>
          <w:p w:rsidR="00442002" w:rsidRPr="00F54095" w:rsidRDefault="00442002" w:rsidP="003D381A">
            <w:pPr>
              <w:spacing w:after="0" w:line="240" w:lineRule="auto"/>
              <w:rPr>
                <w:rFonts w:ascii="Times New Roman" w:hAnsi="Times New Roman"/>
                <w:color w:val="000000"/>
                <w:sz w:val="20"/>
                <w:szCs w:val="20"/>
              </w:rPr>
            </w:pPr>
            <w:r w:rsidRPr="00F54095">
              <w:rPr>
                <w:rFonts w:ascii="Times New Roman" w:hAnsi="Times New Roman"/>
                <w:color w:val="000000"/>
                <w:sz w:val="20"/>
                <w:szCs w:val="20"/>
              </w:rPr>
              <w:t xml:space="preserve">Государственное бюджетное </w:t>
            </w:r>
            <w:r w:rsidR="008E6826" w:rsidRPr="00F54095">
              <w:rPr>
                <w:rFonts w:ascii="Times New Roman" w:hAnsi="Times New Roman"/>
                <w:color w:val="000000"/>
                <w:sz w:val="20"/>
                <w:szCs w:val="20"/>
              </w:rPr>
              <w:t xml:space="preserve">общеобразовательное учреждение </w:t>
            </w:r>
            <w:r w:rsidRPr="00F54095">
              <w:rPr>
                <w:rFonts w:ascii="Times New Roman" w:hAnsi="Times New Roman"/>
                <w:color w:val="000000"/>
                <w:sz w:val="20"/>
                <w:szCs w:val="20"/>
              </w:rPr>
              <w:t>«Основная общеобразовательная школа с.</w:t>
            </w:r>
            <w:r w:rsidR="008E6826" w:rsidRPr="00F54095">
              <w:rPr>
                <w:rFonts w:ascii="Times New Roman" w:hAnsi="Times New Roman"/>
                <w:color w:val="000000"/>
                <w:sz w:val="20"/>
                <w:szCs w:val="20"/>
              </w:rPr>
              <w:t xml:space="preserve"> </w:t>
            </w:r>
            <w:r w:rsidRPr="00F54095">
              <w:rPr>
                <w:rFonts w:ascii="Times New Roman" w:hAnsi="Times New Roman"/>
                <w:color w:val="000000"/>
                <w:sz w:val="20"/>
                <w:szCs w:val="20"/>
              </w:rPr>
              <w:t>п. Долаково»</w:t>
            </w:r>
          </w:p>
        </w:tc>
        <w:tc>
          <w:tcPr>
            <w:tcW w:w="938" w:type="pct"/>
            <w:vMerge/>
          </w:tcPr>
          <w:p w:rsidR="00442002" w:rsidRPr="00F54095" w:rsidRDefault="00442002" w:rsidP="003D381A">
            <w:pPr>
              <w:spacing w:after="0" w:line="240" w:lineRule="auto"/>
              <w:rPr>
                <w:rFonts w:ascii="Times New Roman" w:hAnsi="Times New Roman"/>
                <w:color w:val="000000"/>
                <w:sz w:val="20"/>
                <w:szCs w:val="20"/>
              </w:rPr>
            </w:pPr>
          </w:p>
        </w:tc>
      </w:tr>
      <w:tr w:rsidR="00104EB4" w:rsidRPr="00F54095" w:rsidTr="00104EB4">
        <w:trPr>
          <w:trHeight w:val="153"/>
        </w:trPr>
        <w:tc>
          <w:tcPr>
            <w:tcW w:w="312" w:type="pct"/>
          </w:tcPr>
          <w:p w:rsidR="00442002" w:rsidRPr="00F54095" w:rsidRDefault="00F54095" w:rsidP="003D381A">
            <w:pPr>
              <w:pStyle w:val="a7"/>
              <w:spacing w:after="0" w:line="240" w:lineRule="auto"/>
              <w:ind w:left="33"/>
              <w:rPr>
                <w:rFonts w:ascii="Times New Roman" w:hAnsi="Times New Roman"/>
                <w:bCs/>
                <w:color w:val="000000"/>
                <w:sz w:val="20"/>
                <w:szCs w:val="20"/>
              </w:rPr>
            </w:pPr>
            <w:r>
              <w:rPr>
                <w:rFonts w:ascii="Times New Roman" w:hAnsi="Times New Roman"/>
                <w:bCs/>
                <w:color w:val="000000"/>
                <w:sz w:val="20"/>
                <w:szCs w:val="20"/>
              </w:rPr>
              <w:t>5.</w:t>
            </w:r>
          </w:p>
        </w:tc>
        <w:tc>
          <w:tcPr>
            <w:tcW w:w="3751" w:type="pct"/>
            <w:vAlign w:val="bottom"/>
          </w:tcPr>
          <w:p w:rsidR="00442002" w:rsidRPr="00F54095" w:rsidRDefault="00442002" w:rsidP="003D381A">
            <w:pPr>
              <w:spacing w:after="0" w:line="240" w:lineRule="auto"/>
              <w:rPr>
                <w:rFonts w:ascii="Times New Roman" w:hAnsi="Times New Roman"/>
                <w:color w:val="000000"/>
                <w:sz w:val="20"/>
                <w:szCs w:val="20"/>
              </w:rPr>
            </w:pPr>
            <w:r w:rsidRPr="00F54095">
              <w:rPr>
                <w:rFonts w:ascii="Times New Roman" w:hAnsi="Times New Roman"/>
                <w:color w:val="000000"/>
                <w:sz w:val="20"/>
                <w:szCs w:val="20"/>
              </w:rPr>
              <w:t xml:space="preserve">Государственное бюджетное </w:t>
            </w:r>
            <w:r w:rsidR="008E6826" w:rsidRPr="00F54095">
              <w:rPr>
                <w:rFonts w:ascii="Times New Roman" w:hAnsi="Times New Roman"/>
                <w:color w:val="000000"/>
                <w:sz w:val="20"/>
                <w:szCs w:val="20"/>
              </w:rPr>
              <w:t xml:space="preserve">общеобразовательное учреждение </w:t>
            </w:r>
            <w:r w:rsidRPr="00F54095">
              <w:rPr>
                <w:rFonts w:ascii="Times New Roman" w:hAnsi="Times New Roman"/>
                <w:color w:val="000000"/>
                <w:sz w:val="20"/>
                <w:szCs w:val="20"/>
              </w:rPr>
              <w:t>«Сре</w:t>
            </w:r>
            <w:r w:rsidR="008E6826" w:rsidRPr="00F54095">
              <w:rPr>
                <w:rFonts w:ascii="Times New Roman" w:hAnsi="Times New Roman"/>
                <w:color w:val="000000"/>
                <w:sz w:val="20"/>
                <w:szCs w:val="20"/>
              </w:rPr>
              <w:t xml:space="preserve">дняя общеобразовательная школа </w:t>
            </w:r>
            <w:r w:rsidRPr="00F54095">
              <w:rPr>
                <w:rFonts w:ascii="Times New Roman" w:hAnsi="Times New Roman"/>
                <w:color w:val="000000"/>
                <w:sz w:val="20"/>
                <w:szCs w:val="20"/>
              </w:rPr>
              <w:t>с.</w:t>
            </w:r>
            <w:r w:rsidR="008E6826" w:rsidRPr="00F54095">
              <w:rPr>
                <w:rFonts w:ascii="Times New Roman" w:hAnsi="Times New Roman"/>
                <w:color w:val="000000"/>
                <w:sz w:val="20"/>
                <w:szCs w:val="20"/>
              </w:rPr>
              <w:t xml:space="preserve"> </w:t>
            </w:r>
            <w:r w:rsidRPr="00F54095">
              <w:rPr>
                <w:rFonts w:ascii="Times New Roman" w:hAnsi="Times New Roman"/>
                <w:color w:val="000000"/>
                <w:sz w:val="20"/>
                <w:szCs w:val="20"/>
              </w:rPr>
              <w:t>п. Гази-Юрт»</w:t>
            </w:r>
          </w:p>
        </w:tc>
        <w:tc>
          <w:tcPr>
            <w:tcW w:w="938" w:type="pct"/>
            <w:vMerge/>
          </w:tcPr>
          <w:p w:rsidR="00442002" w:rsidRPr="00F54095" w:rsidRDefault="00442002" w:rsidP="003D381A">
            <w:pPr>
              <w:spacing w:after="0" w:line="240" w:lineRule="auto"/>
              <w:rPr>
                <w:rFonts w:ascii="Times New Roman" w:hAnsi="Times New Roman"/>
                <w:color w:val="000000"/>
                <w:sz w:val="20"/>
                <w:szCs w:val="20"/>
              </w:rPr>
            </w:pPr>
          </w:p>
        </w:tc>
      </w:tr>
      <w:tr w:rsidR="00104EB4" w:rsidRPr="00F54095" w:rsidTr="00104EB4">
        <w:trPr>
          <w:trHeight w:val="153"/>
        </w:trPr>
        <w:tc>
          <w:tcPr>
            <w:tcW w:w="312" w:type="pct"/>
          </w:tcPr>
          <w:p w:rsidR="00442002" w:rsidRPr="00F54095" w:rsidRDefault="00F54095" w:rsidP="003D381A">
            <w:pPr>
              <w:pStyle w:val="a7"/>
              <w:spacing w:after="0" w:line="240" w:lineRule="auto"/>
              <w:ind w:left="33"/>
              <w:rPr>
                <w:rFonts w:ascii="Times New Roman" w:hAnsi="Times New Roman"/>
                <w:bCs/>
                <w:color w:val="000000"/>
                <w:sz w:val="20"/>
                <w:szCs w:val="20"/>
              </w:rPr>
            </w:pPr>
            <w:r>
              <w:rPr>
                <w:rFonts w:ascii="Times New Roman" w:hAnsi="Times New Roman"/>
                <w:bCs/>
                <w:color w:val="000000"/>
                <w:sz w:val="20"/>
                <w:szCs w:val="20"/>
              </w:rPr>
              <w:t>6.</w:t>
            </w:r>
          </w:p>
        </w:tc>
        <w:tc>
          <w:tcPr>
            <w:tcW w:w="3751" w:type="pct"/>
            <w:vAlign w:val="bottom"/>
          </w:tcPr>
          <w:p w:rsidR="00442002" w:rsidRPr="00F54095" w:rsidRDefault="00442002" w:rsidP="003D381A">
            <w:pPr>
              <w:spacing w:after="0" w:line="240" w:lineRule="auto"/>
              <w:rPr>
                <w:rFonts w:ascii="Times New Roman" w:hAnsi="Times New Roman"/>
                <w:color w:val="000000"/>
                <w:sz w:val="20"/>
                <w:szCs w:val="20"/>
              </w:rPr>
            </w:pPr>
            <w:r w:rsidRPr="00F54095">
              <w:rPr>
                <w:rFonts w:ascii="Times New Roman" w:hAnsi="Times New Roman"/>
                <w:color w:val="000000"/>
                <w:sz w:val="20"/>
                <w:szCs w:val="20"/>
              </w:rPr>
              <w:t>Государственное бюджетное</w:t>
            </w:r>
            <w:r w:rsidR="008E6826" w:rsidRPr="00F54095">
              <w:rPr>
                <w:rFonts w:ascii="Times New Roman" w:hAnsi="Times New Roman"/>
                <w:color w:val="000000"/>
                <w:sz w:val="20"/>
                <w:szCs w:val="20"/>
              </w:rPr>
              <w:t xml:space="preserve"> общеобразовательное учреждение</w:t>
            </w:r>
            <w:r w:rsidRPr="00F54095">
              <w:rPr>
                <w:rFonts w:ascii="Times New Roman" w:hAnsi="Times New Roman"/>
                <w:color w:val="000000"/>
                <w:sz w:val="20"/>
                <w:szCs w:val="20"/>
              </w:rPr>
              <w:t xml:space="preserve"> «Средня</w:t>
            </w:r>
            <w:r w:rsidR="008E6826" w:rsidRPr="00F54095">
              <w:rPr>
                <w:rFonts w:ascii="Times New Roman" w:hAnsi="Times New Roman"/>
                <w:color w:val="000000"/>
                <w:sz w:val="20"/>
                <w:szCs w:val="20"/>
              </w:rPr>
              <w:t>я общеобразовательная школа № 3</w:t>
            </w:r>
            <w:r w:rsidRPr="00F54095">
              <w:rPr>
                <w:rFonts w:ascii="Times New Roman" w:hAnsi="Times New Roman"/>
                <w:color w:val="000000"/>
                <w:sz w:val="20"/>
                <w:szCs w:val="20"/>
              </w:rPr>
              <w:t xml:space="preserve"> с.</w:t>
            </w:r>
            <w:r w:rsidR="008E6826" w:rsidRPr="00F54095">
              <w:rPr>
                <w:rFonts w:ascii="Times New Roman" w:hAnsi="Times New Roman"/>
                <w:color w:val="000000"/>
                <w:sz w:val="20"/>
                <w:szCs w:val="20"/>
              </w:rPr>
              <w:t xml:space="preserve"> </w:t>
            </w:r>
            <w:r w:rsidRPr="00F54095">
              <w:rPr>
                <w:rFonts w:ascii="Times New Roman" w:hAnsi="Times New Roman"/>
                <w:color w:val="000000"/>
                <w:sz w:val="20"/>
                <w:szCs w:val="20"/>
              </w:rPr>
              <w:t>п. Кантышево»</w:t>
            </w:r>
          </w:p>
        </w:tc>
        <w:tc>
          <w:tcPr>
            <w:tcW w:w="938" w:type="pct"/>
            <w:vMerge/>
          </w:tcPr>
          <w:p w:rsidR="00442002" w:rsidRPr="00F54095" w:rsidRDefault="00442002" w:rsidP="003D381A">
            <w:pPr>
              <w:spacing w:after="0" w:line="240" w:lineRule="auto"/>
              <w:rPr>
                <w:rFonts w:ascii="Times New Roman" w:hAnsi="Times New Roman"/>
                <w:color w:val="000000"/>
                <w:sz w:val="20"/>
                <w:szCs w:val="20"/>
              </w:rPr>
            </w:pPr>
          </w:p>
        </w:tc>
      </w:tr>
      <w:tr w:rsidR="00104EB4" w:rsidRPr="00F54095" w:rsidTr="00104EB4">
        <w:trPr>
          <w:trHeight w:val="153"/>
        </w:trPr>
        <w:tc>
          <w:tcPr>
            <w:tcW w:w="312" w:type="pct"/>
          </w:tcPr>
          <w:p w:rsidR="00442002" w:rsidRPr="00F54095" w:rsidRDefault="00F54095" w:rsidP="003D381A">
            <w:pPr>
              <w:pStyle w:val="a7"/>
              <w:spacing w:after="0" w:line="240" w:lineRule="auto"/>
              <w:ind w:left="33"/>
              <w:rPr>
                <w:rFonts w:ascii="Times New Roman" w:hAnsi="Times New Roman"/>
                <w:bCs/>
                <w:color w:val="000000"/>
                <w:sz w:val="20"/>
                <w:szCs w:val="20"/>
              </w:rPr>
            </w:pPr>
            <w:r>
              <w:rPr>
                <w:rFonts w:ascii="Times New Roman" w:hAnsi="Times New Roman"/>
                <w:bCs/>
                <w:color w:val="000000"/>
                <w:sz w:val="20"/>
                <w:szCs w:val="20"/>
              </w:rPr>
              <w:t>7.</w:t>
            </w:r>
          </w:p>
        </w:tc>
        <w:tc>
          <w:tcPr>
            <w:tcW w:w="3751" w:type="pct"/>
            <w:vAlign w:val="bottom"/>
          </w:tcPr>
          <w:p w:rsidR="00442002" w:rsidRPr="00F54095" w:rsidRDefault="00442002" w:rsidP="003D381A">
            <w:pPr>
              <w:spacing w:after="0" w:line="240" w:lineRule="auto"/>
              <w:rPr>
                <w:rFonts w:ascii="Times New Roman" w:hAnsi="Times New Roman"/>
                <w:color w:val="000000"/>
                <w:sz w:val="20"/>
                <w:szCs w:val="20"/>
              </w:rPr>
            </w:pPr>
            <w:r w:rsidRPr="00F54095">
              <w:rPr>
                <w:rFonts w:ascii="Times New Roman" w:hAnsi="Times New Roman"/>
                <w:color w:val="000000"/>
                <w:sz w:val="20"/>
                <w:szCs w:val="20"/>
              </w:rPr>
              <w:t xml:space="preserve">Государственное бюджетное </w:t>
            </w:r>
            <w:r w:rsidR="008E6826" w:rsidRPr="00F54095">
              <w:rPr>
                <w:rFonts w:ascii="Times New Roman" w:hAnsi="Times New Roman"/>
                <w:color w:val="000000"/>
                <w:sz w:val="20"/>
                <w:szCs w:val="20"/>
              </w:rPr>
              <w:t xml:space="preserve">общеобразовательное учреждение </w:t>
            </w:r>
            <w:r w:rsidRPr="00F54095">
              <w:rPr>
                <w:rFonts w:ascii="Times New Roman" w:hAnsi="Times New Roman"/>
                <w:color w:val="000000"/>
                <w:sz w:val="20"/>
                <w:szCs w:val="20"/>
              </w:rPr>
              <w:t>«Основная</w:t>
            </w:r>
            <w:r w:rsidR="008E6826" w:rsidRPr="00F54095">
              <w:rPr>
                <w:rFonts w:ascii="Times New Roman" w:hAnsi="Times New Roman"/>
                <w:color w:val="000000"/>
                <w:sz w:val="20"/>
                <w:szCs w:val="20"/>
              </w:rPr>
              <w:t xml:space="preserve"> общеобразовательная школа № 1 </w:t>
            </w:r>
            <w:r w:rsidRPr="00F54095">
              <w:rPr>
                <w:rFonts w:ascii="Times New Roman" w:hAnsi="Times New Roman"/>
                <w:color w:val="000000"/>
                <w:sz w:val="20"/>
                <w:szCs w:val="20"/>
              </w:rPr>
              <w:t>с.</w:t>
            </w:r>
            <w:r w:rsidR="008E6826" w:rsidRPr="00F54095">
              <w:rPr>
                <w:rFonts w:ascii="Times New Roman" w:hAnsi="Times New Roman"/>
                <w:color w:val="000000"/>
                <w:sz w:val="20"/>
                <w:szCs w:val="20"/>
              </w:rPr>
              <w:t xml:space="preserve"> </w:t>
            </w:r>
            <w:r w:rsidRPr="00F54095">
              <w:rPr>
                <w:rFonts w:ascii="Times New Roman" w:hAnsi="Times New Roman"/>
                <w:color w:val="000000"/>
                <w:sz w:val="20"/>
                <w:szCs w:val="20"/>
              </w:rPr>
              <w:t>п. Кантышево»</w:t>
            </w:r>
          </w:p>
        </w:tc>
        <w:tc>
          <w:tcPr>
            <w:tcW w:w="938" w:type="pct"/>
            <w:vMerge/>
          </w:tcPr>
          <w:p w:rsidR="00442002" w:rsidRPr="00F54095" w:rsidRDefault="00442002" w:rsidP="003D381A">
            <w:pPr>
              <w:spacing w:after="0" w:line="240" w:lineRule="auto"/>
              <w:rPr>
                <w:rFonts w:ascii="Times New Roman" w:hAnsi="Times New Roman"/>
                <w:color w:val="000000"/>
                <w:sz w:val="20"/>
                <w:szCs w:val="20"/>
              </w:rPr>
            </w:pPr>
          </w:p>
        </w:tc>
      </w:tr>
      <w:tr w:rsidR="00104EB4" w:rsidRPr="00F54095" w:rsidTr="00104EB4">
        <w:trPr>
          <w:trHeight w:val="153"/>
        </w:trPr>
        <w:tc>
          <w:tcPr>
            <w:tcW w:w="312" w:type="pct"/>
          </w:tcPr>
          <w:p w:rsidR="00442002" w:rsidRPr="00F54095" w:rsidRDefault="00F54095" w:rsidP="003D381A">
            <w:pPr>
              <w:pStyle w:val="a7"/>
              <w:spacing w:after="0" w:line="240" w:lineRule="auto"/>
              <w:ind w:left="33"/>
              <w:rPr>
                <w:rFonts w:ascii="Times New Roman" w:hAnsi="Times New Roman"/>
                <w:bCs/>
                <w:color w:val="000000"/>
                <w:sz w:val="20"/>
                <w:szCs w:val="20"/>
              </w:rPr>
            </w:pPr>
            <w:r>
              <w:rPr>
                <w:rFonts w:ascii="Times New Roman" w:hAnsi="Times New Roman"/>
                <w:bCs/>
                <w:color w:val="000000"/>
                <w:sz w:val="20"/>
                <w:szCs w:val="20"/>
              </w:rPr>
              <w:t>8.</w:t>
            </w:r>
          </w:p>
        </w:tc>
        <w:tc>
          <w:tcPr>
            <w:tcW w:w="3751" w:type="pct"/>
            <w:vAlign w:val="bottom"/>
          </w:tcPr>
          <w:p w:rsidR="00442002" w:rsidRPr="00F54095" w:rsidRDefault="00442002" w:rsidP="003D381A">
            <w:pPr>
              <w:spacing w:after="0" w:line="240" w:lineRule="auto"/>
              <w:rPr>
                <w:rFonts w:ascii="Times New Roman" w:hAnsi="Times New Roman"/>
                <w:color w:val="000000"/>
                <w:sz w:val="20"/>
                <w:szCs w:val="20"/>
              </w:rPr>
            </w:pPr>
            <w:r w:rsidRPr="00F54095">
              <w:rPr>
                <w:rFonts w:ascii="Times New Roman" w:hAnsi="Times New Roman"/>
                <w:color w:val="000000"/>
                <w:sz w:val="20"/>
                <w:szCs w:val="20"/>
              </w:rPr>
              <w:t xml:space="preserve">Государственное бюджетное </w:t>
            </w:r>
            <w:r w:rsidR="00F54095">
              <w:rPr>
                <w:rFonts w:ascii="Times New Roman" w:hAnsi="Times New Roman"/>
                <w:color w:val="000000"/>
                <w:sz w:val="20"/>
                <w:szCs w:val="20"/>
              </w:rPr>
              <w:t xml:space="preserve">общеобразовательное учреждение </w:t>
            </w:r>
            <w:r w:rsidRPr="00F54095">
              <w:rPr>
                <w:rFonts w:ascii="Times New Roman" w:hAnsi="Times New Roman"/>
                <w:color w:val="000000"/>
                <w:sz w:val="20"/>
                <w:szCs w:val="20"/>
              </w:rPr>
              <w:t>«Средняя</w:t>
            </w:r>
            <w:r w:rsidR="008E6826" w:rsidRPr="00F54095">
              <w:rPr>
                <w:rFonts w:ascii="Times New Roman" w:hAnsi="Times New Roman"/>
                <w:color w:val="000000"/>
                <w:sz w:val="20"/>
                <w:szCs w:val="20"/>
              </w:rPr>
              <w:t xml:space="preserve"> общеобразовательная школа № 1 </w:t>
            </w:r>
            <w:r w:rsidRPr="00F54095">
              <w:rPr>
                <w:rFonts w:ascii="Times New Roman" w:hAnsi="Times New Roman"/>
                <w:color w:val="000000"/>
                <w:sz w:val="20"/>
                <w:szCs w:val="20"/>
              </w:rPr>
              <w:t>с.</w:t>
            </w:r>
            <w:r w:rsidR="008E6826" w:rsidRPr="00F54095">
              <w:rPr>
                <w:rFonts w:ascii="Times New Roman" w:hAnsi="Times New Roman"/>
                <w:color w:val="000000"/>
                <w:sz w:val="20"/>
                <w:szCs w:val="20"/>
              </w:rPr>
              <w:t xml:space="preserve"> </w:t>
            </w:r>
            <w:r w:rsidRPr="00F54095">
              <w:rPr>
                <w:rFonts w:ascii="Times New Roman" w:hAnsi="Times New Roman"/>
                <w:color w:val="000000"/>
                <w:sz w:val="20"/>
                <w:szCs w:val="20"/>
              </w:rPr>
              <w:t>п. Сурхахи»</w:t>
            </w:r>
          </w:p>
        </w:tc>
        <w:tc>
          <w:tcPr>
            <w:tcW w:w="938" w:type="pct"/>
            <w:vMerge/>
          </w:tcPr>
          <w:p w:rsidR="00442002" w:rsidRPr="00F54095" w:rsidRDefault="00442002" w:rsidP="003D381A">
            <w:pPr>
              <w:spacing w:after="0" w:line="240" w:lineRule="auto"/>
              <w:rPr>
                <w:rFonts w:ascii="Times New Roman" w:hAnsi="Times New Roman"/>
                <w:color w:val="000000"/>
                <w:sz w:val="20"/>
                <w:szCs w:val="20"/>
              </w:rPr>
            </w:pPr>
          </w:p>
        </w:tc>
      </w:tr>
      <w:tr w:rsidR="00104EB4" w:rsidRPr="00F54095" w:rsidTr="00104EB4">
        <w:trPr>
          <w:trHeight w:val="153"/>
        </w:trPr>
        <w:tc>
          <w:tcPr>
            <w:tcW w:w="312" w:type="pct"/>
          </w:tcPr>
          <w:p w:rsidR="00442002" w:rsidRPr="00F54095" w:rsidRDefault="00F54095" w:rsidP="003D381A">
            <w:pPr>
              <w:pStyle w:val="a7"/>
              <w:spacing w:after="0" w:line="240" w:lineRule="auto"/>
              <w:ind w:left="33"/>
              <w:rPr>
                <w:rFonts w:ascii="Times New Roman" w:hAnsi="Times New Roman"/>
                <w:bCs/>
                <w:color w:val="000000"/>
                <w:sz w:val="20"/>
                <w:szCs w:val="20"/>
              </w:rPr>
            </w:pPr>
            <w:r>
              <w:rPr>
                <w:rFonts w:ascii="Times New Roman" w:hAnsi="Times New Roman"/>
                <w:bCs/>
                <w:color w:val="000000"/>
                <w:sz w:val="20"/>
                <w:szCs w:val="20"/>
              </w:rPr>
              <w:t>9.</w:t>
            </w:r>
          </w:p>
        </w:tc>
        <w:tc>
          <w:tcPr>
            <w:tcW w:w="3751" w:type="pct"/>
            <w:vAlign w:val="bottom"/>
          </w:tcPr>
          <w:p w:rsidR="00442002" w:rsidRPr="00F54095" w:rsidRDefault="00442002" w:rsidP="003D381A">
            <w:pPr>
              <w:spacing w:after="0" w:line="240" w:lineRule="auto"/>
              <w:rPr>
                <w:rFonts w:ascii="Times New Roman" w:hAnsi="Times New Roman"/>
                <w:color w:val="000000"/>
                <w:sz w:val="20"/>
                <w:szCs w:val="20"/>
              </w:rPr>
            </w:pPr>
            <w:r w:rsidRPr="00F54095">
              <w:rPr>
                <w:rFonts w:ascii="Times New Roman" w:hAnsi="Times New Roman"/>
                <w:color w:val="000000"/>
                <w:sz w:val="20"/>
                <w:szCs w:val="20"/>
              </w:rPr>
              <w:t xml:space="preserve">Государственное бюджетное </w:t>
            </w:r>
            <w:r w:rsidR="00F54095">
              <w:rPr>
                <w:rFonts w:ascii="Times New Roman" w:hAnsi="Times New Roman"/>
                <w:color w:val="000000"/>
                <w:sz w:val="20"/>
                <w:szCs w:val="20"/>
              </w:rPr>
              <w:t xml:space="preserve">общеобразовательное учреждение </w:t>
            </w:r>
            <w:r w:rsidRPr="00F54095">
              <w:rPr>
                <w:rFonts w:ascii="Times New Roman" w:hAnsi="Times New Roman"/>
                <w:color w:val="000000"/>
                <w:sz w:val="20"/>
                <w:szCs w:val="20"/>
              </w:rPr>
              <w:t>«Основ</w:t>
            </w:r>
            <w:r w:rsidR="008E6826" w:rsidRPr="00F54095">
              <w:rPr>
                <w:rFonts w:ascii="Times New Roman" w:hAnsi="Times New Roman"/>
                <w:color w:val="000000"/>
                <w:sz w:val="20"/>
                <w:szCs w:val="20"/>
              </w:rPr>
              <w:t xml:space="preserve">ная общеобразовательная школа </w:t>
            </w:r>
            <w:r w:rsidRPr="00F54095">
              <w:rPr>
                <w:rFonts w:ascii="Times New Roman" w:hAnsi="Times New Roman"/>
                <w:color w:val="000000"/>
                <w:sz w:val="20"/>
                <w:szCs w:val="20"/>
              </w:rPr>
              <w:t>с.</w:t>
            </w:r>
            <w:r w:rsidR="008E6826" w:rsidRPr="00F54095">
              <w:rPr>
                <w:rFonts w:ascii="Times New Roman" w:hAnsi="Times New Roman"/>
                <w:color w:val="000000"/>
                <w:sz w:val="20"/>
                <w:szCs w:val="20"/>
              </w:rPr>
              <w:t xml:space="preserve"> </w:t>
            </w:r>
            <w:r w:rsidRPr="00F54095">
              <w:rPr>
                <w:rFonts w:ascii="Times New Roman" w:hAnsi="Times New Roman"/>
                <w:color w:val="000000"/>
                <w:sz w:val="20"/>
                <w:szCs w:val="20"/>
              </w:rPr>
              <w:t>п. Сурхахи»</w:t>
            </w:r>
          </w:p>
        </w:tc>
        <w:tc>
          <w:tcPr>
            <w:tcW w:w="938" w:type="pct"/>
            <w:vMerge/>
          </w:tcPr>
          <w:p w:rsidR="00442002" w:rsidRPr="00F54095" w:rsidRDefault="00442002" w:rsidP="003D381A">
            <w:pPr>
              <w:spacing w:after="0" w:line="240" w:lineRule="auto"/>
              <w:rPr>
                <w:rFonts w:ascii="Times New Roman" w:hAnsi="Times New Roman"/>
                <w:color w:val="000000"/>
                <w:sz w:val="20"/>
                <w:szCs w:val="20"/>
              </w:rPr>
            </w:pPr>
          </w:p>
        </w:tc>
      </w:tr>
      <w:tr w:rsidR="00104EB4" w:rsidRPr="00F54095" w:rsidTr="00104EB4">
        <w:trPr>
          <w:trHeight w:val="153"/>
        </w:trPr>
        <w:tc>
          <w:tcPr>
            <w:tcW w:w="312" w:type="pct"/>
          </w:tcPr>
          <w:p w:rsidR="00442002" w:rsidRPr="00F54095" w:rsidRDefault="00F54095" w:rsidP="003D381A">
            <w:pPr>
              <w:pStyle w:val="a7"/>
              <w:spacing w:after="0" w:line="240" w:lineRule="auto"/>
              <w:ind w:left="33"/>
              <w:rPr>
                <w:rFonts w:ascii="Times New Roman" w:hAnsi="Times New Roman"/>
                <w:bCs/>
                <w:color w:val="000000"/>
                <w:sz w:val="20"/>
                <w:szCs w:val="20"/>
              </w:rPr>
            </w:pPr>
            <w:r>
              <w:rPr>
                <w:rFonts w:ascii="Times New Roman" w:hAnsi="Times New Roman"/>
                <w:bCs/>
                <w:color w:val="000000"/>
                <w:sz w:val="20"/>
                <w:szCs w:val="20"/>
              </w:rPr>
              <w:t>10.</w:t>
            </w:r>
          </w:p>
        </w:tc>
        <w:tc>
          <w:tcPr>
            <w:tcW w:w="3751" w:type="pct"/>
            <w:vAlign w:val="bottom"/>
          </w:tcPr>
          <w:p w:rsidR="00442002" w:rsidRPr="00F54095" w:rsidRDefault="00442002" w:rsidP="003D381A">
            <w:pPr>
              <w:spacing w:after="0" w:line="240" w:lineRule="auto"/>
              <w:rPr>
                <w:rFonts w:ascii="Times New Roman" w:hAnsi="Times New Roman"/>
                <w:color w:val="000000"/>
                <w:sz w:val="20"/>
                <w:szCs w:val="20"/>
              </w:rPr>
            </w:pPr>
            <w:r w:rsidRPr="00F54095">
              <w:rPr>
                <w:rFonts w:ascii="Times New Roman" w:hAnsi="Times New Roman"/>
                <w:color w:val="000000"/>
                <w:sz w:val="20"/>
                <w:szCs w:val="20"/>
              </w:rPr>
              <w:t xml:space="preserve">Государственное бюджетное </w:t>
            </w:r>
            <w:r w:rsidR="00F54095">
              <w:rPr>
                <w:rFonts w:ascii="Times New Roman" w:hAnsi="Times New Roman"/>
                <w:color w:val="000000"/>
                <w:sz w:val="20"/>
                <w:szCs w:val="20"/>
              </w:rPr>
              <w:t xml:space="preserve">общеобразовательное учреждение </w:t>
            </w:r>
            <w:r w:rsidRPr="00F54095">
              <w:rPr>
                <w:rFonts w:ascii="Times New Roman" w:hAnsi="Times New Roman"/>
                <w:color w:val="000000"/>
                <w:sz w:val="20"/>
                <w:szCs w:val="20"/>
              </w:rPr>
              <w:t>«Средняя</w:t>
            </w:r>
            <w:r w:rsidR="008E6826" w:rsidRPr="00F54095">
              <w:rPr>
                <w:rFonts w:ascii="Times New Roman" w:hAnsi="Times New Roman"/>
                <w:color w:val="000000"/>
                <w:sz w:val="20"/>
                <w:szCs w:val="20"/>
              </w:rPr>
              <w:t xml:space="preserve"> общеобразовательная школа № 1 </w:t>
            </w:r>
            <w:r w:rsidRPr="00F54095">
              <w:rPr>
                <w:rFonts w:ascii="Times New Roman" w:hAnsi="Times New Roman"/>
                <w:color w:val="000000"/>
                <w:sz w:val="20"/>
                <w:szCs w:val="20"/>
              </w:rPr>
              <w:t>с.</w:t>
            </w:r>
            <w:r w:rsidR="008E6826" w:rsidRPr="00F54095">
              <w:rPr>
                <w:rFonts w:ascii="Times New Roman" w:hAnsi="Times New Roman"/>
                <w:color w:val="000000"/>
                <w:sz w:val="20"/>
                <w:szCs w:val="20"/>
              </w:rPr>
              <w:t xml:space="preserve"> </w:t>
            </w:r>
            <w:r w:rsidRPr="00F54095">
              <w:rPr>
                <w:rFonts w:ascii="Times New Roman" w:hAnsi="Times New Roman"/>
                <w:color w:val="000000"/>
                <w:sz w:val="20"/>
                <w:szCs w:val="20"/>
              </w:rPr>
              <w:t>п. Экажево»</w:t>
            </w:r>
          </w:p>
        </w:tc>
        <w:tc>
          <w:tcPr>
            <w:tcW w:w="938" w:type="pct"/>
            <w:vMerge/>
          </w:tcPr>
          <w:p w:rsidR="00442002" w:rsidRPr="00F54095" w:rsidRDefault="00442002" w:rsidP="003D381A">
            <w:pPr>
              <w:spacing w:after="0" w:line="240" w:lineRule="auto"/>
              <w:rPr>
                <w:rFonts w:ascii="Times New Roman" w:hAnsi="Times New Roman"/>
                <w:color w:val="000000"/>
                <w:sz w:val="20"/>
                <w:szCs w:val="20"/>
              </w:rPr>
            </w:pPr>
          </w:p>
        </w:tc>
      </w:tr>
      <w:tr w:rsidR="00104EB4" w:rsidRPr="00F54095" w:rsidTr="00104EB4">
        <w:trPr>
          <w:trHeight w:val="153"/>
        </w:trPr>
        <w:tc>
          <w:tcPr>
            <w:tcW w:w="312" w:type="pct"/>
          </w:tcPr>
          <w:p w:rsidR="00442002" w:rsidRPr="00F54095" w:rsidRDefault="00F54095" w:rsidP="003D381A">
            <w:pPr>
              <w:pStyle w:val="a7"/>
              <w:spacing w:after="0" w:line="240" w:lineRule="auto"/>
              <w:ind w:left="33"/>
              <w:rPr>
                <w:rFonts w:ascii="Times New Roman" w:hAnsi="Times New Roman"/>
                <w:bCs/>
                <w:color w:val="000000"/>
                <w:sz w:val="20"/>
                <w:szCs w:val="20"/>
              </w:rPr>
            </w:pPr>
            <w:r>
              <w:rPr>
                <w:rFonts w:ascii="Times New Roman" w:hAnsi="Times New Roman"/>
                <w:bCs/>
                <w:color w:val="000000"/>
                <w:sz w:val="20"/>
                <w:szCs w:val="20"/>
              </w:rPr>
              <w:t>11.</w:t>
            </w:r>
          </w:p>
        </w:tc>
        <w:tc>
          <w:tcPr>
            <w:tcW w:w="3751" w:type="pct"/>
            <w:vAlign w:val="bottom"/>
          </w:tcPr>
          <w:p w:rsidR="00442002" w:rsidRPr="00F54095" w:rsidRDefault="00442002" w:rsidP="003D381A">
            <w:pPr>
              <w:spacing w:after="0" w:line="240" w:lineRule="auto"/>
              <w:rPr>
                <w:rFonts w:ascii="Times New Roman" w:hAnsi="Times New Roman"/>
                <w:color w:val="000000"/>
                <w:sz w:val="20"/>
                <w:szCs w:val="20"/>
              </w:rPr>
            </w:pPr>
            <w:r w:rsidRPr="00F54095">
              <w:rPr>
                <w:rFonts w:ascii="Times New Roman" w:hAnsi="Times New Roman"/>
                <w:color w:val="000000"/>
                <w:sz w:val="20"/>
                <w:szCs w:val="20"/>
              </w:rPr>
              <w:t xml:space="preserve">Государственное бюджетное </w:t>
            </w:r>
            <w:r w:rsidR="00F54095">
              <w:rPr>
                <w:rFonts w:ascii="Times New Roman" w:hAnsi="Times New Roman"/>
                <w:color w:val="000000"/>
                <w:sz w:val="20"/>
                <w:szCs w:val="20"/>
              </w:rPr>
              <w:t xml:space="preserve">общеобразовательное учреждение </w:t>
            </w:r>
            <w:r w:rsidRPr="00F54095">
              <w:rPr>
                <w:rFonts w:ascii="Times New Roman" w:hAnsi="Times New Roman"/>
                <w:color w:val="000000"/>
                <w:sz w:val="20"/>
                <w:szCs w:val="20"/>
              </w:rPr>
              <w:t>«Средняя общеобразовательная школа № 3 с.</w:t>
            </w:r>
            <w:r w:rsidR="008E6826" w:rsidRPr="00F54095">
              <w:rPr>
                <w:rFonts w:ascii="Times New Roman" w:hAnsi="Times New Roman"/>
                <w:color w:val="000000"/>
                <w:sz w:val="20"/>
                <w:szCs w:val="20"/>
              </w:rPr>
              <w:t xml:space="preserve"> </w:t>
            </w:r>
            <w:r w:rsidRPr="00F54095">
              <w:rPr>
                <w:rFonts w:ascii="Times New Roman" w:hAnsi="Times New Roman"/>
                <w:color w:val="000000"/>
                <w:sz w:val="20"/>
                <w:szCs w:val="20"/>
              </w:rPr>
              <w:t>п. Экажево»</w:t>
            </w:r>
          </w:p>
        </w:tc>
        <w:tc>
          <w:tcPr>
            <w:tcW w:w="938" w:type="pct"/>
            <w:vMerge/>
          </w:tcPr>
          <w:p w:rsidR="00442002" w:rsidRPr="00F54095" w:rsidRDefault="00442002" w:rsidP="003D381A">
            <w:pPr>
              <w:spacing w:after="0" w:line="240" w:lineRule="auto"/>
              <w:rPr>
                <w:rFonts w:ascii="Times New Roman" w:hAnsi="Times New Roman"/>
                <w:color w:val="000000"/>
                <w:sz w:val="20"/>
                <w:szCs w:val="20"/>
              </w:rPr>
            </w:pPr>
          </w:p>
        </w:tc>
      </w:tr>
      <w:tr w:rsidR="00104EB4" w:rsidRPr="00F54095" w:rsidTr="00104EB4">
        <w:trPr>
          <w:trHeight w:val="153"/>
        </w:trPr>
        <w:tc>
          <w:tcPr>
            <w:tcW w:w="312" w:type="pct"/>
          </w:tcPr>
          <w:p w:rsidR="00442002" w:rsidRPr="00F54095" w:rsidRDefault="00F54095" w:rsidP="003D381A">
            <w:pPr>
              <w:pStyle w:val="a7"/>
              <w:spacing w:after="0" w:line="240" w:lineRule="auto"/>
              <w:ind w:left="33"/>
              <w:rPr>
                <w:rFonts w:ascii="Times New Roman" w:hAnsi="Times New Roman"/>
                <w:bCs/>
                <w:color w:val="000000"/>
                <w:sz w:val="20"/>
                <w:szCs w:val="20"/>
              </w:rPr>
            </w:pPr>
            <w:r>
              <w:rPr>
                <w:rFonts w:ascii="Times New Roman" w:hAnsi="Times New Roman"/>
                <w:bCs/>
                <w:color w:val="000000"/>
                <w:sz w:val="20"/>
                <w:szCs w:val="20"/>
              </w:rPr>
              <w:t>12.</w:t>
            </w:r>
          </w:p>
        </w:tc>
        <w:tc>
          <w:tcPr>
            <w:tcW w:w="3751" w:type="pct"/>
            <w:vAlign w:val="bottom"/>
          </w:tcPr>
          <w:p w:rsidR="00442002" w:rsidRPr="00F54095" w:rsidRDefault="00442002" w:rsidP="003D381A">
            <w:pPr>
              <w:spacing w:after="0" w:line="240" w:lineRule="auto"/>
              <w:rPr>
                <w:rFonts w:ascii="Times New Roman" w:hAnsi="Times New Roman"/>
                <w:color w:val="000000"/>
                <w:sz w:val="20"/>
                <w:szCs w:val="20"/>
              </w:rPr>
            </w:pPr>
            <w:r w:rsidRPr="00F54095">
              <w:rPr>
                <w:rFonts w:ascii="Times New Roman" w:hAnsi="Times New Roman"/>
                <w:color w:val="000000"/>
                <w:sz w:val="20"/>
                <w:szCs w:val="20"/>
              </w:rPr>
              <w:t xml:space="preserve">Государственное бюджетное </w:t>
            </w:r>
            <w:r w:rsidR="00F54095">
              <w:rPr>
                <w:rFonts w:ascii="Times New Roman" w:hAnsi="Times New Roman"/>
                <w:color w:val="000000"/>
                <w:sz w:val="20"/>
                <w:szCs w:val="20"/>
              </w:rPr>
              <w:t xml:space="preserve">общеобразовательное учреждение </w:t>
            </w:r>
            <w:r w:rsidRPr="00F54095">
              <w:rPr>
                <w:rFonts w:ascii="Times New Roman" w:hAnsi="Times New Roman"/>
                <w:color w:val="000000"/>
                <w:sz w:val="20"/>
                <w:szCs w:val="20"/>
              </w:rPr>
              <w:t>«Средняя общеобразовательная школа № 4 с.</w:t>
            </w:r>
            <w:r w:rsidR="008E6826" w:rsidRPr="00F54095">
              <w:rPr>
                <w:rFonts w:ascii="Times New Roman" w:hAnsi="Times New Roman"/>
                <w:color w:val="000000"/>
                <w:sz w:val="20"/>
                <w:szCs w:val="20"/>
              </w:rPr>
              <w:t xml:space="preserve"> </w:t>
            </w:r>
            <w:r w:rsidRPr="00F54095">
              <w:rPr>
                <w:rFonts w:ascii="Times New Roman" w:hAnsi="Times New Roman"/>
                <w:color w:val="000000"/>
                <w:sz w:val="20"/>
                <w:szCs w:val="20"/>
              </w:rPr>
              <w:t>п. Экажево»</w:t>
            </w:r>
          </w:p>
        </w:tc>
        <w:tc>
          <w:tcPr>
            <w:tcW w:w="938" w:type="pct"/>
            <w:vMerge/>
          </w:tcPr>
          <w:p w:rsidR="00442002" w:rsidRPr="00F54095" w:rsidRDefault="00442002" w:rsidP="003D381A">
            <w:pPr>
              <w:spacing w:after="0" w:line="240" w:lineRule="auto"/>
              <w:rPr>
                <w:rFonts w:ascii="Times New Roman" w:hAnsi="Times New Roman"/>
                <w:color w:val="000000"/>
                <w:sz w:val="20"/>
                <w:szCs w:val="20"/>
              </w:rPr>
            </w:pPr>
          </w:p>
        </w:tc>
      </w:tr>
      <w:tr w:rsidR="00104EB4" w:rsidRPr="00F54095" w:rsidTr="00104EB4">
        <w:trPr>
          <w:trHeight w:val="153"/>
        </w:trPr>
        <w:tc>
          <w:tcPr>
            <w:tcW w:w="312" w:type="pct"/>
          </w:tcPr>
          <w:p w:rsidR="00442002" w:rsidRPr="00F54095" w:rsidRDefault="00F54095" w:rsidP="003D381A">
            <w:pPr>
              <w:pStyle w:val="a7"/>
              <w:spacing w:after="0" w:line="240" w:lineRule="auto"/>
              <w:ind w:left="33"/>
              <w:rPr>
                <w:rFonts w:ascii="Times New Roman" w:hAnsi="Times New Roman"/>
                <w:bCs/>
                <w:color w:val="000000"/>
                <w:sz w:val="20"/>
                <w:szCs w:val="20"/>
              </w:rPr>
            </w:pPr>
            <w:r>
              <w:rPr>
                <w:rFonts w:ascii="Times New Roman" w:hAnsi="Times New Roman"/>
                <w:bCs/>
                <w:color w:val="000000"/>
                <w:sz w:val="20"/>
                <w:szCs w:val="20"/>
              </w:rPr>
              <w:t>13.</w:t>
            </w:r>
          </w:p>
        </w:tc>
        <w:tc>
          <w:tcPr>
            <w:tcW w:w="3751" w:type="pct"/>
            <w:vAlign w:val="bottom"/>
          </w:tcPr>
          <w:p w:rsidR="00442002" w:rsidRPr="00F54095" w:rsidRDefault="00442002" w:rsidP="003D381A">
            <w:pPr>
              <w:spacing w:after="0" w:line="240" w:lineRule="auto"/>
              <w:rPr>
                <w:rFonts w:ascii="Times New Roman" w:hAnsi="Times New Roman"/>
                <w:color w:val="000000"/>
                <w:sz w:val="20"/>
                <w:szCs w:val="20"/>
              </w:rPr>
            </w:pPr>
            <w:r w:rsidRPr="00F54095">
              <w:rPr>
                <w:rFonts w:ascii="Times New Roman" w:hAnsi="Times New Roman"/>
                <w:color w:val="000000"/>
                <w:sz w:val="20"/>
                <w:szCs w:val="20"/>
              </w:rPr>
              <w:t xml:space="preserve">Государственное бюджетное </w:t>
            </w:r>
            <w:r w:rsidR="008E6826" w:rsidRPr="00F54095">
              <w:rPr>
                <w:rFonts w:ascii="Times New Roman" w:hAnsi="Times New Roman"/>
                <w:color w:val="000000"/>
                <w:sz w:val="20"/>
                <w:szCs w:val="20"/>
              </w:rPr>
              <w:t xml:space="preserve">общеобразовательное учреждение </w:t>
            </w:r>
            <w:r w:rsidRPr="00F54095">
              <w:rPr>
                <w:rFonts w:ascii="Times New Roman" w:hAnsi="Times New Roman"/>
                <w:color w:val="000000"/>
                <w:sz w:val="20"/>
                <w:szCs w:val="20"/>
              </w:rPr>
              <w:t>«Средняя общеобразовательная школа № 1 с.</w:t>
            </w:r>
            <w:r w:rsidR="008E6826" w:rsidRPr="00F54095">
              <w:rPr>
                <w:rFonts w:ascii="Times New Roman" w:hAnsi="Times New Roman"/>
                <w:color w:val="000000"/>
                <w:sz w:val="20"/>
                <w:szCs w:val="20"/>
              </w:rPr>
              <w:t xml:space="preserve"> </w:t>
            </w:r>
            <w:r w:rsidRPr="00F54095">
              <w:rPr>
                <w:rFonts w:ascii="Times New Roman" w:hAnsi="Times New Roman"/>
                <w:color w:val="000000"/>
                <w:sz w:val="20"/>
                <w:szCs w:val="20"/>
              </w:rPr>
              <w:t>п. Яндаре им. А.Т. Хашагульгова»</w:t>
            </w:r>
          </w:p>
        </w:tc>
        <w:tc>
          <w:tcPr>
            <w:tcW w:w="938" w:type="pct"/>
            <w:vMerge/>
          </w:tcPr>
          <w:p w:rsidR="00442002" w:rsidRPr="00F54095" w:rsidRDefault="00442002" w:rsidP="003D381A">
            <w:pPr>
              <w:spacing w:after="0" w:line="240" w:lineRule="auto"/>
              <w:rPr>
                <w:rFonts w:ascii="Times New Roman" w:hAnsi="Times New Roman"/>
                <w:color w:val="000000"/>
                <w:sz w:val="20"/>
                <w:szCs w:val="20"/>
              </w:rPr>
            </w:pPr>
          </w:p>
        </w:tc>
      </w:tr>
      <w:tr w:rsidR="00104EB4" w:rsidRPr="00F54095" w:rsidTr="00104EB4">
        <w:trPr>
          <w:trHeight w:val="153"/>
        </w:trPr>
        <w:tc>
          <w:tcPr>
            <w:tcW w:w="312" w:type="pct"/>
          </w:tcPr>
          <w:p w:rsidR="00442002" w:rsidRPr="00F54095" w:rsidRDefault="00F54095" w:rsidP="003D381A">
            <w:pPr>
              <w:spacing w:after="0" w:line="240" w:lineRule="auto"/>
              <w:ind w:left="33"/>
              <w:rPr>
                <w:rFonts w:ascii="Times New Roman" w:hAnsi="Times New Roman"/>
                <w:bCs/>
                <w:color w:val="000000"/>
                <w:sz w:val="20"/>
                <w:szCs w:val="20"/>
              </w:rPr>
            </w:pPr>
            <w:r>
              <w:rPr>
                <w:rFonts w:ascii="Times New Roman" w:hAnsi="Times New Roman"/>
                <w:bCs/>
                <w:color w:val="000000"/>
                <w:sz w:val="20"/>
                <w:szCs w:val="20"/>
              </w:rPr>
              <w:t>14.</w:t>
            </w:r>
          </w:p>
        </w:tc>
        <w:tc>
          <w:tcPr>
            <w:tcW w:w="3751" w:type="pct"/>
            <w:vAlign w:val="bottom"/>
          </w:tcPr>
          <w:p w:rsidR="00442002" w:rsidRPr="00F54095" w:rsidRDefault="00442002" w:rsidP="003D381A">
            <w:pPr>
              <w:spacing w:after="0" w:line="240" w:lineRule="auto"/>
              <w:rPr>
                <w:rFonts w:ascii="Times New Roman" w:hAnsi="Times New Roman"/>
                <w:color w:val="000000"/>
                <w:sz w:val="20"/>
                <w:szCs w:val="20"/>
              </w:rPr>
            </w:pPr>
            <w:r w:rsidRPr="00F54095">
              <w:rPr>
                <w:rFonts w:ascii="Times New Roman" w:hAnsi="Times New Roman"/>
                <w:color w:val="000000"/>
                <w:sz w:val="20"/>
                <w:szCs w:val="20"/>
              </w:rPr>
              <w:t>Государственное бюджетное общеобразовательное учреждение «Средняя общеобразовательная школа № 2 с.</w:t>
            </w:r>
            <w:r w:rsidR="008E6826" w:rsidRPr="00F54095">
              <w:rPr>
                <w:rFonts w:ascii="Times New Roman" w:hAnsi="Times New Roman"/>
                <w:color w:val="000000"/>
                <w:sz w:val="20"/>
                <w:szCs w:val="20"/>
              </w:rPr>
              <w:t xml:space="preserve"> </w:t>
            </w:r>
            <w:r w:rsidRPr="00F54095">
              <w:rPr>
                <w:rFonts w:ascii="Times New Roman" w:hAnsi="Times New Roman"/>
                <w:color w:val="000000"/>
                <w:sz w:val="20"/>
                <w:szCs w:val="20"/>
              </w:rPr>
              <w:t>п. Барсуки»</w:t>
            </w:r>
          </w:p>
        </w:tc>
        <w:tc>
          <w:tcPr>
            <w:tcW w:w="938" w:type="pct"/>
            <w:vMerge/>
          </w:tcPr>
          <w:p w:rsidR="00442002" w:rsidRPr="00F54095" w:rsidRDefault="00442002" w:rsidP="003D381A">
            <w:pPr>
              <w:spacing w:after="0" w:line="240" w:lineRule="auto"/>
              <w:rPr>
                <w:rFonts w:ascii="Times New Roman" w:hAnsi="Times New Roman"/>
                <w:color w:val="000000"/>
                <w:sz w:val="20"/>
                <w:szCs w:val="20"/>
              </w:rPr>
            </w:pPr>
          </w:p>
        </w:tc>
      </w:tr>
      <w:tr w:rsidR="00104EB4" w:rsidRPr="00F54095" w:rsidTr="00104EB4">
        <w:trPr>
          <w:trHeight w:val="153"/>
        </w:trPr>
        <w:tc>
          <w:tcPr>
            <w:tcW w:w="312" w:type="pct"/>
          </w:tcPr>
          <w:p w:rsidR="00442002" w:rsidRPr="00F54095" w:rsidRDefault="00F54095" w:rsidP="003D381A">
            <w:pPr>
              <w:pStyle w:val="a7"/>
              <w:spacing w:after="0" w:line="240" w:lineRule="auto"/>
              <w:ind w:left="33"/>
              <w:rPr>
                <w:rFonts w:ascii="Times New Roman" w:hAnsi="Times New Roman"/>
                <w:bCs/>
                <w:color w:val="000000"/>
                <w:sz w:val="20"/>
                <w:szCs w:val="20"/>
              </w:rPr>
            </w:pPr>
            <w:r>
              <w:rPr>
                <w:rFonts w:ascii="Times New Roman" w:hAnsi="Times New Roman"/>
                <w:bCs/>
                <w:color w:val="000000"/>
                <w:sz w:val="20"/>
                <w:szCs w:val="20"/>
              </w:rPr>
              <w:t>15.</w:t>
            </w:r>
          </w:p>
        </w:tc>
        <w:tc>
          <w:tcPr>
            <w:tcW w:w="3751" w:type="pct"/>
            <w:vAlign w:val="bottom"/>
          </w:tcPr>
          <w:p w:rsidR="00442002" w:rsidRPr="00F54095" w:rsidRDefault="00442002" w:rsidP="003D381A">
            <w:pPr>
              <w:spacing w:after="0" w:line="240" w:lineRule="auto"/>
              <w:rPr>
                <w:rFonts w:ascii="Times New Roman" w:hAnsi="Times New Roman"/>
                <w:color w:val="000000"/>
                <w:sz w:val="20"/>
                <w:szCs w:val="20"/>
              </w:rPr>
            </w:pPr>
            <w:r w:rsidRPr="00F54095">
              <w:rPr>
                <w:rFonts w:ascii="Times New Roman" w:hAnsi="Times New Roman"/>
                <w:color w:val="000000"/>
                <w:sz w:val="20"/>
                <w:szCs w:val="20"/>
              </w:rPr>
              <w:t xml:space="preserve">Государственное бюджетное </w:t>
            </w:r>
            <w:r w:rsidR="00F54095">
              <w:rPr>
                <w:rFonts w:ascii="Times New Roman" w:hAnsi="Times New Roman"/>
                <w:color w:val="000000"/>
                <w:sz w:val="20"/>
                <w:szCs w:val="20"/>
              </w:rPr>
              <w:t xml:space="preserve">общеобразовательное учреждение </w:t>
            </w:r>
            <w:r w:rsidRPr="00F54095">
              <w:rPr>
                <w:rFonts w:ascii="Times New Roman" w:hAnsi="Times New Roman"/>
                <w:color w:val="000000"/>
                <w:sz w:val="20"/>
                <w:szCs w:val="20"/>
              </w:rPr>
              <w:t>«Средняя общеобразовательная школа № 2 с.</w:t>
            </w:r>
            <w:r w:rsidR="008E6826" w:rsidRPr="00F54095">
              <w:rPr>
                <w:rFonts w:ascii="Times New Roman" w:hAnsi="Times New Roman"/>
                <w:color w:val="000000"/>
                <w:sz w:val="20"/>
                <w:szCs w:val="20"/>
              </w:rPr>
              <w:t xml:space="preserve"> </w:t>
            </w:r>
            <w:r w:rsidRPr="00F54095">
              <w:rPr>
                <w:rFonts w:ascii="Times New Roman" w:hAnsi="Times New Roman"/>
                <w:color w:val="000000"/>
                <w:sz w:val="20"/>
                <w:szCs w:val="20"/>
              </w:rPr>
              <w:t>п. Плиево»</w:t>
            </w:r>
          </w:p>
        </w:tc>
        <w:tc>
          <w:tcPr>
            <w:tcW w:w="938" w:type="pct"/>
            <w:vMerge/>
          </w:tcPr>
          <w:p w:rsidR="00442002" w:rsidRPr="00F54095" w:rsidRDefault="00442002" w:rsidP="003D381A">
            <w:pPr>
              <w:spacing w:after="0" w:line="240" w:lineRule="auto"/>
              <w:rPr>
                <w:rFonts w:ascii="Times New Roman" w:hAnsi="Times New Roman"/>
                <w:color w:val="000000"/>
                <w:sz w:val="20"/>
                <w:szCs w:val="20"/>
              </w:rPr>
            </w:pPr>
          </w:p>
        </w:tc>
      </w:tr>
      <w:tr w:rsidR="00104EB4" w:rsidRPr="00F54095" w:rsidTr="00104EB4">
        <w:trPr>
          <w:trHeight w:val="153"/>
        </w:trPr>
        <w:tc>
          <w:tcPr>
            <w:tcW w:w="312" w:type="pct"/>
          </w:tcPr>
          <w:p w:rsidR="00442002" w:rsidRPr="00F54095" w:rsidRDefault="00F54095" w:rsidP="003D381A">
            <w:pPr>
              <w:pStyle w:val="a7"/>
              <w:spacing w:after="0" w:line="240" w:lineRule="auto"/>
              <w:ind w:left="33"/>
              <w:rPr>
                <w:rFonts w:ascii="Times New Roman" w:hAnsi="Times New Roman"/>
                <w:bCs/>
                <w:color w:val="000000"/>
                <w:sz w:val="20"/>
                <w:szCs w:val="20"/>
              </w:rPr>
            </w:pPr>
            <w:r>
              <w:rPr>
                <w:rFonts w:ascii="Times New Roman" w:hAnsi="Times New Roman"/>
                <w:bCs/>
                <w:color w:val="000000"/>
                <w:sz w:val="20"/>
                <w:szCs w:val="20"/>
              </w:rPr>
              <w:t>16.</w:t>
            </w:r>
          </w:p>
        </w:tc>
        <w:tc>
          <w:tcPr>
            <w:tcW w:w="3751" w:type="pct"/>
            <w:vAlign w:val="bottom"/>
          </w:tcPr>
          <w:p w:rsidR="00442002" w:rsidRPr="00F54095" w:rsidRDefault="00442002" w:rsidP="003D381A">
            <w:pPr>
              <w:spacing w:after="0" w:line="240" w:lineRule="auto"/>
              <w:rPr>
                <w:rFonts w:ascii="Times New Roman" w:hAnsi="Times New Roman"/>
                <w:color w:val="000000"/>
                <w:sz w:val="20"/>
                <w:szCs w:val="20"/>
              </w:rPr>
            </w:pPr>
            <w:r w:rsidRPr="00F54095">
              <w:rPr>
                <w:rFonts w:ascii="Times New Roman" w:hAnsi="Times New Roman"/>
                <w:color w:val="000000"/>
                <w:sz w:val="20"/>
                <w:szCs w:val="20"/>
              </w:rPr>
              <w:t>Государственное бюджетное общеобразова</w:t>
            </w:r>
            <w:r w:rsidR="00F54095">
              <w:rPr>
                <w:rFonts w:ascii="Times New Roman" w:hAnsi="Times New Roman"/>
                <w:color w:val="000000"/>
                <w:sz w:val="20"/>
                <w:szCs w:val="20"/>
              </w:rPr>
              <w:t xml:space="preserve">тельное учреждение </w:t>
            </w:r>
            <w:r w:rsidRPr="00F54095">
              <w:rPr>
                <w:rFonts w:ascii="Times New Roman" w:hAnsi="Times New Roman"/>
                <w:color w:val="000000"/>
                <w:sz w:val="20"/>
                <w:szCs w:val="20"/>
              </w:rPr>
              <w:t xml:space="preserve">«Средняя общеобразовательная школа № 2 </w:t>
            </w:r>
            <w:r w:rsidR="003966BC" w:rsidRPr="00F54095">
              <w:rPr>
                <w:rFonts w:ascii="Times New Roman" w:hAnsi="Times New Roman"/>
                <w:color w:val="000000"/>
                <w:sz w:val="20"/>
                <w:szCs w:val="20"/>
              </w:rPr>
              <w:t>г.</w:t>
            </w:r>
            <w:r w:rsidRPr="00F54095">
              <w:rPr>
                <w:rFonts w:ascii="Times New Roman" w:hAnsi="Times New Roman"/>
                <w:color w:val="000000"/>
                <w:sz w:val="20"/>
                <w:szCs w:val="20"/>
              </w:rPr>
              <w:t xml:space="preserve"> Сунжа»</w:t>
            </w:r>
          </w:p>
        </w:tc>
        <w:tc>
          <w:tcPr>
            <w:tcW w:w="938" w:type="pct"/>
            <w:vMerge/>
          </w:tcPr>
          <w:p w:rsidR="00442002" w:rsidRPr="00F54095" w:rsidRDefault="00442002" w:rsidP="003D381A">
            <w:pPr>
              <w:spacing w:after="0" w:line="240" w:lineRule="auto"/>
              <w:rPr>
                <w:rFonts w:ascii="Times New Roman" w:hAnsi="Times New Roman"/>
                <w:color w:val="000000"/>
                <w:sz w:val="20"/>
                <w:szCs w:val="20"/>
              </w:rPr>
            </w:pPr>
          </w:p>
        </w:tc>
      </w:tr>
      <w:tr w:rsidR="00104EB4" w:rsidRPr="00F54095" w:rsidTr="00104EB4">
        <w:trPr>
          <w:trHeight w:val="153"/>
        </w:trPr>
        <w:tc>
          <w:tcPr>
            <w:tcW w:w="312" w:type="pct"/>
          </w:tcPr>
          <w:p w:rsidR="00442002" w:rsidRPr="00F54095" w:rsidRDefault="00F54095" w:rsidP="003D381A">
            <w:pPr>
              <w:pStyle w:val="a7"/>
              <w:spacing w:after="0" w:line="240" w:lineRule="auto"/>
              <w:ind w:left="33"/>
              <w:rPr>
                <w:rFonts w:ascii="Times New Roman" w:hAnsi="Times New Roman"/>
                <w:bCs/>
                <w:color w:val="000000"/>
                <w:sz w:val="20"/>
                <w:szCs w:val="20"/>
              </w:rPr>
            </w:pPr>
            <w:r>
              <w:rPr>
                <w:rFonts w:ascii="Times New Roman" w:hAnsi="Times New Roman"/>
                <w:bCs/>
                <w:color w:val="000000"/>
                <w:sz w:val="20"/>
                <w:szCs w:val="20"/>
              </w:rPr>
              <w:t>17.</w:t>
            </w:r>
          </w:p>
        </w:tc>
        <w:tc>
          <w:tcPr>
            <w:tcW w:w="3751" w:type="pct"/>
            <w:vAlign w:val="bottom"/>
          </w:tcPr>
          <w:p w:rsidR="00442002" w:rsidRPr="00F54095" w:rsidRDefault="00442002" w:rsidP="003D381A">
            <w:pPr>
              <w:spacing w:after="0" w:line="240" w:lineRule="auto"/>
              <w:rPr>
                <w:rFonts w:ascii="Times New Roman" w:hAnsi="Times New Roman"/>
                <w:color w:val="000000"/>
                <w:sz w:val="20"/>
                <w:szCs w:val="20"/>
              </w:rPr>
            </w:pPr>
            <w:r w:rsidRPr="00F54095">
              <w:rPr>
                <w:rFonts w:ascii="Times New Roman" w:hAnsi="Times New Roman"/>
                <w:color w:val="000000"/>
                <w:sz w:val="20"/>
                <w:szCs w:val="20"/>
              </w:rPr>
              <w:t xml:space="preserve">Государственное бюджетное </w:t>
            </w:r>
            <w:r w:rsidR="00F54095">
              <w:rPr>
                <w:rFonts w:ascii="Times New Roman" w:hAnsi="Times New Roman"/>
                <w:color w:val="000000"/>
                <w:sz w:val="20"/>
                <w:szCs w:val="20"/>
              </w:rPr>
              <w:t xml:space="preserve">общеобразовательное учреждение </w:t>
            </w:r>
            <w:r w:rsidRPr="00F54095">
              <w:rPr>
                <w:rFonts w:ascii="Times New Roman" w:hAnsi="Times New Roman"/>
                <w:color w:val="000000"/>
                <w:sz w:val="20"/>
                <w:szCs w:val="20"/>
              </w:rPr>
              <w:t xml:space="preserve">«Средняя общеобразовательная школа № 4 </w:t>
            </w:r>
            <w:r w:rsidR="003966BC" w:rsidRPr="00F54095">
              <w:rPr>
                <w:rFonts w:ascii="Times New Roman" w:hAnsi="Times New Roman"/>
                <w:color w:val="000000"/>
                <w:sz w:val="20"/>
                <w:szCs w:val="20"/>
              </w:rPr>
              <w:t>г.</w:t>
            </w:r>
            <w:r w:rsidRPr="00F54095">
              <w:rPr>
                <w:rFonts w:ascii="Times New Roman" w:hAnsi="Times New Roman"/>
                <w:color w:val="000000"/>
                <w:sz w:val="20"/>
                <w:szCs w:val="20"/>
              </w:rPr>
              <w:t xml:space="preserve"> Сунжа»</w:t>
            </w:r>
          </w:p>
        </w:tc>
        <w:tc>
          <w:tcPr>
            <w:tcW w:w="938" w:type="pct"/>
            <w:vMerge/>
          </w:tcPr>
          <w:p w:rsidR="00442002" w:rsidRPr="00F54095" w:rsidRDefault="00442002" w:rsidP="003D381A">
            <w:pPr>
              <w:spacing w:after="0" w:line="240" w:lineRule="auto"/>
              <w:rPr>
                <w:rFonts w:ascii="Times New Roman" w:hAnsi="Times New Roman"/>
                <w:color w:val="000000"/>
                <w:sz w:val="20"/>
                <w:szCs w:val="20"/>
              </w:rPr>
            </w:pPr>
          </w:p>
        </w:tc>
      </w:tr>
      <w:tr w:rsidR="00104EB4" w:rsidRPr="00F54095" w:rsidTr="00104EB4">
        <w:trPr>
          <w:trHeight w:val="153"/>
        </w:trPr>
        <w:tc>
          <w:tcPr>
            <w:tcW w:w="312" w:type="pct"/>
          </w:tcPr>
          <w:p w:rsidR="00442002" w:rsidRPr="00F54095" w:rsidRDefault="00F54095" w:rsidP="003D381A">
            <w:pPr>
              <w:pStyle w:val="a7"/>
              <w:spacing w:after="0" w:line="240" w:lineRule="auto"/>
              <w:ind w:left="33"/>
              <w:rPr>
                <w:rFonts w:ascii="Times New Roman" w:hAnsi="Times New Roman"/>
                <w:bCs/>
                <w:color w:val="000000"/>
                <w:sz w:val="20"/>
                <w:szCs w:val="20"/>
              </w:rPr>
            </w:pPr>
            <w:r>
              <w:rPr>
                <w:rFonts w:ascii="Times New Roman" w:hAnsi="Times New Roman"/>
                <w:bCs/>
                <w:color w:val="000000"/>
                <w:sz w:val="20"/>
                <w:szCs w:val="20"/>
              </w:rPr>
              <w:t>18.</w:t>
            </w:r>
          </w:p>
        </w:tc>
        <w:tc>
          <w:tcPr>
            <w:tcW w:w="3751" w:type="pct"/>
            <w:vAlign w:val="bottom"/>
          </w:tcPr>
          <w:p w:rsidR="00442002" w:rsidRPr="00F54095" w:rsidRDefault="00442002" w:rsidP="003D381A">
            <w:pPr>
              <w:spacing w:after="0" w:line="240" w:lineRule="auto"/>
              <w:rPr>
                <w:rFonts w:ascii="Times New Roman" w:hAnsi="Times New Roman"/>
                <w:color w:val="000000"/>
                <w:sz w:val="20"/>
                <w:szCs w:val="20"/>
              </w:rPr>
            </w:pPr>
            <w:r w:rsidRPr="00F54095">
              <w:rPr>
                <w:rFonts w:ascii="Times New Roman" w:hAnsi="Times New Roman"/>
                <w:color w:val="000000"/>
                <w:sz w:val="20"/>
                <w:szCs w:val="20"/>
              </w:rPr>
              <w:t xml:space="preserve">Государственное бюджетное </w:t>
            </w:r>
            <w:r w:rsidR="00F54095">
              <w:rPr>
                <w:rFonts w:ascii="Times New Roman" w:hAnsi="Times New Roman"/>
                <w:color w:val="000000"/>
                <w:sz w:val="20"/>
                <w:szCs w:val="20"/>
              </w:rPr>
              <w:t xml:space="preserve">общеобразовательное учреждение </w:t>
            </w:r>
            <w:r w:rsidRPr="00F54095">
              <w:rPr>
                <w:rFonts w:ascii="Times New Roman" w:hAnsi="Times New Roman"/>
                <w:color w:val="000000"/>
                <w:sz w:val="20"/>
                <w:szCs w:val="20"/>
              </w:rPr>
              <w:t xml:space="preserve">«Средняя общеобразовательная школа № 7 </w:t>
            </w:r>
            <w:r w:rsidR="003966BC" w:rsidRPr="00F54095">
              <w:rPr>
                <w:rFonts w:ascii="Times New Roman" w:hAnsi="Times New Roman"/>
                <w:color w:val="000000"/>
                <w:sz w:val="20"/>
                <w:szCs w:val="20"/>
              </w:rPr>
              <w:t>г.</w:t>
            </w:r>
            <w:r w:rsidRPr="00F54095">
              <w:rPr>
                <w:rFonts w:ascii="Times New Roman" w:hAnsi="Times New Roman"/>
                <w:color w:val="000000"/>
                <w:sz w:val="20"/>
                <w:szCs w:val="20"/>
              </w:rPr>
              <w:t xml:space="preserve"> Сунжа»</w:t>
            </w:r>
          </w:p>
        </w:tc>
        <w:tc>
          <w:tcPr>
            <w:tcW w:w="938" w:type="pct"/>
            <w:vMerge/>
          </w:tcPr>
          <w:p w:rsidR="00442002" w:rsidRPr="00F54095" w:rsidRDefault="00442002" w:rsidP="003D381A">
            <w:pPr>
              <w:spacing w:after="0" w:line="240" w:lineRule="auto"/>
              <w:rPr>
                <w:rFonts w:ascii="Times New Roman" w:hAnsi="Times New Roman"/>
                <w:color w:val="000000"/>
                <w:sz w:val="20"/>
                <w:szCs w:val="20"/>
              </w:rPr>
            </w:pPr>
          </w:p>
        </w:tc>
      </w:tr>
      <w:tr w:rsidR="00104EB4" w:rsidRPr="00F54095" w:rsidTr="00104EB4">
        <w:trPr>
          <w:trHeight w:val="153"/>
        </w:trPr>
        <w:tc>
          <w:tcPr>
            <w:tcW w:w="312" w:type="pct"/>
          </w:tcPr>
          <w:p w:rsidR="00442002" w:rsidRPr="00F54095" w:rsidRDefault="00F54095" w:rsidP="003D381A">
            <w:pPr>
              <w:pStyle w:val="a7"/>
              <w:spacing w:after="0" w:line="240" w:lineRule="auto"/>
              <w:ind w:left="33"/>
              <w:rPr>
                <w:rFonts w:ascii="Times New Roman" w:hAnsi="Times New Roman"/>
                <w:bCs/>
                <w:color w:val="000000"/>
                <w:sz w:val="20"/>
                <w:szCs w:val="20"/>
              </w:rPr>
            </w:pPr>
            <w:r>
              <w:rPr>
                <w:rFonts w:ascii="Times New Roman" w:hAnsi="Times New Roman"/>
                <w:bCs/>
                <w:color w:val="000000"/>
                <w:sz w:val="20"/>
                <w:szCs w:val="20"/>
              </w:rPr>
              <w:t>19.</w:t>
            </w:r>
          </w:p>
        </w:tc>
        <w:tc>
          <w:tcPr>
            <w:tcW w:w="3751" w:type="pct"/>
            <w:vAlign w:val="bottom"/>
          </w:tcPr>
          <w:p w:rsidR="00442002" w:rsidRPr="00F54095" w:rsidRDefault="00442002" w:rsidP="003D381A">
            <w:pPr>
              <w:spacing w:after="0" w:line="240" w:lineRule="auto"/>
              <w:rPr>
                <w:rFonts w:ascii="Times New Roman" w:hAnsi="Times New Roman"/>
                <w:color w:val="000000"/>
                <w:sz w:val="20"/>
                <w:szCs w:val="20"/>
              </w:rPr>
            </w:pPr>
            <w:r w:rsidRPr="00F54095">
              <w:rPr>
                <w:rFonts w:ascii="Times New Roman" w:hAnsi="Times New Roman"/>
                <w:color w:val="000000"/>
                <w:sz w:val="20"/>
                <w:szCs w:val="20"/>
              </w:rPr>
              <w:t>Государственное бюджетное</w:t>
            </w:r>
            <w:r w:rsidR="008E6826" w:rsidRPr="00F54095">
              <w:rPr>
                <w:rFonts w:ascii="Times New Roman" w:hAnsi="Times New Roman"/>
                <w:color w:val="000000"/>
                <w:sz w:val="20"/>
                <w:szCs w:val="20"/>
              </w:rPr>
              <w:t xml:space="preserve"> общеобразовательное учреждение</w:t>
            </w:r>
            <w:r w:rsidRPr="00F54095">
              <w:rPr>
                <w:rFonts w:ascii="Times New Roman" w:hAnsi="Times New Roman"/>
                <w:color w:val="000000"/>
                <w:sz w:val="20"/>
                <w:szCs w:val="20"/>
              </w:rPr>
              <w:t xml:space="preserve"> «Лицей № 1 </w:t>
            </w:r>
            <w:r w:rsidR="00B33F82">
              <w:rPr>
                <w:rFonts w:ascii="Times New Roman" w:hAnsi="Times New Roman"/>
                <w:color w:val="000000"/>
                <w:sz w:val="20"/>
                <w:szCs w:val="20"/>
              </w:rPr>
              <w:t>г.</w:t>
            </w:r>
            <w:r w:rsidRPr="00F54095">
              <w:rPr>
                <w:rFonts w:ascii="Times New Roman" w:hAnsi="Times New Roman"/>
                <w:color w:val="000000"/>
                <w:sz w:val="20"/>
                <w:szCs w:val="20"/>
              </w:rPr>
              <w:t xml:space="preserve"> Сунжа»</w:t>
            </w:r>
          </w:p>
        </w:tc>
        <w:tc>
          <w:tcPr>
            <w:tcW w:w="938" w:type="pct"/>
            <w:vMerge/>
          </w:tcPr>
          <w:p w:rsidR="00442002" w:rsidRPr="00F54095" w:rsidRDefault="00442002" w:rsidP="003D381A">
            <w:pPr>
              <w:spacing w:after="0" w:line="240" w:lineRule="auto"/>
              <w:rPr>
                <w:rFonts w:ascii="Times New Roman" w:hAnsi="Times New Roman"/>
                <w:color w:val="000000"/>
                <w:sz w:val="20"/>
                <w:szCs w:val="20"/>
              </w:rPr>
            </w:pPr>
          </w:p>
        </w:tc>
      </w:tr>
      <w:tr w:rsidR="00104EB4" w:rsidRPr="00F54095" w:rsidTr="00104EB4">
        <w:trPr>
          <w:trHeight w:val="153"/>
        </w:trPr>
        <w:tc>
          <w:tcPr>
            <w:tcW w:w="312" w:type="pct"/>
          </w:tcPr>
          <w:p w:rsidR="00442002" w:rsidRPr="00F54095" w:rsidRDefault="00F54095" w:rsidP="003D381A">
            <w:pPr>
              <w:pStyle w:val="a7"/>
              <w:spacing w:after="0" w:line="240" w:lineRule="auto"/>
              <w:ind w:left="33"/>
              <w:rPr>
                <w:rFonts w:ascii="Times New Roman" w:hAnsi="Times New Roman"/>
                <w:bCs/>
                <w:color w:val="000000"/>
                <w:sz w:val="20"/>
                <w:szCs w:val="20"/>
              </w:rPr>
            </w:pPr>
            <w:r>
              <w:rPr>
                <w:rFonts w:ascii="Times New Roman" w:hAnsi="Times New Roman"/>
                <w:bCs/>
                <w:color w:val="000000"/>
                <w:sz w:val="20"/>
                <w:szCs w:val="20"/>
              </w:rPr>
              <w:t>20.</w:t>
            </w:r>
          </w:p>
        </w:tc>
        <w:tc>
          <w:tcPr>
            <w:tcW w:w="3751" w:type="pct"/>
            <w:vAlign w:val="bottom"/>
          </w:tcPr>
          <w:p w:rsidR="00442002" w:rsidRPr="00F54095" w:rsidRDefault="00442002" w:rsidP="003D381A">
            <w:pPr>
              <w:spacing w:after="0" w:line="240" w:lineRule="auto"/>
              <w:rPr>
                <w:rFonts w:ascii="Times New Roman" w:hAnsi="Times New Roman"/>
                <w:color w:val="000000"/>
                <w:sz w:val="20"/>
                <w:szCs w:val="20"/>
              </w:rPr>
            </w:pPr>
            <w:r w:rsidRPr="00F54095">
              <w:rPr>
                <w:rFonts w:ascii="Times New Roman" w:hAnsi="Times New Roman"/>
                <w:color w:val="000000"/>
                <w:sz w:val="20"/>
                <w:szCs w:val="20"/>
              </w:rPr>
              <w:t>Государственное бюджетное общеобразовательное учреждени</w:t>
            </w:r>
            <w:r w:rsidR="008E6826" w:rsidRPr="00F54095">
              <w:rPr>
                <w:rFonts w:ascii="Times New Roman" w:hAnsi="Times New Roman"/>
                <w:color w:val="000000"/>
                <w:sz w:val="20"/>
                <w:szCs w:val="20"/>
              </w:rPr>
              <w:t xml:space="preserve">е </w:t>
            </w:r>
            <w:r w:rsidRPr="00F54095">
              <w:rPr>
                <w:rFonts w:ascii="Times New Roman" w:hAnsi="Times New Roman"/>
                <w:color w:val="000000"/>
                <w:sz w:val="20"/>
                <w:szCs w:val="20"/>
              </w:rPr>
              <w:t>«Средняя общеобразовательная школа № 1 с.</w:t>
            </w:r>
            <w:r w:rsidR="008E6826" w:rsidRPr="00F54095">
              <w:rPr>
                <w:rFonts w:ascii="Times New Roman" w:hAnsi="Times New Roman"/>
                <w:color w:val="000000"/>
                <w:sz w:val="20"/>
                <w:szCs w:val="20"/>
              </w:rPr>
              <w:t xml:space="preserve"> </w:t>
            </w:r>
            <w:r w:rsidRPr="00F54095">
              <w:rPr>
                <w:rFonts w:ascii="Times New Roman" w:hAnsi="Times New Roman"/>
                <w:color w:val="000000"/>
                <w:sz w:val="20"/>
                <w:szCs w:val="20"/>
              </w:rPr>
              <w:t>п. Троицкое»</w:t>
            </w:r>
          </w:p>
        </w:tc>
        <w:tc>
          <w:tcPr>
            <w:tcW w:w="938" w:type="pct"/>
            <w:vMerge/>
          </w:tcPr>
          <w:p w:rsidR="00442002" w:rsidRPr="00F54095" w:rsidRDefault="00442002" w:rsidP="003D381A">
            <w:pPr>
              <w:spacing w:after="0" w:line="240" w:lineRule="auto"/>
              <w:rPr>
                <w:rFonts w:ascii="Times New Roman" w:hAnsi="Times New Roman"/>
                <w:color w:val="000000"/>
                <w:sz w:val="20"/>
                <w:szCs w:val="20"/>
              </w:rPr>
            </w:pPr>
          </w:p>
        </w:tc>
      </w:tr>
      <w:tr w:rsidR="00104EB4" w:rsidRPr="00F54095" w:rsidTr="00104EB4">
        <w:trPr>
          <w:trHeight w:val="153"/>
        </w:trPr>
        <w:tc>
          <w:tcPr>
            <w:tcW w:w="312" w:type="pct"/>
          </w:tcPr>
          <w:p w:rsidR="00442002" w:rsidRPr="00F54095" w:rsidRDefault="00F54095" w:rsidP="003D381A">
            <w:pPr>
              <w:pStyle w:val="a7"/>
              <w:spacing w:after="0" w:line="240" w:lineRule="auto"/>
              <w:ind w:left="33"/>
              <w:rPr>
                <w:rFonts w:ascii="Times New Roman" w:hAnsi="Times New Roman"/>
                <w:bCs/>
                <w:color w:val="000000"/>
                <w:sz w:val="20"/>
                <w:szCs w:val="20"/>
              </w:rPr>
            </w:pPr>
            <w:r>
              <w:rPr>
                <w:rFonts w:ascii="Times New Roman" w:hAnsi="Times New Roman"/>
                <w:bCs/>
                <w:color w:val="000000"/>
                <w:sz w:val="20"/>
                <w:szCs w:val="20"/>
              </w:rPr>
              <w:lastRenderedPageBreak/>
              <w:t>21.</w:t>
            </w:r>
          </w:p>
        </w:tc>
        <w:tc>
          <w:tcPr>
            <w:tcW w:w="3751" w:type="pct"/>
            <w:vAlign w:val="bottom"/>
          </w:tcPr>
          <w:p w:rsidR="00442002" w:rsidRPr="00F54095" w:rsidRDefault="00442002" w:rsidP="003D381A">
            <w:pPr>
              <w:spacing w:after="0" w:line="240" w:lineRule="auto"/>
              <w:rPr>
                <w:rFonts w:ascii="Times New Roman" w:hAnsi="Times New Roman"/>
                <w:color w:val="000000"/>
                <w:sz w:val="20"/>
                <w:szCs w:val="20"/>
              </w:rPr>
            </w:pPr>
            <w:r w:rsidRPr="00F54095">
              <w:rPr>
                <w:rFonts w:ascii="Times New Roman" w:hAnsi="Times New Roman"/>
                <w:color w:val="000000"/>
                <w:sz w:val="20"/>
                <w:szCs w:val="20"/>
              </w:rPr>
              <w:t>Государственное бюджетное</w:t>
            </w:r>
            <w:r w:rsidR="008E6826" w:rsidRPr="00F54095">
              <w:rPr>
                <w:rFonts w:ascii="Times New Roman" w:hAnsi="Times New Roman"/>
                <w:color w:val="000000"/>
                <w:sz w:val="20"/>
                <w:szCs w:val="20"/>
              </w:rPr>
              <w:t xml:space="preserve"> общеобразовательное учреждение</w:t>
            </w:r>
            <w:r w:rsidRPr="00F54095">
              <w:rPr>
                <w:rFonts w:ascii="Times New Roman" w:hAnsi="Times New Roman"/>
                <w:color w:val="000000"/>
                <w:sz w:val="20"/>
                <w:szCs w:val="20"/>
              </w:rPr>
              <w:t xml:space="preserve"> «Основная общеобразовательная школа № 3 с.</w:t>
            </w:r>
            <w:r w:rsidR="008E6826" w:rsidRPr="00F54095">
              <w:rPr>
                <w:rFonts w:ascii="Times New Roman" w:hAnsi="Times New Roman"/>
                <w:color w:val="000000"/>
                <w:sz w:val="20"/>
                <w:szCs w:val="20"/>
              </w:rPr>
              <w:t xml:space="preserve"> </w:t>
            </w:r>
            <w:r w:rsidRPr="00F54095">
              <w:rPr>
                <w:rFonts w:ascii="Times New Roman" w:hAnsi="Times New Roman"/>
                <w:color w:val="000000"/>
                <w:sz w:val="20"/>
                <w:szCs w:val="20"/>
              </w:rPr>
              <w:t>п. Троицкое»</w:t>
            </w:r>
          </w:p>
        </w:tc>
        <w:tc>
          <w:tcPr>
            <w:tcW w:w="938" w:type="pct"/>
            <w:vMerge/>
          </w:tcPr>
          <w:p w:rsidR="00442002" w:rsidRPr="00F54095" w:rsidRDefault="00442002" w:rsidP="003D381A">
            <w:pPr>
              <w:spacing w:after="0" w:line="240" w:lineRule="auto"/>
              <w:rPr>
                <w:rFonts w:ascii="Times New Roman" w:hAnsi="Times New Roman"/>
                <w:color w:val="000000"/>
                <w:sz w:val="20"/>
                <w:szCs w:val="20"/>
              </w:rPr>
            </w:pPr>
          </w:p>
        </w:tc>
      </w:tr>
      <w:tr w:rsidR="00104EB4" w:rsidRPr="00F54095" w:rsidTr="00104EB4">
        <w:trPr>
          <w:trHeight w:val="153"/>
        </w:trPr>
        <w:tc>
          <w:tcPr>
            <w:tcW w:w="312" w:type="pct"/>
          </w:tcPr>
          <w:p w:rsidR="00442002" w:rsidRPr="00F54095" w:rsidRDefault="00F54095" w:rsidP="003D381A">
            <w:pPr>
              <w:spacing w:after="0" w:line="240" w:lineRule="auto"/>
              <w:ind w:left="33"/>
              <w:jc w:val="right"/>
              <w:rPr>
                <w:rFonts w:ascii="Times New Roman" w:hAnsi="Times New Roman"/>
                <w:bCs/>
                <w:color w:val="000000"/>
                <w:sz w:val="20"/>
                <w:szCs w:val="20"/>
              </w:rPr>
            </w:pPr>
            <w:r>
              <w:rPr>
                <w:rFonts w:ascii="Times New Roman" w:hAnsi="Times New Roman"/>
                <w:bCs/>
                <w:color w:val="000000"/>
                <w:sz w:val="20"/>
                <w:szCs w:val="20"/>
              </w:rPr>
              <w:lastRenderedPageBreak/>
              <w:t>22.</w:t>
            </w:r>
          </w:p>
        </w:tc>
        <w:tc>
          <w:tcPr>
            <w:tcW w:w="3751" w:type="pct"/>
            <w:vAlign w:val="bottom"/>
          </w:tcPr>
          <w:p w:rsidR="00442002" w:rsidRPr="00F54095" w:rsidRDefault="00442002" w:rsidP="003D381A">
            <w:pPr>
              <w:spacing w:after="0" w:line="240" w:lineRule="auto"/>
              <w:rPr>
                <w:rFonts w:ascii="Times New Roman" w:hAnsi="Times New Roman"/>
                <w:color w:val="000000"/>
                <w:sz w:val="20"/>
                <w:szCs w:val="20"/>
              </w:rPr>
            </w:pPr>
            <w:r w:rsidRPr="00F54095">
              <w:rPr>
                <w:rFonts w:ascii="Times New Roman" w:hAnsi="Times New Roman"/>
                <w:color w:val="000000"/>
                <w:sz w:val="20"/>
                <w:szCs w:val="20"/>
              </w:rPr>
              <w:t xml:space="preserve">Государственное бюджетное </w:t>
            </w:r>
            <w:r w:rsidR="008E6826" w:rsidRPr="00F54095">
              <w:rPr>
                <w:rFonts w:ascii="Times New Roman" w:hAnsi="Times New Roman"/>
                <w:color w:val="000000"/>
                <w:sz w:val="20"/>
                <w:szCs w:val="20"/>
              </w:rPr>
              <w:t xml:space="preserve">общеобразовательное учреждение </w:t>
            </w:r>
            <w:r w:rsidRPr="00F54095">
              <w:rPr>
                <w:rFonts w:ascii="Times New Roman" w:hAnsi="Times New Roman"/>
                <w:color w:val="000000"/>
                <w:sz w:val="20"/>
                <w:szCs w:val="20"/>
              </w:rPr>
              <w:t>«Средняя общеобразовательная школа № 3 с.</w:t>
            </w:r>
            <w:r w:rsidR="008E6826" w:rsidRPr="00F54095">
              <w:rPr>
                <w:rFonts w:ascii="Times New Roman" w:hAnsi="Times New Roman"/>
                <w:color w:val="000000"/>
                <w:sz w:val="20"/>
                <w:szCs w:val="20"/>
              </w:rPr>
              <w:t xml:space="preserve"> </w:t>
            </w:r>
            <w:r w:rsidRPr="00F54095">
              <w:rPr>
                <w:rFonts w:ascii="Times New Roman" w:hAnsi="Times New Roman"/>
                <w:color w:val="000000"/>
                <w:sz w:val="20"/>
                <w:szCs w:val="20"/>
              </w:rPr>
              <w:t>п. Нестеровское»</w:t>
            </w:r>
          </w:p>
        </w:tc>
        <w:tc>
          <w:tcPr>
            <w:tcW w:w="938" w:type="pct"/>
            <w:vMerge/>
          </w:tcPr>
          <w:p w:rsidR="00442002" w:rsidRPr="00F54095" w:rsidRDefault="00442002" w:rsidP="003D381A">
            <w:pPr>
              <w:spacing w:after="0" w:line="240" w:lineRule="auto"/>
              <w:rPr>
                <w:rFonts w:ascii="Times New Roman" w:hAnsi="Times New Roman"/>
                <w:color w:val="000000"/>
                <w:sz w:val="20"/>
                <w:szCs w:val="20"/>
              </w:rPr>
            </w:pPr>
          </w:p>
        </w:tc>
      </w:tr>
      <w:tr w:rsidR="00104EB4" w:rsidRPr="00F54095" w:rsidTr="00104EB4">
        <w:trPr>
          <w:trHeight w:val="153"/>
        </w:trPr>
        <w:tc>
          <w:tcPr>
            <w:tcW w:w="312" w:type="pct"/>
          </w:tcPr>
          <w:p w:rsidR="00442002" w:rsidRPr="00F54095" w:rsidRDefault="00F54095" w:rsidP="003D381A">
            <w:pPr>
              <w:pStyle w:val="a7"/>
              <w:spacing w:after="0" w:line="240" w:lineRule="auto"/>
              <w:ind w:left="33"/>
              <w:rPr>
                <w:rFonts w:ascii="Times New Roman" w:hAnsi="Times New Roman"/>
                <w:bCs/>
                <w:color w:val="000000"/>
                <w:sz w:val="20"/>
                <w:szCs w:val="20"/>
              </w:rPr>
            </w:pPr>
            <w:r>
              <w:rPr>
                <w:rFonts w:ascii="Times New Roman" w:hAnsi="Times New Roman"/>
                <w:bCs/>
                <w:color w:val="000000"/>
                <w:sz w:val="20"/>
                <w:szCs w:val="20"/>
              </w:rPr>
              <w:t>23.</w:t>
            </w:r>
          </w:p>
        </w:tc>
        <w:tc>
          <w:tcPr>
            <w:tcW w:w="3751" w:type="pct"/>
            <w:vAlign w:val="bottom"/>
          </w:tcPr>
          <w:p w:rsidR="00442002" w:rsidRPr="00F54095" w:rsidRDefault="00442002" w:rsidP="003D381A">
            <w:pPr>
              <w:spacing w:after="0" w:line="240" w:lineRule="auto"/>
              <w:rPr>
                <w:rFonts w:ascii="Times New Roman" w:hAnsi="Times New Roman"/>
                <w:color w:val="000000"/>
                <w:sz w:val="20"/>
                <w:szCs w:val="20"/>
              </w:rPr>
            </w:pPr>
            <w:r w:rsidRPr="00F54095">
              <w:rPr>
                <w:rFonts w:ascii="Times New Roman" w:hAnsi="Times New Roman"/>
                <w:color w:val="000000"/>
                <w:sz w:val="20"/>
                <w:szCs w:val="20"/>
              </w:rPr>
              <w:t xml:space="preserve">Государственное бюджетное </w:t>
            </w:r>
            <w:r w:rsidR="008E6826" w:rsidRPr="00F54095">
              <w:rPr>
                <w:rFonts w:ascii="Times New Roman" w:hAnsi="Times New Roman"/>
                <w:color w:val="000000"/>
                <w:sz w:val="20"/>
                <w:szCs w:val="20"/>
              </w:rPr>
              <w:t xml:space="preserve">общеобразовательное учреждение </w:t>
            </w:r>
            <w:r w:rsidRPr="00F54095">
              <w:rPr>
                <w:rFonts w:ascii="Times New Roman" w:hAnsi="Times New Roman"/>
                <w:color w:val="000000"/>
                <w:sz w:val="20"/>
                <w:szCs w:val="20"/>
              </w:rPr>
              <w:t>«Средняя общеобразовательная школа № 4 с.</w:t>
            </w:r>
            <w:r w:rsidR="008E6826" w:rsidRPr="00F54095">
              <w:rPr>
                <w:rFonts w:ascii="Times New Roman" w:hAnsi="Times New Roman"/>
                <w:color w:val="000000"/>
                <w:sz w:val="20"/>
                <w:szCs w:val="20"/>
              </w:rPr>
              <w:t xml:space="preserve"> </w:t>
            </w:r>
            <w:r w:rsidRPr="00F54095">
              <w:rPr>
                <w:rFonts w:ascii="Times New Roman" w:hAnsi="Times New Roman"/>
                <w:color w:val="000000"/>
                <w:sz w:val="20"/>
                <w:szCs w:val="20"/>
              </w:rPr>
              <w:t>п. Нестеровское»</w:t>
            </w:r>
          </w:p>
        </w:tc>
        <w:tc>
          <w:tcPr>
            <w:tcW w:w="938" w:type="pct"/>
            <w:vMerge/>
          </w:tcPr>
          <w:p w:rsidR="00442002" w:rsidRPr="00F54095" w:rsidRDefault="00442002" w:rsidP="003D381A">
            <w:pPr>
              <w:spacing w:after="0" w:line="240" w:lineRule="auto"/>
              <w:rPr>
                <w:rFonts w:ascii="Times New Roman" w:hAnsi="Times New Roman"/>
                <w:color w:val="000000"/>
                <w:sz w:val="20"/>
                <w:szCs w:val="20"/>
              </w:rPr>
            </w:pPr>
          </w:p>
        </w:tc>
      </w:tr>
      <w:tr w:rsidR="00104EB4" w:rsidRPr="00F54095" w:rsidTr="00104EB4">
        <w:trPr>
          <w:trHeight w:val="153"/>
        </w:trPr>
        <w:tc>
          <w:tcPr>
            <w:tcW w:w="312" w:type="pct"/>
          </w:tcPr>
          <w:p w:rsidR="00442002" w:rsidRPr="00F54095" w:rsidRDefault="00F54095" w:rsidP="003D381A">
            <w:pPr>
              <w:pStyle w:val="a7"/>
              <w:spacing w:after="0" w:line="240" w:lineRule="auto"/>
              <w:ind w:left="33"/>
              <w:rPr>
                <w:rFonts w:ascii="Times New Roman" w:hAnsi="Times New Roman"/>
                <w:bCs/>
                <w:color w:val="000000"/>
                <w:sz w:val="20"/>
                <w:szCs w:val="20"/>
              </w:rPr>
            </w:pPr>
            <w:r>
              <w:rPr>
                <w:rFonts w:ascii="Times New Roman" w:hAnsi="Times New Roman"/>
                <w:bCs/>
                <w:color w:val="000000"/>
                <w:sz w:val="20"/>
                <w:szCs w:val="20"/>
              </w:rPr>
              <w:t>24.</w:t>
            </w:r>
          </w:p>
        </w:tc>
        <w:tc>
          <w:tcPr>
            <w:tcW w:w="3751" w:type="pct"/>
            <w:vAlign w:val="bottom"/>
          </w:tcPr>
          <w:p w:rsidR="00442002" w:rsidRPr="00F54095" w:rsidRDefault="00442002" w:rsidP="003D381A">
            <w:pPr>
              <w:spacing w:after="0" w:line="240" w:lineRule="auto"/>
              <w:rPr>
                <w:rFonts w:ascii="Times New Roman" w:hAnsi="Times New Roman"/>
                <w:color w:val="000000"/>
                <w:sz w:val="20"/>
                <w:szCs w:val="20"/>
              </w:rPr>
            </w:pPr>
            <w:r w:rsidRPr="00F54095">
              <w:rPr>
                <w:rFonts w:ascii="Times New Roman" w:hAnsi="Times New Roman"/>
                <w:color w:val="000000"/>
                <w:sz w:val="20"/>
                <w:szCs w:val="20"/>
              </w:rPr>
              <w:t xml:space="preserve">Государственное бюджетное </w:t>
            </w:r>
            <w:r w:rsidR="008E6826" w:rsidRPr="00F54095">
              <w:rPr>
                <w:rFonts w:ascii="Times New Roman" w:hAnsi="Times New Roman"/>
                <w:color w:val="000000"/>
                <w:sz w:val="20"/>
                <w:szCs w:val="20"/>
              </w:rPr>
              <w:t xml:space="preserve">общеобразовательное учреждение </w:t>
            </w:r>
            <w:r w:rsidRPr="00F54095">
              <w:rPr>
                <w:rFonts w:ascii="Times New Roman" w:hAnsi="Times New Roman"/>
                <w:color w:val="000000"/>
                <w:sz w:val="20"/>
                <w:szCs w:val="20"/>
              </w:rPr>
              <w:t>«Сре</w:t>
            </w:r>
            <w:r w:rsidR="008E6826" w:rsidRPr="00F54095">
              <w:rPr>
                <w:rFonts w:ascii="Times New Roman" w:hAnsi="Times New Roman"/>
                <w:color w:val="000000"/>
                <w:sz w:val="20"/>
                <w:szCs w:val="20"/>
              </w:rPr>
              <w:t xml:space="preserve">дняя общеобразовательная школа </w:t>
            </w:r>
            <w:r w:rsidRPr="00F54095">
              <w:rPr>
                <w:rFonts w:ascii="Times New Roman" w:hAnsi="Times New Roman"/>
                <w:color w:val="000000"/>
                <w:sz w:val="20"/>
                <w:szCs w:val="20"/>
              </w:rPr>
              <w:t>с.</w:t>
            </w:r>
            <w:r w:rsidR="008E6826" w:rsidRPr="00F54095">
              <w:rPr>
                <w:rFonts w:ascii="Times New Roman" w:hAnsi="Times New Roman"/>
                <w:color w:val="000000"/>
                <w:sz w:val="20"/>
                <w:szCs w:val="20"/>
              </w:rPr>
              <w:t xml:space="preserve"> </w:t>
            </w:r>
            <w:r w:rsidRPr="00F54095">
              <w:rPr>
                <w:rFonts w:ascii="Times New Roman" w:hAnsi="Times New Roman"/>
                <w:color w:val="000000"/>
                <w:sz w:val="20"/>
                <w:szCs w:val="20"/>
              </w:rPr>
              <w:t>п. Алхасты»</w:t>
            </w:r>
          </w:p>
        </w:tc>
        <w:tc>
          <w:tcPr>
            <w:tcW w:w="938" w:type="pct"/>
            <w:vMerge/>
          </w:tcPr>
          <w:p w:rsidR="00442002" w:rsidRPr="00F54095" w:rsidRDefault="00442002" w:rsidP="003D381A">
            <w:pPr>
              <w:spacing w:after="0" w:line="240" w:lineRule="auto"/>
              <w:rPr>
                <w:rFonts w:ascii="Times New Roman" w:hAnsi="Times New Roman"/>
                <w:color w:val="000000"/>
                <w:sz w:val="20"/>
                <w:szCs w:val="20"/>
              </w:rPr>
            </w:pPr>
          </w:p>
        </w:tc>
      </w:tr>
      <w:tr w:rsidR="00104EB4" w:rsidRPr="00F54095" w:rsidTr="00104EB4">
        <w:trPr>
          <w:trHeight w:val="153"/>
        </w:trPr>
        <w:tc>
          <w:tcPr>
            <w:tcW w:w="312" w:type="pct"/>
          </w:tcPr>
          <w:p w:rsidR="00442002" w:rsidRPr="00F54095" w:rsidRDefault="00F54095" w:rsidP="003D381A">
            <w:pPr>
              <w:pStyle w:val="a7"/>
              <w:spacing w:after="0" w:line="240" w:lineRule="auto"/>
              <w:ind w:left="33"/>
              <w:rPr>
                <w:rFonts w:ascii="Times New Roman" w:hAnsi="Times New Roman"/>
                <w:bCs/>
                <w:color w:val="000000"/>
                <w:sz w:val="20"/>
                <w:szCs w:val="20"/>
              </w:rPr>
            </w:pPr>
            <w:r>
              <w:rPr>
                <w:rFonts w:ascii="Times New Roman" w:hAnsi="Times New Roman"/>
                <w:bCs/>
                <w:color w:val="000000"/>
                <w:sz w:val="20"/>
                <w:szCs w:val="20"/>
              </w:rPr>
              <w:t>25.</w:t>
            </w:r>
          </w:p>
        </w:tc>
        <w:tc>
          <w:tcPr>
            <w:tcW w:w="3751" w:type="pct"/>
            <w:vAlign w:val="bottom"/>
          </w:tcPr>
          <w:p w:rsidR="00442002" w:rsidRPr="00F54095" w:rsidRDefault="00442002" w:rsidP="003D381A">
            <w:pPr>
              <w:spacing w:after="0" w:line="240" w:lineRule="auto"/>
              <w:rPr>
                <w:rFonts w:ascii="Times New Roman" w:hAnsi="Times New Roman"/>
                <w:color w:val="000000"/>
                <w:sz w:val="20"/>
                <w:szCs w:val="20"/>
              </w:rPr>
            </w:pPr>
            <w:r w:rsidRPr="00F54095">
              <w:rPr>
                <w:rFonts w:ascii="Times New Roman" w:hAnsi="Times New Roman"/>
                <w:color w:val="000000"/>
                <w:sz w:val="20"/>
                <w:szCs w:val="20"/>
              </w:rPr>
              <w:t>Государственное бюджетное</w:t>
            </w:r>
            <w:r w:rsidR="008E6826" w:rsidRPr="00F54095">
              <w:rPr>
                <w:rFonts w:ascii="Times New Roman" w:hAnsi="Times New Roman"/>
                <w:color w:val="000000"/>
                <w:sz w:val="20"/>
                <w:szCs w:val="20"/>
              </w:rPr>
              <w:t xml:space="preserve"> общеобразовательное учреждение</w:t>
            </w:r>
            <w:r w:rsidRPr="00F54095">
              <w:rPr>
                <w:rFonts w:ascii="Times New Roman" w:hAnsi="Times New Roman"/>
                <w:color w:val="000000"/>
                <w:sz w:val="20"/>
                <w:szCs w:val="20"/>
              </w:rPr>
              <w:t xml:space="preserve"> «Средняя общеобразовательная школа №</w:t>
            </w:r>
            <w:r w:rsidR="003966BC" w:rsidRPr="00F54095">
              <w:rPr>
                <w:rFonts w:ascii="Times New Roman" w:hAnsi="Times New Roman"/>
                <w:color w:val="000000"/>
                <w:sz w:val="20"/>
                <w:szCs w:val="20"/>
              </w:rPr>
              <w:t xml:space="preserve"> </w:t>
            </w:r>
            <w:r w:rsidRPr="00F54095">
              <w:rPr>
                <w:rFonts w:ascii="Times New Roman" w:hAnsi="Times New Roman"/>
                <w:color w:val="000000"/>
                <w:sz w:val="20"/>
                <w:szCs w:val="20"/>
              </w:rPr>
              <w:t>2 с.</w:t>
            </w:r>
            <w:r w:rsidR="008E6826" w:rsidRPr="00F54095">
              <w:rPr>
                <w:rFonts w:ascii="Times New Roman" w:hAnsi="Times New Roman"/>
                <w:color w:val="000000"/>
                <w:sz w:val="20"/>
                <w:szCs w:val="20"/>
              </w:rPr>
              <w:t xml:space="preserve"> </w:t>
            </w:r>
            <w:r w:rsidRPr="00F54095">
              <w:rPr>
                <w:rFonts w:ascii="Times New Roman" w:hAnsi="Times New Roman"/>
                <w:color w:val="000000"/>
                <w:sz w:val="20"/>
                <w:szCs w:val="20"/>
              </w:rPr>
              <w:t>п. Галашки»</w:t>
            </w:r>
          </w:p>
        </w:tc>
        <w:tc>
          <w:tcPr>
            <w:tcW w:w="938" w:type="pct"/>
            <w:vMerge/>
          </w:tcPr>
          <w:p w:rsidR="00442002" w:rsidRPr="00F54095" w:rsidRDefault="00442002" w:rsidP="003D381A">
            <w:pPr>
              <w:spacing w:after="0" w:line="240" w:lineRule="auto"/>
              <w:rPr>
                <w:rFonts w:ascii="Times New Roman" w:hAnsi="Times New Roman"/>
                <w:color w:val="000000"/>
                <w:sz w:val="20"/>
                <w:szCs w:val="20"/>
              </w:rPr>
            </w:pPr>
          </w:p>
        </w:tc>
      </w:tr>
      <w:tr w:rsidR="00104EB4" w:rsidRPr="00F54095" w:rsidTr="00104EB4">
        <w:trPr>
          <w:trHeight w:val="153"/>
        </w:trPr>
        <w:tc>
          <w:tcPr>
            <w:tcW w:w="312" w:type="pct"/>
          </w:tcPr>
          <w:p w:rsidR="00442002" w:rsidRPr="00F54095" w:rsidRDefault="00F54095" w:rsidP="003D381A">
            <w:pPr>
              <w:pStyle w:val="a7"/>
              <w:spacing w:after="0" w:line="240" w:lineRule="auto"/>
              <w:ind w:left="33"/>
              <w:rPr>
                <w:rFonts w:ascii="Times New Roman" w:hAnsi="Times New Roman"/>
                <w:bCs/>
                <w:color w:val="000000"/>
                <w:sz w:val="20"/>
                <w:szCs w:val="20"/>
              </w:rPr>
            </w:pPr>
            <w:r>
              <w:rPr>
                <w:rFonts w:ascii="Times New Roman" w:hAnsi="Times New Roman"/>
                <w:bCs/>
                <w:color w:val="000000"/>
                <w:sz w:val="20"/>
                <w:szCs w:val="20"/>
              </w:rPr>
              <w:t>26.</w:t>
            </w:r>
          </w:p>
        </w:tc>
        <w:tc>
          <w:tcPr>
            <w:tcW w:w="3751" w:type="pct"/>
            <w:vAlign w:val="bottom"/>
          </w:tcPr>
          <w:p w:rsidR="00442002" w:rsidRPr="00F54095" w:rsidRDefault="00442002" w:rsidP="003D381A">
            <w:pPr>
              <w:spacing w:after="0" w:line="240" w:lineRule="auto"/>
              <w:rPr>
                <w:rFonts w:ascii="Times New Roman" w:hAnsi="Times New Roman"/>
                <w:sz w:val="20"/>
                <w:szCs w:val="20"/>
              </w:rPr>
            </w:pPr>
            <w:r w:rsidRPr="00F54095">
              <w:rPr>
                <w:rFonts w:ascii="Times New Roman" w:hAnsi="Times New Roman"/>
                <w:sz w:val="20"/>
                <w:szCs w:val="20"/>
              </w:rPr>
              <w:t xml:space="preserve">Государственное бюджетное </w:t>
            </w:r>
            <w:r w:rsidR="008E6826" w:rsidRPr="00F54095">
              <w:rPr>
                <w:rFonts w:ascii="Times New Roman" w:hAnsi="Times New Roman"/>
                <w:sz w:val="20"/>
                <w:szCs w:val="20"/>
              </w:rPr>
              <w:t xml:space="preserve">общеобразовательное учреждение </w:t>
            </w:r>
            <w:r w:rsidRPr="00F54095">
              <w:rPr>
                <w:rFonts w:ascii="Times New Roman" w:hAnsi="Times New Roman"/>
                <w:sz w:val="20"/>
                <w:szCs w:val="20"/>
              </w:rPr>
              <w:t>«Средн</w:t>
            </w:r>
            <w:r w:rsidR="008E6826" w:rsidRPr="00F54095">
              <w:rPr>
                <w:rFonts w:ascii="Times New Roman" w:hAnsi="Times New Roman"/>
                <w:sz w:val="20"/>
                <w:szCs w:val="20"/>
              </w:rPr>
              <w:t>яя общеобразовательная школа №</w:t>
            </w:r>
            <w:r w:rsidR="003966BC" w:rsidRPr="00F54095">
              <w:rPr>
                <w:rFonts w:ascii="Times New Roman" w:hAnsi="Times New Roman"/>
                <w:sz w:val="20"/>
                <w:szCs w:val="20"/>
              </w:rPr>
              <w:t xml:space="preserve"> </w:t>
            </w:r>
            <w:r w:rsidRPr="00F54095">
              <w:rPr>
                <w:rFonts w:ascii="Times New Roman" w:hAnsi="Times New Roman"/>
                <w:sz w:val="20"/>
                <w:szCs w:val="20"/>
              </w:rPr>
              <w:t>19 с.</w:t>
            </w:r>
            <w:r w:rsidR="008E6826" w:rsidRPr="00F54095">
              <w:rPr>
                <w:rFonts w:ascii="Times New Roman" w:hAnsi="Times New Roman"/>
                <w:sz w:val="20"/>
                <w:szCs w:val="20"/>
              </w:rPr>
              <w:t xml:space="preserve"> </w:t>
            </w:r>
            <w:r w:rsidRPr="00F54095">
              <w:rPr>
                <w:rFonts w:ascii="Times New Roman" w:hAnsi="Times New Roman"/>
                <w:sz w:val="20"/>
                <w:szCs w:val="20"/>
              </w:rPr>
              <w:t>п. Сагопши»</w:t>
            </w:r>
          </w:p>
        </w:tc>
        <w:tc>
          <w:tcPr>
            <w:tcW w:w="938" w:type="pct"/>
            <w:vMerge/>
          </w:tcPr>
          <w:p w:rsidR="00442002" w:rsidRPr="00F54095" w:rsidRDefault="00442002" w:rsidP="003D381A">
            <w:pPr>
              <w:spacing w:after="0" w:line="240" w:lineRule="auto"/>
              <w:rPr>
                <w:rFonts w:ascii="Times New Roman" w:hAnsi="Times New Roman"/>
                <w:sz w:val="20"/>
                <w:szCs w:val="20"/>
              </w:rPr>
            </w:pPr>
          </w:p>
        </w:tc>
      </w:tr>
      <w:tr w:rsidR="00104EB4" w:rsidRPr="00F54095" w:rsidTr="00104EB4">
        <w:trPr>
          <w:trHeight w:val="153"/>
        </w:trPr>
        <w:tc>
          <w:tcPr>
            <w:tcW w:w="312" w:type="pct"/>
          </w:tcPr>
          <w:p w:rsidR="00442002" w:rsidRPr="00F54095" w:rsidRDefault="00F54095" w:rsidP="003D381A">
            <w:pPr>
              <w:pStyle w:val="a7"/>
              <w:spacing w:after="0" w:line="240" w:lineRule="auto"/>
              <w:ind w:left="33"/>
              <w:rPr>
                <w:rFonts w:ascii="Times New Roman" w:hAnsi="Times New Roman"/>
                <w:bCs/>
                <w:color w:val="000000"/>
                <w:sz w:val="20"/>
                <w:szCs w:val="20"/>
              </w:rPr>
            </w:pPr>
            <w:r>
              <w:rPr>
                <w:rFonts w:ascii="Times New Roman" w:hAnsi="Times New Roman"/>
                <w:bCs/>
                <w:color w:val="000000"/>
                <w:sz w:val="20"/>
                <w:szCs w:val="20"/>
              </w:rPr>
              <w:t>27.</w:t>
            </w:r>
          </w:p>
        </w:tc>
        <w:tc>
          <w:tcPr>
            <w:tcW w:w="3751" w:type="pct"/>
            <w:vAlign w:val="bottom"/>
          </w:tcPr>
          <w:p w:rsidR="00442002" w:rsidRPr="00F54095" w:rsidRDefault="00442002" w:rsidP="003D381A">
            <w:pPr>
              <w:spacing w:after="0" w:line="240" w:lineRule="auto"/>
              <w:rPr>
                <w:rFonts w:ascii="Times New Roman" w:hAnsi="Times New Roman"/>
                <w:color w:val="000000"/>
                <w:sz w:val="20"/>
                <w:szCs w:val="20"/>
              </w:rPr>
            </w:pPr>
            <w:r w:rsidRPr="00F54095">
              <w:rPr>
                <w:rFonts w:ascii="Times New Roman" w:hAnsi="Times New Roman"/>
                <w:color w:val="000000"/>
                <w:sz w:val="20"/>
                <w:szCs w:val="20"/>
              </w:rPr>
              <w:t xml:space="preserve">Государственное бюджетное </w:t>
            </w:r>
            <w:r w:rsidR="008E6826" w:rsidRPr="00F54095">
              <w:rPr>
                <w:rFonts w:ascii="Times New Roman" w:hAnsi="Times New Roman"/>
                <w:color w:val="000000"/>
                <w:sz w:val="20"/>
                <w:szCs w:val="20"/>
              </w:rPr>
              <w:t xml:space="preserve">общеобразовательное учреждение </w:t>
            </w:r>
            <w:r w:rsidRPr="00F54095">
              <w:rPr>
                <w:rFonts w:ascii="Times New Roman" w:hAnsi="Times New Roman"/>
                <w:color w:val="000000"/>
                <w:sz w:val="20"/>
                <w:szCs w:val="20"/>
              </w:rPr>
              <w:t>«Ср</w:t>
            </w:r>
            <w:r w:rsidR="008E6826" w:rsidRPr="00F54095">
              <w:rPr>
                <w:rFonts w:ascii="Times New Roman" w:hAnsi="Times New Roman"/>
                <w:color w:val="000000"/>
                <w:sz w:val="20"/>
                <w:szCs w:val="20"/>
              </w:rPr>
              <w:t>едняя общеобразовательная школа</w:t>
            </w:r>
            <w:r w:rsidRPr="00F54095">
              <w:rPr>
                <w:rFonts w:ascii="Times New Roman" w:hAnsi="Times New Roman"/>
                <w:color w:val="000000"/>
                <w:sz w:val="20"/>
                <w:szCs w:val="20"/>
              </w:rPr>
              <w:t xml:space="preserve"> с.</w:t>
            </w:r>
            <w:r w:rsidR="008E6826" w:rsidRPr="00F54095">
              <w:rPr>
                <w:rFonts w:ascii="Times New Roman" w:hAnsi="Times New Roman"/>
                <w:color w:val="000000"/>
                <w:sz w:val="20"/>
                <w:szCs w:val="20"/>
              </w:rPr>
              <w:t xml:space="preserve"> </w:t>
            </w:r>
            <w:r w:rsidRPr="00F54095">
              <w:rPr>
                <w:rFonts w:ascii="Times New Roman" w:hAnsi="Times New Roman"/>
                <w:color w:val="000000"/>
                <w:sz w:val="20"/>
                <w:szCs w:val="20"/>
              </w:rPr>
              <w:t>п. Алкун»</w:t>
            </w:r>
          </w:p>
        </w:tc>
        <w:tc>
          <w:tcPr>
            <w:tcW w:w="938" w:type="pct"/>
            <w:vMerge/>
          </w:tcPr>
          <w:p w:rsidR="00442002" w:rsidRPr="00F54095" w:rsidRDefault="00442002" w:rsidP="003D381A">
            <w:pPr>
              <w:spacing w:after="0" w:line="240" w:lineRule="auto"/>
              <w:rPr>
                <w:rFonts w:ascii="Times New Roman" w:hAnsi="Times New Roman"/>
                <w:color w:val="000000"/>
                <w:sz w:val="20"/>
                <w:szCs w:val="20"/>
              </w:rPr>
            </w:pPr>
          </w:p>
        </w:tc>
      </w:tr>
      <w:tr w:rsidR="00104EB4" w:rsidRPr="00F54095" w:rsidTr="00104EB4">
        <w:trPr>
          <w:trHeight w:val="416"/>
        </w:trPr>
        <w:tc>
          <w:tcPr>
            <w:tcW w:w="312" w:type="pct"/>
          </w:tcPr>
          <w:p w:rsidR="00442002" w:rsidRPr="00F54095" w:rsidRDefault="00F54095" w:rsidP="003D381A">
            <w:pPr>
              <w:pStyle w:val="a7"/>
              <w:spacing w:after="0" w:line="240" w:lineRule="auto"/>
              <w:ind w:left="33"/>
              <w:rPr>
                <w:rFonts w:ascii="Times New Roman" w:hAnsi="Times New Roman"/>
                <w:bCs/>
                <w:color w:val="000000"/>
                <w:sz w:val="20"/>
                <w:szCs w:val="20"/>
              </w:rPr>
            </w:pPr>
            <w:r>
              <w:rPr>
                <w:rFonts w:ascii="Times New Roman" w:hAnsi="Times New Roman"/>
                <w:bCs/>
                <w:color w:val="000000"/>
                <w:sz w:val="20"/>
                <w:szCs w:val="20"/>
              </w:rPr>
              <w:t>28.</w:t>
            </w:r>
          </w:p>
        </w:tc>
        <w:tc>
          <w:tcPr>
            <w:tcW w:w="3751" w:type="pct"/>
            <w:vAlign w:val="center"/>
          </w:tcPr>
          <w:p w:rsidR="00442002" w:rsidRPr="00F54095" w:rsidRDefault="00442002" w:rsidP="003D381A">
            <w:pPr>
              <w:spacing w:after="0" w:line="240" w:lineRule="auto"/>
              <w:rPr>
                <w:rFonts w:ascii="Times New Roman" w:hAnsi="Times New Roman"/>
                <w:color w:val="000000"/>
                <w:sz w:val="20"/>
                <w:szCs w:val="20"/>
              </w:rPr>
            </w:pPr>
            <w:r w:rsidRPr="00F54095">
              <w:rPr>
                <w:rFonts w:ascii="Times New Roman" w:hAnsi="Times New Roman"/>
                <w:color w:val="000000"/>
                <w:sz w:val="20"/>
                <w:szCs w:val="20"/>
              </w:rPr>
              <w:t xml:space="preserve">Государственное бюджетное </w:t>
            </w:r>
            <w:r w:rsidR="008E6826" w:rsidRPr="00F54095">
              <w:rPr>
                <w:rFonts w:ascii="Times New Roman" w:hAnsi="Times New Roman"/>
                <w:color w:val="000000"/>
                <w:sz w:val="20"/>
                <w:szCs w:val="20"/>
              </w:rPr>
              <w:t xml:space="preserve">общеобразовательное учреждение </w:t>
            </w:r>
            <w:r w:rsidRPr="00F54095">
              <w:rPr>
                <w:rFonts w:ascii="Times New Roman" w:hAnsi="Times New Roman"/>
                <w:color w:val="000000"/>
                <w:sz w:val="20"/>
                <w:szCs w:val="20"/>
              </w:rPr>
              <w:t>«Средняя общеобра</w:t>
            </w:r>
            <w:r w:rsidR="008E6826" w:rsidRPr="00F54095">
              <w:rPr>
                <w:rFonts w:ascii="Times New Roman" w:hAnsi="Times New Roman"/>
                <w:color w:val="000000"/>
                <w:sz w:val="20"/>
                <w:szCs w:val="20"/>
              </w:rPr>
              <w:t xml:space="preserve">зовательная школа Гимназия № 1 </w:t>
            </w:r>
            <w:r w:rsidR="00B33F82">
              <w:rPr>
                <w:rFonts w:ascii="Times New Roman" w:hAnsi="Times New Roman"/>
                <w:color w:val="000000"/>
                <w:sz w:val="20"/>
                <w:szCs w:val="20"/>
              </w:rPr>
              <w:t>г.</w:t>
            </w:r>
            <w:r w:rsidRPr="00F54095">
              <w:rPr>
                <w:rFonts w:ascii="Times New Roman" w:hAnsi="Times New Roman"/>
                <w:color w:val="000000"/>
                <w:sz w:val="20"/>
                <w:szCs w:val="20"/>
              </w:rPr>
              <w:t xml:space="preserve"> Карабулак»</w:t>
            </w:r>
          </w:p>
        </w:tc>
        <w:tc>
          <w:tcPr>
            <w:tcW w:w="938" w:type="pct"/>
            <w:vMerge/>
          </w:tcPr>
          <w:p w:rsidR="00442002" w:rsidRPr="00F54095" w:rsidRDefault="00442002" w:rsidP="003D381A">
            <w:pPr>
              <w:spacing w:after="0" w:line="240" w:lineRule="auto"/>
              <w:rPr>
                <w:rFonts w:ascii="Times New Roman" w:hAnsi="Times New Roman"/>
                <w:color w:val="000000"/>
                <w:sz w:val="20"/>
                <w:szCs w:val="20"/>
              </w:rPr>
            </w:pPr>
          </w:p>
        </w:tc>
      </w:tr>
      <w:tr w:rsidR="00104EB4" w:rsidRPr="00F54095" w:rsidTr="00104EB4">
        <w:trPr>
          <w:trHeight w:val="153"/>
        </w:trPr>
        <w:tc>
          <w:tcPr>
            <w:tcW w:w="312" w:type="pct"/>
          </w:tcPr>
          <w:p w:rsidR="00442002" w:rsidRPr="00F54095" w:rsidRDefault="00F54095" w:rsidP="003D381A">
            <w:pPr>
              <w:pStyle w:val="a7"/>
              <w:spacing w:after="0" w:line="240" w:lineRule="auto"/>
              <w:ind w:left="33"/>
              <w:rPr>
                <w:rFonts w:ascii="Times New Roman" w:hAnsi="Times New Roman"/>
                <w:bCs/>
                <w:color w:val="000000"/>
                <w:sz w:val="20"/>
                <w:szCs w:val="20"/>
              </w:rPr>
            </w:pPr>
            <w:r>
              <w:rPr>
                <w:rFonts w:ascii="Times New Roman" w:hAnsi="Times New Roman"/>
                <w:bCs/>
                <w:color w:val="000000"/>
                <w:sz w:val="20"/>
                <w:szCs w:val="20"/>
              </w:rPr>
              <w:t>29.</w:t>
            </w:r>
          </w:p>
        </w:tc>
        <w:tc>
          <w:tcPr>
            <w:tcW w:w="3751" w:type="pct"/>
            <w:vAlign w:val="bottom"/>
          </w:tcPr>
          <w:p w:rsidR="00442002" w:rsidRPr="00F54095" w:rsidRDefault="00442002" w:rsidP="003D381A">
            <w:pPr>
              <w:spacing w:after="0" w:line="240" w:lineRule="auto"/>
              <w:rPr>
                <w:rFonts w:ascii="Times New Roman" w:hAnsi="Times New Roman"/>
                <w:color w:val="000000"/>
                <w:sz w:val="20"/>
                <w:szCs w:val="20"/>
              </w:rPr>
            </w:pPr>
            <w:r w:rsidRPr="00F54095">
              <w:rPr>
                <w:rFonts w:ascii="Times New Roman" w:hAnsi="Times New Roman"/>
                <w:color w:val="000000"/>
                <w:sz w:val="20"/>
                <w:szCs w:val="20"/>
              </w:rPr>
              <w:t>Государственное бюджетное общеобразо</w:t>
            </w:r>
            <w:r w:rsidR="008E6826" w:rsidRPr="00F54095">
              <w:rPr>
                <w:rFonts w:ascii="Times New Roman" w:hAnsi="Times New Roman"/>
                <w:color w:val="000000"/>
                <w:sz w:val="20"/>
                <w:szCs w:val="20"/>
              </w:rPr>
              <w:t xml:space="preserve">вательное учреждение </w:t>
            </w:r>
            <w:r w:rsidRPr="00F54095">
              <w:rPr>
                <w:rFonts w:ascii="Times New Roman" w:hAnsi="Times New Roman"/>
                <w:color w:val="000000"/>
                <w:sz w:val="20"/>
                <w:szCs w:val="20"/>
              </w:rPr>
              <w:t>«Средняя</w:t>
            </w:r>
            <w:r w:rsidR="008E6826" w:rsidRPr="00F54095">
              <w:rPr>
                <w:rFonts w:ascii="Times New Roman" w:hAnsi="Times New Roman"/>
                <w:color w:val="000000"/>
                <w:sz w:val="20"/>
                <w:szCs w:val="20"/>
              </w:rPr>
              <w:t xml:space="preserve"> общеобразовательная школа № 3 </w:t>
            </w:r>
            <w:r w:rsidR="003966BC" w:rsidRPr="00F54095">
              <w:rPr>
                <w:rFonts w:ascii="Times New Roman" w:hAnsi="Times New Roman"/>
                <w:color w:val="000000"/>
                <w:sz w:val="20"/>
                <w:szCs w:val="20"/>
              </w:rPr>
              <w:t>г.</w:t>
            </w:r>
            <w:r w:rsidRPr="00F54095">
              <w:rPr>
                <w:rFonts w:ascii="Times New Roman" w:hAnsi="Times New Roman"/>
                <w:color w:val="000000"/>
                <w:sz w:val="20"/>
                <w:szCs w:val="20"/>
              </w:rPr>
              <w:t xml:space="preserve"> Карабулак»</w:t>
            </w:r>
          </w:p>
        </w:tc>
        <w:tc>
          <w:tcPr>
            <w:tcW w:w="938" w:type="pct"/>
            <w:vMerge/>
          </w:tcPr>
          <w:p w:rsidR="00442002" w:rsidRPr="00F54095" w:rsidRDefault="00442002" w:rsidP="003D381A">
            <w:pPr>
              <w:spacing w:after="0" w:line="240" w:lineRule="auto"/>
              <w:rPr>
                <w:rFonts w:ascii="Times New Roman" w:hAnsi="Times New Roman"/>
                <w:color w:val="000000"/>
                <w:sz w:val="20"/>
                <w:szCs w:val="20"/>
              </w:rPr>
            </w:pPr>
          </w:p>
        </w:tc>
      </w:tr>
      <w:tr w:rsidR="00104EB4" w:rsidRPr="00F54095" w:rsidTr="00104EB4">
        <w:trPr>
          <w:trHeight w:val="153"/>
        </w:trPr>
        <w:tc>
          <w:tcPr>
            <w:tcW w:w="312" w:type="pct"/>
          </w:tcPr>
          <w:p w:rsidR="00442002" w:rsidRPr="00F54095" w:rsidRDefault="00F54095" w:rsidP="003D381A">
            <w:pPr>
              <w:pStyle w:val="a7"/>
              <w:spacing w:after="0" w:line="240" w:lineRule="auto"/>
              <w:ind w:left="33"/>
              <w:rPr>
                <w:rFonts w:ascii="Times New Roman" w:hAnsi="Times New Roman"/>
                <w:bCs/>
                <w:color w:val="000000"/>
                <w:sz w:val="20"/>
                <w:szCs w:val="20"/>
              </w:rPr>
            </w:pPr>
            <w:r>
              <w:rPr>
                <w:rFonts w:ascii="Times New Roman" w:hAnsi="Times New Roman"/>
                <w:bCs/>
                <w:color w:val="000000"/>
                <w:sz w:val="20"/>
                <w:szCs w:val="20"/>
              </w:rPr>
              <w:t>30.</w:t>
            </w:r>
          </w:p>
        </w:tc>
        <w:tc>
          <w:tcPr>
            <w:tcW w:w="3751" w:type="pct"/>
            <w:vAlign w:val="bottom"/>
          </w:tcPr>
          <w:p w:rsidR="00442002" w:rsidRPr="00F54095" w:rsidRDefault="00442002" w:rsidP="003D381A">
            <w:pPr>
              <w:spacing w:after="0" w:line="240" w:lineRule="auto"/>
              <w:rPr>
                <w:rFonts w:ascii="Times New Roman" w:hAnsi="Times New Roman"/>
                <w:color w:val="000000"/>
                <w:sz w:val="20"/>
                <w:szCs w:val="20"/>
              </w:rPr>
            </w:pPr>
            <w:r w:rsidRPr="00F54095">
              <w:rPr>
                <w:rFonts w:ascii="Times New Roman" w:hAnsi="Times New Roman"/>
                <w:color w:val="000000"/>
                <w:sz w:val="20"/>
                <w:szCs w:val="20"/>
              </w:rPr>
              <w:t xml:space="preserve">Государственное бюджетное </w:t>
            </w:r>
            <w:r w:rsidR="008E6826" w:rsidRPr="00F54095">
              <w:rPr>
                <w:rFonts w:ascii="Times New Roman" w:hAnsi="Times New Roman"/>
                <w:color w:val="000000"/>
                <w:sz w:val="20"/>
                <w:szCs w:val="20"/>
              </w:rPr>
              <w:t xml:space="preserve">общеобразовательное учреждение </w:t>
            </w:r>
            <w:r w:rsidRPr="00F54095">
              <w:rPr>
                <w:rFonts w:ascii="Times New Roman" w:hAnsi="Times New Roman"/>
                <w:color w:val="000000"/>
                <w:sz w:val="20"/>
                <w:szCs w:val="20"/>
              </w:rPr>
              <w:t>«Средняя</w:t>
            </w:r>
            <w:r w:rsidR="008E6826" w:rsidRPr="00F54095">
              <w:rPr>
                <w:rFonts w:ascii="Times New Roman" w:hAnsi="Times New Roman"/>
                <w:color w:val="000000"/>
                <w:sz w:val="20"/>
                <w:szCs w:val="20"/>
              </w:rPr>
              <w:t xml:space="preserve"> общеобразовательная школа № 4 </w:t>
            </w:r>
            <w:r w:rsidR="003966BC" w:rsidRPr="00F54095">
              <w:rPr>
                <w:rFonts w:ascii="Times New Roman" w:hAnsi="Times New Roman"/>
                <w:color w:val="000000"/>
                <w:sz w:val="20"/>
                <w:szCs w:val="20"/>
              </w:rPr>
              <w:t>г.</w:t>
            </w:r>
            <w:r w:rsidRPr="00F54095">
              <w:rPr>
                <w:rFonts w:ascii="Times New Roman" w:hAnsi="Times New Roman"/>
                <w:color w:val="000000"/>
                <w:sz w:val="20"/>
                <w:szCs w:val="20"/>
              </w:rPr>
              <w:t xml:space="preserve"> Карабулак»</w:t>
            </w:r>
          </w:p>
        </w:tc>
        <w:tc>
          <w:tcPr>
            <w:tcW w:w="938" w:type="pct"/>
            <w:vMerge/>
          </w:tcPr>
          <w:p w:rsidR="00442002" w:rsidRPr="00F54095" w:rsidRDefault="00442002" w:rsidP="003D381A">
            <w:pPr>
              <w:spacing w:after="0" w:line="240" w:lineRule="auto"/>
              <w:rPr>
                <w:rFonts w:ascii="Times New Roman" w:hAnsi="Times New Roman"/>
                <w:color w:val="000000"/>
                <w:sz w:val="20"/>
                <w:szCs w:val="20"/>
              </w:rPr>
            </w:pPr>
          </w:p>
        </w:tc>
      </w:tr>
      <w:tr w:rsidR="00104EB4" w:rsidRPr="00F54095" w:rsidTr="00104EB4">
        <w:trPr>
          <w:trHeight w:val="153"/>
        </w:trPr>
        <w:tc>
          <w:tcPr>
            <w:tcW w:w="312" w:type="pct"/>
          </w:tcPr>
          <w:p w:rsidR="00442002" w:rsidRPr="00F54095" w:rsidRDefault="00F54095" w:rsidP="003D381A">
            <w:pPr>
              <w:pStyle w:val="a7"/>
              <w:spacing w:after="0" w:line="240" w:lineRule="auto"/>
              <w:ind w:left="33"/>
              <w:rPr>
                <w:rFonts w:ascii="Times New Roman" w:hAnsi="Times New Roman"/>
                <w:bCs/>
                <w:color w:val="000000"/>
                <w:sz w:val="20"/>
                <w:szCs w:val="20"/>
              </w:rPr>
            </w:pPr>
            <w:r>
              <w:rPr>
                <w:rFonts w:ascii="Times New Roman" w:hAnsi="Times New Roman"/>
                <w:bCs/>
                <w:color w:val="000000"/>
                <w:sz w:val="20"/>
                <w:szCs w:val="20"/>
              </w:rPr>
              <w:t>31.</w:t>
            </w:r>
          </w:p>
        </w:tc>
        <w:tc>
          <w:tcPr>
            <w:tcW w:w="3751" w:type="pct"/>
            <w:tcBorders>
              <w:bottom w:val="single" w:sz="4" w:space="0" w:color="auto"/>
            </w:tcBorders>
            <w:vAlign w:val="bottom"/>
          </w:tcPr>
          <w:p w:rsidR="00442002" w:rsidRPr="00F54095" w:rsidRDefault="00442002" w:rsidP="003D381A">
            <w:pPr>
              <w:spacing w:after="0" w:line="240" w:lineRule="auto"/>
              <w:rPr>
                <w:rFonts w:ascii="Times New Roman" w:hAnsi="Times New Roman"/>
                <w:color w:val="000000"/>
                <w:sz w:val="20"/>
                <w:szCs w:val="20"/>
              </w:rPr>
            </w:pPr>
            <w:r w:rsidRPr="00F54095">
              <w:rPr>
                <w:rFonts w:ascii="Times New Roman" w:hAnsi="Times New Roman"/>
                <w:color w:val="000000"/>
                <w:sz w:val="20"/>
                <w:szCs w:val="20"/>
              </w:rPr>
              <w:t xml:space="preserve">Государственное бюджетное </w:t>
            </w:r>
            <w:r w:rsidR="008E6826" w:rsidRPr="00F54095">
              <w:rPr>
                <w:rFonts w:ascii="Times New Roman" w:hAnsi="Times New Roman"/>
                <w:color w:val="000000"/>
                <w:sz w:val="20"/>
                <w:szCs w:val="20"/>
              </w:rPr>
              <w:t xml:space="preserve">общеобразовательное учреждение </w:t>
            </w:r>
            <w:r w:rsidRPr="00F54095">
              <w:rPr>
                <w:rFonts w:ascii="Times New Roman" w:hAnsi="Times New Roman"/>
                <w:color w:val="000000"/>
                <w:sz w:val="20"/>
                <w:szCs w:val="20"/>
              </w:rPr>
              <w:t>«Средняя</w:t>
            </w:r>
            <w:r w:rsidR="008E6826" w:rsidRPr="00F54095">
              <w:rPr>
                <w:rFonts w:ascii="Times New Roman" w:hAnsi="Times New Roman"/>
                <w:color w:val="000000"/>
                <w:sz w:val="20"/>
                <w:szCs w:val="20"/>
              </w:rPr>
              <w:t xml:space="preserve"> общеобразовательная школа № 2 </w:t>
            </w:r>
            <w:r w:rsidR="003966BC" w:rsidRPr="00F54095">
              <w:rPr>
                <w:rFonts w:ascii="Times New Roman" w:hAnsi="Times New Roman"/>
                <w:color w:val="000000"/>
                <w:sz w:val="20"/>
                <w:szCs w:val="20"/>
              </w:rPr>
              <w:t>г.</w:t>
            </w:r>
            <w:r w:rsidRPr="00F54095">
              <w:rPr>
                <w:rFonts w:ascii="Times New Roman" w:hAnsi="Times New Roman"/>
                <w:color w:val="000000"/>
                <w:sz w:val="20"/>
                <w:szCs w:val="20"/>
              </w:rPr>
              <w:t xml:space="preserve"> Малгобек»</w:t>
            </w:r>
          </w:p>
        </w:tc>
        <w:tc>
          <w:tcPr>
            <w:tcW w:w="938" w:type="pct"/>
            <w:vMerge/>
            <w:tcBorders>
              <w:bottom w:val="single" w:sz="4" w:space="0" w:color="auto"/>
            </w:tcBorders>
          </w:tcPr>
          <w:p w:rsidR="00442002" w:rsidRPr="00F54095" w:rsidRDefault="00442002" w:rsidP="003D381A">
            <w:pPr>
              <w:spacing w:after="0" w:line="240" w:lineRule="auto"/>
              <w:rPr>
                <w:rFonts w:ascii="Times New Roman" w:hAnsi="Times New Roman"/>
                <w:color w:val="000000"/>
                <w:sz w:val="20"/>
                <w:szCs w:val="20"/>
              </w:rPr>
            </w:pPr>
          </w:p>
        </w:tc>
      </w:tr>
      <w:tr w:rsidR="00104EB4" w:rsidRPr="00F54095" w:rsidTr="00104EB4">
        <w:trPr>
          <w:trHeight w:val="153"/>
        </w:trPr>
        <w:tc>
          <w:tcPr>
            <w:tcW w:w="312" w:type="pct"/>
          </w:tcPr>
          <w:p w:rsidR="00442002" w:rsidRPr="00F54095" w:rsidRDefault="00F54095" w:rsidP="003D381A">
            <w:pPr>
              <w:pStyle w:val="a7"/>
              <w:spacing w:after="0" w:line="240" w:lineRule="auto"/>
              <w:ind w:left="33"/>
              <w:rPr>
                <w:rFonts w:ascii="Times New Roman" w:hAnsi="Times New Roman"/>
                <w:bCs/>
                <w:color w:val="000000"/>
                <w:sz w:val="20"/>
                <w:szCs w:val="20"/>
              </w:rPr>
            </w:pPr>
            <w:r>
              <w:rPr>
                <w:rFonts w:ascii="Times New Roman" w:hAnsi="Times New Roman"/>
                <w:bCs/>
                <w:color w:val="000000"/>
                <w:sz w:val="20"/>
                <w:szCs w:val="20"/>
              </w:rPr>
              <w:t>32.</w:t>
            </w:r>
          </w:p>
        </w:tc>
        <w:tc>
          <w:tcPr>
            <w:tcW w:w="3751" w:type="pct"/>
            <w:tcBorders>
              <w:top w:val="single" w:sz="4" w:space="0" w:color="auto"/>
            </w:tcBorders>
            <w:vAlign w:val="bottom"/>
          </w:tcPr>
          <w:p w:rsidR="00442002" w:rsidRPr="00F54095" w:rsidRDefault="00442002" w:rsidP="003D381A">
            <w:pPr>
              <w:spacing w:after="0" w:line="240" w:lineRule="auto"/>
              <w:rPr>
                <w:rFonts w:ascii="Times New Roman" w:hAnsi="Times New Roman"/>
                <w:color w:val="000000"/>
                <w:sz w:val="20"/>
                <w:szCs w:val="20"/>
              </w:rPr>
            </w:pPr>
            <w:r w:rsidRPr="00F54095">
              <w:rPr>
                <w:rFonts w:ascii="Times New Roman" w:hAnsi="Times New Roman"/>
                <w:color w:val="000000"/>
                <w:sz w:val="20"/>
                <w:szCs w:val="20"/>
              </w:rPr>
              <w:t xml:space="preserve">Государственное бюджетное </w:t>
            </w:r>
            <w:r w:rsidR="008E6826" w:rsidRPr="00F54095">
              <w:rPr>
                <w:rFonts w:ascii="Times New Roman" w:hAnsi="Times New Roman"/>
                <w:color w:val="000000"/>
                <w:sz w:val="20"/>
                <w:szCs w:val="20"/>
              </w:rPr>
              <w:t xml:space="preserve">общеобразовательное учреждение </w:t>
            </w:r>
            <w:r w:rsidRPr="00F54095">
              <w:rPr>
                <w:rFonts w:ascii="Times New Roman" w:hAnsi="Times New Roman"/>
                <w:color w:val="000000"/>
                <w:sz w:val="20"/>
                <w:szCs w:val="20"/>
              </w:rPr>
              <w:t>«Средняя</w:t>
            </w:r>
            <w:r w:rsidR="003966BC" w:rsidRPr="00F54095">
              <w:rPr>
                <w:rFonts w:ascii="Times New Roman" w:hAnsi="Times New Roman"/>
                <w:color w:val="000000"/>
                <w:sz w:val="20"/>
                <w:szCs w:val="20"/>
              </w:rPr>
              <w:t xml:space="preserve"> общеобразовательная школа № 3 г.</w:t>
            </w:r>
            <w:r w:rsidRPr="00F54095">
              <w:rPr>
                <w:rFonts w:ascii="Times New Roman" w:hAnsi="Times New Roman"/>
                <w:color w:val="000000"/>
                <w:sz w:val="20"/>
                <w:szCs w:val="20"/>
              </w:rPr>
              <w:t xml:space="preserve"> Малгобек»</w:t>
            </w:r>
          </w:p>
        </w:tc>
        <w:tc>
          <w:tcPr>
            <w:tcW w:w="938" w:type="pct"/>
            <w:vMerge/>
            <w:tcBorders>
              <w:top w:val="single" w:sz="4" w:space="0" w:color="auto"/>
            </w:tcBorders>
          </w:tcPr>
          <w:p w:rsidR="00442002" w:rsidRPr="00F54095" w:rsidRDefault="00442002" w:rsidP="003D381A">
            <w:pPr>
              <w:spacing w:after="0" w:line="240" w:lineRule="auto"/>
              <w:rPr>
                <w:rFonts w:ascii="Times New Roman" w:hAnsi="Times New Roman"/>
                <w:color w:val="000000"/>
                <w:sz w:val="20"/>
                <w:szCs w:val="20"/>
              </w:rPr>
            </w:pPr>
          </w:p>
        </w:tc>
      </w:tr>
      <w:tr w:rsidR="00104EB4" w:rsidRPr="00F54095" w:rsidTr="00104EB4">
        <w:trPr>
          <w:trHeight w:val="153"/>
        </w:trPr>
        <w:tc>
          <w:tcPr>
            <w:tcW w:w="312" w:type="pct"/>
          </w:tcPr>
          <w:p w:rsidR="00442002" w:rsidRPr="00F54095" w:rsidRDefault="00F54095" w:rsidP="003D381A">
            <w:pPr>
              <w:pStyle w:val="a7"/>
              <w:spacing w:after="0" w:line="240" w:lineRule="auto"/>
              <w:ind w:left="33"/>
              <w:rPr>
                <w:rFonts w:ascii="Times New Roman" w:hAnsi="Times New Roman"/>
                <w:bCs/>
                <w:color w:val="000000"/>
                <w:sz w:val="20"/>
                <w:szCs w:val="20"/>
              </w:rPr>
            </w:pPr>
            <w:r>
              <w:rPr>
                <w:rFonts w:ascii="Times New Roman" w:hAnsi="Times New Roman"/>
                <w:bCs/>
                <w:color w:val="000000"/>
                <w:sz w:val="20"/>
                <w:szCs w:val="20"/>
              </w:rPr>
              <w:t>33.</w:t>
            </w:r>
          </w:p>
        </w:tc>
        <w:tc>
          <w:tcPr>
            <w:tcW w:w="3751" w:type="pct"/>
            <w:vAlign w:val="bottom"/>
          </w:tcPr>
          <w:p w:rsidR="00442002" w:rsidRPr="00F54095" w:rsidRDefault="00442002" w:rsidP="003D381A">
            <w:pPr>
              <w:spacing w:after="0" w:line="240" w:lineRule="auto"/>
              <w:rPr>
                <w:rFonts w:ascii="Times New Roman" w:hAnsi="Times New Roman"/>
                <w:color w:val="000000"/>
                <w:sz w:val="20"/>
                <w:szCs w:val="20"/>
              </w:rPr>
            </w:pPr>
            <w:r w:rsidRPr="00F54095">
              <w:rPr>
                <w:rFonts w:ascii="Times New Roman" w:hAnsi="Times New Roman"/>
                <w:color w:val="000000"/>
                <w:sz w:val="20"/>
                <w:szCs w:val="20"/>
              </w:rPr>
              <w:t xml:space="preserve">Государственное бюджетное </w:t>
            </w:r>
            <w:r w:rsidR="008E6826" w:rsidRPr="00F54095">
              <w:rPr>
                <w:rFonts w:ascii="Times New Roman" w:hAnsi="Times New Roman"/>
                <w:color w:val="000000"/>
                <w:sz w:val="20"/>
                <w:szCs w:val="20"/>
              </w:rPr>
              <w:t xml:space="preserve">общеобразовательное учреждение </w:t>
            </w:r>
            <w:r w:rsidRPr="00F54095">
              <w:rPr>
                <w:rFonts w:ascii="Times New Roman" w:hAnsi="Times New Roman"/>
                <w:color w:val="000000"/>
                <w:sz w:val="20"/>
                <w:szCs w:val="20"/>
              </w:rPr>
              <w:t>«Средняя общеобразовательная шко</w:t>
            </w:r>
            <w:r w:rsidR="008E6826" w:rsidRPr="00F54095">
              <w:rPr>
                <w:rFonts w:ascii="Times New Roman" w:hAnsi="Times New Roman"/>
                <w:color w:val="000000"/>
                <w:sz w:val="20"/>
                <w:szCs w:val="20"/>
              </w:rPr>
              <w:t>ла № 5</w:t>
            </w:r>
            <w:r w:rsidRPr="00F54095">
              <w:rPr>
                <w:rFonts w:ascii="Times New Roman" w:hAnsi="Times New Roman"/>
                <w:color w:val="000000"/>
                <w:sz w:val="20"/>
                <w:szCs w:val="20"/>
              </w:rPr>
              <w:t xml:space="preserve"> </w:t>
            </w:r>
            <w:r w:rsidR="005E08E1" w:rsidRPr="00F54095">
              <w:rPr>
                <w:rFonts w:ascii="Times New Roman" w:hAnsi="Times New Roman"/>
                <w:color w:val="000000"/>
                <w:sz w:val="20"/>
                <w:szCs w:val="20"/>
              </w:rPr>
              <w:t>г.</w:t>
            </w:r>
            <w:r w:rsidRPr="00F54095">
              <w:rPr>
                <w:rFonts w:ascii="Times New Roman" w:hAnsi="Times New Roman"/>
                <w:color w:val="000000"/>
                <w:sz w:val="20"/>
                <w:szCs w:val="20"/>
              </w:rPr>
              <w:t xml:space="preserve"> Малгобек»</w:t>
            </w:r>
          </w:p>
        </w:tc>
        <w:tc>
          <w:tcPr>
            <w:tcW w:w="938" w:type="pct"/>
            <w:vMerge/>
          </w:tcPr>
          <w:p w:rsidR="00442002" w:rsidRPr="00F54095" w:rsidRDefault="00442002" w:rsidP="003D381A">
            <w:pPr>
              <w:spacing w:after="0" w:line="240" w:lineRule="auto"/>
              <w:rPr>
                <w:rFonts w:ascii="Times New Roman" w:hAnsi="Times New Roman"/>
                <w:color w:val="000000"/>
                <w:sz w:val="20"/>
                <w:szCs w:val="20"/>
              </w:rPr>
            </w:pPr>
          </w:p>
        </w:tc>
      </w:tr>
      <w:tr w:rsidR="00104EB4" w:rsidRPr="00F54095" w:rsidTr="00104EB4">
        <w:trPr>
          <w:trHeight w:val="153"/>
        </w:trPr>
        <w:tc>
          <w:tcPr>
            <w:tcW w:w="312" w:type="pct"/>
          </w:tcPr>
          <w:p w:rsidR="00442002" w:rsidRPr="00F54095" w:rsidRDefault="00F54095" w:rsidP="003D381A">
            <w:pPr>
              <w:pStyle w:val="a7"/>
              <w:spacing w:after="0" w:line="240" w:lineRule="auto"/>
              <w:ind w:left="33"/>
              <w:rPr>
                <w:rFonts w:ascii="Times New Roman" w:hAnsi="Times New Roman"/>
                <w:bCs/>
                <w:color w:val="000000"/>
                <w:sz w:val="20"/>
                <w:szCs w:val="20"/>
              </w:rPr>
            </w:pPr>
            <w:r>
              <w:rPr>
                <w:rFonts w:ascii="Times New Roman" w:hAnsi="Times New Roman"/>
                <w:bCs/>
                <w:color w:val="000000"/>
                <w:sz w:val="20"/>
                <w:szCs w:val="20"/>
              </w:rPr>
              <w:t>34.</w:t>
            </w:r>
          </w:p>
        </w:tc>
        <w:tc>
          <w:tcPr>
            <w:tcW w:w="3751" w:type="pct"/>
            <w:vAlign w:val="bottom"/>
          </w:tcPr>
          <w:p w:rsidR="00442002" w:rsidRPr="00F54095" w:rsidRDefault="00442002" w:rsidP="003D381A">
            <w:pPr>
              <w:spacing w:after="0" w:line="240" w:lineRule="auto"/>
              <w:rPr>
                <w:rFonts w:ascii="Times New Roman" w:hAnsi="Times New Roman"/>
                <w:color w:val="000000"/>
                <w:sz w:val="20"/>
                <w:szCs w:val="20"/>
              </w:rPr>
            </w:pPr>
            <w:r w:rsidRPr="00F54095">
              <w:rPr>
                <w:rFonts w:ascii="Times New Roman" w:hAnsi="Times New Roman"/>
                <w:color w:val="000000"/>
                <w:sz w:val="20"/>
                <w:szCs w:val="20"/>
              </w:rPr>
              <w:t>Государственное бюджетное</w:t>
            </w:r>
            <w:r w:rsidR="008E6826" w:rsidRPr="00F54095">
              <w:rPr>
                <w:rFonts w:ascii="Times New Roman" w:hAnsi="Times New Roman"/>
                <w:color w:val="000000"/>
                <w:sz w:val="20"/>
                <w:szCs w:val="20"/>
              </w:rPr>
              <w:t xml:space="preserve"> общеобразовательное учреждение</w:t>
            </w:r>
            <w:r w:rsidRPr="00F54095">
              <w:rPr>
                <w:rFonts w:ascii="Times New Roman" w:hAnsi="Times New Roman"/>
                <w:color w:val="000000"/>
                <w:sz w:val="20"/>
                <w:szCs w:val="20"/>
              </w:rPr>
              <w:t xml:space="preserve"> «Средняя </w:t>
            </w:r>
            <w:r w:rsidR="008E6826" w:rsidRPr="00F54095">
              <w:rPr>
                <w:rFonts w:ascii="Times New Roman" w:hAnsi="Times New Roman"/>
                <w:color w:val="000000"/>
                <w:sz w:val="20"/>
                <w:szCs w:val="20"/>
              </w:rPr>
              <w:t xml:space="preserve">общеобразовательная школа № 16 </w:t>
            </w:r>
            <w:r w:rsidR="005E08E1" w:rsidRPr="00F54095">
              <w:rPr>
                <w:rFonts w:ascii="Times New Roman" w:hAnsi="Times New Roman"/>
                <w:color w:val="000000"/>
                <w:sz w:val="20"/>
                <w:szCs w:val="20"/>
              </w:rPr>
              <w:t>г.</w:t>
            </w:r>
            <w:r w:rsidRPr="00F54095">
              <w:rPr>
                <w:rFonts w:ascii="Times New Roman" w:hAnsi="Times New Roman"/>
                <w:color w:val="000000"/>
                <w:sz w:val="20"/>
                <w:szCs w:val="20"/>
              </w:rPr>
              <w:t xml:space="preserve"> Малгобек»</w:t>
            </w:r>
          </w:p>
        </w:tc>
        <w:tc>
          <w:tcPr>
            <w:tcW w:w="938" w:type="pct"/>
            <w:vMerge/>
          </w:tcPr>
          <w:p w:rsidR="00442002" w:rsidRPr="00F54095" w:rsidRDefault="00442002" w:rsidP="003D381A">
            <w:pPr>
              <w:spacing w:after="0" w:line="240" w:lineRule="auto"/>
              <w:rPr>
                <w:rFonts w:ascii="Times New Roman" w:hAnsi="Times New Roman"/>
                <w:color w:val="000000"/>
                <w:sz w:val="20"/>
                <w:szCs w:val="20"/>
              </w:rPr>
            </w:pPr>
          </w:p>
        </w:tc>
      </w:tr>
      <w:tr w:rsidR="00104EB4" w:rsidRPr="00F54095" w:rsidTr="00104EB4">
        <w:trPr>
          <w:trHeight w:val="153"/>
        </w:trPr>
        <w:tc>
          <w:tcPr>
            <w:tcW w:w="312" w:type="pct"/>
          </w:tcPr>
          <w:p w:rsidR="00442002" w:rsidRPr="00F54095" w:rsidRDefault="00F54095" w:rsidP="003D381A">
            <w:pPr>
              <w:pStyle w:val="a7"/>
              <w:spacing w:after="0" w:line="240" w:lineRule="auto"/>
              <w:ind w:left="33"/>
              <w:rPr>
                <w:rFonts w:ascii="Times New Roman" w:hAnsi="Times New Roman"/>
                <w:bCs/>
                <w:color w:val="000000"/>
                <w:sz w:val="20"/>
                <w:szCs w:val="20"/>
              </w:rPr>
            </w:pPr>
            <w:r>
              <w:rPr>
                <w:rFonts w:ascii="Times New Roman" w:hAnsi="Times New Roman"/>
                <w:bCs/>
                <w:color w:val="000000"/>
                <w:sz w:val="20"/>
                <w:szCs w:val="20"/>
              </w:rPr>
              <w:t>35.</w:t>
            </w:r>
          </w:p>
        </w:tc>
        <w:tc>
          <w:tcPr>
            <w:tcW w:w="3751" w:type="pct"/>
            <w:vAlign w:val="bottom"/>
          </w:tcPr>
          <w:p w:rsidR="00442002" w:rsidRPr="00F54095" w:rsidRDefault="00442002" w:rsidP="003D381A">
            <w:pPr>
              <w:spacing w:after="0" w:line="240" w:lineRule="auto"/>
              <w:rPr>
                <w:rFonts w:ascii="Times New Roman" w:hAnsi="Times New Roman"/>
                <w:color w:val="000000"/>
                <w:sz w:val="20"/>
                <w:szCs w:val="20"/>
              </w:rPr>
            </w:pPr>
            <w:r w:rsidRPr="00F54095">
              <w:rPr>
                <w:rFonts w:ascii="Times New Roman" w:hAnsi="Times New Roman"/>
                <w:color w:val="000000"/>
                <w:sz w:val="20"/>
                <w:szCs w:val="20"/>
              </w:rPr>
              <w:t>Государственное бюджетное общеобразовательное учреждение «Средняя</w:t>
            </w:r>
            <w:r w:rsidR="008E6826" w:rsidRPr="00F54095">
              <w:rPr>
                <w:rFonts w:ascii="Times New Roman" w:hAnsi="Times New Roman"/>
                <w:color w:val="000000"/>
                <w:sz w:val="20"/>
                <w:szCs w:val="20"/>
              </w:rPr>
              <w:t xml:space="preserve"> общеобразовательная школа № 18</w:t>
            </w:r>
            <w:r w:rsidRPr="00F54095">
              <w:rPr>
                <w:rFonts w:ascii="Times New Roman" w:hAnsi="Times New Roman"/>
                <w:color w:val="000000"/>
                <w:sz w:val="20"/>
                <w:szCs w:val="20"/>
              </w:rPr>
              <w:t xml:space="preserve"> </w:t>
            </w:r>
            <w:r w:rsidR="005E08E1" w:rsidRPr="00F54095">
              <w:rPr>
                <w:rFonts w:ascii="Times New Roman" w:hAnsi="Times New Roman"/>
                <w:color w:val="000000"/>
                <w:sz w:val="20"/>
                <w:szCs w:val="20"/>
              </w:rPr>
              <w:t>г.</w:t>
            </w:r>
            <w:r w:rsidRPr="00F54095">
              <w:rPr>
                <w:rFonts w:ascii="Times New Roman" w:hAnsi="Times New Roman"/>
                <w:color w:val="000000"/>
                <w:sz w:val="20"/>
                <w:szCs w:val="20"/>
              </w:rPr>
              <w:t xml:space="preserve"> Малгобек»</w:t>
            </w:r>
          </w:p>
        </w:tc>
        <w:tc>
          <w:tcPr>
            <w:tcW w:w="938" w:type="pct"/>
            <w:vMerge/>
          </w:tcPr>
          <w:p w:rsidR="00442002" w:rsidRPr="00F54095" w:rsidRDefault="00442002" w:rsidP="003D381A">
            <w:pPr>
              <w:spacing w:after="0" w:line="240" w:lineRule="auto"/>
              <w:rPr>
                <w:rFonts w:ascii="Times New Roman" w:hAnsi="Times New Roman"/>
                <w:color w:val="000000"/>
                <w:sz w:val="20"/>
                <w:szCs w:val="20"/>
              </w:rPr>
            </w:pPr>
          </w:p>
        </w:tc>
      </w:tr>
      <w:tr w:rsidR="00104EB4" w:rsidRPr="00F54095" w:rsidTr="00104EB4">
        <w:trPr>
          <w:trHeight w:val="153"/>
        </w:trPr>
        <w:tc>
          <w:tcPr>
            <w:tcW w:w="312" w:type="pct"/>
          </w:tcPr>
          <w:p w:rsidR="00442002" w:rsidRPr="00F54095" w:rsidRDefault="00F54095" w:rsidP="003D381A">
            <w:pPr>
              <w:pStyle w:val="a7"/>
              <w:spacing w:after="0" w:line="240" w:lineRule="auto"/>
              <w:ind w:left="33"/>
              <w:rPr>
                <w:rFonts w:ascii="Times New Roman" w:hAnsi="Times New Roman"/>
                <w:bCs/>
                <w:color w:val="000000"/>
                <w:sz w:val="20"/>
                <w:szCs w:val="20"/>
              </w:rPr>
            </w:pPr>
            <w:r>
              <w:rPr>
                <w:rFonts w:ascii="Times New Roman" w:hAnsi="Times New Roman"/>
                <w:bCs/>
                <w:color w:val="000000"/>
                <w:sz w:val="20"/>
                <w:szCs w:val="20"/>
              </w:rPr>
              <w:t>36.</w:t>
            </w:r>
          </w:p>
        </w:tc>
        <w:tc>
          <w:tcPr>
            <w:tcW w:w="3751" w:type="pct"/>
            <w:vAlign w:val="bottom"/>
          </w:tcPr>
          <w:p w:rsidR="00442002" w:rsidRPr="00F54095" w:rsidRDefault="00442002" w:rsidP="003D381A">
            <w:pPr>
              <w:spacing w:after="0" w:line="240" w:lineRule="auto"/>
              <w:rPr>
                <w:rFonts w:ascii="Times New Roman" w:hAnsi="Times New Roman"/>
                <w:color w:val="000000"/>
                <w:sz w:val="20"/>
                <w:szCs w:val="20"/>
              </w:rPr>
            </w:pPr>
            <w:r w:rsidRPr="00F54095">
              <w:rPr>
                <w:rFonts w:ascii="Times New Roman" w:hAnsi="Times New Roman"/>
                <w:color w:val="000000"/>
                <w:sz w:val="20"/>
                <w:szCs w:val="20"/>
              </w:rPr>
              <w:t>Государственное бюджетное</w:t>
            </w:r>
            <w:r w:rsidR="008E6826" w:rsidRPr="00F54095">
              <w:rPr>
                <w:rFonts w:ascii="Times New Roman" w:hAnsi="Times New Roman"/>
                <w:color w:val="000000"/>
                <w:sz w:val="20"/>
                <w:szCs w:val="20"/>
              </w:rPr>
              <w:t xml:space="preserve"> общеобразовательное учреждение</w:t>
            </w:r>
            <w:r w:rsidRPr="00F54095">
              <w:rPr>
                <w:rFonts w:ascii="Times New Roman" w:hAnsi="Times New Roman"/>
                <w:color w:val="000000"/>
                <w:sz w:val="20"/>
                <w:szCs w:val="20"/>
              </w:rPr>
              <w:t xml:space="preserve"> «Средняя</w:t>
            </w:r>
            <w:r w:rsidR="008E6826" w:rsidRPr="00F54095">
              <w:rPr>
                <w:rFonts w:ascii="Times New Roman" w:hAnsi="Times New Roman"/>
                <w:color w:val="000000"/>
                <w:sz w:val="20"/>
                <w:szCs w:val="20"/>
              </w:rPr>
              <w:t xml:space="preserve"> общеобразовательная школа № 20</w:t>
            </w:r>
            <w:r w:rsidRPr="00F54095">
              <w:rPr>
                <w:rFonts w:ascii="Times New Roman" w:hAnsi="Times New Roman"/>
                <w:color w:val="000000"/>
                <w:sz w:val="20"/>
                <w:szCs w:val="20"/>
              </w:rPr>
              <w:t xml:space="preserve"> </w:t>
            </w:r>
            <w:r w:rsidR="00B33F82">
              <w:rPr>
                <w:rFonts w:ascii="Times New Roman" w:hAnsi="Times New Roman"/>
                <w:color w:val="000000"/>
                <w:sz w:val="20"/>
                <w:szCs w:val="20"/>
              </w:rPr>
              <w:t>г.</w:t>
            </w:r>
            <w:r w:rsidRPr="00F54095">
              <w:rPr>
                <w:rFonts w:ascii="Times New Roman" w:hAnsi="Times New Roman"/>
                <w:color w:val="000000"/>
                <w:sz w:val="20"/>
                <w:szCs w:val="20"/>
              </w:rPr>
              <w:t xml:space="preserve"> Малгобек»</w:t>
            </w:r>
          </w:p>
        </w:tc>
        <w:tc>
          <w:tcPr>
            <w:tcW w:w="938" w:type="pct"/>
            <w:vMerge/>
          </w:tcPr>
          <w:p w:rsidR="00442002" w:rsidRPr="00F54095" w:rsidRDefault="00442002" w:rsidP="003D381A">
            <w:pPr>
              <w:spacing w:after="0" w:line="240" w:lineRule="auto"/>
              <w:rPr>
                <w:rFonts w:ascii="Times New Roman" w:hAnsi="Times New Roman"/>
                <w:color w:val="000000"/>
                <w:sz w:val="20"/>
                <w:szCs w:val="20"/>
              </w:rPr>
            </w:pPr>
          </w:p>
        </w:tc>
      </w:tr>
      <w:tr w:rsidR="00104EB4" w:rsidRPr="00F54095" w:rsidTr="00104EB4">
        <w:trPr>
          <w:trHeight w:val="153"/>
        </w:trPr>
        <w:tc>
          <w:tcPr>
            <w:tcW w:w="312" w:type="pct"/>
          </w:tcPr>
          <w:p w:rsidR="00442002" w:rsidRPr="00F54095" w:rsidRDefault="00F54095" w:rsidP="003D381A">
            <w:pPr>
              <w:pStyle w:val="a7"/>
              <w:spacing w:after="0" w:line="240" w:lineRule="auto"/>
              <w:ind w:left="33"/>
              <w:rPr>
                <w:rFonts w:ascii="Times New Roman" w:hAnsi="Times New Roman"/>
                <w:bCs/>
                <w:color w:val="000000"/>
                <w:sz w:val="20"/>
                <w:szCs w:val="20"/>
              </w:rPr>
            </w:pPr>
            <w:r>
              <w:rPr>
                <w:rFonts w:ascii="Times New Roman" w:hAnsi="Times New Roman"/>
                <w:bCs/>
                <w:color w:val="000000"/>
                <w:sz w:val="20"/>
                <w:szCs w:val="20"/>
              </w:rPr>
              <w:t>37.</w:t>
            </w:r>
          </w:p>
        </w:tc>
        <w:tc>
          <w:tcPr>
            <w:tcW w:w="3751" w:type="pct"/>
            <w:vAlign w:val="bottom"/>
          </w:tcPr>
          <w:p w:rsidR="00442002" w:rsidRPr="00F54095" w:rsidRDefault="00442002" w:rsidP="003D381A">
            <w:pPr>
              <w:spacing w:after="0" w:line="240" w:lineRule="auto"/>
              <w:rPr>
                <w:rFonts w:ascii="Times New Roman" w:hAnsi="Times New Roman"/>
                <w:color w:val="000000"/>
                <w:sz w:val="20"/>
                <w:szCs w:val="20"/>
              </w:rPr>
            </w:pPr>
            <w:r w:rsidRPr="00F54095">
              <w:rPr>
                <w:rFonts w:ascii="Times New Roman" w:hAnsi="Times New Roman"/>
                <w:color w:val="000000"/>
                <w:sz w:val="20"/>
                <w:szCs w:val="20"/>
              </w:rPr>
              <w:t xml:space="preserve">Государственное бюджетное </w:t>
            </w:r>
            <w:r w:rsidR="008E6826" w:rsidRPr="00F54095">
              <w:rPr>
                <w:rFonts w:ascii="Times New Roman" w:hAnsi="Times New Roman"/>
                <w:color w:val="000000"/>
                <w:sz w:val="20"/>
                <w:szCs w:val="20"/>
              </w:rPr>
              <w:t xml:space="preserve">общеобразовательное учреждение </w:t>
            </w:r>
            <w:r w:rsidRPr="00F54095">
              <w:rPr>
                <w:rFonts w:ascii="Times New Roman" w:hAnsi="Times New Roman"/>
                <w:color w:val="000000"/>
                <w:sz w:val="20"/>
                <w:szCs w:val="20"/>
              </w:rPr>
              <w:t>«Средняя общеобразовательная школа № 21 с.</w:t>
            </w:r>
            <w:r w:rsidR="008E6826" w:rsidRPr="00F54095">
              <w:rPr>
                <w:rFonts w:ascii="Times New Roman" w:hAnsi="Times New Roman"/>
                <w:color w:val="000000"/>
                <w:sz w:val="20"/>
                <w:szCs w:val="20"/>
              </w:rPr>
              <w:t xml:space="preserve"> </w:t>
            </w:r>
            <w:r w:rsidRPr="00F54095">
              <w:rPr>
                <w:rFonts w:ascii="Times New Roman" w:hAnsi="Times New Roman"/>
                <w:color w:val="000000"/>
                <w:sz w:val="20"/>
                <w:szCs w:val="20"/>
              </w:rPr>
              <w:t>п. Аки-Юрт»</w:t>
            </w:r>
          </w:p>
        </w:tc>
        <w:tc>
          <w:tcPr>
            <w:tcW w:w="938" w:type="pct"/>
            <w:vMerge/>
          </w:tcPr>
          <w:p w:rsidR="00442002" w:rsidRPr="00F54095" w:rsidRDefault="00442002" w:rsidP="003D381A">
            <w:pPr>
              <w:spacing w:after="0" w:line="240" w:lineRule="auto"/>
              <w:rPr>
                <w:rFonts w:ascii="Times New Roman" w:hAnsi="Times New Roman"/>
                <w:color w:val="000000"/>
                <w:sz w:val="20"/>
                <w:szCs w:val="20"/>
              </w:rPr>
            </w:pPr>
          </w:p>
        </w:tc>
      </w:tr>
      <w:tr w:rsidR="00104EB4" w:rsidRPr="00F54095" w:rsidTr="00104EB4">
        <w:trPr>
          <w:trHeight w:val="153"/>
        </w:trPr>
        <w:tc>
          <w:tcPr>
            <w:tcW w:w="312" w:type="pct"/>
          </w:tcPr>
          <w:p w:rsidR="00442002" w:rsidRPr="00F54095" w:rsidRDefault="00F54095" w:rsidP="003D381A">
            <w:pPr>
              <w:pStyle w:val="a7"/>
              <w:spacing w:after="0" w:line="240" w:lineRule="auto"/>
              <w:ind w:left="33"/>
              <w:rPr>
                <w:rFonts w:ascii="Times New Roman" w:hAnsi="Times New Roman"/>
                <w:bCs/>
                <w:color w:val="000000"/>
                <w:sz w:val="20"/>
                <w:szCs w:val="20"/>
              </w:rPr>
            </w:pPr>
            <w:r>
              <w:rPr>
                <w:rFonts w:ascii="Times New Roman" w:hAnsi="Times New Roman"/>
                <w:bCs/>
                <w:color w:val="000000"/>
                <w:sz w:val="20"/>
                <w:szCs w:val="20"/>
              </w:rPr>
              <w:t>38.</w:t>
            </w:r>
          </w:p>
        </w:tc>
        <w:tc>
          <w:tcPr>
            <w:tcW w:w="3751" w:type="pct"/>
            <w:vAlign w:val="bottom"/>
          </w:tcPr>
          <w:p w:rsidR="00442002" w:rsidRPr="00F54095" w:rsidRDefault="00442002" w:rsidP="003D381A">
            <w:pPr>
              <w:spacing w:after="0" w:line="240" w:lineRule="auto"/>
              <w:rPr>
                <w:rFonts w:ascii="Times New Roman" w:hAnsi="Times New Roman"/>
                <w:color w:val="000000"/>
                <w:sz w:val="20"/>
                <w:szCs w:val="20"/>
              </w:rPr>
            </w:pPr>
            <w:r w:rsidRPr="00F54095">
              <w:rPr>
                <w:rFonts w:ascii="Times New Roman" w:hAnsi="Times New Roman"/>
                <w:color w:val="000000"/>
                <w:sz w:val="20"/>
                <w:szCs w:val="20"/>
              </w:rPr>
              <w:t>Государственное бюджетное об</w:t>
            </w:r>
            <w:r w:rsidR="008E6826" w:rsidRPr="00F54095">
              <w:rPr>
                <w:rFonts w:ascii="Times New Roman" w:hAnsi="Times New Roman"/>
                <w:color w:val="000000"/>
                <w:sz w:val="20"/>
                <w:szCs w:val="20"/>
              </w:rPr>
              <w:t xml:space="preserve">щеобразовательное учреждение </w:t>
            </w:r>
            <w:r w:rsidRPr="00F54095">
              <w:rPr>
                <w:rFonts w:ascii="Times New Roman" w:hAnsi="Times New Roman"/>
                <w:color w:val="000000"/>
                <w:sz w:val="20"/>
                <w:szCs w:val="20"/>
              </w:rPr>
              <w:t>«Средняя общеобразовательная школа № 22 с.</w:t>
            </w:r>
            <w:r w:rsidR="008E6826" w:rsidRPr="00F54095">
              <w:rPr>
                <w:rFonts w:ascii="Times New Roman" w:hAnsi="Times New Roman"/>
                <w:color w:val="000000"/>
                <w:sz w:val="20"/>
                <w:szCs w:val="20"/>
              </w:rPr>
              <w:t xml:space="preserve"> </w:t>
            </w:r>
            <w:r w:rsidRPr="00F54095">
              <w:rPr>
                <w:rFonts w:ascii="Times New Roman" w:hAnsi="Times New Roman"/>
                <w:color w:val="000000"/>
                <w:sz w:val="20"/>
                <w:szCs w:val="20"/>
              </w:rPr>
              <w:t>п. Верхние Ачалуки»</w:t>
            </w:r>
          </w:p>
        </w:tc>
        <w:tc>
          <w:tcPr>
            <w:tcW w:w="938" w:type="pct"/>
            <w:vMerge/>
          </w:tcPr>
          <w:p w:rsidR="00442002" w:rsidRPr="00F54095" w:rsidRDefault="00442002" w:rsidP="003D381A">
            <w:pPr>
              <w:spacing w:after="0" w:line="240" w:lineRule="auto"/>
              <w:rPr>
                <w:rFonts w:ascii="Times New Roman" w:hAnsi="Times New Roman"/>
                <w:color w:val="000000"/>
                <w:sz w:val="20"/>
                <w:szCs w:val="20"/>
              </w:rPr>
            </w:pPr>
          </w:p>
        </w:tc>
      </w:tr>
      <w:tr w:rsidR="00104EB4" w:rsidRPr="00F54095" w:rsidTr="00104EB4">
        <w:trPr>
          <w:trHeight w:val="153"/>
        </w:trPr>
        <w:tc>
          <w:tcPr>
            <w:tcW w:w="312" w:type="pct"/>
          </w:tcPr>
          <w:p w:rsidR="00442002" w:rsidRPr="00F54095" w:rsidRDefault="00F54095" w:rsidP="003D381A">
            <w:pPr>
              <w:pStyle w:val="a7"/>
              <w:spacing w:after="0" w:line="240" w:lineRule="auto"/>
              <w:ind w:left="33"/>
              <w:rPr>
                <w:rFonts w:ascii="Times New Roman" w:hAnsi="Times New Roman"/>
                <w:bCs/>
                <w:color w:val="000000"/>
                <w:sz w:val="20"/>
                <w:szCs w:val="20"/>
              </w:rPr>
            </w:pPr>
            <w:r>
              <w:rPr>
                <w:rFonts w:ascii="Times New Roman" w:hAnsi="Times New Roman"/>
                <w:bCs/>
                <w:color w:val="000000"/>
                <w:sz w:val="20"/>
                <w:szCs w:val="20"/>
              </w:rPr>
              <w:t>39.</w:t>
            </w:r>
          </w:p>
        </w:tc>
        <w:tc>
          <w:tcPr>
            <w:tcW w:w="3751" w:type="pct"/>
            <w:vAlign w:val="bottom"/>
          </w:tcPr>
          <w:p w:rsidR="00442002" w:rsidRPr="00F54095" w:rsidRDefault="00442002" w:rsidP="003D381A">
            <w:pPr>
              <w:spacing w:after="0" w:line="240" w:lineRule="auto"/>
              <w:rPr>
                <w:rFonts w:ascii="Times New Roman" w:hAnsi="Times New Roman"/>
                <w:color w:val="000000"/>
                <w:sz w:val="20"/>
                <w:szCs w:val="20"/>
              </w:rPr>
            </w:pPr>
            <w:r w:rsidRPr="00F54095">
              <w:rPr>
                <w:rFonts w:ascii="Times New Roman" w:hAnsi="Times New Roman"/>
                <w:color w:val="000000"/>
                <w:sz w:val="20"/>
                <w:szCs w:val="20"/>
              </w:rPr>
              <w:t xml:space="preserve">Государственное бюджетное </w:t>
            </w:r>
            <w:r w:rsidR="008E6826" w:rsidRPr="00F54095">
              <w:rPr>
                <w:rFonts w:ascii="Times New Roman" w:hAnsi="Times New Roman"/>
                <w:color w:val="000000"/>
                <w:sz w:val="20"/>
                <w:szCs w:val="20"/>
              </w:rPr>
              <w:t xml:space="preserve">общеобразовательное учреждение </w:t>
            </w:r>
            <w:r w:rsidRPr="00F54095">
              <w:rPr>
                <w:rFonts w:ascii="Times New Roman" w:hAnsi="Times New Roman"/>
                <w:color w:val="000000"/>
                <w:sz w:val="20"/>
                <w:szCs w:val="20"/>
              </w:rPr>
              <w:t>«Средняя общеобразовательная школа № 26 с.</w:t>
            </w:r>
            <w:r w:rsidR="008E6826" w:rsidRPr="00F54095">
              <w:rPr>
                <w:rFonts w:ascii="Times New Roman" w:hAnsi="Times New Roman"/>
                <w:color w:val="000000"/>
                <w:sz w:val="20"/>
                <w:szCs w:val="20"/>
              </w:rPr>
              <w:t xml:space="preserve"> </w:t>
            </w:r>
            <w:r w:rsidRPr="00F54095">
              <w:rPr>
                <w:rFonts w:ascii="Times New Roman" w:hAnsi="Times New Roman"/>
                <w:color w:val="000000"/>
                <w:sz w:val="20"/>
                <w:szCs w:val="20"/>
              </w:rPr>
              <w:t>п. Зязиков-Юрт»</w:t>
            </w:r>
          </w:p>
        </w:tc>
        <w:tc>
          <w:tcPr>
            <w:tcW w:w="938" w:type="pct"/>
            <w:vMerge/>
          </w:tcPr>
          <w:p w:rsidR="00442002" w:rsidRPr="00F54095" w:rsidRDefault="00442002" w:rsidP="003D381A">
            <w:pPr>
              <w:spacing w:after="0" w:line="240" w:lineRule="auto"/>
              <w:rPr>
                <w:rFonts w:ascii="Times New Roman" w:hAnsi="Times New Roman"/>
                <w:color w:val="000000"/>
                <w:sz w:val="20"/>
                <w:szCs w:val="20"/>
              </w:rPr>
            </w:pPr>
          </w:p>
        </w:tc>
      </w:tr>
      <w:tr w:rsidR="00104EB4" w:rsidRPr="00F54095" w:rsidTr="00104EB4">
        <w:trPr>
          <w:trHeight w:val="153"/>
        </w:trPr>
        <w:tc>
          <w:tcPr>
            <w:tcW w:w="312" w:type="pct"/>
          </w:tcPr>
          <w:p w:rsidR="00442002" w:rsidRPr="00F54095" w:rsidRDefault="00F54095" w:rsidP="003D381A">
            <w:pPr>
              <w:pStyle w:val="a7"/>
              <w:spacing w:after="0" w:line="240" w:lineRule="auto"/>
              <w:ind w:left="33"/>
              <w:rPr>
                <w:rFonts w:ascii="Times New Roman" w:hAnsi="Times New Roman"/>
                <w:bCs/>
                <w:color w:val="000000"/>
                <w:sz w:val="20"/>
                <w:szCs w:val="20"/>
              </w:rPr>
            </w:pPr>
            <w:r>
              <w:rPr>
                <w:rFonts w:ascii="Times New Roman" w:hAnsi="Times New Roman"/>
                <w:bCs/>
                <w:color w:val="000000"/>
                <w:sz w:val="20"/>
                <w:szCs w:val="20"/>
              </w:rPr>
              <w:t>40.</w:t>
            </w:r>
          </w:p>
        </w:tc>
        <w:tc>
          <w:tcPr>
            <w:tcW w:w="3751" w:type="pct"/>
            <w:vAlign w:val="bottom"/>
          </w:tcPr>
          <w:p w:rsidR="00442002" w:rsidRPr="00F54095" w:rsidRDefault="00442002" w:rsidP="003D381A">
            <w:pPr>
              <w:spacing w:after="0" w:line="240" w:lineRule="auto"/>
              <w:rPr>
                <w:rFonts w:ascii="Times New Roman" w:hAnsi="Times New Roman"/>
                <w:color w:val="000000"/>
                <w:sz w:val="20"/>
                <w:szCs w:val="20"/>
              </w:rPr>
            </w:pPr>
            <w:r w:rsidRPr="00F54095">
              <w:rPr>
                <w:rFonts w:ascii="Times New Roman" w:hAnsi="Times New Roman"/>
                <w:color w:val="000000"/>
                <w:sz w:val="20"/>
                <w:szCs w:val="20"/>
              </w:rPr>
              <w:t>Государственное бюджетное общеобразователь</w:t>
            </w:r>
            <w:r w:rsidR="008E6826" w:rsidRPr="00F54095">
              <w:rPr>
                <w:rFonts w:ascii="Times New Roman" w:hAnsi="Times New Roman"/>
                <w:color w:val="000000"/>
                <w:sz w:val="20"/>
                <w:szCs w:val="20"/>
              </w:rPr>
              <w:t xml:space="preserve">ное учреждение </w:t>
            </w:r>
            <w:r w:rsidRPr="00F54095">
              <w:rPr>
                <w:rFonts w:ascii="Times New Roman" w:hAnsi="Times New Roman"/>
                <w:color w:val="000000"/>
                <w:sz w:val="20"/>
                <w:szCs w:val="20"/>
              </w:rPr>
              <w:t>«Основная общеобразовательная школа № 27 с.</w:t>
            </w:r>
            <w:r w:rsidR="008E6826" w:rsidRPr="00F54095">
              <w:rPr>
                <w:rFonts w:ascii="Times New Roman" w:hAnsi="Times New Roman"/>
                <w:color w:val="000000"/>
                <w:sz w:val="20"/>
                <w:szCs w:val="20"/>
              </w:rPr>
              <w:t xml:space="preserve"> </w:t>
            </w:r>
            <w:r w:rsidRPr="00F54095">
              <w:rPr>
                <w:rFonts w:ascii="Times New Roman" w:hAnsi="Times New Roman"/>
                <w:color w:val="000000"/>
                <w:sz w:val="20"/>
                <w:szCs w:val="20"/>
              </w:rPr>
              <w:t>п. Нижние Ачалуки»</w:t>
            </w:r>
          </w:p>
        </w:tc>
        <w:tc>
          <w:tcPr>
            <w:tcW w:w="938" w:type="pct"/>
            <w:vMerge/>
          </w:tcPr>
          <w:p w:rsidR="00442002" w:rsidRPr="00F54095" w:rsidRDefault="00442002" w:rsidP="003D381A">
            <w:pPr>
              <w:spacing w:after="0" w:line="240" w:lineRule="auto"/>
              <w:rPr>
                <w:rFonts w:ascii="Times New Roman" w:hAnsi="Times New Roman"/>
                <w:color w:val="000000"/>
                <w:sz w:val="20"/>
                <w:szCs w:val="20"/>
              </w:rPr>
            </w:pPr>
          </w:p>
        </w:tc>
      </w:tr>
      <w:tr w:rsidR="00104EB4" w:rsidRPr="00F54095" w:rsidTr="00104EB4">
        <w:trPr>
          <w:trHeight w:val="153"/>
        </w:trPr>
        <w:tc>
          <w:tcPr>
            <w:tcW w:w="312" w:type="pct"/>
          </w:tcPr>
          <w:p w:rsidR="00442002" w:rsidRPr="00F54095" w:rsidRDefault="00F54095" w:rsidP="003D381A">
            <w:pPr>
              <w:pStyle w:val="a7"/>
              <w:spacing w:after="0" w:line="240" w:lineRule="auto"/>
              <w:ind w:left="33"/>
              <w:rPr>
                <w:rFonts w:ascii="Times New Roman" w:hAnsi="Times New Roman"/>
                <w:bCs/>
                <w:color w:val="000000"/>
                <w:sz w:val="20"/>
                <w:szCs w:val="20"/>
              </w:rPr>
            </w:pPr>
            <w:r>
              <w:rPr>
                <w:rFonts w:ascii="Times New Roman" w:hAnsi="Times New Roman"/>
                <w:bCs/>
                <w:color w:val="000000"/>
                <w:sz w:val="20"/>
                <w:szCs w:val="20"/>
              </w:rPr>
              <w:t>41.</w:t>
            </w:r>
          </w:p>
        </w:tc>
        <w:tc>
          <w:tcPr>
            <w:tcW w:w="3751" w:type="pct"/>
            <w:vAlign w:val="bottom"/>
          </w:tcPr>
          <w:p w:rsidR="00442002" w:rsidRPr="00F54095" w:rsidRDefault="00442002" w:rsidP="003D381A">
            <w:pPr>
              <w:spacing w:after="0" w:line="240" w:lineRule="auto"/>
              <w:rPr>
                <w:rFonts w:ascii="Times New Roman" w:hAnsi="Times New Roman"/>
                <w:color w:val="000000"/>
                <w:sz w:val="20"/>
                <w:szCs w:val="20"/>
              </w:rPr>
            </w:pPr>
            <w:r w:rsidRPr="00F54095">
              <w:rPr>
                <w:rFonts w:ascii="Times New Roman" w:hAnsi="Times New Roman"/>
                <w:color w:val="000000"/>
                <w:sz w:val="20"/>
                <w:szCs w:val="20"/>
              </w:rPr>
              <w:t xml:space="preserve">Государственное бюджетное </w:t>
            </w:r>
            <w:r w:rsidR="008E6826" w:rsidRPr="00F54095">
              <w:rPr>
                <w:rFonts w:ascii="Times New Roman" w:hAnsi="Times New Roman"/>
                <w:color w:val="000000"/>
                <w:sz w:val="20"/>
                <w:szCs w:val="20"/>
              </w:rPr>
              <w:t>общеобразовательное учреждение «Гимназия № 1</w:t>
            </w:r>
            <w:r w:rsidRPr="00F54095">
              <w:rPr>
                <w:rFonts w:ascii="Times New Roman" w:hAnsi="Times New Roman"/>
                <w:color w:val="000000"/>
                <w:sz w:val="20"/>
                <w:szCs w:val="20"/>
              </w:rPr>
              <w:t xml:space="preserve"> </w:t>
            </w:r>
            <w:r w:rsidR="005E08E1" w:rsidRPr="00F54095">
              <w:rPr>
                <w:rFonts w:ascii="Times New Roman" w:hAnsi="Times New Roman"/>
                <w:color w:val="000000"/>
                <w:sz w:val="20"/>
                <w:szCs w:val="20"/>
              </w:rPr>
              <w:t>г.</w:t>
            </w:r>
            <w:r w:rsidRPr="00F54095">
              <w:rPr>
                <w:rFonts w:ascii="Times New Roman" w:hAnsi="Times New Roman"/>
                <w:color w:val="000000"/>
                <w:sz w:val="20"/>
                <w:szCs w:val="20"/>
              </w:rPr>
              <w:t xml:space="preserve"> Малгобек им. С. Чахкиева»</w:t>
            </w:r>
          </w:p>
        </w:tc>
        <w:tc>
          <w:tcPr>
            <w:tcW w:w="938" w:type="pct"/>
            <w:vMerge/>
          </w:tcPr>
          <w:p w:rsidR="00442002" w:rsidRPr="00F54095" w:rsidRDefault="00442002" w:rsidP="003D381A">
            <w:pPr>
              <w:spacing w:after="0" w:line="240" w:lineRule="auto"/>
              <w:rPr>
                <w:rFonts w:ascii="Times New Roman" w:hAnsi="Times New Roman"/>
                <w:color w:val="000000"/>
                <w:sz w:val="20"/>
                <w:szCs w:val="20"/>
              </w:rPr>
            </w:pPr>
          </w:p>
        </w:tc>
      </w:tr>
      <w:tr w:rsidR="00104EB4" w:rsidRPr="00F54095" w:rsidTr="00104EB4">
        <w:trPr>
          <w:trHeight w:val="153"/>
        </w:trPr>
        <w:tc>
          <w:tcPr>
            <w:tcW w:w="312" w:type="pct"/>
          </w:tcPr>
          <w:p w:rsidR="00442002" w:rsidRPr="00F54095" w:rsidRDefault="00F54095" w:rsidP="003D381A">
            <w:pPr>
              <w:pStyle w:val="a7"/>
              <w:spacing w:after="0" w:line="240" w:lineRule="auto"/>
              <w:ind w:left="33"/>
              <w:rPr>
                <w:rFonts w:ascii="Times New Roman" w:hAnsi="Times New Roman"/>
                <w:bCs/>
                <w:color w:val="000000"/>
                <w:sz w:val="20"/>
                <w:szCs w:val="20"/>
              </w:rPr>
            </w:pPr>
            <w:r>
              <w:rPr>
                <w:rFonts w:ascii="Times New Roman" w:hAnsi="Times New Roman"/>
                <w:bCs/>
                <w:color w:val="000000"/>
                <w:sz w:val="20"/>
                <w:szCs w:val="20"/>
              </w:rPr>
              <w:t>42.</w:t>
            </w:r>
          </w:p>
        </w:tc>
        <w:tc>
          <w:tcPr>
            <w:tcW w:w="3751" w:type="pct"/>
            <w:vAlign w:val="bottom"/>
          </w:tcPr>
          <w:p w:rsidR="00442002" w:rsidRPr="00F54095" w:rsidRDefault="00442002" w:rsidP="003D381A">
            <w:pPr>
              <w:spacing w:after="0" w:line="240" w:lineRule="auto"/>
              <w:rPr>
                <w:rFonts w:ascii="Times New Roman" w:hAnsi="Times New Roman"/>
                <w:color w:val="000000"/>
                <w:sz w:val="20"/>
                <w:szCs w:val="20"/>
              </w:rPr>
            </w:pPr>
            <w:r w:rsidRPr="00F54095">
              <w:rPr>
                <w:rFonts w:ascii="Times New Roman" w:hAnsi="Times New Roman"/>
                <w:color w:val="000000"/>
                <w:sz w:val="20"/>
                <w:szCs w:val="20"/>
              </w:rPr>
              <w:t xml:space="preserve">Государственное бюджетное </w:t>
            </w:r>
            <w:r w:rsidR="008E6826" w:rsidRPr="00F54095">
              <w:rPr>
                <w:rFonts w:ascii="Times New Roman" w:hAnsi="Times New Roman"/>
                <w:color w:val="000000"/>
                <w:sz w:val="20"/>
                <w:szCs w:val="20"/>
              </w:rPr>
              <w:t xml:space="preserve">общеобразовательное учреждение </w:t>
            </w:r>
            <w:r w:rsidRPr="00F54095">
              <w:rPr>
                <w:rFonts w:ascii="Times New Roman" w:hAnsi="Times New Roman"/>
                <w:color w:val="000000"/>
                <w:sz w:val="20"/>
                <w:szCs w:val="20"/>
              </w:rPr>
              <w:t>«Средняя общеобразовательная школа с.</w:t>
            </w:r>
            <w:r w:rsidR="005E08E1" w:rsidRPr="00F54095">
              <w:rPr>
                <w:rFonts w:ascii="Times New Roman" w:hAnsi="Times New Roman"/>
                <w:color w:val="000000"/>
                <w:sz w:val="20"/>
                <w:szCs w:val="20"/>
              </w:rPr>
              <w:t xml:space="preserve"> </w:t>
            </w:r>
            <w:r w:rsidRPr="00F54095">
              <w:rPr>
                <w:rFonts w:ascii="Times New Roman" w:hAnsi="Times New Roman"/>
                <w:color w:val="000000"/>
                <w:sz w:val="20"/>
                <w:szCs w:val="20"/>
              </w:rPr>
              <w:t>п. Ольгетти»</w:t>
            </w:r>
          </w:p>
        </w:tc>
        <w:tc>
          <w:tcPr>
            <w:tcW w:w="938" w:type="pct"/>
            <w:vMerge/>
          </w:tcPr>
          <w:p w:rsidR="00442002" w:rsidRPr="00F54095" w:rsidRDefault="00442002" w:rsidP="003D381A">
            <w:pPr>
              <w:spacing w:after="0" w:line="240" w:lineRule="auto"/>
              <w:rPr>
                <w:rFonts w:ascii="Times New Roman" w:hAnsi="Times New Roman"/>
                <w:color w:val="000000"/>
                <w:sz w:val="20"/>
                <w:szCs w:val="20"/>
              </w:rPr>
            </w:pPr>
          </w:p>
        </w:tc>
      </w:tr>
    </w:tbl>
    <w:p w:rsidR="00E75C06" w:rsidRDefault="00E75C06" w:rsidP="00104EB4">
      <w:pPr>
        <w:tabs>
          <w:tab w:val="left" w:pos="284"/>
          <w:tab w:val="left" w:pos="993"/>
        </w:tabs>
        <w:suppressAutoHyphens/>
        <w:spacing w:after="0" w:line="240" w:lineRule="auto"/>
        <w:ind w:right="283"/>
        <w:jc w:val="right"/>
        <w:rPr>
          <w:rFonts w:ascii="Times New Roman" w:hAnsi="Times New Roman"/>
          <w:sz w:val="28"/>
          <w:szCs w:val="28"/>
          <w:lang w:eastAsia="ru-RU"/>
        </w:rPr>
      </w:pPr>
      <w:r>
        <w:rPr>
          <w:rFonts w:ascii="Times New Roman" w:hAnsi="Times New Roman"/>
          <w:sz w:val="28"/>
          <w:szCs w:val="28"/>
          <w:lang w:eastAsia="ru-RU"/>
        </w:rPr>
        <w:t>»;</w:t>
      </w:r>
    </w:p>
    <w:p w:rsidR="00E75C06" w:rsidRPr="00490EA9" w:rsidRDefault="00E75C06" w:rsidP="00104EB4">
      <w:pPr>
        <w:tabs>
          <w:tab w:val="left" w:pos="284"/>
          <w:tab w:val="left" w:pos="993"/>
        </w:tabs>
        <w:suppressAutoHyphens/>
        <w:spacing w:after="0" w:line="240" w:lineRule="auto"/>
        <w:ind w:firstLine="709"/>
        <w:rPr>
          <w:rFonts w:ascii="Times New Roman" w:hAnsi="Times New Roman"/>
          <w:sz w:val="28"/>
          <w:szCs w:val="28"/>
          <w:lang w:eastAsia="ru-RU"/>
        </w:rPr>
      </w:pPr>
      <w:r w:rsidRPr="00490EA9">
        <w:rPr>
          <w:rFonts w:ascii="Times New Roman" w:hAnsi="Times New Roman"/>
          <w:sz w:val="28"/>
          <w:szCs w:val="28"/>
          <w:lang w:eastAsia="ru-RU"/>
        </w:rPr>
        <w:t xml:space="preserve">д) </w:t>
      </w:r>
      <w:r w:rsidR="00490EA9" w:rsidRPr="00490EA9">
        <w:rPr>
          <w:rFonts w:ascii="Times New Roman" w:hAnsi="Times New Roman"/>
          <w:sz w:val="28"/>
          <w:szCs w:val="28"/>
          <w:lang w:eastAsia="ru-RU"/>
        </w:rPr>
        <w:t>приложение 3 изложить в следующей редакции</w:t>
      </w:r>
      <w:r w:rsidRPr="00490EA9">
        <w:rPr>
          <w:rFonts w:ascii="Times New Roman" w:hAnsi="Times New Roman"/>
          <w:sz w:val="28"/>
          <w:szCs w:val="28"/>
          <w:lang w:eastAsia="ru-RU"/>
        </w:rPr>
        <w:t xml:space="preserve">: </w:t>
      </w:r>
    </w:p>
    <w:p w:rsidR="00E75C06" w:rsidRPr="00490EA9" w:rsidRDefault="00E75C06" w:rsidP="003D381A">
      <w:pPr>
        <w:suppressAutoHyphens/>
        <w:spacing w:after="0" w:line="240" w:lineRule="auto"/>
        <w:jc w:val="right"/>
        <w:rPr>
          <w:rFonts w:ascii="Times New Roman" w:hAnsi="Times New Roman"/>
          <w:bCs/>
          <w:sz w:val="28"/>
          <w:szCs w:val="28"/>
        </w:rPr>
      </w:pPr>
      <w:r w:rsidRPr="00490EA9">
        <w:rPr>
          <w:rFonts w:ascii="Times New Roman" w:hAnsi="Times New Roman"/>
          <w:bCs/>
          <w:sz w:val="28"/>
          <w:szCs w:val="28"/>
          <w:shd w:val="clear" w:color="auto" w:fill="FFFFFF"/>
        </w:rPr>
        <w:t>«Приложение 3</w:t>
      </w:r>
    </w:p>
    <w:p w:rsidR="00E75C06" w:rsidRPr="00490EA9" w:rsidRDefault="00E75C06" w:rsidP="003D381A">
      <w:pPr>
        <w:suppressAutoHyphens/>
        <w:spacing w:after="0" w:line="240" w:lineRule="auto"/>
        <w:jc w:val="right"/>
        <w:rPr>
          <w:rStyle w:val="apple-converted-space"/>
          <w:rFonts w:ascii="Times New Roman" w:hAnsi="Times New Roman"/>
          <w:bCs/>
          <w:sz w:val="28"/>
          <w:szCs w:val="28"/>
          <w:shd w:val="clear" w:color="auto" w:fill="FFFFFF"/>
        </w:rPr>
      </w:pPr>
      <w:r w:rsidRPr="00490EA9">
        <w:rPr>
          <w:rFonts w:ascii="Times New Roman" w:hAnsi="Times New Roman"/>
          <w:bCs/>
          <w:sz w:val="28"/>
          <w:szCs w:val="28"/>
          <w:shd w:val="clear" w:color="auto" w:fill="FFFFFF"/>
        </w:rPr>
        <w:t>к</w:t>
      </w:r>
      <w:r w:rsidRPr="00490EA9">
        <w:rPr>
          <w:rStyle w:val="apple-converted-space"/>
          <w:rFonts w:ascii="Times New Roman" w:hAnsi="Times New Roman"/>
          <w:bCs/>
          <w:sz w:val="28"/>
          <w:szCs w:val="28"/>
          <w:shd w:val="clear" w:color="auto" w:fill="FFFFFF"/>
        </w:rPr>
        <w:t xml:space="preserve"> </w:t>
      </w:r>
      <w:r w:rsidRPr="00490EA9">
        <w:rPr>
          <w:rFonts w:ascii="Times New Roman" w:hAnsi="Times New Roman"/>
          <w:bCs/>
          <w:sz w:val="28"/>
          <w:szCs w:val="28"/>
          <w:shd w:val="clear" w:color="auto" w:fill="FFFFFF"/>
        </w:rPr>
        <w:t>подпрограмме</w:t>
      </w:r>
      <w:r w:rsidRPr="00490EA9">
        <w:rPr>
          <w:rStyle w:val="apple-converted-space"/>
          <w:rFonts w:ascii="Times New Roman" w:hAnsi="Times New Roman"/>
          <w:bCs/>
          <w:sz w:val="28"/>
          <w:szCs w:val="28"/>
          <w:shd w:val="clear" w:color="auto" w:fill="FFFFFF"/>
        </w:rPr>
        <w:t xml:space="preserve"> </w:t>
      </w:r>
    </w:p>
    <w:p w:rsidR="00E75C06" w:rsidRPr="00490EA9" w:rsidRDefault="00E75C06" w:rsidP="003D381A">
      <w:pPr>
        <w:suppressAutoHyphens/>
        <w:spacing w:after="0" w:line="240" w:lineRule="auto"/>
        <w:jc w:val="right"/>
        <w:rPr>
          <w:rFonts w:ascii="Times New Roman" w:hAnsi="Times New Roman"/>
          <w:bCs/>
          <w:sz w:val="28"/>
          <w:szCs w:val="28"/>
          <w:shd w:val="clear" w:color="auto" w:fill="FFFFFF"/>
        </w:rPr>
      </w:pPr>
      <w:r w:rsidRPr="00490EA9">
        <w:rPr>
          <w:rFonts w:ascii="Times New Roman" w:hAnsi="Times New Roman"/>
          <w:bCs/>
          <w:sz w:val="28"/>
          <w:szCs w:val="28"/>
          <w:shd w:val="clear" w:color="auto" w:fill="FFFFFF"/>
        </w:rPr>
        <w:t>«Развитие системы</w:t>
      </w:r>
      <w:r w:rsidRPr="00490EA9">
        <w:rPr>
          <w:rFonts w:ascii="Times New Roman" w:hAnsi="Times New Roman"/>
          <w:bCs/>
          <w:sz w:val="28"/>
          <w:szCs w:val="28"/>
        </w:rPr>
        <w:t xml:space="preserve"> </w:t>
      </w:r>
      <w:r w:rsidR="00490EA9">
        <w:rPr>
          <w:rFonts w:ascii="Times New Roman" w:hAnsi="Times New Roman"/>
          <w:bCs/>
          <w:sz w:val="28"/>
          <w:szCs w:val="28"/>
          <w:shd w:val="clear" w:color="auto" w:fill="FFFFFF"/>
        </w:rPr>
        <w:t>образования</w:t>
      </w:r>
      <w:r w:rsidRPr="00490EA9">
        <w:rPr>
          <w:rFonts w:ascii="Times New Roman" w:hAnsi="Times New Roman"/>
          <w:bCs/>
          <w:sz w:val="28"/>
          <w:szCs w:val="28"/>
          <w:shd w:val="clear" w:color="auto" w:fill="FFFFFF"/>
        </w:rPr>
        <w:t>»</w:t>
      </w:r>
    </w:p>
    <w:p w:rsidR="00755F5C" w:rsidRPr="008D0047" w:rsidRDefault="00755F5C" w:rsidP="003D381A">
      <w:pPr>
        <w:suppressAutoHyphens/>
        <w:spacing w:after="0" w:line="240" w:lineRule="auto"/>
        <w:jc w:val="right"/>
        <w:rPr>
          <w:rFonts w:ascii="Times New Roman" w:hAnsi="Times New Roman"/>
          <w:bCs/>
          <w:color w:val="000000" w:themeColor="text1"/>
          <w:sz w:val="28"/>
          <w:szCs w:val="28"/>
          <w:shd w:val="clear" w:color="auto" w:fill="FFFFFF"/>
        </w:rPr>
      </w:pPr>
    </w:p>
    <w:p w:rsidR="00104EB4" w:rsidRDefault="00E75C06" w:rsidP="00104EB4">
      <w:pPr>
        <w:spacing w:after="0" w:line="240" w:lineRule="auto"/>
        <w:ind w:firstLine="709"/>
        <w:jc w:val="both"/>
        <w:rPr>
          <w:rFonts w:ascii="Times New Roman" w:hAnsi="Times New Roman"/>
          <w:sz w:val="28"/>
          <w:szCs w:val="28"/>
        </w:rPr>
      </w:pPr>
      <w:r>
        <w:rPr>
          <w:rFonts w:ascii="Times New Roman" w:hAnsi="Times New Roman"/>
          <w:color w:val="000000"/>
          <w:sz w:val="28"/>
          <w:szCs w:val="28"/>
          <w:lang w:val="en-US" w:eastAsia="ru-RU"/>
        </w:rPr>
        <w:t>I</w:t>
      </w:r>
      <w:r>
        <w:rPr>
          <w:rFonts w:ascii="Times New Roman" w:hAnsi="Times New Roman"/>
          <w:color w:val="000000"/>
          <w:sz w:val="28"/>
          <w:szCs w:val="28"/>
          <w:lang w:eastAsia="ru-RU"/>
        </w:rPr>
        <w:t xml:space="preserve">. </w:t>
      </w:r>
      <w:r w:rsidRPr="00D63A5C">
        <w:rPr>
          <w:rFonts w:ascii="Times New Roman" w:hAnsi="Times New Roman"/>
          <w:color w:val="000000"/>
          <w:sz w:val="28"/>
          <w:szCs w:val="28"/>
          <w:lang w:eastAsia="ru-RU"/>
        </w:rPr>
        <w:t xml:space="preserve">Создание в общеобразовательных организациях, расположенных </w:t>
      </w:r>
      <w:r>
        <w:rPr>
          <w:rFonts w:ascii="Times New Roman" w:hAnsi="Times New Roman"/>
          <w:color w:val="000000"/>
          <w:sz w:val="28"/>
          <w:szCs w:val="28"/>
          <w:lang w:eastAsia="ru-RU"/>
        </w:rPr>
        <w:br/>
      </w:r>
      <w:r w:rsidRPr="00D63A5C">
        <w:rPr>
          <w:rFonts w:ascii="Times New Roman" w:hAnsi="Times New Roman"/>
          <w:color w:val="000000"/>
          <w:sz w:val="28"/>
          <w:szCs w:val="28"/>
          <w:lang w:eastAsia="ru-RU"/>
        </w:rPr>
        <w:t>в сельской местности и малых городах, условий для занятий физической культурой и спортом</w:t>
      </w:r>
      <w:r w:rsidR="00755F5C">
        <w:rPr>
          <w:rFonts w:ascii="Times New Roman" w:hAnsi="Times New Roman"/>
          <w:sz w:val="28"/>
          <w:szCs w:val="28"/>
        </w:rPr>
        <w:t xml:space="preserve"> </w:t>
      </w:r>
    </w:p>
    <w:p w:rsidR="00104EB4" w:rsidRPr="00755F5C" w:rsidRDefault="00104EB4" w:rsidP="00104EB4">
      <w:pPr>
        <w:spacing w:after="0" w:line="240" w:lineRule="auto"/>
        <w:ind w:firstLine="709"/>
        <w:jc w:val="both"/>
        <w:rPr>
          <w:rFonts w:ascii="Times New Roman" w:hAnsi="Times New Roman"/>
          <w:sz w:val="28"/>
          <w:szCs w:val="28"/>
        </w:rPr>
      </w:pPr>
    </w:p>
    <w:tbl>
      <w:tblPr>
        <w:tblStyle w:val="aa"/>
        <w:tblW w:w="9072" w:type="dxa"/>
        <w:tblInd w:w="675" w:type="dxa"/>
        <w:tblLayout w:type="fixed"/>
        <w:tblLook w:val="04A0" w:firstRow="1" w:lastRow="0" w:firstColumn="1" w:lastColumn="0" w:noHBand="0" w:noVBand="1"/>
      </w:tblPr>
      <w:tblGrid>
        <w:gridCol w:w="567"/>
        <w:gridCol w:w="4962"/>
        <w:gridCol w:w="1559"/>
        <w:gridCol w:w="1984"/>
      </w:tblGrid>
      <w:tr w:rsidR="00E75C06" w:rsidRPr="008268DE" w:rsidTr="00104EB4">
        <w:tc>
          <w:tcPr>
            <w:tcW w:w="567" w:type="dxa"/>
            <w:vAlign w:val="center"/>
          </w:tcPr>
          <w:p w:rsidR="00E75C06" w:rsidRPr="008268DE" w:rsidRDefault="00E75C06" w:rsidP="003D381A">
            <w:pPr>
              <w:spacing w:after="0" w:line="240" w:lineRule="auto"/>
              <w:jc w:val="center"/>
              <w:rPr>
                <w:rFonts w:ascii="Times New Roman" w:hAnsi="Times New Roman"/>
                <w:sz w:val="24"/>
                <w:szCs w:val="24"/>
              </w:rPr>
            </w:pPr>
            <w:r w:rsidRPr="008268DE">
              <w:rPr>
                <w:rFonts w:ascii="Times New Roman" w:hAnsi="Times New Roman"/>
                <w:sz w:val="24"/>
                <w:szCs w:val="24"/>
              </w:rPr>
              <w:t>№</w:t>
            </w:r>
          </w:p>
          <w:p w:rsidR="00E75C06" w:rsidRPr="008268DE" w:rsidRDefault="00E75C06" w:rsidP="003D381A">
            <w:pPr>
              <w:spacing w:after="0" w:line="240" w:lineRule="auto"/>
              <w:jc w:val="center"/>
              <w:rPr>
                <w:rFonts w:ascii="Times New Roman" w:hAnsi="Times New Roman"/>
                <w:sz w:val="24"/>
                <w:szCs w:val="24"/>
              </w:rPr>
            </w:pPr>
            <w:r w:rsidRPr="008268DE">
              <w:rPr>
                <w:rFonts w:ascii="Times New Roman" w:hAnsi="Times New Roman"/>
                <w:sz w:val="24"/>
                <w:szCs w:val="24"/>
              </w:rPr>
              <w:t>п/п</w:t>
            </w:r>
          </w:p>
        </w:tc>
        <w:tc>
          <w:tcPr>
            <w:tcW w:w="4962" w:type="dxa"/>
          </w:tcPr>
          <w:p w:rsidR="00E75C06" w:rsidRPr="00050092" w:rsidRDefault="00E75C06" w:rsidP="003D381A">
            <w:pPr>
              <w:autoSpaceDE w:val="0"/>
              <w:autoSpaceDN w:val="0"/>
              <w:adjustRightInd w:val="0"/>
              <w:spacing w:after="0" w:line="240" w:lineRule="auto"/>
              <w:jc w:val="center"/>
              <w:rPr>
                <w:rFonts w:ascii="Times New Roman" w:hAnsi="Times New Roman"/>
                <w:color w:val="000000"/>
                <w:sz w:val="24"/>
                <w:szCs w:val="24"/>
              </w:rPr>
            </w:pPr>
            <w:r w:rsidRPr="00050092">
              <w:rPr>
                <w:rFonts w:ascii="Times New Roman" w:hAnsi="Times New Roman"/>
                <w:color w:val="000000"/>
                <w:sz w:val="24"/>
                <w:szCs w:val="24"/>
              </w:rPr>
              <w:t>Наименования образовательных учреждений</w:t>
            </w:r>
          </w:p>
        </w:tc>
        <w:tc>
          <w:tcPr>
            <w:tcW w:w="1559" w:type="dxa"/>
          </w:tcPr>
          <w:p w:rsidR="00E75C06" w:rsidRPr="00050092" w:rsidRDefault="00E75C06" w:rsidP="003D381A">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Срок реализации</w:t>
            </w:r>
          </w:p>
        </w:tc>
        <w:tc>
          <w:tcPr>
            <w:tcW w:w="1984" w:type="dxa"/>
          </w:tcPr>
          <w:p w:rsidR="00E75C06" w:rsidRPr="00050092" w:rsidRDefault="00E75C06" w:rsidP="003D381A">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Общий объем финансирования</w:t>
            </w:r>
          </w:p>
        </w:tc>
      </w:tr>
      <w:tr w:rsidR="00E75C06" w:rsidRPr="008268DE" w:rsidTr="00104EB4">
        <w:trPr>
          <w:trHeight w:val="215"/>
        </w:trPr>
        <w:tc>
          <w:tcPr>
            <w:tcW w:w="567" w:type="dxa"/>
            <w:vAlign w:val="center"/>
          </w:tcPr>
          <w:p w:rsidR="00E75C06" w:rsidRPr="008268DE" w:rsidRDefault="00E75C06" w:rsidP="003D381A">
            <w:pPr>
              <w:pStyle w:val="a7"/>
              <w:numPr>
                <w:ilvl w:val="0"/>
                <w:numId w:val="16"/>
              </w:numPr>
              <w:spacing w:after="0" w:line="240" w:lineRule="auto"/>
              <w:ind w:left="0"/>
              <w:jc w:val="right"/>
              <w:rPr>
                <w:rFonts w:ascii="Times New Roman" w:hAnsi="Times New Roman"/>
                <w:sz w:val="24"/>
                <w:szCs w:val="24"/>
              </w:rPr>
            </w:pPr>
          </w:p>
        </w:tc>
        <w:tc>
          <w:tcPr>
            <w:tcW w:w="4962" w:type="dxa"/>
            <w:vAlign w:val="center"/>
          </w:tcPr>
          <w:p w:rsidR="00E75C06" w:rsidRPr="00050092" w:rsidRDefault="00E75C06" w:rsidP="003D381A">
            <w:pPr>
              <w:spacing w:after="0" w:line="240" w:lineRule="auto"/>
              <w:rPr>
                <w:rFonts w:ascii="Times New Roman" w:hAnsi="Times New Roman"/>
                <w:color w:val="000000" w:themeColor="text1"/>
                <w:sz w:val="24"/>
                <w:szCs w:val="24"/>
              </w:rPr>
            </w:pPr>
            <w:r w:rsidRPr="00050092">
              <w:rPr>
                <w:rFonts w:ascii="Times New Roman" w:hAnsi="Times New Roman"/>
                <w:color w:val="000000" w:themeColor="text1"/>
                <w:sz w:val="24"/>
                <w:szCs w:val="24"/>
              </w:rPr>
              <w:t>ГБОУ</w:t>
            </w:r>
            <w:r>
              <w:rPr>
                <w:rFonts w:ascii="Times New Roman" w:hAnsi="Times New Roman"/>
                <w:color w:val="000000" w:themeColor="text1"/>
                <w:sz w:val="24"/>
                <w:szCs w:val="24"/>
              </w:rPr>
              <w:t xml:space="preserve"> «</w:t>
            </w:r>
            <w:r w:rsidRPr="00050092">
              <w:rPr>
                <w:rFonts w:ascii="Times New Roman" w:hAnsi="Times New Roman"/>
                <w:color w:val="000000" w:themeColor="text1"/>
                <w:sz w:val="24"/>
                <w:szCs w:val="24"/>
              </w:rPr>
              <w:t>СОШ №</w:t>
            </w:r>
            <w:r>
              <w:rPr>
                <w:rFonts w:ascii="Times New Roman" w:hAnsi="Times New Roman"/>
                <w:color w:val="000000" w:themeColor="text1"/>
                <w:sz w:val="24"/>
                <w:szCs w:val="24"/>
              </w:rPr>
              <w:t xml:space="preserve"> </w:t>
            </w:r>
            <w:r w:rsidRPr="00050092">
              <w:rPr>
                <w:rFonts w:ascii="Times New Roman" w:hAnsi="Times New Roman"/>
                <w:color w:val="000000" w:themeColor="text1"/>
                <w:sz w:val="24"/>
                <w:szCs w:val="24"/>
              </w:rPr>
              <w:t>19 с. п. Сагопши</w:t>
            </w:r>
            <w:r>
              <w:rPr>
                <w:rFonts w:ascii="Times New Roman" w:hAnsi="Times New Roman"/>
                <w:color w:val="000000" w:themeColor="text1"/>
                <w:sz w:val="24"/>
                <w:szCs w:val="24"/>
              </w:rPr>
              <w:t>»</w:t>
            </w:r>
          </w:p>
        </w:tc>
        <w:tc>
          <w:tcPr>
            <w:tcW w:w="1559" w:type="dxa"/>
            <w:vAlign w:val="center"/>
          </w:tcPr>
          <w:p w:rsidR="00E75C06" w:rsidRPr="00050092" w:rsidRDefault="00E75C06" w:rsidP="003D381A">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2020 </w:t>
            </w:r>
          </w:p>
        </w:tc>
        <w:tc>
          <w:tcPr>
            <w:tcW w:w="1984" w:type="dxa"/>
            <w:vMerge w:val="restart"/>
            <w:vAlign w:val="center"/>
          </w:tcPr>
          <w:p w:rsidR="00E75C06" w:rsidRPr="00050092" w:rsidRDefault="00E75C06" w:rsidP="003D381A">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18 959,7</w:t>
            </w:r>
          </w:p>
        </w:tc>
      </w:tr>
      <w:tr w:rsidR="00E75C06" w:rsidRPr="008268DE" w:rsidTr="00104EB4">
        <w:tc>
          <w:tcPr>
            <w:tcW w:w="567" w:type="dxa"/>
            <w:vAlign w:val="center"/>
          </w:tcPr>
          <w:p w:rsidR="00E75C06" w:rsidRPr="008268DE" w:rsidRDefault="00E75C06" w:rsidP="003D381A">
            <w:pPr>
              <w:pStyle w:val="a7"/>
              <w:numPr>
                <w:ilvl w:val="0"/>
                <w:numId w:val="16"/>
              </w:numPr>
              <w:spacing w:after="0" w:line="240" w:lineRule="auto"/>
              <w:ind w:left="0"/>
              <w:jc w:val="right"/>
              <w:rPr>
                <w:rFonts w:ascii="Times New Roman" w:hAnsi="Times New Roman"/>
                <w:sz w:val="24"/>
                <w:szCs w:val="24"/>
              </w:rPr>
            </w:pPr>
          </w:p>
        </w:tc>
        <w:tc>
          <w:tcPr>
            <w:tcW w:w="4962" w:type="dxa"/>
            <w:vAlign w:val="center"/>
          </w:tcPr>
          <w:p w:rsidR="00E75C06" w:rsidRPr="00050092" w:rsidRDefault="00E75C06" w:rsidP="003D381A">
            <w:pPr>
              <w:spacing w:after="0" w:line="240" w:lineRule="auto"/>
              <w:rPr>
                <w:rFonts w:ascii="Times New Roman" w:hAnsi="Times New Roman"/>
                <w:color w:val="000000" w:themeColor="text1"/>
                <w:sz w:val="24"/>
                <w:szCs w:val="24"/>
              </w:rPr>
            </w:pPr>
            <w:r w:rsidRPr="00050092">
              <w:rPr>
                <w:rFonts w:ascii="Times New Roman" w:hAnsi="Times New Roman"/>
                <w:color w:val="000000" w:themeColor="text1"/>
                <w:sz w:val="24"/>
                <w:szCs w:val="24"/>
              </w:rPr>
              <w:t xml:space="preserve">ГБОУ </w:t>
            </w:r>
            <w:r>
              <w:rPr>
                <w:rFonts w:ascii="Times New Roman" w:hAnsi="Times New Roman"/>
                <w:color w:val="000000" w:themeColor="text1"/>
                <w:sz w:val="24"/>
                <w:szCs w:val="24"/>
              </w:rPr>
              <w:t>«</w:t>
            </w:r>
            <w:r w:rsidRPr="00050092">
              <w:rPr>
                <w:rFonts w:ascii="Times New Roman" w:hAnsi="Times New Roman"/>
                <w:color w:val="000000" w:themeColor="text1"/>
                <w:sz w:val="24"/>
                <w:szCs w:val="24"/>
              </w:rPr>
              <w:t>СОШ №</w:t>
            </w:r>
            <w:r>
              <w:rPr>
                <w:rFonts w:ascii="Times New Roman" w:hAnsi="Times New Roman"/>
                <w:color w:val="000000" w:themeColor="text1"/>
                <w:sz w:val="24"/>
                <w:szCs w:val="24"/>
              </w:rPr>
              <w:t xml:space="preserve"> </w:t>
            </w:r>
            <w:r w:rsidRPr="00050092">
              <w:rPr>
                <w:rFonts w:ascii="Times New Roman" w:hAnsi="Times New Roman"/>
                <w:color w:val="000000" w:themeColor="text1"/>
                <w:sz w:val="24"/>
                <w:szCs w:val="24"/>
              </w:rPr>
              <w:t>2 с. п. Долаково</w:t>
            </w:r>
            <w:r>
              <w:rPr>
                <w:rFonts w:ascii="Times New Roman" w:hAnsi="Times New Roman"/>
                <w:color w:val="000000" w:themeColor="text1"/>
                <w:sz w:val="24"/>
                <w:szCs w:val="24"/>
              </w:rPr>
              <w:t>»</w:t>
            </w:r>
          </w:p>
        </w:tc>
        <w:tc>
          <w:tcPr>
            <w:tcW w:w="1559" w:type="dxa"/>
            <w:vAlign w:val="center"/>
          </w:tcPr>
          <w:p w:rsidR="00E75C06" w:rsidRPr="00050092" w:rsidRDefault="00E75C06" w:rsidP="003D381A">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2020 </w:t>
            </w:r>
          </w:p>
        </w:tc>
        <w:tc>
          <w:tcPr>
            <w:tcW w:w="1984" w:type="dxa"/>
            <w:vMerge/>
            <w:vAlign w:val="center"/>
          </w:tcPr>
          <w:p w:rsidR="00E75C06" w:rsidRPr="00050092" w:rsidRDefault="00E75C06" w:rsidP="003D381A">
            <w:pPr>
              <w:spacing w:after="0" w:line="240" w:lineRule="auto"/>
              <w:jc w:val="center"/>
              <w:rPr>
                <w:rFonts w:ascii="Times New Roman" w:hAnsi="Times New Roman"/>
                <w:color w:val="000000" w:themeColor="text1"/>
                <w:sz w:val="24"/>
                <w:szCs w:val="24"/>
              </w:rPr>
            </w:pPr>
          </w:p>
        </w:tc>
      </w:tr>
      <w:tr w:rsidR="00E75C06" w:rsidRPr="008268DE" w:rsidTr="00104EB4">
        <w:tc>
          <w:tcPr>
            <w:tcW w:w="567" w:type="dxa"/>
            <w:vAlign w:val="center"/>
          </w:tcPr>
          <w:p w:rsidR="00E75C06" w:rsidRPr="008268DE" w:rsidRDefault="00E75C06" w:rsidP="003D381A">
            <w:pPr>
              <w:pStyle w:val="a7"/>
              <w:numPr>
                <w:ilvl w:val="0"/>
                <w:numId w:val="16"/>
              </w:numPr>
              <w:spacing w:after="0" w:line="240" w:lineRule="auto"/>
              <w:ind w:left="0"/>
              <w:jc w:val="right"/>
              <w:rPr>
                <w:rFonts w:ascii="Times New Roman" w:hAnsi="Times New Roman"/>
                <w:sz w:val="24"/>
                <w:szCs w:val="24"/>
              </w:rPr>
            </w:pPr>
          </w:p>
        </w:tc>
        <w:tc>
          <w:tcPr>
            <w:tcW w:w="4962" w:type="dxa"/>
            <w:vAlign w:val="center"/>
          </w:tcPr>
          <w:p w:rsidR="00E75C06" w:rsidRPr="00050092" w:rsidRDefault="00E75C06" w:rsidP="003D381A">
            <w:pPr>
              <w:spacing w:after="0" w:line="240" w:lineRule="auto"/>
              <w:rPr>
                <w:rFonts w:ascii="Times New Roman" w:hAnsi="Times New Roman"/>
                <w:color w:val="000000" w:themeColor="text1"/>
                <w:sz w:val="24"/>
                <w:szCs w:val="24"/>
              </w:rPr>
            </w:pPr>
            <w:r w:rsidRPr="00050092">
              <w:rPr>
                <w:rFonts w:ascii="Times New Roman" w:hAnsi="Times New Roman"/>
                <w:color w:val="000000" w:themeColor="text1"/>
                <w:sz w:val="24"/>
                <w:szCs w:val="24"/>
              </w:rPr>
              <w:t xml:space="preserve">ГБОУ </w:t>
            </w:r>
            <w:r>
              <w:rPr>
                <w:rFonts w:ascii="Times New Roman" w:hAnsi="Times New Roman"/>
                <w:color w:val="000000" w:themeColor="text1"/>
                <w:sz w:val="24"/>
                <w:szCs w:val="24"/>
              </w:rPr>
              <w:t>«</w:t>
            </w:r>
            <w:r w:rsidRPr="00050092">
              <w:rPr>
                <w:rFonts w:ascii="Times New Roman" w:hAnsi="Times New Roman"/>
                <w:color w:val="000000" w:themeColor="text1"/>
                <w:sz w:val="24"/>
                <w:szCs w:val="24"/>
              </w:rPr>
              <w:t>ООШ № 1 с. п. Кантышево</w:t>
            </w:r>
            <w:r>
              <w:rPr>
                <w:rFonts w:ascii="Times New Roman" w:hAnsi="Times New Roman"/>
                <w:color w:val="000000" w:themeColor="text1"/>
                <w:sz w:val="24"/>
                <w:szCs w:val="24"/>
              </w:rPr>
              <w:t>»</w:t>
            </w:r>
          </w:p>
        </w:tc>
        <w:tc>
          <w:tcPr>
            <w:tcW w:w="1559" w:type="dxa"/>
            <w:vAlign w:val="center"/>
          </w:tcPr>
          <w:p w:rsidR="00E75C06" w:rsidRPr="00050092" w:rsidRDefault="00E75C06" w:rsidP="003D381A">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2020</w:t>
            </w:r>
          </w:p>
        </w:tc>
        <w:tc>
          <w:tcPr>
            <w:tcW w:w="1984" w:type="dxa"/>
            <w:vMerge/>
            <w:vAlign w:val="center"/>
          </w:tcPr>
          <w:p w:rsidR="00E75C06" w:rsidRPr="00050092" w:rsidRDefault="00E75C06" w:rsidP="003D381A">
            <w:pPr>
              <w:spacing w:after="0" w:line="240" w:lineRule="auto"/>
              <w:jc w:val="center"/>
              <w:rPr>
                <w:rFonts w:ascii="Times New Roman" w:hAnsi="Times New Roman"/>
                <w:color w:val="000000" w:themeColor="text1"/>
                <w:sz w:val="24"/>
                <w:szCs w:val="24"/>
              </w:rPr>
            </w:pPr>
          </w:p>
        </w:tc>
      </w:tr>
      <w:tr w:rsidR="00E75C06" w:rsidRPr="008268DE" w:rsidTr="00104EB4">
        <w:trPr>
          <w:trHeight w:val="212"/>
        </w:trPr>
        <w:tc>
          <w:tcPr>
            <w:tcW w:w="567" w:type="dxa"/>
            <w:vAlign w:val="center"/>
          </w:tcPr>
          <w:p w:rsidR="00E75C06" w:rsidRPr="008268DE" w:rsidRDefault="00E75C06" w:rsidP="003D381A">
            <w:pPr>
              <w:pStyle w:val="a7"/>
              <w:numPr>
                <w:ilvl w:val="0"/>
                <w:numId w:val="16"/>
              </w:numPr>
              <w:spacing w:after="0" w:line="240" w:lineRule="auto"/>
              <w:ind w:left="0"/>
              <w:jc w:val="right"/>
              <w:rPr>
                <w:rFonts w:ascii="Times New Roman" w:hAnsi="Times New Roman"/>
                <w:sz w:val="24"/>
                <w:szCs w:val="24"/>
              </w:rPr>
            </w:pPr>
          </w:p>
        </w:tc>
        <w:tc>
          <w:tcPr>
            <w:tcW w:w="4962" w:type="dxa"/>
            <w:vAlign w:val="center"/>
          </w:tcPr>
          <w:p w:rsidR="00E75C06" w:rsidRPr="00050092" w:rsidRDefault="00E75C06" w:rsidP="003D381A">
            <w:pPr>
              <w:spacing w:after="0" w:line="240" w:lineRule="auto"/>
              <w:rPr>
                <w:rFonts w:ascii="Times New Roman" w:hAnsi="Times New Roman"/>
                <w:color w:val="000000" w:themeColor="text1"/>
                <w:sz w:val="24"/>
                <w:szCs w:val="24"/>
              </w:rPr>
            </w:pPr>
            <w:r w:rsidRPr="00050092">
              <w:rPr>
                <w:rFonts w:ascii="Times New Roman" w:hAnsi="Times New Roman"/>
                <w:color w:val="000000" w:themeColor="text1"/>
                <w:sz w:val="24"/>
                <w:szCs w:val="24"/>
              </w:rPr>
              <w:t xml:space="preserve">ГБОУ </w:t>
            </w:r>
            <w:r>
              <w:rPr>
                <w:rFonts w:ascii="Times New Roman" w:hAnsi="Times New Roman"/>
                <w:color w:val="000000" w:themeColor="text1"/>
                <w:sz w:val="24"/>
                <w:szCs w:val="24"/>
              </w:rPr>
              <w:t>«</w:t>
            </w:r>
            <w:r w:rsidR="00686B67">
              <w:rPr>
                <w:rFonts w:ascii="Times New Roman" w:hAnsi="Times New Roman"/>
                <w:color w:val="000000" w:themeColor="text1"/>
                <w:sz w:val="24"/>
                <w:szCs w:val="24"/>
              </w:rPr>
              <w:t xml:space="preserve">СОШ </w:t>
            </w:r>
            <w:r w:rsidRPr="00050092">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050092">
              <w:rPr>
                <w:rFonts w:ascii="Times New Roman" w:hAnsi="Times New Roman"/>
                <w:color w:val="000000" w:themeColor="text1"/>
                <w:sz w:val="24"/>
                <w:szCs w:val="24"/>
              </w:rPr>
              <w:t>2 с. п. Нестеровское</w:t>
            </w:r>
            <w:r>
              <w:rPr>
                <w:rFonts w:ascii="Times New Roman" w:hAnsi="Times New Roman"/>
                <w:color w:val="000000" w:themeColor="text1"/>
                <w:sz w:val="24"/>
                <w:szCs w:val="24"/>
              </w:rPr>
              <w:t>»</w:t>
            </w:r>
          </w:p>
        </w:tc>
        <w:tc>
          <w:tcPr>
            <w:tcW w:w="1559" w:type="dxa"/>
            <w:vAlign w:val="center"/>
          </w:tcPr>
          <w:p w:rsidR="00E75C06" w:rsidRPr="00050092" w:rsidRDefault="00E75C06" w:rsidP="003D381A">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2020 </w:t>
            </w:r>
          </w:p>
        </w:tc>
        <w:tc>
          <w:tcPr>
            <w:tcW w:w="1984" w:type="dxa"/>
            <w:vMerge/>
            <w:vAlign w:val="center"/>
          </w:tcPr>
          <w:p w:rsidR="00E75C06" w:rsidRPr="00050092" w:rsidRDefault="00E75C06" w:rsidP="003D381A">
            <w:pPr>
              <w:spacing w:after="0" w:line="240" w:lineRule="auto"/>
              <w:jc w:val="center"/>
              <w:rPr>
                <w:rFonts w:ascii="Times New Roman" w:hAnsi="Times New Roman"/>
                <w:color w:val="000000" w:themeColor="text1"/>
                <w:sz w:val="24"/>
                <w:szCs w:val="24"/>
              </w:rPr>
            </w:pPr>
          </w:p>
        </w:tc>
      </w:tr>
      <w:tr w:rsidR="00E75C06" w:rsidRPr="008268DE" w:rsidTr="00104EB4">
        <w:tc>
          <w:tcPr>
            <w:tcW w:w="567" w:type="dxa"/>
            <w:vAlign w:val="center"/>
          </w:tcPr>
          <w:p w:rsidR="00E75C06" w:rsidRPr="008268DE" w:rsidRDefault="00E75C06" w:rsidP="003D381A">
            <w:pPr>
              <w:pStyle w:val="a7"/>
              <w:numPr>
                <w:ilvl w:val="0"/>
                <w:numId w:val="16"/>
              </w:numPr>
              <w:spacing w:after="0" w:line="240" w:lineRule="auto"/>
              <w:ind w:left="0"/>
              <w:jc w:val="right"/>
              <w:rPr>
                <w:rFonts w:ascii="Times New Roman" w:hAnsi="Times New Roman"/>
                <w:sz w:val="24"/>
                <w:szCs w:val="24"/>
              </w:rPr>
            </w:pPr>
          </w:p>
        </w:tc>
        <w:tc>
          <w:tcPr>
            <w:tcW w:w="4962" w:type="dxa"/>
            <w:vAlign w:val="center"/>
          </w:tcPr>
          <w:p w:rsidR="00E75C06" w:rsidRPr="00050092" w:rsidRDefault="00E75C06" w:rsidP="003D381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ГБОУ «СОШ </w:t>
            </w:r>
            <w:r w:rsidRPr="00050092">
              <w:rPr>
                <w:rFonts w:ascii="Times New Roman" w:hAnsi="Times New Roman"/>
                <w:color w:val="000000" w:themeColor="text1"/>
                <w:sz w:val="24"/>
                <w:szCs w:val="24"/>
              </w:rPr>
              <w:t>№ 3 с. п. Кантышево</w:t>
            </w:r>
            <w:r>
              <w:rPr>
                <w:rFonts w:ascii="Times New Roman" w:hAnsi="Times New Roman"/>
                <w:color w:val="000000" w:themeColor="text1"/>
                <w:sz w:val="24"/>
                <w:szCs w:val="24"/>
              </w:rPr>
              <w:t>»</w:t>
            </w:r>
          </w:p>
        </w:tc>
        <w:tc>
          <w:tcPr>
            <w:tcW w:w="1559" w:type="dxa"/>
            <w:vAlign w:val="center"/>
          </w:tcPr>
          <w:p w:rsidR="00E75C06" w:rsidRPr="00050092" w:rsidRDefault="00E75C06" w:rsidP="003D381A">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2020 </w:t>
            </w:r>
          </w:p>
        </w:tc>
        <w:tc>
          <w:tcPr>
            <w:tcW w:w="1984" w:type="dxa"/>
            <w:vMerge/>
            <w:vAlign w:val="center"/>
          </w:tcPr>
          <w:p w:rsidR="00E75C06" w:rsidRPr="00050092" w:rsidRDefault="00E75C06" w:rsidP="003D381A">
            <w:pPr>
              <w:spacing w:after="0" w:line="240" w:lineRule="auto"/>
              <w:jc w:val="center"/>
              <w:rPr>
                <w:rFonts w:ascii="Times New Roman" w:hAnsi="Times New Roman"/>
                <w:color w:val="000000" w:themeColor="text1"/>
                <w:sz w:val="24"/>
                <w:szCs w:val="24"/>
              </w:rPr>
            </w:pPr>
          </w:p>
        </w:tc>
      </w:tr>
      <w:tr w:rsidR="00E75C06" w:rsidRPr="008268DE" w:rsidTr="00104EB4">
        <w:tc>
          <w:tcPr>
            <w:tcW w:w="567" w:type="dxa"/>
            <w:vAlign w:val="center"/>
          </w:tcPr>
          <w:p w:rsidR="00E75C06" w:rsidRPr="008268DE" w:rsidRDefault="00E75C06" w:rsidP="003D381A">
            <w:pPr>
              <w:pStyle w:val="a7"/>
              <w:numPr>
                <w:ilvl w:val="0"/>
                <w:numId w:val="16"/>
              </w:numPr>
              <w:spacing w:after="0" w:line="240" w:lineRule="auto"/>
              <w:ind w:left="0"/>
              <w:jc w:val="right"/>
              <w:rPr>
                <w:rFonts w:ascii="Times New Roman" w:hAnsi="Times New Roman"/>
                <w:sz w:val="24"/>
                <w:szCs w:val="24"/>
              </w:rPr>
            </w:pPr>
          </w:p>
        </w:tc>
        <w:tc>
          <w:tcPr>
            <w:tcW w:w="4962" w:type="dxa"/>
            <w:vAlign w:val="center"/>
          </w:tcPr>
          <w:p w:rsidR="00E75C06" w:rsidRPr="00050092" w:rsidRDefault="00E75C06" w:rsidP="003D381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ГБОУ «СОШ </w:t>
            </w:r>
            <w:r w:rsidRPr="00050092">
              <w:rPr>
                <w:rFonts w:ascii="Times New Roman" w:hAnsi="Times New Roman"/>
                <w:color w:val="000000" w:themeColor="text1"/>
                <w:sz w:val="24"/>
                <w:szCs w:val="24"/>
              </w:rPr>
              <w:t>ДС №</w:t>
            </w:r>
            <w:r>
              <w:rPr>
                <w:rFonts w:ascii="Times New Roman" w:hAnsi="Times New Roman"/>
                <w:color w:val="000000" w:themeColor="text1"/>
                <w:sz w:val="24"/>
                <w:szCs w:val="24"/>
              </w:rPr>
              <w:t xml:space="preserve"> </w:t>
            </w:r>
            <w:r w:rsidRPr="00050092">
              <w:rPr>
                <w:rFonts w:ascii="Times New Roman" w:hAnsi="Times New Roman"/>
                <w:color w:val="000000" w:themeColor="text1"/>
                <w:sz w:val="24"/>
                <w:szCs w:val="24"/>
              </w:rPr>
              <w:t>1 с. п. Кантышево</w:t>
            </w:r>
            <w:r>
              <w:rPr>
                <w:rFonts w:ascii="Times New Roman" w:hAnsi="Times New Roman"/>
                <w:color w:val="000000" w:themeColor="text1"/>
                <w:sz w:val="24"/>
                <w:szCs w:val="24"/>
              </w:rPr>
              <w:t>»</w:t>
            </w:r>
          </w:p>
        </w:tc>
        <w:tc>
          <w:tcPr>
            <w:tcW w:w="1559" w:type="dxa"/>
            <w:vAlign w:val="center"/>
          </w:tcPr>
          <w:p w:rsidR="00E75C06" w:rsidRPr="00050092" w:rsidRDefault="00E75C06" w:rsidP="003D381A">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2020 </w:t>
            </w:r>
          </w:p>
        </w:tc>
        <w:tc>
          <w:tcPr>
            <w:tcW w:w="1984" w:type="dxa"/>
            <w:vMerge/>
            <w:vAlign w:val="center"/>
          </w:tcPr>
          <w:p w:rsidR="00E75C06" w:rsidRPr="00050092" w:rsidRDefault="00E75C06" w:rsidP="003D381A">
            <w:pPr>
              <w:spacing w:after="0" w:line="240" w:lineRule="auto"/>
              <w:jc w:val="center"/>
              <w:rPr>
                <w:rFonts w:ascii="Times New Roman" w:hAnsi="Times New Roman"/>
                <w:color w:val="000000" w:themeColor="text1"/>
                <w:sz w:val="24"/>
                <w:szCs w:val="24"/>
              </w:rPr>
            </w:pPr>
          </w:p>
        </w:tc>
      </w:tr>
      <w:tr w:rsidR="00E75C06" w:rsidRPr="008268DE" w:rsidTr="00104EB4">
        <w:tc>
          <w:tcPr>
            <w:tcW w:w="567" w:type="dxa"/>
            <w:vAlign w:val="center"/>
          </w:tcPr>
          <w:p w:rsidR="00E75C06" w:rsidRPr="008268DE" w:rsidRDefault="00E75C06" w:rsidP="003D381A">
            <w:pPr>
              <w:pStyle w:val="a7"/>
              <w:numPr>
                <w:ilvl w:val="0"/>
                <w:numId w:val="33"/>
              </w:numPr>
              <w:spacing w:after="0" w:line="240" w:lineRule="auto"/>
              <w:jc w:val="right"/>
              <w:rPr>
                <w:rFonts w:ascii="Times New Roman" w:hAnsi="Times New Roman"/>
                <w:sz w:val="24"/>
                <w:szCs w:val="24"/>
              </w:rPr>
            </w:pPr>
          </w:p>
        </w:tc>
        <w:tc>
          <w:tcPr>
            <w:tcW w:w="4962" w:type="dxa"/>
            <w:vAlign w:val="center"/>
          </w:tcPr>
          <w:p w:rsidR="00E75C06" w:rsidRDefault="00E75C06" w:rsidP="003D381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ГБОУ «СОШ Школа-интернат №4 г.</w:t>
            </w:r>
            <w:r w:rsidR="00755F5C">
              <w:rPr>
                <w:rFonts w:ascii="Times New Roman" w:hAnsi="Times New Roman"/>
                <w:color w:val="000000" w:themeColor="text1"/>
                <w:sz w:val="24"/>
                <w:szCs w:val="24"/>
              </w:rPr>
              <w:t xml:space="preserve"> </w:t>
            </w:r>
            <w:r>
              <w:rPr>
                <w:rFonts w:ascii="Times New Roman" w:hAnsi="Times New Roman"/>
                <w:color w:val="000000" w:themeColor="text1"/>
                <w:sz w:val="24"/>
                <w:szCs w:val="24"/>
              </w:rPr>
              <w:t>Малгобек»</w:t>
            </w:r>
          </w:p>
        </w:tc>
        <w:tc>
          <w:tcPr>
            <w:tcW w:w="1559" w:type="dxa"/>
            <w:vAlign w:val="center"/>
          </w:tcPr>
          <w:p w:rsidR="00E75C06" w:rsidRDefault="00E75C06" w:rsidP="003D381A">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2021 </w:t>
            </w:r>
          </w:p>
        </w:tc>
        <w:tc>
          <w:tcPr>
            <w:tcW w:w="1984" w:type="dxa"/>
            <w:vMerge w:val="restart"/>
            <w:vAlign w:val="center"/>
          </w:tcPr>
          <w:p w:rsidR="00E75C06" w:rsidRPr="00050092" w:rsidRDefault="00E75C06" w:rsidP="003D381A">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22 847 704,8</w:t>
            </w:r>
          </w:p>
        </w:tc>
      </w:tr>
      <w:tr w:rsidR="00E75C06" w:rsidRPr="008268DE" w:rsidTr="00104EB4">
        <w:tc>
          <w:tcPr>
            <w:tcW w:w="567" w:type="dxa"/>
            <w:vAlign w:val="center"/>
          </w:tcPr>
          <w:p w:rsidR="00E75C06" w:rsidRPr="008268DE" w:rsidRDefault="00E75C06" w:rsidP="003D381A">
            <w:pPr>
              <w:pStyle w:val="a7"/>
              <w:numPr>
                <w:ilvl w:val="0"/>
                <w:numId w:val="33"/>
              </w:numPr>
              <w:spacing w:after="0" w:line="240" w:lineRule="auto"/>
              <w:ind w:left="0"/>
              <w:jc w:val="right"/>
              <w:rPr>
                <w:rFonts w:ascii="Times New Roman" w:hAnsi="Times New Roman"/>
                <w:sz w:val="24"/>
                <w:szCs w:val="24"/>
              </w:rPr>
            </w:pPr>
          </w:p>
        </w:tc>
        <w:tc>
          <w:tcPr>
            <w:tcW w:w="4962" w:type="dxa"/>
            <w:vAlign w:val="center"/>
          </w:tcPr>
          <w:p w:rsidR="00E75C06" w:rsidRDefault="00E75C06" w:rsidP="003D381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ГБОУ «СОШ № 1 г.</w:t>
            </w:r>
            <w:r w:rsidR="00755F5C">
              <w:rPr>
                <w:rFonts w:ascii="Times New Roman" w:hAnsi="Times New Roman"/>
                <w:color w:val="000000" w:themeColor="text1"/>
                <w:sz w:val="24"/>
                <w:szCs w:val="24"/>
              </w:rPr>
              <w:t xml:space="preserve"> </w:t>
            </w:r>
            <w:r>
              <w:rPr>
                <w:rFonts w:ascii="Times New Roman" w:hAnsi="Times New Roman"/>
                <w:color w:val="000000" w:themeColor="text1"/>
                <w:sz w:val="24"/>
                <w:szCs w:val="24"/>
              </w:rPr>
              <w:t>Малгобек»</w:t>
            </w:r>
          </w:p>
        </w:tc>
        <w:tc>
          <w:tcPr>
            <w:tcW w:w="1559" w:type="dxa"/>
            <w:vAlign w:val="center"/>
          </w:tcPr>
          <w:p w:rsidR="00E75C06" w:rsidRDefault="00E75C06" w:rsidP="003D381A">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2021</w:t>
            </w:r>
          </w:p>
        </w:tc>
        <w:tc>
          <w:tcPr>
            <w:tcW w:w="1984" w:type="dxa"/>
            <w:vMerge/>
            <w:vAlign w:val="center"/>
          </w:tcPr>
          <w:p w:rsidR="00E75C06" w:rsidRPr="00050092" w:rsidRDefault="00E75C06" w:rsidP="003D381A">
            <w:pPr>
              <w:spacing w:after="0" w:line="240" w:lineRule="auto"/>
              <w:jc w:val="center"/>
              <w:rPr>
                <w:rFonts w:ascii="Times New Roman" w:hAnsi="Times New Roman"/>
                <w:color w:val="000000" w:themeColor="text1"/>
                <w:sz w:val="24"/>
                <w:szCs w:val="24"/>
              </w:rPr>
            </w:pPr>
          </w:p>
        </w:tc>
      </w:tr>
      <w:tr w:rsidR="00E75C06" w:rsidRPr="008268DE" w:rsidTr="00104EB4">
        <w:tc>
          <w:tcPr>
            <w:tcW w:w="567" w:type="dxa"/>
            <w:vAlign w:val="center"/>
          </w:tcPr>
          <w:p w:rsidR="00E75C06" w:rsidRPr="008268DE" w:rsidRDefault="00E75C06" w:rsidP="003D381A">
            <w:pPr>
              <w:pStyle w:val="a7"/>
              <w:numPr>
                <w:ilvl w:val="0"/>
                <w:numId w:val="33"/>
              </w:numPr>
              <w:spacing w:after="0" w:line="240" w:lineRule="auto"/>
              <w:ind w:left="0"/>
              <w:jc w:val="right"/>
              <w:rPr>
                <w:rFonts w:ascii="Times New Roman" w:hAnsi="Times New Roman"/>
                <w:sz w:val="24"/>
                <w:szCs w:val="24"/>
              </w:rPr>
            </w:pPr>
          </w:p>
        </w:tc>
        <w:tc>
          <w:tcPr>
            <w:tcW w:w="4962" w:type="dxa"/>
            <w:vAlign w:val="center"/>
          </w:tcPr>
          <w:p w:rsidR="00E75C06" w:rsidRDefault="00E75C06" w:rsidP="003D381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ГБОУ «СОШ № 18 г.</w:t>
            </w:r>
            <w:r w:rsidR="00755F5C">
              <w:rPr>
                <w:rFonts w:ascii="Times New Roman" w:hAnsi="Times New Roman"/>
                <w:color w:val="000000" w:themeColor="text1"/>
                <w:sz w:val="24"/>
                <w:szCs w:val="24"/>
              </w:rPr>
              <w:t xml:space="preserve"> </w:t>
            </w:r>
            <w:r>
              <w:rPr>
                <w:rFonts w:ascii="Times New Roman" w:hAnsi="Times New Roman"/>
                <w:color w:val="000000" w:themeColor="text1"/>
                <w:sz w:val="24"/>
                <w:szCs w:val="24"/>
              </w:rPr>
              <w:t>Малгобек»</w:t>
            </w:r>
          </w:p>
        </w:tc>
        <w:tc>
          <w:tcPr>
            <w:tcW w:w="1559" w:type="dxa"/>
            <w:vAlign w:val="center"/>
          </w:tcPr>
          <w:p w:rsidR="00E75C06" w:rsidRDefault="00E75C06" w:rsidP="003D381A">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2021</w:t>
            </w:r>
          </w:p>
        </w:tc>
        <w:tc>
          <w:tcPr>
            <w:tcW w:w="1984" w:type="dxa"/>
            <w:vMerge/>
            <w:vAlign w:val="center"/>
          </w:tcPr>
          <w:p w:rsidR="00E75C06" w:rsidRPr="00050092" w:rsidRDefault="00E75C06" w:rsidP="003D381A">
            <w:pPr>
              <w:spacing w:after="0" w:line="240" w:lineRule="auto"/>
              <w:jc w:val="center"/>
              <w:rPr>
                <w:rFonts w:ascii="Times New Roman" w:hAnsi="Times New Roman"/>
                <w:color w:val="000000" w:themeColor="text1"/>
                <w:sz w:val="24"/>
                <w:szCs w:val="24"/>
              </w:rPr>
            </w:pPr>
          </w:p>
        </w:tc>
      </w:tr>
      <w:tr w:rsidR="00E75C06" w:rsidRPr="008268DE" w:rsidTr="00104EB4">
        <w:tc>
          <w:tcPr>
            <w:tcW w:w="567" w:type="dxa"/>
            <w:vAlign w:val="center"/>
          </w:tcPr>
          <w:p w:rsidR="00E75C06" w:rsidRPr="008268DE" w:rsidRDefault="00E75C06" w:rsidP="003D381A">
            <w:pPr>
              <w:pStyle w:val="a7"/>
              <w:numPr>
                <w:ilvl w:val="0"/>
                <w:numId w:val="33"/>
              </w:numPr>
              <w:spacing w:after="0" w:line="240" w:lineRule="auto"/>
              <w:ind w:left="0"/>
              <w:jc w:val="right"/>
              <w:rPr>
                <w:rFonts w:ascii="Times New Roman" w:hAnsi="Times New Roman"/>
                <w:sz w:val="24"/>
                <w:szCs w:val="24"/>
              </w:rPr>
            </w:pPr>
          </w:p>
        </w:tc>
        <w:tc>
          <w:tcPr>
            <w:tcW w:w="4962" w:type="dxa"/>
            <w:vAlign w:val="center"/>
          </w:tcPr>
          <w:p w:rsidR="00E75C06" w:rsidRDefault="00E75C06" w:rsidP="003D381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ГБОУ «СОШ № 20 г.</w:t>
            </w:r>
            <w:r w:rsidR="00755F5C">
              <w:rPr>
                <w:rFonts w:ascii="Times New Roman" w:hAnsi="Times New Roman"/>
                <w:color w:val="000000" w:themeColor="text1"/>
                <w:sz w:val="24"/>
                <w:szCs w:val="24"/>
              </w:rPr>
              <w:t xml:space="preserve"> </w:t>
            </w:r>
            <w:r>
              <w:rPr>
                <w:rFonts w:ascii="Times New Roman" w:hAnsi="Times New Roman"/>
                <w:color w:val="000000" w:themeColor="text1"/>
                <w:sz w:val="24"/>
                <w:szCs w:val="24"/>
              </w:rPr>
              <w:t>Малгобек»</w:t>
            </w:r>
          </w:p>
        </w:tc>
        <w:tc>
          <w:tcPr>
            <w:tcW w:w="1559" w:type="dxa"/>
            <w:vAlign w:val="center"/>
          </w:tcPr>
          <w:p w:rsidR="00E75C06" w:rsidRDefault="00E75C06" w:rsidP="003D381A">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2021</w:t>
            </w:r>
          </w:p>
        </w:tc>
        <w:tc>
          <w:tcPr>
            <w:tcW w:w="1984" w:type="dxa"/>
            <w:vMerge/>
            <w:vAlign w:val="center"/>
          </w:tcPr>
          <w:p w:rsidR="00E75C06" w:rsidRPr="00050092" w:rsidRDefault="00E75C06" w:rsidP="003D381A">
            <w:pPr>
              <w:spacing w:after="0" w:line="240" w:lineRule="auto"/>
              <w:jc w:val="center"/>
              <w:rPr>
                <w:rFonts w:ascii="Times New Roman" w:hAnsi="Times New Roman"/>
                <w:color w:val="000000" w:themeColor="text1"/>
                <w:sz w:val="24"/>
                <w:szCs w:val="24"/>
              </w:rPr>
            </w:pPr>
          </w:p>
        </w:tc>
      </w:tr>
      <w:tr w:rsidR="00E75C06" w:rsidRPr="008268DE" w:rsidTr="00104EB4">
        <w:tc>
          <w:tcPr>
            <w:tcW w:w="567" w:type="dxa"/>
            <w:vAlign w:val="center"/>
          </w:tcPr>
          <w:p w:rsidR="00E75C06" w:rsidRPr="008268DE" w:rsidRDefault="00E75C06" w:rsidP="003D381A">
            <w:pPr>
              <w:pStyle w:val="a7"/>
              <w:numPr>
                <w:ilvl w:val="0"/>
                <w:numId w:val="33"/>
              </w:numPr>
              <w:spacing w:after="0" w:line="240" w:lineRule="auto"/>
              <w:ind w:left="0"/>
              <w:jc w:val="right"/>
              <w:rPr>
                <w:rFonts w:ascii="Times New Roman" w:hAnsi="Times New Roman"/>
                <w:sz w:val="24"/>
                <w:szCs w:val="24"/>
              </w:rPr>
            </w:pPr>
          </w:p>
        </w:tc>
        <w:tc>
          <w:tcPr>
            <w:tcW w:w="4962" w:type="dxa"/>
            <w:vAlign w:val="center"/>
          </w:tcPr>
          <w:p w:rsidR="00E75C06" w:rsidRDefault="00E75C06" w:rsidP="003D381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ГБОУ «Гимназия № 1 г. Малгобек»</w:t>
            </w:r>
          </w:p>
        </w:tc>
        <w:tc>
          <w:tcPr>
            <w:tcW w:w="1559" w:type="dxa"/>
            <w:vAlign w:val="center"/>
          </w:tcPr>
          <w:p w:rsidR="00E75C06" w:rsidRDefault="00E75C06" w:rsidP="003D381A">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2021</w:t>
            </w:r>
          </w:p>
        </w:tc>
        <w:tc>
          <w:tcPr>
            <w:tcW w:w="1984" w:type="dxa"/>
            <w:vMerge/>
            <w:vAlign w:val="center"/>
          </w:tcPr>
          <w:p w:rsidR="00E75C06" w:rsidRPr="00050092" w:rsidRDefault="00E75C06" w:rsidP="003D381A">
            <w:pPr>
              <w:spacing w:after="0" w:line="240" w:lineRule="auto"/>
              <w:jc w:val="center"/>
              <w:rPr>
                <w:rFonts w:ascii="Times New Roman" w:hAnsi="Times New Roman"/>
                <w:color w:val="000000" w:themeColor="text1"/>
                <w:sz w:val="24"/>
                <w:szCs w:val="24"/>
              </w:rPr>
            </w:pPr>
          </w:p>
        </w:tc>
      </w:tr>
      <w:tr w:rsidR="00E75C06" w:rsidRPr="008268DE" w:rsidTr="00104EB4">
        <w:tc>
          <w:tcPr>
            <w:tcW w:w="567" w:type="dxa"/>
            <w:vAlign w:val="center"/>
          </w:tcPr>
          <w:p w:rsidR="00E75C06" w:rsidRPr="008268DE" w:rsidRDefault="00E75C06" w:rsidP="003D381A">
            <w:pPr>
              <w:pStyle w:val="a7"/>
              <w:numPr>
                <w:ilvl w:val="0"/>
                <w:numId w:val="33"/>
              </w:numPr>
              <w:spacing w:after="0" w:line="240" w:lineRule="auto"/>
              <w:ind w:left="0"/>
              <w:jc w:val="right"/>
              <w:rPr>
                <w:rFonts w:ascii="Times New Roman" w:hAnsi="Times New Roman"/>
                <w:sz w:val="24"/>
                <w:szCs w:val="24"/>
              </w:rPr>
            </w:pPr>
          </w:p>
        </w:tc>
        <w:tc>
          <w:tcPr>
            <w:tcW w:w="4962" w:type="dxa"/>
            <w:vAlign w:val="center"/>
          </w:tcPr>
          <w:p w:rsidR="00E75C06" w:rsidRDefault="00E75C06" w:rsidP="003D381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ГБОУ «Гимназия № 1 г.Карабулак»</w:t>
            </w:r>
          </w:p>
        </w:tc>
        <w:tc>
          <w:tcPr>
            <w:tcW w:w="1559" w:type="dxa"/>
            <w:vAlign w:val="center"/>
          </w:tcPr>
          <w:p w:rsidR="00E75C06" w:rsidRDefault="00E75C06" w:rsidP="003D381A">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2021</w:t>
            </w:r>
          </w:p>
        </w:tc>
        <w:tc>
          <w:tcPr>
            <w:tcW w:w="1984" w:type="dxa"/>
            <w:vMerge/>
            <w:vAlign w:val="center"/>
          </w:tcPr>
          <w:p w:rsidR="00E75C06" w:rsidRPr="00050092" w:rsidRDefault="00E75C06" w:rsidP="003D381A">
            <w:pPr>
              <w:spacing w:after="0" w:line="240" w:lineRule="auto"/>
              <w:jc w:val="center"/>
              <w:rPr>
                <w:rFonts w:ascii="Times New Roman" w:hAnsi="Times New Roman"/>
                <w:color w:val="000000" w:themeColor="text1"/>
                <w:sz w:val="24"/>
                <w:szCs w:val="24"/>
              </w:rPr>
            </w:pPr>
          </w:p>
        </w:tc>
      </w:tr>
      <w:tr w:rsidR="00E75C06" w:rsidRPr="008268DE" w:rsidTr="00104EB4">
        <w:tc>
          <w:tcPr>
            <w:tcW w:w="567" w:type="dxa"/>
            <w:vAlign w:val="center"/>
          </w:tcPr>
          <w:p w:rsidR="00E75C06" w:rsidRPr="008268DE" w:rsidRDefault="00E75C06" w:rsidP="003D381A">
            <w:pPr>
              <w:pStyle w:val="a7"/>
              <w:numPr>
                <w:ilvl w:val="0"/>
                <w:numId w:val="33"/>
              </w:numPr>
              <w:spacing w:after="0" w:line="240" w:lineRule="auto"/>
              <w:ind w:left="0"/>
              <w:jc w:val="right"/>
              <w:rPr>
                <w:rFonts w:ascii="Times New Roman" w:hAnsi="Times New Roman"/>
                <w:sz w:val="24"/>
                <w:szCs w:val="24"/>
              </w:rPr>
            </w:pPr>
          </w:p>
        </w:tc>
        <w:tc>
          <w:tcPr>
            <w:tcW w:w="4962" w:type="dxa"/>
            <w:vAlign w:val="center"/>
          </w:tcPr>
          <w:p w:rsidR="00E75C06" w:rsidRDefault="00E75C06" w:rsidP="003D381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ГБОУ «СОШ № 2 г.Карабулак»</w:t>
            </w:r>
          </w:p>
        </w:tc>
        <w:tc>
          <w:tcPr>
            <w:tcW w:w="1559" w:type="dxa"/>
            <w:vAlign w:val="center"/>
          </w:tcPr>
          <w:p w:rsidR="00E75C06" w:rsidRDefault="00E75C06" w:rsidP="003D381A">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2021</w:t>
            </w:r>
          </w:p>
        </w:tc>
        <w:tc>
          <w:tcPr>
            <w:tcW w:w="1984" w:type="dxa"/>
            <w:vMerge/>
            <w:vAlign w:val="center"/>
          </w:tcPr>
          <w:p w:rsidR="00E75C06" w:rsidRPr="00050092" w:rsidRDefault="00E75C06" w:rsidP="003D381A">
            <w:pPr>
              <w:spacing w:after="0" w:line="240" w:lineRule="auto"/>
              <w:jc w:val="center"/>
              <w:rPr>
                <w:rFonts w:ascii="Times New Roman" w:hAnsi="Times New Roman"/>
                <w:color w:val="000000" w:themeColor="text1"/>
                <w:sz w:val="24"/>
                <w:szCs w:val="24"/>
              </w:rPr>
            </w:pPr>
          </w:p>
        </w:tc>
      </w:tr>
      <w:tr w:rsidR="00E75C06" w:rsidRPr="008268DE" w:rsidTr="00104EB4">
        <w:tc>
          <w:tcPr>
            <w:tcW w:w="567" w:type="dxa"/>
            <w:vAlign w:val="center"/>
          </w:tcPr>
          <w:p w:rsidR="00E75C06" w:rsidRPr="008268DE" w:rsidRDefault="00E75C06" w:rsidP="003D381A">
            <w:pPr>
              <w:pStyle w:val="a7"/>
              <w:numPr>
                <w:ilvl w:val="0"/>
                <w:numId w:val="33"/>
              </w:numPr>
              <w:spacing w:after="0" w:line="240" w:lineRule="auto"/>
              <w:ind w:left="0"/>
              <w:jc w:val="right"/>
              <w:rPr>
                <w:rFonts w:ascii="Times New Roman" w:hAnsi="Times New Roman"/>
                <w:sz w:val="24"/>
                <w:szCs w:val="24"/>
              </w:rPr>
            </w:pPr>
          </w:p>
        </w:tc>
        <w:tc>
          <w:tcPr>
            <w:tcW w:w="4962" w:type="dxa"/>
            <w:vAlign w:val="center"/>
          </w:tcPr>
          <w:p w:rsidR="00E75C06" w:rsidRDefault="00E75C06" w:rsidP="003D381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ГБОУ «СОШ № 3 г.Карабулак»</w:t>
            </w:r>
          </w:p>
        </w:tc>
        <w:tc>
          <w:tcPr>
            <w:tcW w:w="1559" w:type="dxa"/>
            <w:vAlign w:val="center"/>
          </w:tcPr>
          <w:p w:rsidR="00E75C06" w:rsidRDefault="00E75C06" w:rsidP="003D381A">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2021</w:t>
            </w:r>
          </w:p>
        </w:tc>
        <w:tc>
          <w:tcPr>
            <w:tcW w:w="1984" w:type="dxa"/>
            <w:vMerge/>
            <w:vAlign w:val="center"/>
          </w:tcPr>
          <w:p w:rsidR="00E75C06" w:rsidRPr="00050092" w:rsidRDefault="00E75C06" w:rsidP="003D381A">
            <w:pPr>
              <w:spacing w:after="0" w:line="240" w:lineRule="auto"/>
              <w:jc w:val="center"/>
              <w:rPr>
                <w:rFonts w:ascii="Times New Roman" w:hAnsi="Times New Roman"/>
                <w:color w:val="000000" w:themeColor="text1"/>
                <w:sz w:val="24"/>
                <w:szCs w:val="24"/>
              </w:rPr>
            </w:pPr>
          </w:p>
        </w:tc>
      </w:tr>
    </w:tbl>
    <w:p w:rsidR="00E75C06" w:rsidRPr="002F1F10" w:rsidRDefault="00E75C06" w:rsidP="003D381A">
      <w:pPr>
        <w:spacing w:after="0" w:line="240" w:lineRule="auto"/>
        <w:rPr>
          <w:rFonts w:ascii="Times New Roman" w:hAnsi="Times New Roman"/>
          <w:b/>
          <w:sz w:val="24"/>
          <w:szCs w:val="24"/>
          <w:lang w:eastAsia="ru-RU"/>
        </w:rPr>
      </w:pPr>
    </w:p>
    <w:p w:rsidR="00E75C06" w:rsidRDefault="00E75C06" w:rsidP="006C2CD5">
      <w:pPr>
        <w:pStyle w:val="a7"/>
        <w:spacing w:after="0" w:line="240" w:lineRule="auto"/>
        <w:ind w:left="0" w:firstLine="709"/>
        <w:jc w:val="both"/>
        <w:rPr>
          <w:rFonts w:ascii="Times New Roman" w:hAnsi="Times New Roman"/>
          <w:sz w:val="28"/>
          <w:szCs w:val="28"/>
          <w:lang w:eastAsia="ru-RU"/>
        </w:rPr>
      </w:pPr>
      <w:r w:rsidRPr="00D63A5C">
        <w:rPr>
          <w:rFonts w:ascii="Times New Roman" w:hAnsi="Times New Roman"/>
          <w:sz w:val="28"/>
          <w:szCs w:val="28"/>
          <w:lang w:val="en-US" w:eastAsia="ru-RU"/>
        </w:rPr>
        <w:t>II</w:t>
      </w:r>
      <w:r w:rsidRPr="00D63A5C">
        <w:rPr>
          <w:rFonts w:ascii="Times New Roman" w:hAnsi="Times New Roman"/>
          <w:sz w:val="28"/>
          <w:szCs w:val="28"/>
          <w:lang w:eastAsia="ru-RU"/>
        </w:rPr>
        <w:t>. Оснащение открытых плоскостных сооружений спортивным обо</w:t>
      </w:r>
      <w:r>
        <w:rPr>
          <w:rFonts w:ascii="Times New Roman" w:hAnsi="Times New Roman"/>
          <w:sz w:val="28"/>
          <w:szCs w:val="28"/>
          <w:lang w:eastAsia="ru-RU"/>
        </w:rPr>
        <w:t>рудованием и инвентарем – 52 987</w:t>
      </w:r>
      <w:r w:rsidRPr="00D63A5C">
        <w:rPr>
          <w:rFonts w:ascii="Times New Roman" w:hAnsi="Times New Roman"/>
          <w:sz w:val="28"/>
          <w:szCs w:val="28"/>
          <w:lang w:eastAsia="ru-RU"/>
        </w:rPr>
        <w:t>,2 тыс. рублей</w:t>
      </w:r>
    </w:p>
    <w:p w:rsidR="00104EB4" w:rsidRPr="00755F5C" w:rsidRDefault="00104EB4" w:rsidP="003D381A">
      <w:pPr>
        <w:pStyle w:val="a7"/>
        <w:spacing w:after="0" w:line="240" w:lineRule="auto"/>
        <w:ind w:left="360"/>
        <w:jc w:val="both"/>
        <w:rPr>
          <w:rFonts w:ascii="Times New Roman" w:hAnsi="Times New Roman"/>
          <w:sz w:val="28"/>
          <w:szCs w:val="28"/>
          <w:lang w:eastAsia="ru-RU"/>
        </w:rPr>
      </w:pPr>
    </w:p>
    <w:tbl>
      <w:tblPr>
        <w:tblStyle w:val="aa"/>
        <w:tblW w:w="9072" w:type="dxa"/>
        <w:tblInd w:w="675" w:type="dxa"/>
        <w:tblLayout w:type="fixed"/>
        <w:tblLook w:val="04A0" w:firstRow="1" w:lastRow="0" w:firstColumn="1" w:lastColumn="0" w:noHBand="0" w:noVBand="1"/>
      </w:tblPr>
      <w:tblGrid>
        <w:gridCol w:w="567"/>
        <w:gridCol w:w="4962"/>
        <w:gridCol w:w="1559"/>
        <w:gridCol w:w="1984"/>
      </w:tblGrid>
      <w:tr w:rsidR="00E75C06" w:rsidRPr="008268DE" w:rsidTr="00104EB4">
        <w:tc>
          <w:tcPr>
            <w:tcW w:w="567" w:type="dxa"/>
          </w:tcPr>
          <w:p w:rsidR="00E75C06" w:rsidRPr="00A43D28" w:rsidRDefault="00E75C06" w:rsidP="003D381A">
            <w:pPr>
              <w:spacing w:after="0" w:line="240" w:lineRule="auto"/>
              <w:jc w:val="both"/>
              <w:rPr>
                <w:rFonts w:ascii="Times New Roman" w:hAnsi="Times New Roman"/>
                <w:sz w:val="24"/>
                <w:szCs w:val="24"/>
              </w:rPr>
            </w:pPr>
            <w:r w:rsidRPr="008268DE">
              <w:rPr>
                <w:rFonts w:ascii="Times New Roman" w:hAnsi="Times New Roman"/>
                <w:sz w:val="24"/>
                <w:szCs w:val="24"/>
              </w:rPr>
              <w:t>№</w:t>
            </w:r>
          </w:p>
          <w:p w:rsidR="00E75C06" w:rsidRPr="00A43D28" w:rsidRDefault="00E75C06" w:rsidP="003D381A">
            <w:pPr>
              <w:spacing w:after="0" w:line="240" w:lineRule="auto"/>
              <w:jc w:val="both"/>
              <w:rPr>
                <w:rFonts w:ascii="Times New Roman" w:hAnsi="Times New Roman"/>
                <w:sz w:val="24"/>
                <w:szCs w:val="24"/>
              </w:rPr>
            </w:pPr>
            <w:r w:rsidRPr="008268DE">
              <w:rPr>
                <w:rFonts w:ascii="Times New Roman" w:hAnsi="Times New Roman"/>
                <w:sz w:val="24"/>
                <w:szCs w:val="24"/>
              </w:rPr>
              <w:t>п/п</w:t>
            </w:r>
          </w:p>
        </w:tc>
        <w:tc>
          <w:tcPr>
            <w:tcW w:w="4962" w:type="dxa"/>
          </w:tcPr>
          <w:p w:rsidR="00E75C06" w:rsidRPr="00050092" w:rsidRDefault="00E75C06" w:rsidP="003D381A">
            <w:pPr>
              <w:autoSpaceDE w:val="0"/>
              <w:autoSpaceDN w:val="0"/>
              <w:adjustRightInd w:val="0"/>
              <w:spacing w:after="0" w:line="240" w:lineRule="auto"/>
              <w:jc w:val="center"/>
              <w:rPr>
                <w:rFonts w:ascii="Times New Roman" w:hAnsi="Times New Roman"/>
                <w:color w:val="000000"/>
                <w:sz w:val="24"/>
                <w:szCs w:val="24"/>
              </w:rPr>
            </w:pPr>
            <w:r w:rsidRPr="00050092">
              <w:rPr>
                <w:rFonts w:ascii="Times New Roman" w:hAnsi="Times New Roman"/>
                <w:color w:val="000000"/>
                <w:sz w:val="24"/>
                <w:szCs w:val="24"/>
              </w:rPr>
              <w:t>Наименования образовательных учреждений</w:t>
            </w:r>
          </w:p>
        </w:tc>
        <w:tc>
          <w:tcPr>
            <w:tcW w:w="1559" w:type="dxa"/>
          </w:tcPr>
          <w:p w:rsidR="00E75C06" w:rsidRPr="00050092" w:rsidRDefault="00E75C06" w:rsidP="003D381A">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Срок реализации</w:t>
            </w:r>
          </w:p>
        </w:tc>
        <w:tc>
          <w:tcPr>
            <w:tcW w:w="1984" w:type="dxa"/>
          </w:tcPr>
          <w:p w:rsidR="00E75C06" w:rsidRPr="00050092" w:rsidRDefault="00E75C06" w:rsidP="003D381A">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Общий объем финансирования</w:t>
            </w:r>
          </w:p>
        </w:tc>
      </w:tr>
      <w:tr w:rsidR="00E75C06" w:rsidRPr="008268DE" w:rsidTr="00104EB4">
        <w:tc>
          <w:tcPr>
            <w:tcW w:w="567" w:type="dxa"/>
          </w:tcPr>
          <w:p w:rsidR="00E75C06" w:rsidRPr="008268DE" w:rsidRDefault="00E75C06" w:rsidP="003D381A">
            <w:pPr>
              <w:pStyle w:val="a7"/>
              <w:numPr>
                <w:ilvl w:val="0"/>
                <w:numId w:val="17"/>
              </w:numPr>
              <w:spacing w:after="0" w:line="240" w:lineRule="auto"/>
              <w:jc w:val="center"/>
              <w:rPr>
                <w:rFonts w:ascii="Times New Roman" w:hAnsi="Times New Roman"/>
                <w:sz w:val="24"/>
                <w:szCs w:val="24"/>
              </w:rPr>
            </w:pPr>
          </w:p>
        </w:tc>
        <w:tc>
          <w:tcPr>
            <w:tcW w:w="4962" w:type="dxa"/>
            <w:vAlign w:val="center"/>
          </w:tcPr>
          <w:p w:rsidR="00E75C06" w:rsidRPr="008268DE" w:rsidRDefault="00E75C06" w:rsidP="003D381A">
            <w:pPr>
              <w:spacing w:after="0" w:line="240" w:lineRule="auto"/>
              <w:rPr>
                <w:rFonts w:ascii="Times New Roman" w:hAnsi="Times New Roman"/>
                <w:sz w:val="24"/>
                <w:szCs w:val="24"/>
              </w:rPr>
            </w:pPr>
            <w:r w:rsidRPr="008268DE">
              <w:rPr>
                <w:rFonts w:ascii="Times New Roman" w:hAnsi="Times New Roman"/>
                <w:sz w:val="24"/>
                <w:szCs w:val="24"/>
              </w:rPr>
              <w:t xml:space="preserve">ГБОУ </w:t>
            </w:r>
            <w:r>
              <w:rPr>
                <w:rFonts w:ascii="Times New Roman" w:hAnsi="Times New Roman"/>
                <w:sz w:val="24"/>
                <w:szCs w:val="24"/>
              </w:rPr>
              <w:t>«</w:t>
            </w:r>
            <w:r w:rsidRPr="008268DE">
              <w:rPr>
                <w:rFonts w:ascii="Times New Roman" w:hAnsi="Times New Roman"/>
                <w:sz w:val="24"/>
                <w:szCs w:val="24"/>
              </w:rPr>
              <w:t>СОШ №</w:t>
            </w:r>
            <w:r>
              <w:rPr>
                <w:rFonts w:ascii="Times New Roman" w:hAnsi="Times New Roman"/>
                <w:sz w:val="24"/>
                <w:szCs w:val="24"/>
              </w:rPr>
              <w:t xml:space="preserve"> 1 </w:t>
            </w:r>
            <w:r w:rsidRPr="008268DE">
              <w:rPr>
                <w:rFonts w:ascii="Times New Roman" w:hAnsi="Times New Roman"/>
                <w:sz w:val="24"/>
                <w:szCs w:val="24"/>
              </w:rPr>
              <w:t>с. п. Галашки</w:t>
            </w:r>
            <w:r>
              <w:rPr>
                <w:rFonts w:ascii="Times New Roman" w:hAnsi="Times New Roman"/>
                <w:sz w:val="24"/>
                <w:szCs w:val="24"/>
              </w:rPr>
              <w:t>»</w:t>
            </w:r>
          </w:p>
        </w:tc>
        <w:tc>
          <w:tcPr>
            <w:tcW w:w="1559" w:type="dxa"/>
            <w:vAlign w:val="center"/>
          </w:tcPr>
          <w:p w:rsidR="00E75C06" w:rsidRPr="008268DE" w:rsidRDefault="00E75C06" w:rsidP="003D381A">
            <w:pPr>
              <w:spacing w:after="0" w:line="240" w:lineRule="auto"/>
              <w:jc w:val="center"/>
              <w:rPr>
                <w:rFonts w:ascii="Times New Roman" w:hAnsi="Times New Roman"/>
                <w:sz w:val="24"/>
                <w:szCs w:val="24"/>
              </w:rPr>
            </w:pPr>
            <w:r>
              <w:rPr>
                <w:rFonts w:ascii="Times New Roman" w:hAnsi="Times New Roman"/>
                <w:sz w:val="24"/>
                <w:szCs w:val="24"/>
              </w:rPr>
              <w:t>2020</w:t>
            </w:r>
          </w:p>
        </w:tc>
        <w:tc>
          <w:tcPr>
            <w:tcW w:w="1984" w:type="dxa"/>
            <w:vMerge w:val="restart"/>
            <w:vAlign w:val="center"/>
          </w:tcPr>
          <w:p w:rsidR="00E75C06" w:rsidRPr="008268DE" w:rsidRDefault="00E75C06" w:rsidP="003D381A">
            <w:pPr>
              <w:spacing w:after="0" w:line="240" w:lineRule="auto"/>
              <w:jc w:val="center"/>
              <w:rPr>
                <w:rFonts w:ascii="Times New Roman" w:hAnsi="Times New Roman"/>
                <w:sz w:val="24"/>
                <w:szCs w:val="24"/>
              </w:rPr>
            </w:pPr>
            <w:r w:rsidRPr="004675FD">
              <w:rPr>
                <w:rFonts w:ascii="Times New Roman" w:hAnsi="Times New Roman"/>
                <w:sz w:val="24"/>
                <w:szCs w:val="26"/>
                <w:lang w:eastAsia="ru-RU"/>
              </w:rPr>
              <w:t>52 987,2</w:t>
            </w:r>
          </w:p>
        </w:tc>
      </w:tr>
      <w:tr w:rsidR="00E75C06" w:rsidRPr="008268DE" w:rsidTr="00104EB4">
        <w:tc>
          <w:tcPr>
            <w:tcW w:w="567" w:type="dxa"/>
          </w:tcPr>
          <w:p w:rsidR="00E75C06" w:rsidRPr="008268DE" w:rsidRDefault="00E75C06" w:rsidP="003D381A">
            <w:pPr>
              <w:pStyle w:val="a7"/>
              <w:numPr>
                <w:ilvl w:val="0"/>
                <w:numId w:val="17"/>
              </w:numPr>
              <w:spacing w:after="0" w:line="240" w:lineRule="auto"/>
              <w:jc w:val="center"/>
              <w:rPr>
                <w:rFonts w:ascii="Times New Roman" w:hAnsi="Times New Roman"/>
                <w:sz w:val="24"/>
                <w:szCs w:val="24"/>
              </w:rPr>
            </w:pPr>
          </w:p>
        </w:tc>
        <w:tc>
          <w:tcPr>
            <w:tcW w:w="4962" w:type="dxa"/>
            <w:vAlign w:val="center"/>
          </w:tcPr>
          <w:p w:rsidR="00E75C06" w:rsidRPr="008268DE" w:rsidRDefault="00E75C06" w:rsidP="003D381A">
            <w:pPr>
              <w:spacing w:after="0" w:line="240" w:lineRule="auto"/>
              <w:rPr>
                <w:rFonts w:ascii="Times New Roman" w:hAnsi="Times New Roman"/>
                <w:sz w:val="24"/>
                <w:szCs w:val="24"/>
              </w:rPr>
            </w:pPr>
            <w:r>
              <w:rPr>
                <w:rFonts w:ascii="Times New Roman" w:hAnsi="Times New Roman"/>
                <w:sz w:val="24"/>
                <w:szCs w:val="24"/>
              </w:rPr>
              <w:t>ГБОУ «СОШ</w:t>
            </w:r>
            <w:r w:rsidRPr="008268DE">
              <w:rPr>
                <w:rFonts w:ascii="Times New Roman" w:hAnsi="Times New Roman"/>
                <w:sz w:val="24"/>
                <w:szCs w:val="24"/>
              </w:rPr>
              <w:t xml:space="preserve"> с. п. Алкун</w:t>
            </w:r>
            <w:r>
              <w:rPr>
                <w:rFonts w:ascii="Times New Roman" w:hAnsi="Times New Roman"/>
                <w:sz w:val="24"/>
                <w:szCs w:val="24"/>
              </w:rPr>
              <w:t>»</w:t>
            </w:r>
          </w:p>
        </w:tc>
        <w:tc>
          <w:tcPr>
            <w:tcW w:w="1559" w:type="dxa"/>
            <w:vAlign w:val="center"/>
          </w:tcPr>
          <w:p w:rsidR="00E75C06" w:rsidRPr="008268DE" w:rsidRDefault="00E75C06" w:rsidP="003D381A">
            <w:pPr>
              <w:spacing w:after="0" w:line="240" w:lineRule="auto"/>
              <w:jc w:val="center"/>
              <w:rPr>
                <w:rFonts w:ascii="Times New Roman" w:hAnsi="Times New Roman"/>
                <w:sz w:val="24"/>
                <w:szCs w:val="24"/>
              </w:rPr>
            </w:pPr>
            <w:r>
              <w:rPr>
                <w:rFonts w:ascii="Times New Roman" w:hAnsi="Times New Roman"/>
                <w:sz w:val="24"/>
                <w:szCs w:val="24"/>
              </w:rPr>
              <w:t>2020</w:t>
            </w:r>
          </w:p>
        </w:tc>
        <w:tc>
          <w:tcPr>
            <w:tcW w:w="1984" w:type="dxa"/>
            <w:vMerge/>
            <w:vAlign w:val="center"/>
          </w:tcPr>
          <w:p w:rsidR="00E75C06" w:rsidRPr="008268DE" w:rsidRDefault="00E75C06" w:rsidP="003D381A">
            <w:pPr>
              <w:spacing w:after="0" w:line="240" w:lineRule="auto"/>
              <w:jc w:val="center"/>
              <w:rPr>
                <w:rFonts w:ascii="Times New Roman" w:hAnsi="Times New Roman"/>
                <w:sz w:val="24"/>
                <w:szCs w:val="24"/>
              </w:rPr>
            </w:pPr>
          </w:p>
        </w:tc>
      </w:tr>
      <w:tr w:rsidR="00E75C06" w:rsidRPr="008268DE" w:rsidTr="00104EB4">
        <w:tc>
          <w:tcPr>
            <w:tcW w:w="567" w:type="dxa"/>
          </w:tcPr>
          <w:p w:rsidR="00E75C06" w:rsidRPr="008268DE" w:rsidRDefault="00E75C06" w:rsidP="003D381A">
            <w:pPr>
              <w:pStyle w:val="a7"/>
              <w:numPr>
                <w:ilvl w:val="0"/>
                <w:numId w:val="17"/>
              </w:numPr>
              <w:spacing w:after="0" w:line="240" w:lineRule="auto"/>
              <w:jc w:val="center"/>
              <w:rPr>
                <w:rFonts w:ascii="Times New Roman" w:hAnsi="Times New Roman"/>
                <w:sz w:val="24"/>
                <w:szCs w:val="24"/>
              </w:rPr>
            </w:pPr>
          </w:p>
        </w:tc>
        <w:tc>
          <w:tcPr>
            <w:tcW w:w="4962" w:type="dxa"/>
            <w:vAlign w:val="center"/>
          </w:tcPr>
          <w:p w:rsidR="00E75C06" w:rsidRPr="008268DE" w:rsidRDefault="00E75C06" w:rsidP="003D381A">
            <w:pPr>
              <w:spacing w:after="0" w:line="240" w:lineRule="auto"/>
              <w:rPr>
                <w:rFonts w:ascii="Times New Roman" w:hAnsi="Times New Roman"/>
                <w:sz w:val="24"/>
                <w:szCs w:val="24"/>
              </w:rPr>
            </w:pPr>
            <w:r>
              <w:rPr>
                <w:rFonts w:ascii="Times New Roman" w:hAnsi="Times New Roman"/>
                <w:sz w:val="24"/>
                <w:szCs w:val="24"/>
              </w:rPr>
              <w:t xml:space="preserve">ГБОУ </w:t>
            </w:r>
            <w:r w:rsidRPr="008268DE">
              <w:rPr>
                <w:rFonts w:ascii="Times New Roman" w:hAnsi="Times New Roman"/>
                <w:sz w:val="24"/>
                <w:szCs w:val="24"/>
              </w:rPr>
              <w:t>«СОШ с. п. Долаково»</w:t>
            </w:r>
          </w:p>
        </w:tc>
        <w:tc>
          <w:tcPr>
            <w:tcW w:w="1559" w:type="dxa"/>
            <w:vAlign w:val="center"/>
          </w:tcPr>
          <w:p w:rsidR="00E75C06" w:rsidRPr="008268DE" w:rsidRDefault="00E75C06" w:rsidP="003D381A">
            <w:pPr>
              <w:spacing w:after="0" w:line="240" w:lineRule="auto"/>
              <w:jc w:val="center"/>
              <w:rPr>
                <w:rFonts w:ascii="Times New Roman" w:hAnsi="Times New Roman"/>
                <w:sz w:val="24"/>
                <w:szCs w:val="24"/>
              </w:rPr>
            </w:pPr>
            <w:r>
              <w:rPr>
                <w:rFonts w:ascii="Times New Roman" w:hAnsi="Times New Roman"/>
                <w:sz w:val="24"/>
                <w:szCs w:val="24"/>
              </w:rPr>
              <w:t>2020</w:t>
            </w:r>
          </w:p>
        </w:tc>
        <w:tc>
          <w:tcPr>
            <w:tcW w:w="1984" w:type="dxa"/>
            <w:vMerge/>
            <w:vAlign w:val="center"/>
          </w:tcPr>
          <w:p w:rsidR="00E75C06" w:rsidRPr="008268DE" w:rsidRDefault="00E75C06" w:rsidP="003D381A">
            <w:pPr>
              <w:spacing w:after="0" w:line="240" w:lineRule="auto"/>
              <w:jc w:val="center"/>
              <w:rPr>
                <w:rFonts w:ascii="Times New Roman" w:hAnsi="Times New Roman"/>
                <w:sz w:val="24"/>
                <w:szCs w:val="24"/>
              </w:rPr>
            </w:pPr>
          </w:p>
        </w:tc>
      </w:tr>
      <w:tr w:rsidR="00E75C06" w:rsidRPr="008268DE" w:rsidTr="00104EB4">
        <w:tc>
          <w:tcPr>
            <w:tcW w:w="567" w:type="dxa"/>
          </w:tcPr>
          <w:p w:rsidR="00E75C06" w:rsidRPr="008268DE" w:rsidRDefault="00E75C06" w:rsidP="003D381A">
            <w:pPr>
              <w:pStyle w:val="a7"/>
              <w:numPr>
                <w:ilvl w:val="0"/>
                <w:numId w:val="17"/>
              </w:numPr>
              <w:spacing w:after="0" w:line="240" w:lineRule="auto"/>
              <w:jc w:val="center"/>
              <w:rPr>
                <w:rFonts w:ascii="Times New Roman" w:hAnsi="Times New Roman"/>
                <w:sz w:val="24"/>
                <w:szCs w:val="24"/>
              </w:rPr>
            </w:pPr>
          </w:p>
        </w:tc>
        <w:tc>
          <w:tcPr>
            <w:tcW w:w="4962" w:type="dxa"/>
            <w:vAlign w:val="center"/>
          </w:tcPr>
          <w:p w:rsidR="00E75C06" w:rsidRPr="008268DE" w:rsidRDefault="00E75C06" w:rsidP="003D381A">
            <w:pPr>
              <w:spacing w:after="0" w:line="240" w:lineRule="auto"/>
              <w:rPr>
                <w:rFonts w:ascii="Times New Roman" w:hAnsi="Times New Roman"/>
                <w:sz w:val="24"/>
                <w:szCs w:val="24"/>
              </w:rPr>
            </w:pPr>
            <w:r>
              <w:rPr>
                <w:rFonts w:ascii="Times New Roman" w:hAnsi="Times New Roman"/>
                <w:sz w:val="24"/>
                <w:szCs w:val="24"/>
              </w:rPr>
              <w:t>ГБОУ</w:t>
            </w:r>
            <w:r w:rsidRPr="008268DE">
              <w:rPr>
                <w:rFonts w:ascii="Times New Roman" w:hAnsi="Times New Roman"/>
                <w:sz w:val="24"/>
                <w:szCs w:val="24"/>
              </w:rPr>
              <w:t xml:space="preserve"> «СОШ № 1 с. п. Сурхахи»</w:t>
            </w:r>
          </w:p>
        </w:tc>
        <w:tc>
          <w:tcPr>
            <w:tcW w:w="1559" w:type="dxa"/>
            <w:vAlign w:val="center"/>
          </w:tcPr>
          <w:p w:rsidR="00E75C06" w:rsidRPr="008268DE" w:rsidRDefault="00E75C06" w:rsidP="003D381A">
            <w:pPr>
              <w:spacing w:after="0" w:line="240" w:lineRule="auto"/>
              <w:jc w:val="center"/>
              <w:rPr>
                <w:rFonts w:ascii="Times New Roman" w:hAnsi="Times New Roman"/>
                <w:sz w:val="24"/>
                <w:szCs w:val="24"/>
              </w:rPr>
            </w:pPr>
            <w:r>
              <w:rPr>
                <w:rFonts w:ascii="Times New Roman" w:hAnsi="Times New Roman"/>
                <w:sz w:val="24"/>
                <w:szCs w:val="24"/>
              </w:rPr>
              <w:t>2020</w:t>
            </w:r>
          </w:p>
        </w:tc>
        <w:tc>
          <w:tcPr>
            <w:tcW w:w="1984" w:type="dxa"/>
            <w:vMerge/>
            <w:vAlign w:val="center"/>
          </w:tcPr>
          <w:p w:rsidR="00E75C06" w:rsidRPr="008268DE" w:rsidRDefault="00E75C06" w:rsidP="003D381A">
            <w:pPr>
              <w:spacing w:after="0" w:line="240" w:lineRule="auto"/>
              <w:jc w:val="center"/>
              <w:rPr>
                <w:rFonts w:ascii="Times New Roman" w:hAnsi="Times New Roman"/>
                <w:sz w:val="24"/>
                <w:szCs w:val="24"/>
              </w:rPr>
            </w:pPr>
          </w:p>
        </w:tc>
      </w:tr>
      <w:tr w:rsidR="00E75C06" w:rsidRPr="008268DE" w:rsidTr="00104EB4">
        <w:tc>
          <w:tcPr>
            <w:tcW w:w="567" w:type="dxa"/>
          </w:tcPr>
          <w:p w:rsidR="00E75C06" w:rsidRPr="008268DE" w:rsidRDefault="00E75C06" w:rsidP="003D381A">
            <w:pPr>
              <w:pStyle w:val="a7"/>
              <w:numPr>
                <w:ilvl w:val="0"/>
                <w:numId w:val="17"/>
              </w:numPr>
              <w:spacing w:after="0" w:line="240" w:lineRule="auto"/>
              <w:jc w:val="center"/>
              <w:rPr>
                <w:rFonts w:ascii="Times New Roman" w:hAnsi="Times New Roman"/>
                <w:sz w:val="24"/>
                <w:szCs w:val="24"/>
              </w:rPr>
            </w:pPr>
          </w:p>
        </w:tc>
        <w:tc>
          <w:tcPr>
            <w:tcW w:w="4962" w:type="dxa"/>
            <w:vAlign w:val="center"/>
          </w:tcPr>
          <w:p w:rsidR="00E75C06" w:rsidRPr="008268DE" w:rsidRDefault="00E75C06" w:rsidP="003D381A">
            <w:pPr>
              <w:spacing w:after="0" w:line="240" w:lineRule="auto"/>
              <w:rPr>
                <w:rFonts w:ascii="Times New Roman" w:hAnsi="Times New Roman"/>
                <w:sz w:val="24"/>
                <w:szCs w:val="24"/>
              </w:rPr>
            </w:pPr>
            <w:r>
              <w:rPr>
                <w:rFonts w:ascii="Times New Roman" w:hAnsi="Times New Roman"/>
                <w:sz w:val="24"/>
                <w:szCs w:val="24"/>
              </w:rPr>
              <w:t>ГБОУ «СОШ № 1 с. п. Али-</w:t>
            </w:r>
            <w:r w:rsidRPr="008268DE">
              <w:rPr>
                <w:rFonts w:ascii="Times New Roman" w:hAnsi="Times New Roman"/>
                <w:sz w:val="24"/>
                <w:szCs w:val="24"/>
              </w:rPr>
              <w:t>Юрт»</w:t>
            </w:r>
          </w:p>
        </w:tc>
        <w:tc>
          <w:tcPr>
            <w:tcW w:w="1559" w:type="dxa"/>
            <w:vAlign w:val="center"/>
          </w:tcPr>
          <w:p w:rsidR="00E75C06" w:rsidRPr="008268DE" w:rsidRDefault="00E75C06" w:rsidP="003D381A">
            <w:pPr>
              <w:spacing w:after="0" w:line="240" w:lineRule="auto"/>
              <w:jc w:val="center"/>
              <w:rPr>
                <w:rFonts w:ascii="Times New Roman" w:hAnsi="Times New Roman"/>
                <w:sz w:val="24"/>
                <w:szCs w:val="24"/>
              </w:rPr>
            </w:pPr>
            <w:r>
              <w:rPr>
                <w:rFonts w:ascii="Times New Roman" w:hAnsi="Times New Roman"/>
                <w:sz w:val="24"/>
                <w:szCs w:val="24"/>
              </w:rPr>
              <w:t>2020</w:t>
            </w:r>
          </w:p>
        </w:tc>
        <w:tc>
          <w:tcPr>
            <w:tcW w:w="1984" w:type="dxa"/>
            <w:vMerge/>
            <w:vAlign w:val="center"/>
          </w:tcPr>
          <w:p w:rsidR="00E75C06" w:rsidRPr="008268DE" w:rsidRDefault="00E75C06" w:rsidP="003D381A">
            <w:pPr>
              <w:spacing w:after="0" w:line="240" w:lineRule="auto"/>
              <w:jc w:val="center"/>
              <w:rPr>
                <w:rFonts w:ascii="Times New Roman" w:hAnsi="Times New Roman"/>
                <w:sz w:val="24"/>
                <w:szCs w:val="24"/>
              </w:rPr>
            </w:pPr>
          </w:p>
        </w:tc>
      </w:tr>
      <w:tr w:rsidR="00E75C06" w:rsidRPr="008268DE" w:rsidTr="00104EB4">
        <w:tc>
          <w:tcPr>
            <w:tcW w:w="567" w:type="dxa"/>
          </w:tcPr>
          <w:p w:rsidR="00E75C06" w:rsidRPr="008268DE" w:rsidRDefault="00E75C06" w:rsidP="003D381A">
            <w:pPr>
              <w:pStyle w:val="a7"/>
              <w:numPr>
                <w:ilvl w:val="0"/>
                <w:numId w:val="17"/>
              </w:numPr>
              <w:spacing w:after="0" w:line="240" w:lineRule="auto"/>
              <w:jc w:val="center"/>
              <w:rPr>
                <w:rFonts w:ascii="Times New Roman" w:hAnsi="Times New Roman"/>
                <w:sz w:val="24"/>
                <w:szCs w:val="24"/>
              </w:rPr>
            </w:pPr>
          </w:p>
        </w:tc>
        <w:tc>
          <w:tcPr>
            <w:tcW w:w="4962" w:type="dxa"/>
            <w:vAlign w:val="center"/>
          </w:tcPr>
          <w:p w:rsidR="00E75C06" w:rsidRPr="008268DE" w:rsidRDefault="00E75C06" w:rsidP="003D381A">
            <w:pPr>
              <w:spacing w:after="0" w:line="240" w:lineRule="auto"/>
              <w:rPr>
                <w:rFonts w:ascii="Times New Roman" w:hAnsi="Times New Roman"/>
                <w:sz w:val="24"/>
                <w:szCs w:val="24"/>
              </w:rPr>
            </w:pPr>
            <w:r w:rsidRPr="008268DE">
              <w:rPr>
                <w:rFonts w:ascii="Times New Roman" w:hAnsi="Times New Roman"/>
                <w:sz w:val="24"/>
                <w:szCs w:val="24"/>
              </w:rPr>
              <w:t>ГБОУ «Центр непрерывного образования для детей с ограниченными возможностями» Малгобекский район, с. п. Нижние Ачалуки</w:t>
            </w:r>
          </w:p>
        </w:tc>
        <w:tc>
          <w:tcPr>
            <w:tcW w:w="1559" w:type="dxa"/>
            <w:vAlign w:val="center"/>
          </w:tcPr>
          <w:p w:rsidR="00E75C06" w:rsidRPr="008268DE" w:rsidRDefault="00E75C06" w:rsidP="003D381A">
            <w:pPr>
              <w:spacing w:after="0" w:line="240" w:lineRule="auto"/>
              <w:jc w:val="center"/>
              <w:rPr>
                <w:rFonts w:ascii="Times New Roman" w:hAnsi="Times New Roman"/>
                <w:sz w:val="24"/>
                <w:szCs w:val="24"/>
              </w:rPr>
            </w:pPr>
            <w:r>
              <w:rPr>
                <w:rFonts w:ascii="Times New Roman" w:hAnsi="Times New Roman"/>
                <w:sz w:val="24"/>
                <w:szCs w:val="24"/>
              </w:rPr>
              <w:t>2020</w:t>
            </w:r>
          </w:p>
        </w:tc>
        <w:tc>
          <w:tcPr>
            <w:tcW w:w="1984" w:type="dxa"/>
            <w:vMerge/>
            <w:vAlign w:val="center"/>
          </w:tcPr>
          <w:p w:rsidR="00E75C06" w:rsidRPr="008268DE" w:rsidRDefault="00E75C06" w:rsidP="003D381A">
            <w:pPr>
              <w:spacing w:after="0" w:line="240" w:lineRule="auto"/>
              <w:jc w:val="center"/>
              <w:rPr>
                <w:rFonts w:ascii="Times New Roman" w:hAnsi="Times New Roman"/>
                <w:sz w:val="24"/>
                <w:szCs w:val="24"/>
              </w:rPr>
            </w:pPr>
          </w:p>
        </w:tc>
      </w:tr>
      <w:tr w:rsidR="00E75C06" w:rsidRPr="008268DE" w:rsidTr="00104EB4">
        <w:tc>
          <w:tcPr>
            <w:tcW w:w="567" w:type="dxa"/>
          </w:tcPr>
          <w:p w:rsidR="00E75C06" w:rsidRPr="008268DE" w:rsidRDefault="00E75C06" w:rsidP="003D381A">
            <w:pPr>
              <w:pStyle w:val="a7"/>
              <w:numPr>
                <w:ilvl w:val="0"/>
                <w:numId w:val="17"/>
              </w:numPr>
              <w:spacing w:after="0" w:line="240" w:lineRule="auto"/>
              <w:jc w:val="center"/>
              <w:rPr>
                <w:rFonts w:ascii="Times New Roman" w:hAnsi="Times New Roman"/>
                <w:sz w:val="24"/>
                <w:szCs w:val="24"/>
              </w:rPr>
            </w:pPr>
          </w:p>
        </w:tc>
        <w:tc>
          <w:tcPr>
            <w:tcW w:w="4962" w:type="dxa"/>
            <w:vAlign w:val="center"/>
          </w:tcPr>
          <w:p w:rsidR="00E75C06" w:rsidRPr="00EB5C11" w:rsidRDefault="00E75C06" w:rsidP="003D381A">
            <w:pPr>
              <w:spacing w:after="0" w:line="240" w:lineRule="auto"/>
              <w:rPr>
                <w:rFonts w:ascii="Times New Roman" w:hAnsi="Times New Roman"/>
                <w:sz w:val="24"/>
                <w:szCs w:val="24"/>
              </w:rPr>
            </w:pPr>
            <w:r w:rsidRPr="008268DE">
              <w:rPr>
                <w:rFonts w:ascii="Times New Roman" w:hAnsi="Times New Roman"/>
                <w:sz w:val="24"/>
                <w:szCs w:val="24"/>
              </w:rPr>
              <w:t>ГБОУ «ООШ № 29 с.п. Средние Ачалуки»</w:t>
            </w:r>
          </w:p>
        </w:tc>
        <w:tc>
          <w:tcPr>
            <w:tcW w:w="1559" w:type="dxa"/>
            <w:vAlign w:val="center"/>
          </w:tcPr>
          <w:p w:rsidR="00E75C06" w:rsidRPr="008268DE" w:rsidRDefault="00E75C06" w:rsidP="003D381A">
            <w:pPr>
              <w:spacing w:after="0" w:line="240" w:lineRule="auto"/>
              <w:jc w:val="center"/>
              <w:rPr>
                <w:rFonts w:ascii="Times New Roman" w:hAnsi="Times New Roman"/>
                <w:sz w:val="24"/>
                <w:szCs w:val="24"/>
              </w:rPr>
            </w:pPr>
            <w:r>
              <w:rPr>
                <w:rFonts w:ascii="Times New Roman" w:hAnsi="Times New Roman"/>
                <w:sz w:val="24"/>
                <w:szCs w:val="24"/>
              </w:rPr>
              <w:t>2020</w:t>
            </w:r>
          </w:p>
        </w:tc>
        <w:tc>
          <w:tcPr>
            <w:tcW w:w="1984" w:type="dxa"/>
            <w:vMerge/>
            <w:vAlign w:val="center"/>
          </w:tcPr>
          <w:p w:rsidR="00E75C06" w:rsidRPr="008268DE" w:rsidRDefault="00E75C06" w:rsidP="003D381A">
            <w:pPr>
              <w:spacing w:after="0" w:line="240" w:lineRule="auto"/>
              <w:jc w:val="center"/>
              <w:rPr>
                <w:rFonts w:ascii="Times New Roman" w:hAnsi="Times New Roman"/>
                <w:sz w:val="24"/>
                <w:szCs w:val="24"/>
              </w:rPr>
            </w:pPr>
          </w:p>
        </w:tc>
      </w:tr>
      <w:tr w:rsidR="00E75C06" w:rsidRPr="008268DE" w:rsidTr="00104EB4">
        <w:tc>
          <w:tcPr>
            <w:tcW w:w="567" w:type="dxa"/>
          </w:tcPr>
          <w:p w:rsidR="00E75C06" w:rsidRPr="008268DE" w:rsidRDefault="00E75C06" w:rsidP="003D381A">
            <w:pPr>
              <w:pStyle w:val="a7"/>
              <w:numPr>
                <w:ilvl w:val="0"/>
                <w:numId w:val="17"/>
              </w:numPr>
              <w:spacing w:after="0" w:line="240" w:lineRule="auto"/>
              <w:jc w:val="center"/>
              <w:rPr>
                <w:rFonts w:ascii="Times New Roman" w:hAnsi="Times New Roman"/>
                <w:sz w:val="24"/>
                <w:szCs w:val="24"/>
              </w:rPr>
            </w:pPr>
          </w:p>
        </w:tc>
        <w:tc>
          <w:tcPr>
            <w:tcW w:w="4962" w:type="dxa"/>
            <w:vAlign w:val="center"/>
          </w:tcPr>
          <w:p w:rsidR="00E75C06" w:rsidRPr="00EB5C11" w:rsidRDefault="00E75C06" w:rsidP="003D381A">
            <w:pPr>
              <w:spacing w:after="0" w:line="240" w:lineRule="auto"/>
              <w:rPr>
                <w:rFonts w:ascii="Times New Roman" w:hAnsi="Times New Roman"/>
                <w:sz w:val="24"/>
                <w:szCs w:val="24"/>
              </w:rPr>
            </w:pPr>
            <w:r w:rsidRPr="008268DE">
              <w:rPr>
                <w:rFonts w:ascii="Times New Roman" w:hAnsi="Times New Roman"/>
                <w:sz w:val="24"/>
                <w:szCs w:val="24"/>
              </w:rPr>
              <w:t>ГБОУ «СОШ-сад № 1 с. п. Кантышево»</w:t>
            </w:r>
          </w:p>
        </w:tc>
        <w:tc>
          <w:tcPr>
            <w:tcW w:w="1559" w:type="dxa"/>
            <w:vAlign w:val="center"/>
          </w:tcPr>
          <w:p w:rsidR="00E75C06" w:rsidRPr="008268DE" w:rsidRDefault="00E75C06" w:rsidP="003D381A">
            <w:pPr>
              <w:spacing w:after="0" w:line="240" w:lineRule="auto"/>
              <w:jc w:val="center"/>
              <w:rPr>
                <w:rFonts w:ascii="Times New Roman" w:hAnsi="Times New Roman"/>
                <w:sz w:val="24"/>
                <w:szCs w:val="24"/>
              </w:rPr>
            </w:pPr>
            <w:r>
              <w:rPr>
                <w:rFonts w:ascii="Times New Roman" w:hAnsi="Times New Roman"/>
                <w:sz w:val="24"/>
                <w:szCs w:val="24"/>
              </w:rPr>
              <w:t>2020</w:t>
            </w:r>
          </w:p>
        </w:tc>
        <w:tc>
          <w:tcPr>
            <w:tcW w:w="1984" w:type="dxa"/>
            <w:vMerge/>
            <w:vAlign w:val="center"/>
          </w:tcPr>
          <w:p w:rsidR="00E75C06" w:rsidRPr="008268DE" w:rsidRDefault="00E75C06" w:rsidP="003D381A">
            <w:pPr>
              <w:spacing w:after="0" w:line="240" w:lineRule="auto"/>
              <w:rPr>
                <w:rFonts w:ascii="Times New Roman" w:hAnsi="Times New Roman"/>
                <w:sz w:val="24"/>
                <w:szCs w:val="24"/>
              </w:rPr>
            </w:pPr>
          </w:p>
        </w:tc>
      </w:tr>
      <w:tr w:rsidR="00E75C06" w:rsidRPr="008268DE" w:rsidTr="00104EB4">
        <w:tc>
          <w:tcPr>
            <w:tcW w:w="567" w:type="dxa"/>
          </w:tcPr>
          <w:p w:rsidR="00E75C06" w:rsidRPr="008268DE" w:rsidRDefault="00E75C06" w:rsidP="003D381A">
            <w:pPr>
              <w:pStyle w:val="a7"/>
              <w:numPr>
                <w:ilvl w:val="0"/>
                <w:numId w:val="31"/>
              </w:numPr>
              <w:spacing w:after="0" w:line="240" w:lineRule="auto"/>
              <w:jc w:val="center"/>
              <w:rPr>
                <w:rFonts w:ascii="Times New Roman" w:hAnsi="Times New Roman"/>
                <w:sz w:val="24"/>
                <w:szCs w:val="24"/>
              </w:rPr>
            </w:pPr>
          </w:p>
        </w:tc>
        <w:tc>
          <w:tcPr>
            <w:tcW w:w="4962" w:type="dxa"/>
            <w:vAlign w:val="center"/>
          </w:tcPr>
          <w:p w:rsidR="00E75C06" w:rsidRDefault="00E75C06" w:rsidP="003D381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ГБОУ «СОШ Школа-интернат № 4 г. Малгобек»</w:t>
            </w:r>
          </w:p>
        </w:tc>
        <w:tc>
          <w:tcPr>
            <w:tcW w:w="1559" w:type="dxa"/>
            <w:vAlign w:val="center"/>
          </w:tcPr>
          <w:p w:rsidR="00E75C06" w:rsidRPr="007E4610" w:rsidRDefault="00E75C06" w:rsidP="003D381A">
            <w:pPr>
              <w:spacing w:after="0" w:line="240" w:lineRule="auto"/>
              <w:jc w:val="center"/>
              <w:rPr>
                <w:rFonts w:ascii="Times New Roman" w:hAnsi="Times New Roman"/>
                <w:sz w:val="24"/>
                <w:szCs w:val="24"/>
                <w:lang w:val="en-US"/>
              </w:rPr>
            </w:pPr>
            <w:r>
              <w:rPr>
                <w:rFonts w:ascii="Times New Roman" w:hAnsi="Times New Roman"/>
                <w:sz w:val="24"/>
                <w:szCs w:val="24"/>
                <w:lang w:val="en-US"/>
              </w:rPr>
              <w:t>2021</w:t>
            </w:r>
          </w:p>
        </w:tc>
        <w:tc>
          <w:tcPr>
            <w:tcW w:w="1984" w:type="dxa"/>
            <w:vMerge w:val="restart"/>
            <w:vAlign w:val="center"/>
          </w:tcPr>
          <w:p w:rsidR="00E75C06" w:rsidRPr="007E4610" w:rsidRDefault="00E75C06" w:rsidP="003D381A">
            <w:pPr>
              <w:spacing w:after="0" w:line="240" w:lineRule="auto"/>
              <w:jc w:val="center"/>
              <w:rPr>
                <w:rFonts w:ascii="Times New Roman" w:hAnsi="Times New Roman"/>
                <w:sz w:val="24"/>
                <w:szCs w:val="24"/>
                <w:lang w:val="en-US"/>
              </w:rPr>
            </w:pPr>
            <w:r>
              <w:rPr>
                <w:rFonts w:ascii="Times New Roman" w:hAnsi="Times New Roman"/>
                <w:sz w:val="24"/>
                <w:szCs w:val="24"/>
                <w:lang w:val="en-US"/>
              </w:rPr>
              <w:t>7 667 490.0</w:t>
            </w:r>
          </w:p>
        </w:tc>
      </w:tr>
      <w:tr w:rsidR="00E75C06" w:rsidRPr="008268DE" w:rsidTr="00104EB4">
        <w:tc>
          <w:tcPr>
            <w:tcW w:w="567" w:type="dxa"/>
          </w:tcPr>
          <w:p w:rsidR="00E75C06" w:rsidRPr="008268DE" w:rsidRDefault="00E75C06" w:rsidP="003D381A">
            <w:pPr>
              <w:pStyle w:val="a7"/>
              <w:numPr>
                <w:ilvl w:val="0"/>
                <w:numId w:val="31"/>
              </w:numPr>
              <w:spacing w:after="0" w:line="240" w:lineRule="auto"/>
              <w:jc w:val="center"/>
              <w:rPr>
                <w:rFonts w:ascii="Times New Roman" w:hAnsi="Times New Roman"/>
                <w:sz w:val="24"/>
                <w:szCs w:val="24"/>
              </w:rPr>
            </w:pPr>
          </w:p>
        </w:tc>
        <w:tc>
          <w:tcPr>
            <w:tcW w:w="4962" w:type="dxa"/>
            <w:vAlign w:val="center"/>
          </w:tcPr>
          <w:p w:rsidR="00E75C06" w:rsidRDefault="00E75C06" w:rsidP="003D381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ГБОУ «СОШ № 1 г. Малгобек»</w:t>
            </w:r>
          </w:p>
        </w:tc>
        <w:tc>
          <w:tcPr>
            <w:tcW w:w="1559" w:type="dxa"/>
            <w:vAlign w:val="center"/>
          </w:tcPr>
          <w:p w:rsidR="00E75C06" w:rsidRPr="007E4610" w:rsidRDefault="00E75C06" w:rsidP="003D381A">
            <w:pPr>
              <w:spacing w:after="0" w:line="240" w:lineRule="auto"/>
              <w:jc w:val="center"/>
              <w:rPr>
                <w:rFonts w:ascii="Times New Roman" w:hAnsi="Times New Roman"/>
                <w:sz w:val="24"/>
                <w:szCs w:val="24"/>
                <w:lang w:val="en-US"/>
              </w:rPr>
            </w:pPr>
            <w:r>
              <w:rPr>
                <w:rFonts w:ascii="Times New Roman" w:hAnsi="Times New Roman"/>
                <w:sz w:val="24"/>
                <w:szCs w:val="24"/>
                <w:lang w:val="en-US"/>
              </w:rPr>
              <w:t>2021</w:t>
            </w:r>
          </w:p>
        </w:tc>
        <w:tc>
          <w:tcPr>
            <w:tcW w:w="1984" w:type="dxa"/>
            <w:vMerge/>
            <w:vAlign w:val="center"/>
          </w:tcPr>
          <w:p w:rsidR="00E75C06" w:rsidRPr="008268DE" w:rsidRDefault="00E75C06" w:rsidP="003D381A">
            <w:pPr>
              <w:spacing w:after="0" w:line="240" w:lineRule="auto"/>
              <w:rPr>
                <w:rFonts w:ascii="Times New Roman" w:hAnsi="Times New Roman"/>
                <w:sz w:val="24"/>
                <w:szCs w:val="24"/>
              </w:rPr>
            </w:pPr>
          </w:p>
        </w:tc>
      </w:tr>
      <w:tr w:rsidR="00E75C06" w:rsidRPr="008268DE" w:rsidTr="00104EB4">
        <w:tc>
          <w:tcPr>
            <w:tcW w:w="567" w:type="dxa"/>
          </w:tcPr>
          <w:p w:rsidR="00E75C06" w:rsidRPr="008268DE" w:rsidRDefault="00E75C06" w:rsidP="003D381A">
            <w:pPr>
              <w:pStyle w:val="a7"/>
              <w:numPr>
                <w:ilvl w:val="0"/>
                <w:numId w:val="31"/>
              </w:numPr>
              <w:spacing w:after="0" w:line="240" w:lineRule="auto"/>
              <w:jc w:val="center"/>
              <w:rPr>
                <w:rFonts w:ascii="Times New Roman" w:hAnsi="Times New Roman"/>
                <w:sz w:val="24"/>
                <w:szCs w:val="24"/>
              </w:rPr>
            </w:pPr>
          </w:p>
        </w:tc>
        <w:tc>
          <w:tcPr>
            <w:tcW w:w="4962" w:type="dxa"/>
            <w:vAlign w:val="center"/>
          </w:tcPr>
          <w:p w:rsidR="00E75C06" w:rsidRDefault="00E75C06" w:rsidP="003D381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ГБОУ «СОШ № 18 г. Малгобек»</w:t>
            </w:r>
          </w:p>
        </w:tc>
        <w:tc>
          <w:tcPr>
            <w:tcW w:w="1559" w:type="dxa"/>
            <w:vAlign w:val="center"/>
          </w:tcPr>
          <w:p w:rsidR="00E75C06" w:rsidRPr="007E4610" w:rsidRDefault="00E75C06" w:rsidP="003D381A">
            <w:pPr>
              <w:spacing w:after="0" w:line="240" w:lineRule="auto"/>
              <w:jc w:val="center"/>
              <w:rPr>
                <w:rFonts w:ascii="Times New Roman" w:hAnsi="Times New Roman"/>
                <w:sz w:val="24"/>
                <w:szCs w:val="24"/>
                <w:lang w:val="en-US"/>
              </w:rPr>
            </w:pPr>
            <w:r>
              <w:rPr>
                <w:rFonts w:ascii="Times New Roman" w:hAnsi="Times New Roman"/>
                <w:sz w:val="24"/>
                <w:szCs w:val="24"/>
                <w:lang w:val="en-US"/>
              </w:rPr>
              <w:t>2021</w:t>
            </w:r>
          </w:p>
        </w:tc>
        <w:tc>
          <w:tcPr>
            <w:tcW w:w="1984" w:type="dxa"/>
            <w:vMerge/>
            <w:vAlign w:val="center"/>
          </w:tcPr>
          <w:p w:rsidR="00E75C06" w:rsidRPr="008268DE" w:rsidRDefault="00E75C06" w:rsidP="003D381A">
            <w:pPr>
              <w:spacing w:after="0" w:line="240" w:lineRule="auto"/>
              <w:rPr>
                <w:rFonts w:ascii="Times New Roman" w:hAnsi="Times New Roman"/>
                <w:sz w:val="24"/>
                <w:szCs w:val="24"/>
              </w:rPr>
            </w:pPr>
          </w:p>
        </w:tc>
      </w:tr>
      <w:tr w:rsidR="00E75C06" w:rsidRPr="008268DE" w:rsidTr="00104EB4">
        <w:tc>
          <w:tcPr>
            <w:tcW w:w="567" w:type="dxa"/>
          </w:tcPr>
          <w:p w:rsidR="00E75C06" w:rsidRPr="008268DE" w:rsidRDefault="00E75C06" w:rsidP="003D381A">
            <w:pPr>
              <w:pStyle w:val="a7"/>
              <w:numPr>
                <w:ilvl w:val="0"/>
                <w:numId w:val="31"/>
              </w:numPr>
              <w:spacing w:after="0" w:line="240" w:lineRule="auto"/>
              <w:jc w:val="center"/>
              <w:rPr>
                <w:rFonts w:ascii="Times New Roman" w:hAnsi="Times New Roman"/>
                <w:sz w:val="24"/>
                <w:szCs w:val="24"/>
              </w:rPr>
            </w:pPr>
          </w:p>
        </w:tc>
        <w:tc>
          <w:tcPr>
            <w:tcW w:w="4962" w:type="dxa"/>
            <w:vAlign w:val="center"/>
          </w:tcPr>
          <w:p w:rsidR="00E75C06" w:rsidRDefault="00E75C06" w:rsidP="003D381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ГБОУ «СОШ № 20 г. Малгобек»</w:t>
            </w:r>
          </w:p>
        </w:tc>
        <w:tc>
          <w:tcPr>
            <w:tcW w:w="1559" w:type="dxa"/>
            <w:vAlign w:val="center"/>
          </w:tcPr>
          <w:p w:rsidR="00E75C06" w:rsidRPr="007E4610" w:rsidRDefault="00E75C06" w:rsidP="003D381A">
            <w:pPr>
              <w:spacing w:after="0" w:line="240" w:lineRule="auto"/>
              <w:jc w:val="center"/>
              <w:rPr>
                <w:rFonts w:ascii="Times New Roman" w:hAnsi="Times New Roman"/>
                <w:sz w:val="24"/>
                <w:szCs w:val="24"/>
                <w:lang w:val="en-US"/>
              </w:rPr>
            </w:pPr>
            <w:r>
              <w:rPr>
                <w:rFonts w:ascii="Times New Roman" w:hAnsi="Times New Roman"/>
                <w:sz w:val="24"/>
                <w:szCs w:val="24"/>
                <w:lang w:val="en-US"/>
              </w:rPr>
              <w:t>2021</w:t>
            </w:r>
          </w:p>
        </w:tc>
        <w:tc>
          <w:tcPr>
            <w:tcW w:w="1984" w:type="dxa"/>
            <w:vMerge/>
            <w:vAlign w:val="center"/>
          </w:tcPr>
          <w:p w:rsidR="00E75C06" w:rsidRPr="008268DE" w:rsidRDefault="00E75C06" w:rsidP="003D381A">
            <w:pPr>
              <w:spacing w:after="0" w:line="240" w:lineRule="auto"/>
              <w:rPr>
                <w:rFonts w:ascii="Times New Roman" w:hAnsi="Times New Roman"/>
                <w:sz w:val="24"/>
                <w:szCs w:val="24"/>
              </w:rPr>
            </w:pPr>
          </w:p>
        </w:tc>
      </w:tr>
      <w:tr w:rsidR="00E75C06" w:rsidRPr="008268DE" w:rsidTr="00104EB4">
        <w:tc>
          <w:tcPr>
            <w:tcW w:w="567" w:type="dxa"/>
          </w:tcPr>
          <w:p w:rsidR="00E75C06" w:rsidRPr="008268DE" w:rsidRDefault="00E75C06" w:rsidP="003D381A">
            <w:pPr>
              <w:pStyle w:val="a7"/>
              <w:numPr>
                <w:ilvl w:val="0"/>
                <w:numId w:val="31"/>
              </w:numPr>
              <w:spacing w:after="0" w:line="240" w:lineRule="auto"/>
              <w:jc w:val="center"/>
              <w:rPr>
                <w:rFonts w:ascii="Times New Roman" w:hAnsi="Times New Roman"/>
                <w:sz w:val="24"/>
                <w:szCs w:val="24"/>
              </w:rPr>
            </w:pPr>
          </w:p>
        </w:tc>
        <w:tc>
          <w:tcPr>
            <w:tcW w:w="4962" w:type="dxa"/>
            <w:vAlign w:val="center"/>
          </w:tcPr>
          <w:p w:rsidR="00E75C06" w:rsidRDefault="00E75C06" w:rsidP="003D381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ГБОУ «Гимназия № 1 г. Малгобек»</w:t>
            </w:r>
          </w:p>
        </w:tc>
        <w:tc>
          <w:tcPr>
            <w:tcW w:w="1559" w:type="dxa"/>
            <w:vAlign w:val="center"/>
          </w:tcPr>
          <w:p w:rsidR="00E75C06" w:rsidRPr="007E4610" w:rsidRDefault="00E75C06" w:rsidP="003D381A">
            <w:pPr>
              <w:spacing w:after="0" w:line="240" w:lineRule="auto"/>
              <w:jc w:val="center"/>
              <w:rPr>
                <w:rFonts w:ascii="Times New Roman" w:hAnsi="Times New Roman"/>
                <w:sz w:val="24"/>
                <w:szCs w:val="24"/>
                <w:lang w:val="en-US"/>
              </w:rPr>
            </w:pPr>
            <w:r>
              <w:rPr>
                <w:rFonts w:ascii="Times New Roman" w:hAnsi="Times New Roman"/>
                <w:sz w:val="24"/>
                <w:szCs w:val="24"/>
                <w:lang w:val="en-US"/>
              </w:rPr>
              <w:t>2021</w:t>
            </w:r>
          </w:p>
        </w:tc>
        <w:tc>
          <w:tcPr>
            <w:tcW w:w="1984" w:type="dxa"/>
            <w:vMerge/>
            <w:vAlign w:val="center"/>
          </w:tcPr>
          <w:p w:rsidR="00E75C06" w:rsidRPr="008268DE" w:rsidRDefault="00E75C06" w:rsidP="003D381A">
            <w:pPr>
              <w:spacing w:after="0" w:line="240" w:lineRule="auto"/>
              <w:rPr>
                <w:rFonts w:ascii="Times New Roman" w:hAnsi="Times New Roman"/>
                <w:sz w:val="24"/>
                <w:szCs w:val="24"/>
              </w:rPr>
            </w:pPr>
          </w:p>
        </w:tc>
      </w:tr>
      <w:tr w:rsidR="00E75C06" w:rsidRPr="008268DE" w:rsidTr="00104EB4">
        <w:tc>
          <w:tcPr>
            <w:tcW w:w="567" w:type="dxa"/>
          </w:tcPr>
          <w:p w:rsidR="00E75C06" w:rsidRPr="008268DE" w:rsidRDefault="00E75C06" w:rsidP="003D381A">
            <w:pPr>
              <w:pStyle w:val="a7"/>
              <w:numPr>
                <w:ilvl w:val="0"/>
                <w:numId w:val="31"/>
              </w:numPr>
              <w:spacing w:after="0" w:line="240" w:lineRule="auto"/>
              <w:jc w:val="center"/>
              <w:rPr>
                <w:rFonts w:ascii="Times New Roman" w:hAnsi="Times New Roman"/>
                <w:sz w:val="24"/>
                <w:szCs w:val="24"/>
              </w:rPr>
            </w:pPr>
          </w:p>
        </w:tc>
        <w:tc>
          <w:tcPr>
            <w:tcW w:w="4962" w:type="dxa"/>
            <w:vAlign w:val="center"/>
          </w:tcPr>
          <w:p w:rsidR="00E75C06" w:rsidRDefault="00E75C06" w:rsidP="003D381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ГБОУ «Гимназия № 1 г.Карабулак»</w:t>
            </w:r>
          </w:p>
        </w:tc>
        <w:tc>
          <w:tcPr>
            <w:tcW w:w="1559" w:type="dxa"/>
            <w:vAlign w:val="center"/>
          </w:tcPr>
          <w:p w:rsidR="00E75C06" w:rsidRDefault="00E75C06" w:rsidP="003D381A">
            <w:pPr>
              <w:spacing w:after="0" w:line="240" w:lineRule="auto"/>
              <w:jc w:val="center"/>
              <w:rPr>
                <w:rFonts w:ascii="Times New Roman" w:hAnsi="Times New Roman"/>
                <w:sz w:val="24"/>
                <w:szCs w:val="24"/>
                <w:lang w:val="en-US"/>
              </w:rPr>
            </w:pPr>
            <w:r>
              <w:rPr>
                <w:rFonts w:ascii="Times New Roman" w:hAnsi="Times New Roman"/>
                <w:sz w:val="24"/>
                <w:szCs w:val="24"/>
                <w:lang w:val="en-US"/>
              </w:rPr>
              <w:t>2021</w:t>
            </w:r>
          </w:p>
        </w:tc>
        <w:tc>
          <w:tcPr>
            <w:tcW w:w="1984" w:type="dxa"/>
            <w:vMerge/>
            <w:vAlign w:val="center"/>
          </w:tcPr>
          <w:p w:rsidR="00E75C06" w:rsidRPr="008268DE" w:rsidRDefault="00E75C06" w:rsidP="003D381A">
            <w:pPr>
              <w:spacing w:after="0" w:line="240" w:lineRule="auto"/>
              <w:rPr>
                <w:rFonts w:ascii="Times New Roman" w:hAnsi="Times New Roman"/>
                <w:sz w:val="24"/>
                <w:szCs w:val="24"/>
              </w:rPr>
            </w:pPr>
          </w:p>
        </w:tc>
      </w:tr>
      <w:tr w:rsidR="00E75C06" w:rsidRPr="008268DE" w:rsidTr="00104EB4">
        <w:tc>
          <w:tcPr>
            <w:tcW w:w="567" w:type="dxa"/>
          </w:tcPr>
          <w:p w:rsidR="00E75C06" w:rsidRPr="008268DE" w:rsidRDefault="00E75C06" w:rsidP="003D381A">
            <w:pPr>
              <w:pStyle w:val="a7"/>
              <w:numPr>
                <w:ilvl w:val="0"/>
                <w:numId w:val="31"/>
              </w:numPr>
              <w:spacing w:after="0" w:line="240" w:lineRule="auto"/>
              <w:jc w:val="center"/>
              <w:rPr>
                <w:rFonts w:ascii="Times New Roman" w:hAnsi="Times New Roman"/>
                <w:sz w:val="24"/>
                <w:szCs w:val="24"/>
              </w:rPr>
            </w:pPr>
          </w:p>
        </w:tc>
        <w:tc>
          <w:tcPr>
            <w:tcW w:w="4962" w:type="dxa"/>
            <w:vAlign w:val="center"/>
          </w:tcPr>
          <w:p w:rsidR="00E75C06" w:rsidRDefault="00E75C06" w:rsidP="003D381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ГБОУ «СОШ № 2 г. Карабулак»</w:t>
            </w:r>
          </w:p>
        </w:tc>
        <w:tc>
          <w:tcPr>
            <w:tcW w:w="1559" w:type="dxa"/>
            <w:vAlign w:val="center"/>
          </w:tcPr>
          <w:p w:rsidR="00E75C06" w:rsidRDefault="00E75C06" w:rsidP="003D381A">
            <w:pPr>
              <w:spacing w:after="0" w:line="240" w:lineRule="auto"/>
              <w:jc w:val="center"/>
              <w:rPr>
                <w:rFonts w:ascii="Times New Roman" w:hAnsi="Times New Roman"/>
                <w:sz w:val="24"/>
                <w:szCs w:val="24"/>
                <w:lang w:val="en-US"/>
              </w:rPr>
            </w:pPr>
            <w:r>
              <w:rPr>
                <w:rFonts w:ascii="Times New Roman" w:hAnsi="Times New Roman"/>
                <w:sz w:val="24"/>
                <w:szCs w:val="24"/>
                <w:lang w:val="en-US"/>
              </w:rPr>
              <w:t>2021</w:t>
            </w:r>
          </w:p>
        </w:tc>
        <w:tc>
          <w:tcPr>
            <w:tcW w:w="1984" w:type="dxa"/>
            <w:vMerge/>
            <w:vAlign w:val="center"/>
          </w:tcPr>
          <w:p w:rsidR="00E75C06" w:rsidRPr="008268DE" w:rsidRDefault="00E75C06" w:rsidP="003D381A">
            <w:pPr>
              <w:spacing w:after="0" w:line="240" w:lineRule="auto"/>
              <w:rPr>
                <w:rFonts w:ascii="Times New Roman" w:hAnsi="Times New Roman"/>
                <w:sz w:val="24"/>
                <w:szCs w:val="24"/>
              </w:rPr>
            </w:pPr>
          </w:p>
        </w:tc>
      </w:tr>
      <w:tr w:rsidR="00E75C06" w:rsidRPr="008268DE" w:rsidTr="00104EB4">
        <w:tc>
          <w:tcPr>
            <w:tcW w:w="567" w:type="dxa"/>
          </w:tcPr>
          <w:p w:rsidR="00E75C06" w:rsidRPr="008268DE" w:rsidRDefault="00E75C06" w:rsidP="003D381A">
            <w:pPr>
              <w:pStyle w:val="a7"/>
              <w:numPr>
                <w:ilvl w:val="0"/>
                <w:numId w:val="31"/>
              </w:numPr>
              <w:spacing w:after="0" w:line="240" w:lineRule="auto"/>
              <w:jc w:val="center"/>
              <w:rPr>
                <w:rFonts w:ascii="Times New Roman" w:hAnsi="Times New Roman"/>
                <w:sz w:val="24"/>
                <w:szCs w:val="24"/>
              </w:rPr>
            </w:pPr>
          </w:p>
        </w:tc>
        <w:tc>
          <w:tcPr>
            <w:tcW w:w="4962" w:type="dxa"/>
            <w:vAlign w:val="center"/>
          </w:tcPr>
          <w:p w:rsidR="00E75C06" w:rsidRDefault="00E75C06" w:rsidP="003D381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ГБОУ «СОШ № 3 г. Карабулак»</w:t>
            </w:r>
          </w:p>
        </w:tc>
        <w:tc>
          <w:tcPr>
            <w:tcW w:w="1559" w:type="dxa"/>
            <w:vAlign w:val="center"/>
          </w:tcPr>
          <w:p w:rsidR="00E75C06" w:rsidRDefault="00E75C06" w:rsidP="003D381A">
            <w:pPr>
              <w:spacing w:after="0" w:line="240" w:lineRule="auto"/>
              <w:jc w:val="center"/>
              <w:rPr>
                <w:rFonts w:ascii="Times New Roman" w:hAnsi="Times New Roman"/>
                <w:sz w:val="24"/>
                <w:szCs w:val="24"/>
                <w:lang w:val="en-US"/>
              </w:rPr>
            </w:pPr>
            <w:r>
              <w:rPr>
                <w:rFonts w:ascii="Times New Roman" w:hAnsi="Times New Roman"/>
                <w:sz w:val="24"/>
                <w:szCs w:val="24"/>
                <w:lang w:val="en-US"/>
              </w:rPr>
              <w:t>2021</w:t>
            </w:r>
          </w:p>
        </w:tc>
        <w:tc>
          <w:tcPr>
            <w:tcW w:w="1984" w:type="dxa"/>
            <w:vMerge/>
            <w:vAlign w:val="center"/>
          </w:tcPr>
          <w:p w:rsidR="00E75C06" w:rsidRPr="008268DE" w:rsidRDefault="00E75C06" w:rsidP="003D381A">
            <w:pPr>
              <w:spacing w:after="0" w:line="240" w:lineRule="auto"/>
              <w:rPr>
                <w:rFonts w:ascii="Times New Roman" w:hAnsi="Times New Roman"/>
                <w:sz w:val="24"/>
                <w:szCs w:val="24"/>
              </w:rPr>
            </w:pPr>
          </w:p>
        </w:tc>
      </w:tr>
    </w:tbl>
    <w:p w:rsidR="00E75C06" w:rsidRDefault="00E75C06" w:rsidP="003D381A">
      <w:pPr>
        <w:pStyle w:val="a7"/>
        <w:spacing w:after="0" w:line="240" w:lineRule="auto"/>
        <w:ind w:left="360"/>
        <w:rPr>
          <w:rFonts w:ascii="Times New Roman" w:hAnsi="Times New Roman"/>
          <w:sz w:val="24"/>
          <w:szCs w:val="24"/>
          <w:lang w:eastAsia="ru-RU"/>
        </w:rPr>
      </w:pPr>
    </w:p>
    <w:p w:rsidR="00E75C06" w:rsidRPr="00BE689D" w:rsidRDefault="00B33F82" w:rsidP="006C2CD5">
      <w:pPr>
        <w:spacing w:after="0" w:line="240" w:lineRule="auto"/>
        <w:ind w:firstLine="709"/>
        <w:jc w:val="both"/>
        <w:rPr>
          <w:rFonts w:ascii="Times New Roman" w:hAnsi="Times New Roman"/>
          <w:sz w:val="28"/>
          <w:szCs w:val="28"/>
          <w:lang w:eastAsia="ru-RU"/>
        </w:rPr>
      </w:pPr>
      <w:r w:rsidRPr="00B33F82">
        <w:rPr>
          <w:rFonts w:ascii="Times New Roman" w:hAnsi="Times New Roman"/>
          <w:sz w:val="28"/>
          <w:szCs w:val="28"/>
          <w:lang w:eastAsia="ru-RU"/>
        </w:rPr>
        <w:t>III</w:t>
      </w:r>
      <w:r w:rsidR="00E75C06">
        <w:rPr>
          <w:rFonts w:ascii="Times New Roman" w:hAnsi="Times New Roman"/>
          <w:sz w:val="28"/>
          <w:szCs w:val="28"/>
          <w:lang w:eastAsia="ru-RU"/>
        </w:rPr>
        <w:t xml:space="preserve">. </w:t>
      </w:r>
      <w:r>
        <w:rPr>
          <w:rFonts w:ascii="Times New Roman" w:hAnsi="Times New Roman"/>
          <w:sz w:val="28"/>
          <w:szCs w:val="28"/>
          <w:lang w:eastAsia="ru-RU"/>
        </w:rPr>
        <w:t>Создание и оснащ</w:t>
      </w:r>
      <w:r w:rsidR="00E75C06" w:rsidRPr="00D63A5C">
        <w:rPr>
          <w:rFonts w:ascii="Times New Roman" w:hAnsi="Times New Roman"/>
          <w:sz w:val="28"/>
          <w:szCs w:val="28"/>
          <w:lang w:eastAsia="ru-RU"/>
        </w:rPr>
        <w:t xml:space="preserve">ение спортивных клубов </w:t>
      </w:r>
    </w:p>
    <w:tbl>
      <w:tblPr>
        <w:tblpPr w:leftFromText="180" w:rightFromText="180" w:vertAnchor="text" w:horzAnchor="page" w:tblpX="1513" w:tblpY="239"/>
        <w:tblW w:w="9102" w:type="dxa"/>
        <w:tblLayout w:type="fixed"/>
        <w:tblCellMar>
          <w:left w:w="30" w:type="dxa"/>
          <w:right w:w="30" w:type="dxa"/>
        </w:tblCellMar>
        <w:tblLook w:val="0000" w:firstRow="0" w:lastRow="0" w:firstColumn="0" w:lastColumn="0" w:noHBand="0" w:noVBand="0"/>
      </w:tblPr>
      <w:tblGrid>
        <w:gridCol w:w="649"/>
        <w:gridCol w:w="4910"/>
        <w:gridCol w:w="1701"/>
        <w:gridCol w:w="1842"/>
      </w:tblGrid>
      <w:tr w:rsidR="00E75C06" w:rsidRPr="008268DE" w:rsidTr="004B2DB5">
        <w:trPr>
          <w:trHeight w:val="559"/>
        </w:trPr>
        <w:tc>
          <w:tcPr>
            <w:tcW w:w="649"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autoSpaceDE w:val="0"/>
              <w:autoSpaceDN w:val="0"/>
              <w:adjustRightInd w:val="0"/>
              <w:spacing w:after="0" w:line="240" w:lineRule="auto"/>
              <w:jc w:val="center"/>
              <w:rPr>
                <w:rFonts w:ascii="Times New Roman" w:hAnsi="Times New Roman"/>
                <w:sz w:val="24"/>
                <w:szCs w:val="24"/>
                <w:lang w:eastAsia="ru-RU"/>
              </w:rPr>
            </w:pPr>
            <w:r w:rsidRPr="008268DE">
              <w:rPr>
                <w:rFonts w:ascii="Times New Roman" w:hAnsi="Times New Roman"/>
                <w:sz w:val="24"/>
                <w:szCs w:val="24"/>
                <w:lang w:eastAsia="ru-RU"/>
              </w:rPr>
              <w:t>№ п/п</w:t>
            </w:r>
          </w:p>
        </w:tc>
        <w:tc>
          <w:tcPr>
            <w:tcW w:w="4910" w:type="dxa"/>
            <w:tcBorders>
              <w:top w:val="single" w:sz="4" w:space="0" w:color="auto"/>
              <w:left w:val="single" w:sz="4" w:space="0" w:color="auto"/>
              <w:bottom w:val="single" w:sz="4" w:space="0" w:color="auto"/>
              <w:right w:val="single" w:sz="4" w:space="0" w:color="auto"/>
            </w:tcBorders>
          </w:tcPr>
          <w:p w:rsidR="00E75C06" w:rsidRPr="00050092" w:rsidRDefault="00E75C06" w:rsidP="004B2DB5">
            <w:pPr>
              <w:autoSpaceDE w:val="0"/>
              <w:autoSpaceDN w:val="0"/>
              <w:adjustRightInd w:val="0"/>
              <w:spacing w:after="0" w:line="240" w:lineRule="auto"/>
              <w:jc w:val="center"/>
              <w:rPr>
                <w:rFonts w:ascii="Times New Roman" w:hAnsi="Times New Roman"/>
                <w:color w:val="000000"/>
                <w:sz w:val="24"/>
                <w:szCs w:val="24"/>
              </w:rPr>
            </w:pPr>
            <w:r w:rsidRPr="00050092">
              <w:rPr>
                <w:rFonts w:ascii="Times New Roman" w:hAnsi="Times New Roman"/>
                <w:color w:val="000000"/>
                <w:sz w:val="24"/>
                <w:szCs w:val="24"/>
              </w:rPr>
              <w:t>Наименования образовательных учреждений</w:t>
            </w:r>
          </w:p>
        </w:tc>
        <w:tc>
          <w:tcPr>
            <w:tcW w:w="1701" w:type="dxa"/>
            <w:tcBorders>
              <w:top w:val="single" w:sz="4" w:space="0" w:color="auto"/>
              <w:left w:val="single" w:sz="4" w:space="0" w:color="auto"/>
              <w:bottom w:val="single" w:sz="4" w:space="0" w:color="auto"/>
              <w:right w:val="single" w:sz="4" w:space="0" w:color="auto"/>
            </w:tcBorders>
          </w:tcPr>
          <w:p w:rsidR="00E75C06" w:rsidRPr="00B33CDD" w:rsidRDefault="00E75C06" w:rsidP="004B2DB5">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Срок реализации</w:t>
            </w:r>
          </w:p>
        </w:tc>
        <w:tc>
          <w:tcPr>
            <w:tcW w:w="1842" w:type="dxa"/>
            <w:tcBorders>
              <w:top w:val="single" w:sz="4" w:space="0" w:color="auto"/>
              <w:left w:val="single" w:sz="4" w:space="0" w:color="auto"/>
              <w:bottom w:val="single" w:sz="4" w:space="0" w:color="auto"/>
              <w:right w:val="single" w:sz="4" w:space="0" w:color="auto"/>
            </w:tcBorders>
          </w:tcPr>
          <w:p w:rsidR="00E75C06" w:rsidRPr="00050092" w:rsidRDefault="00E75C06" w:rsidP="004B2DB5">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Общий объем финансирования</w:t>
            </w:r>
          </w:p>
        </w:tc>
      </w:tr>
      <w:tr w:rsidR="00E75C06" w:rsidRPr="008268DE" w:rsidTr="004B2DB5">
        <w:trPr>
          <w:trHeight w:val="353"/>
        </w:trPr>
        <w:tc>
          <w:tcPr>
            <w:tcW w:w="649"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pStyle w:val="a7"/>
              <w:numPr>
                <w:ilvl w:val="0"/>
                <w:numId w:val="15"/>
              </w:numPr>
              <w:tabs>
                <w:tab w:val="left" w:pos="-250"/>
              </w:tabs>
              <w:autoSpaceDE w:val="0"/>
              <w:autoSpaceDN w:val="0"/>
              <w:adjustRightInd w:val="0"/>
              <w:spacing w:after="0" w:line="240" w:lineRule="auto"/>
              <w:ind w:left="0"/>
              <w:jc w:val="center"/>
              <w:rPr>
                <w:rFonts w:ascii="Times New Roman" w:hAnsi="Times New Roman"/>
                <w:sz w:val="24"/>
                <w:szCs w:val="24"/>
                <w:lang w:eastAsia="ru-RU"/>
              </w:rPr>
            </w:pPr>
          </w:p>
        </w:tc>
        <w:tc>
          <w:tcPr>
            <w:tcW w:w="4910"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tabs>
                <w:tab w:val="left" w:pos="1784"/>
              </w:tabs>
              <w:spacing w:after="0" w:line="240" w:lineRule="auto"/>
              <w:rPr>
                <w:rFonts w:ascii="Times New Roman" w:hAnsi="Times New Roman"/>
                <w:sz w:val="24"/>
                <w:szCs w:val="24"/>
              </w:rPr>
            </w:pPr>
            <w:r w:rsidRPr="008268DE">
              <w:rPr>
                <w:rFonts w:ascii="Times New Roman" w:hAnsi="Times New Roman"/>
                <w:sz w:val="24"/>
                <w:szCs w:val="24"/>
              </w:rPr>
              <w:t>ГБОУ «СОШ № 2 с.</w:t>
            </w:r>
            <w:r>
              <w:rPr>
                <w:rFonts w:ascii="Times New Roman" w:hAnsi="Times New Roman"/>
                <w:sz w:val="24"/>
                <w:szCs w:val="24"/>
              </w:rPr>
              <w:t xml:space="preserve"> </w:t>
            </w:r>
            <w:r w:rsidRPr="008268DE">
              <w:rPr>
                <w:rFonts w:ascii="Times New Roman" w:hAnsi="Times New Roman"/>
                <w:sz w:val="24"/>
                <w:szCs w:val="24"/>
              </w:rPr>
              <w:t>п. Нестеровское»</w:t>
            </w:r>
          </w:p>
        </w:tc>
        <w:tc>
          <w:tcPr>
            <w:tcW w:w="1701"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tabs>
                <w:tab w:val="left" w:pos="1784"/>
              </w:tabs>
              <w:spacing w:after="0" w:line="240" w:lineRule="auto"/>
              <w:jc w:val="center"/>
              <w:rPr>
                <w:rFonts w:ascii="Times New Roman" w:hAnsi="Times New Roman"/>
                <w:sz w:val="24"/>
                <w:szCs w:val="24"/>
              </w:rPr>
            </w:pPr>
            <w:r>
              <w:rPr>
                <w:rFonts w:ascii="Times New Roman" w:hAnsi="Times New Roman"/>
                <w:sz w:val="24"/>
                <w:szCs w:val="24"/>
              </w:rPr>
              <w:t>2020</w:t>
            </w:r>
          </w:p>
        </w:tc>
        <w:tc>
          <w:tcPr>
            <w:tcW w:w="1842" w:type="dxa"/>
            <w:vMerge w:val="restart"/>
            <w:tcBorders>
              <w:top w:val="single" w:sz="4" w:space="0" w:color="auto"/>
              <w:left w:val="single" w:sz="4" w:space="0" w:color="auto"/>
              <w:right w:val="single" w:sz="4" w:space="0" w:color="auto"/>
            </w:tcBorders>
            <w:vAlign w:val="center"/>
          </w:tcPr>
          <w:p w:rsidR="00E75C06" w:rsidRPr="008268DE" w:rsidRDefault="00E75C06" w:rsidP="004B2DB5">
            <w:pPr>
              <w:tabs>
                <w:tab w:val="left" w:pos="1784"/>
              </w:tabs>
              <w:spacing w:after="0" w:line="240" w:lineRule="auto"/>
              <w:jc w:val="center"/>
              <w:rPr>
                <w:rFonts w:ascii="Times New Roman" w:hAnsi="Times New Roman"/>
                <w:sz w:val="24"/>
                <w:szCs w:val="24"/>
              </w:rPr>
            </w:pPr>
            <w:r w:rsidRPr="00050092">
              <w:rPr>
                <w:rFonts w:ascii="Times New Roman" w:hAnsi="Times New Roman"/>
                <w:sz w:val="24"/>
                <w:szCs w:val="24"/>
              </w:rPr>
              <w:t>2243,8</w:t>
            </w:r>
          </w:p>
        </w:tc>
      </w:tr>
      <w:tr w:rsidR="00E75C06" w:rsidRPr="008268DE" w:rsidTr="004B2DB5">
        <w:trPr>
          <w:trHeight w:val="353"/>
        </w:trPr>
        <w:tc>
          <w:tcPr>
            <w:tcW w:w="649"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pStyle w:val="a7"/>
              <w:numPr>
                <w:ilvl w:val="0"/>
                <w:numId w:val="15"/>
              </w:numPr>
              <w:tabs>
                <w:tab w:val="left" w:pos="-250"/>
              </w:tabs>
              <w:autoSpaceDE w:val="0"/>
              <w:autoSpaceDN w:val="0"/>
              <w:adjustRightInd w:val="0"/>
              <w:spacing w:after="0" w:line="240" w:lineRule="auto"/>
              <w:ind w:left="0"/>
              <w:jc w:val="center"/>
              <w:rPr>
                <w:rFonts w:ascii="Times New Roman" w:hAnsi="Times New Roman"/>
                <w:sz w:val="24"/>
                <w:szCs w:val="24"/>
                <w:lang w:eastAsia="ru-RU"/>
              </w:rPr>
            </w:pPr>
          </w:p>
        </w:tc>
        <w:tc>
          <w:tcPr>
            <w:tcW w:w="4910"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spacing w:after="0" w:line="240" w:lineRule="auto"/>
              <w:rPr>
                <w:rFonts w:ascii="Times New Roman" w:hAnsi="Times New Roman"/>
                <w:sz w:val="24"/>
                <w:szCs w:val="24"/>
              </w:rPr>
            </w:pPr>
            <w:r w:rsidRPr="008268DE">
              <w:rPr>
                <w:rFonts w:ascii="Times New Roman" w:hAnsi="Times New Roman"/>
                <w:sz w:val="24"/>
                <w:szCs w:val="24"/>
              </w:rPr>
              <w:t>ГБОУ «СОШ № 2 с.</w:t>
            </w:r>
            <w:r>
              <w:rPr>
                <w:rFonts w:ascii="Times New Roman" w:hAnsi="Times New Roman"/>
                <w:sz w:val="24"/>
                <w:szCs w:val="24"/>
              </w:rPr>
              <w:t xml:space="preserve"> </w:t>
            </w:r>
            <w:r w:rsidRPr="008268DE">
              <w:rPr>
                <w:rFonts w:ascii="Times New Roman" w:hAnsi="Times New Roman"/>
                <w:sz w:val="24"/>
                <w:szCs w:val="24"/>
              </w:rPr>
              <w:t>п. Троицкое»</w:t>
            </w:r>
          </w:p>
        </w:tc>
        <w:tc>
          <w:tcPr>
            <w:tcW w:w="1701"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spacing w:after="0" w:line="240" w:lineRule="auto"/>
              <w:jc w:val="center"/>
              <w:rPr>
                <w:rFonts w:ascii="Times New Roman" w:hAnsi="Times New Roman"/>
                <w:sz w:val="24"/>
                <w:szCs w:val="24"/>
              </w:rPr>
            </w:pPr>
            <w:r>
              <w:rPr>
                <w:rFonts w:ascii="Times New Roman" w:hAnsi="Times New Roman"/>
                <w:sz w:val="24"/>
                <w:szCs w:val="24"/>
              </w:rPr>
              <w:t>2020</w:t>
            </w:r>
          </w:p>
        </w:tc>
        <w:tc>
          <w:tcPr>
            <w:tcW w:w="1842" w:type="dxa"/>
            <w:vMerge/>
            <w:tcBorders>
              <w:left w:val="single" w:sz="4" w:space="0" w:color="auto"/>
              <w:right w:val="single" w:sz="4" w:space="0" w:color="auto"/>
            </w:tcBorders>
          </w:tcPr>
          <w:p w:rsidR="00E75C06" w:rsidRPr="008268DE" w:rsidRDefault="00E75C06" w:rsidP="004B2DB5">
            <w:pPr>
              <w:spacing w:after="0" w:line="240" w:lineRule="auto"/>
              <w:jc w:val="center"/>
              <w:rPr>
                <w:rFonts w:ascii="Times New Roman" w:hAnsi="Times New Roman"/>
                <w:sz w:val="24"/>
                <w:szCs w:val="24"/>
              </w:rPr>
            </w:pPr>
          </w:p>
        </w:tc>
      </w:tr>
      <w:tr w:rsidR="00E75C06" w:rsidRPr="008268DE" w:rsidTr="004B2DB5">
        <w:trPr>
          <w:trHeight w:val="353"/>
        </w:trPr>
        <w:tc>
          <w:tcPr>
            <w:tcW w:w="649"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pStyle w:val="a7"/>
              <w:numPr>
                <w:ilvl w:val="0"/>
                <w:numId w:val="15"/>
              </w:numPr>
              <w:spacing w:after="0" w:line="240" w:lineRule="auto"/>
              <w:ind w:left="0"/>
              <w:jc w:val="center"/>
              <w:rPr>
                <w:rFonts w:ascii="Times New Roman" w:hAnsi="Times New Roman"/>
                <w:sz w:val="24"/>
                <w:szCs w:val="24"/>
                <w:lang w:eastAsia="ru-RU"/>
              </w:rPr>
            </w:pPr>
          </w:p>
        </w:tc>
        <w:tc>
          <w:tcPr>
            <w:tcW w:w="4910"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spacing w:after="0" w:line="240" w:lineRule="auto"/>
              <w:rPr>
                <w:rFonts w:ascii="Times New Roman" w:hAnsi="Times New Roman"/>
                <w:sz w:val="24"/>
                <w:szCs w:val="24"/>
              </w:rPr>
            </w:pPr>
            <w:r w:rsidRPr="008268DE">
              <w:rPr>
                <w:rFonts w:ascii="Times New Roman" w:hAnsi="Times New Roman"/>
                <w:sz w:val="24"/>
                <w:szCs w:val="24"/>
              </w:rPr>
              <w:t>ГБОУ «ООШ  с.</w:t>
            </w:r>
            <w:r>
              <w:rPr>
                <w:rFonts w:ascii="Times New Roman" w:hAnsi="Times New Roman"/>
                <w:sz w:val="24"/>
                <w:szCs w:val="24"/>
              </w:rPr>
              <w:t xml:space="preserve"> </w:t>
            </w:r>
            <w:r w:rsidRPr="008268DE">
              <w:rPr>
                <w:rFonts w:ascii="Times New Roman" w:hAnsi="Times New Roman"/>
                <w:sz w:val="24"/>
                <w:szCs w:val="24"/>
              </w:rPr>
              <w:t>п. Плиево»</w:t>
            </w:r>
          </w:p>
        </w:tc>
        <w:tc>
          <w:tcPr>
            <w:tcW w:w="1701"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spacing w:after="0" w:line="240" w:lineRule="auto"/>
              <w:jc w:val="center"/>
              <w:rPr>
                <w:rFonts w:ascii="Times New Roman" w:hAnsi="Times New Roman"/>
                <w:sz w:val="24"/>
                <w:szCs w:val="24"/>
              </w:rPr>
            </w:pPr>
            <w:r>
              <w:rPr>
                <w:rFonts w:ascii="Times New Roman" w:hAnsi="Times New Roman"/>
                <w:sz w:val="24"/>
                <w:szCs w:val="24"/>
              </w:rPr>
              <w:t>2020</w:t>
            </w:r>
          </w:p>
        </w:tc>
        <w:tc>
          <w:tcPr>
            <w:tcW w:w="1842" w:type="dxa"/>
            <w:vMerge/>
            <w:tcBorders>
              <w:left w:val="single" w:sz="4" w:space="0" w:color="auto"/>
              <w:right w:val="single" w:sz="4" w:space="0" w:color="auto"/>
            </w:tcBorders>
          </w:tcPr>
          <w:p w:rsidR="00E75C06" w:rsidRPr="008268DE" w:rsidRDefault="00E75C06" w:rsidP="004B2DB5">
            <w:pPr>
              <w:spacing w:after="0" w:line="240" w:lineRule="auto"/>
              <w:jc w:val="center"/>
              <w:rPr>
                <w:rFonts w:ascii="Times New Roman" w:hAnsi="Times New Roman"/>
                <w:sz w:val="24"/>
                <w:szCs w:val="24"/>
              </w:rPr>
            </w:pPr>
          </w:p>
        </w:tc>
      </w:tr>
      <w:tr w:rsidR="00E75C06" w:rsidRPr="008268DE" w:rsidTr="004B2DB5">
        <w:trPr>
          <w:trHeight w:val="353"/>
        </w:trPr>
        <w:tc>
          <w:tcPr>
            <w:tcW w:w="649"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pStyle w:val="a7"/>
              <w:numPr>
                <w:ilvl w:val="0"/>
                <w:numId w:val="15"/>
              </w:numPr>
              <w:spacing w:after="0" w:line="240" w:lineRule="auto"/>
              <w:ind w:left="0"/>
              <w:jc w:val="center"/>
              <w:rPr>
                <w:rFonts w:ascii="Times New Roman" w:hAnsi="Times New Roman"/>
                <w:sz w:val="24"/>
                <w:szCs w:val="24"/>
                <w:lang w:eastAsia="ru-RU"/>
              </w:rPr>
            </w:pPr>
          </w:p>
        </w:tc>
        <w:tc>
          <w:tcPr>
            <w:tcW w:w="4910"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spacing w:after="0" w:line="240" w:lineRule="auto"/>
              <w:rPr>
                <w:rFonts w:ascii="Times New Roman" w:hAnsi="Times New Roman"/>
                <w:sz w:val="24"/>
                <w:szCs w:val="24"/>
              </w:rPr>
            </w:pPr>
            <w:r w:rsidRPr="008268DE">
              <w:rPr>
                <w:rFonts w:ascii="Times New Roman" w:hAnsi="Times New Roman"/>
                <w:sz w:val="24"/>
                <w:szCs w:val="24"/>
              </w:rPr>
              <w:t>ГБОУ «СОШ-ДС  с.</w:t>
            </w:r>
            <w:r>
              <w:rPr>
                <w:rFonts w:ascii="Times New Roman" w:hAnsi="Times New Roman"/>
                <w:sz w:val="24"/>
                <w:szCs w:val="24"/>
              </w:rPr>
              <w:t xml:space="preserve"> </w:t>
            </w:r>
            <w:r w:rsidRPr="008268DE">
              <w:rPr>
                <w:rFonts w:ascii="Times New Roman" w:hAnsi="Times New Roman"/>
                <w:sz w:val="24"/>
                <w:szCs w:val="24"/>
              </w:rPr>
              <w:t>п. Алхасты»</w:t>
            </w:r>
          </w:p>
        </w:tc>
        <w:tc>
          <w:tcPr>
            <w:tcW w:w="1701"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spacing w:after="0" w:line="240" w:lineRule="auto"/>
              <w:jc w:val="center"/>
              <w:rPr>
                <w:rFonts w:ascii="Times New Roman" w:hAnsi="Times New Roman"/>
                <w:sz w:val="24"/>
                <w:szCs w:val="24"/>
              </w:rPr>
            </w:pPr>
            <w:r>
              <w:rPr>
                <w:rFonts w:ascii="Times New Roman" w:hAnsi="Times New Roman"/>
                <w:sz w:val="24"/>
                <w:szCs w:val="24"/>
              </w:rPr>
              <w:t>2020</w:t>
            </w:r>
          </w:p>
        </w:tc>
        <w:tc>
          <w:tcPr>
            <w:tcW w:w="1842" w:type="dxa"/>
            <w:vMerge/>
            <w:tcBorders>
              <w:left w:val="single" w:sz="4" w:space="0" w:color="auto"/>
              <w:right w:val="single" w:sz="4" w:space="0" w:color="auto"/>
            </w:tcBorders>
          </w:tcPr>
          <w:p w:rsidR="00E75C06" w:rsidRPr="008268DE" w:rsidRDefault="00E75C06" w:rsidP="004B2DB5">
            <w:pPr>
              <w:spacing w:after="0" w:line="240" w:lineRule="auto"/>
              <w:jc w:val="center"/>
              <w:rPr>
                <w:rFonts w:ascii="Times New Roman" w:hAnsi="Times New Roman"/>
                <w:sz w:val="24"/>
                <w:szCs w:val="24"/>
              </w:rPr>
            </w:pPr>
          </w:p>
        </w:tc>
      </w:tr>
      <w:tr w:rsidR="00E75C06" w:rsidRPr="008268DE" w:rsidTr="004B2DB5">
        <w:trPr>
          <w:trHeight w:val="353"/>
        </w:trPr>
        <w:tc>
          <w:tcPr>
            <w:tcW w:w="649"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pStyle w:val="a7"/>
              <w:numPr>
                <w:ilvl w:val="0"/>
                <w:numId w:val="15"/>
              </w:numPr>
              <w:spacing w:after="0" w:line="240" w:lineRule="auto"/>
              <w:ind w:left="0"/>
              <w:jc w:val="center"/>
              <w:rPr>
                <w:rFonts w:ascii="Times New Roman" w:hAnsi="Times New Roman"/>
                <w:sz w:val="24"/>
                <w:szCs w:val="24"/>
                <w:lang w:eastAsia="ru-RU"/>
              </w:rPr>
            </w:pPr>
          </w:p>
        </w:tc>
        <w:tc>
          <w:tcPr>
            <w:tcW w:w="4910"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spacing w:after="0" w:line="240" w:lineRule="auto"/>
              <w:rPr>
                <w:rFonts w:ascii="Times New Roman" w:hAnsi="Times New Roman"/>
                <w:sz w:val="24"/>
                <w:szCs w:val="24"/>
              </w:rPr>
            </w:pPr>
            <w:r w:rsidRPr="008268DE">
              <w:rPr>
                <w:rFonts w:ascii="Times New Roman" w:hAnsi="Times New Roman"/>
                <w:sz w:val="24"/>
                <w:szCs w:val="24"/>
              </w:rPr>
              <w:t>ГБОУ «СОШ № 2 с.</w:t>
            </w:r>
            <w:r>
              <w:rPr>
                <w:rFonts w:ascii="Times New Roman" w:hAnsi="Times New Roman"/>
                <w:sz w:val="24"/>
                <w:szCs w:val="24"/>
              </w:rPr>
              <w:t xml:space="preserve"> </w:t>
            </w:r>
            <w:r w:rsidRPr="008268DE">
              <w:rPr>
                <w:rFonts w:ascii="Times New Roman" w:hAnsi="Times New Roman"/>
                <w:sz w:val="24"/>
                <w:szCs w:val="24"/>
              </w:rPr>
              <w:t>п. Галашки»</w:t>
            </w:r>
          </w:p>
        </w:tc>
        <w:tc>
          <w:tcPr>
            <w:tcW w:w="1701"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spacing w:after="0" w:line="240" w:lineRule="auto"/>
              <w:jc w:val="center"/>
              <w:rPr>
                <w:rFonts w:ascii="Times New Roman" w:hAnsi="Times New Roman"/>
                <w:sz w:val="24"/>
                <w:szCs w:val="24"/>
              </w:rPr>
            </w:pPr>
            <w:r>
              <w:rPr>
                <w:rFonts w:ascii="Times New Roman" w:hAnsi="Times New Roman"/>
                <w:sz w:val="24"/>
                <w:szCs w:val="24"/>
              </w:rPr>
              <w:t>2020</w:t>
            </w:r>
          </w:p>
        </w:tc>
        <w:tc>
          <w:tcPr>
            <w:tcW w:w="1842" w:type="dxa"/>
            <w:vMerge/>
            <w:tcBorders>
              <w:left w:val="single" w:sz="4" w:space="0" w:color="auto"/>
              <w:right w:val="single" w:sz="4" w:space="0" w:color="auto"/>
            </w:tcBorders>
          </w:tcPr>
          <w:p w:rsidR="00E75C06" w:rsidRPr="008268DE" w:rsidRDefault="00E75C06" w:rsidP="004B2DB5">
            <w:pPr>
              <w:spacing w:after="0" w:line="240" w:lineRule="auto"/>
              <w:jc w:val="center"/>
              <w:rPr>
                <w:rFonts w:ascii="Times New Roman" w:hAnsi="Times New Roman"/>
                <w:sz w:val="24"/>
                <w:szCs w:val="24"/>
              </w:rPr>
            </w:pPr>
          </w:p>
        </w:tc>
      </w:tr>
      <w:tr w:rsidR="00E75C06" w:rsidRPr="008268DE" w:rsidTr="004B2DB5">
        <w:trPr>
          <w:trHeight w:val="353"/>
        </w:trPr>
        <w:tc>
          <w:tcPr>
            <w:tcW w:w="649"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pStyle w:val="a7"/>
              <w:numPr>
                <w:ilvl w:val="0"/>
                <w:numId w:val="15"/>
              </w:numPr>
              <w:spacing w:after="0" w:line="240" w:lineRule="auto"/>
              <w:ind w:left="0"/>
              <w:jc w:val="center"/>
              <w:rPr>
                <w:rFonts w:ascii="Times New Roman" w:hAnsi="Times New Roman"/>
                <w:sz w:val="24"/>
                <w:szCs w:val="24"/>
                <w:lang w:eastAsia="ru-RU"/>
              </w:rPr>
            </w:pPr>
          </w:p>
        </w:tc>
        <w:tc>
          <w:tcPr>
            <w:tcW w:w="4910"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spacing w:after="0" w:line="240" w:lineRule="auto"/>
              <w:rPr>
                <w:rFonts w:ascii="Times New Roman" w:hAnsi="Times New Roman"/>
                <w:sz w:val="24"/>
                <w:szCs w:val="24"/>
              </w:rPr>
            </w:pPr>
            <w:r w:rsidRPr="008268DE">
              <w:rPr>
                <w:rFonts w:ascii="Times New Roman" w:hAnsi="Times New Roman"/>
                <w:sz w:val="24"/>
                <w:szCs w:val="24"/>
              </w:rPr>
              <w:t>ГБОУ «ООШ  с.</w:t>
            </w:r>
            <w:r>
              <w:rPr>
                <w:rFonts w:ascii="Times New Roman" w:hAnsi="Times New Roman"/>
                <w:sz w:val="24"/>
                <w:szCs w:val="24"/>
              </w:rPr>
              <w:t xml:space="preserve"> </w:t>
            </w:r>
            <w:r w:rsidRPr="008268DE">
              <w:rPr>
                <w:rFonts w:ascii="Times New Roman" w:hAnsi="Times New Roman"/>
                <w:sz w:val="24"/>
                <w:szCs w:val="24"/>
              </w:rPr>
              <w:t>п. Галашки»</w:t>
            </w:r>
          </w:p>
        </w:tc>
        <w:tc>
          <w:tcPr>
            <w:tcW w:w="1701"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spacing w:after="0" w:line="240" w:lineRule="auto"/>
              <w:jc w:val="center"/>
              <w:rPr>
                <w:rFonts w:ascii="Times New Roman" w:hAnsi="Times New Roman"/>
                <w:sz w:val="24"/>
                <w:szCs w:val="24"/>
              </w:rPr>
            </w:pPr>
            <w:r>
              <w:rPr>
                <w:rFonts w:ascii="Times New Roman" w:hAnsi="Times New Roman"/>
                <w:sz w:val="24"/>
                <w:szCs w:val="24"/>
              </w:rPr>
              <w:t>2020</w:t>
            </w:r>
          </w:p>
        </w:tc>
        <w:tc>
          <w:tcPr>
            <w:tcW w:w="1842" w:type="dxa"/>
            <w:vMerge/>
            <w:tcBorders>
              <w:left w:val="single" w:sz="4" w:space="0" w:color="auto"/>
              <w:right w:val="single" w:sz="4" w:space="0" w:color="auto"/>
            </w:tcBorders>
          </w:tcPr>
          <w:p w:rsidR="00E75C06" w:rsidRPr="008268DE" w:rsidRDefault="00E75C06" w:rsidP="004B2DB5">
            <w:pPr>
              <w:spacing w:after="0" w:line="240" w:lineRule="auto"/>
              <w:jc w:val="center"/>
              <w:rPr>
                <w:rFonts w:ascii="Times New Roman" w:hAnsi="Times New Roman"/>
                <w:sz w:val="24"/>
                <w:szCs w:val="24"/>
              </w:rPr>
            </w:pPr>
          </w:p>
        </w:tc>
      </w:tr>
      <w:tr w:rsidR="00E75C06" w:rsidRPr="008268DE" w:rsidTr="004B2DB5">
        <w:trPr>
          <w:trHeight w:val="353"/>
        </w:trPr>
        <w:tc>
          <w:tcPr>
            <w:tcW w:w="649"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pStyle w:val="a7"/>
              <w:numPr>
                <w:ilvl w:val="0"/>
                <w:numId w:val="15"/>
              </w:numPr>
              <w:spacing w:after="0" w:line="240" w:lineRule="auto"/>
              <w:ind w:left="0"/>
              <w:jc w:val="center"/>
              <w:rPr>
                <w:rFonts w:ascii="Times New Roman" w:hAnsi="Times New Roman"/>
                <w:sz w:val="24"/>
                <w:szCs w:val="24"/>
                <w:lang w:eastAsia="ru-RU"/>
              </w:rPr>
            </w:pPr>
          </w:p>
        </w:tc>
        <w:tc>
          <w:tcPr>
            <w:tcW w:w="4910"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spacing w:after="0" w:line="240" w:lineRule="auto"/>
              <w:rPr>
                <w:rFonts w:ascii="Times New Roman" w:hAnsi="Times New Roman"/>
                <w:sz w:val="24"/>
                <w:szCs w:val="24"/>
              </w:rPr>
            </w:pPr>
            <w:r w:rsidRPr="008268DE">
              <w:rPr>
                <w:rFonts w:ascii="Times New Roman" w:hAnsi="Times New Roman"/>
                <w:sz w:val="24"/>
                <w:szCs w:val="24"/>
              </w:rPr>
              <w:t>ГБОУ «СОШ  с.</w:t>
            </w:r>
            <w:r>
              <w:rPr>
                <w:rFonts w:ascii="Times New Roman" w:hAnsi="Times New Roman"/>
                <w:sz w:val="24"/>
                <w:szCs w:val="24"/>
              </w:rPr>
              <w:t xml:space="preserve"> </w:t>
            </w:r>
            <w:r w:rsidRPr="008268DE">
              <w:rPr>
                <w:rFonts w:ascii="Times New Roman" w:hAnsi="Times New Roman"/>
                <w:sz w:val="24"/>
                <w:szCs w:val="24"/>
              </w:rPr>
              <w:t>п. Аршты»</w:t>
            </w:r>
          </w:p>
        </w:tc>
        <w:tc>
          <w:tcPr>
            <w:tcW w:w="1701"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spacing w:after="0" w:line="240" w:lineRule="auto"/>
              <w:jc w:val="center"/>
              <w:rPr>
                <w:rFonts w:ascii="Times New Roman" w:hAnsi="Times New Roman"/>
                <w:sz w:val="24"/>
                <w:szCs w:val="24"/>
              </w:rPr>
            </w:pPr>
            <w:r>
              <w:rPr>
                <w:rFonts w:ascii="Times New Roman" w:hAnsi="Times New Roman"/>
                <w:sz w:val="24"/>
                <w:szCs w:val="24"/>
              </w:rPr>
              <w:t>2020</w:t>
            </w:r>
          </w:p>
        </w:tc>
        <w:tc>
          <w:tcPr>
            <w:tcW w:w="1842" w:type="dxa"/>
            <w:vMerge/>
            <w:tcBorders>
              <w:left w:val="single" w:sz="4" w:space="0" w:color="auto"/>
              <w:right w:val="single" w:sz="4" w:space="0" w:color="auto"/>
            </w:tcBorders>
          </w:tcPr>
          <w:p w:rsidR="00E75C06" w:rsidRPr="008268DE" w:rsidRDefault="00E75C06" w:rsidP="004B2DB5">
            <w:pPr>
              <w:spacing w:after="0" w:line="240" w:lineRule="auto"/>
              <w:jc w:val="center"/>
              <w:rPr>
                <w:rFonts w:ascii="Times New Roman" w:hAnsi="Times New Roman"/>
                <w:sz w:val="24"/>
                <w:szCs w:val="24"/>
              </w:rPr>
            </w:pPr>
          </w:p>
        </w:tc>
      </w:tr>
      <w:tr w:rsidR="00E75C06" w:rsidRPr="008268DE" w:rsidTr="004B2DB5">
        <w:trPr>
          <w:trHeight w:val="353"/>
        </w:trPr>
        <w:tc>
          <w:tcPr>
            <w:tcW w:w="649"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pStyle w:val="a7"/>
              <w:numPr>
                <w:ilvl w:val="0"/>
                <w:numId w:val="15"/>
              </w:numPr>
              <w:spacing w:after="0" w:line="240" w:lineRule="auto"/>
              <w:ind w:left="0"/>
              <w:jc w:val="center"/>
              <w:rPr>
                <w:rFonts w:ascii="Times New Roman" w:hAnsi="Times New Roman"/>
                <w:sz w:val="24"/>
                <w:szCs w:val="24"/>
                <w:lang w:eastAsia="ru-RU"/>
              </w:rPr>
            </w:pPr>
          </w:p>
        </w:tc>
        <w:tc>
          <w:tcPr>
            <w:tcW w:w="4910"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spacing w:after="0" w:line="240" w:lineRule="auto"/>
              <w:rPr>
                <w:rFonts w:ascii="Times New Roman" w:hAnsi="Times New Roman"/>
                <w:sz w:val="24"/>
                <w:szCs w:val="24"/>
              </w:rPr>
            </w:pPr>
            <w:r w:rsidRPr="008268DE">
              <w:rPr>
                <w:rFonts w:ascii="Times New Roman" w:hAnsi="Times New Roman"/>
                <w:sz w:val="24"/>
                <w:szCs w:val="24"/>
              </w:rPr>
              <w:t>ГБОУ «Гимназия с.</w:t>
            </w:r>
            <w:r>
              <w:rPr>
                <w:rFonts w:ascii="Times New Roman" w:hAnsi="Times New Roman"/>
                <w:sz w:val="24"/>
                <w:szCs w:val="24"/>
              </w:rPr>
              <w:t xml:space="preserve"> </w:t>
            </w:r>
            <w:r w:rsidRPr="008268DE">
              <w:rPr>
                <w:rFonts w:ascii="Times New Roman" w:hAnsi="Times New Roman"/>
                <w:sz w:val="24"/>
                <w:szCs w:val="24"/>
              </w:rPr>
              <w:t>п. Али-юрт»</w:t>
            </w:r>
          </w:p>
        </w:tc>
        <w:tc>
          <w:tcPr>
            <w:tcW w:w="1701"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spacing w:after="0" w:line="240" w:lineRule="auto"/>
              <w:jc w:val="center"/>
              <w:rPr>
                <w:rFonts w:ascii="Times New Roman" w:hAnsi="Times New Roman"/>
                <w:sz w:val="24"/>
                <w:szCs w:val="24"/>
              </w:rPr>
            </w:pPr>
            <w:r>
              <w:rPr>
                <w:rFonts w:ascii="Times New Roman" w:hAnsi="Times New Roman"/>
                <w:sz w:val="24"/>
                <w:szCs w:val="24"/>
              </w:rPr>
              <w:t>2020</w:t>
            </w:r>
          </w:p>
        </w:tc>
        <w:tc>
          <w:tcPr>
            <w:tcW w:w="1842" w:type="dxa"/>
            <w:vMerge/>
            <w:tcBorders>
              <w:left w:val="single" w:sz="4" w:space="0" w:color="auto"/>
              <w:right w:val="single" w:sz="4" w:space="0" w:color="auto"/>
            </w:tcBorders>
          </w:tcPr>
          <w:p w:rsidR="00E75C06" w:rsidRPr="008268DE" w:rsidRDefault="00E75C06" w:rsidP="004B2DB5">
            <w:pPr>
              <w:spacing w:after="0" w:line="240" w:lineRule="auto"/>
              <w:jc w:val="center"/>
              <w:rPr>
                <w:rFonts w:ascii="Times New Roman" w:hAnsi="Times New Roman"/>
                <w:sz w:val="24"/>
                <w:szCs w:val="24"/>
              </w:rPr>
            </w:pPr>
          </w:p>
        </w:tc>
      </w:tr>
      <w:tr w:rsidR="00E75C06" w:rsidRPr="008268DE" w:rsidTr="004B2DB5">
        <w:trPr>
          <w:trHeight w:val="353"/>
        </w:trPr>
        <w:tc>
          <w:tcPr>
            <w:tcW w:w="649"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pStyle w:val="a7"/>
              <w:numPr>
                <w:ilvl w:val="0"/>
                <w:numId w:val="15"/>
              </w:numPr>
              <w:spacing w:after="0" w:line="240" w:lineRule="auto"/>
              <w:ind w:left="0"/>
              <w:jc w:val="center"/>
              <w:rPr>
                <w:rFonts w:ascii="Times New Roman" w:hAnsi="Times New Roman"/>
                <w:sz w:val="24"/>
                <w:szCs w:val="24"/>
                <w:lang w:eastAsia="ru-RU"/>
              </w:rPr>
            </w:pPr>
          </w:p>
        </w:tc>
        <w:tc>
          <w:tcPr>
            <w:tcW w:w="4910"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spacing w:after="0" w:line="240" w:lineRule="auto"/>
              <w:rPr>
                <w:rFonts w:ascii="Times New Roman" w:hAnsi="Times New Roman"/>
                <w:sz w:val="24"/>
                <w:szCs w:val="24"/>
              </w:rPr>
            </w:pPr>
            <w:r w:rsidRPr="008268DE">
              <w:rPr>
                <w:rFonts w:ascii="Times New Roman" w:hAnsi="Times New Roman"/>
                <w:sz w:val="24"/>
                <w:szCs w:val="24"/>
              </w:rPr>
              <w:t>ГБОУ «СОШ д/с № 2 с.</w:t>
            </w:r>
            <w:r>
              <w:rPr>
                <w:rFonts w:ascii="Times New Roman" w:hAnsi="Times New Roman"/>
                <w:sz w:val="24"/>
                <w:szCs w:val="24"/>
              </w:rPr>
              <w:t xml:space="preserve"> </w:t>
            </w:r>
            <w:r w:rsidRPr="008268DE">
              <w:rPr>
                <w:rFonts w:ascii="Times New Roman" w:hAnsi="Times New Roman"/>
                <w:sz w:val="24"/>
                <w:szCs w:val="24"/>
              </w:rPr>
              <w:t>п. Долаково»</w:t>
            </w:r>
          </w:p>
        </w:tc>
        <w:tc>
          <w:tcPr>
            <w:tcW w:w="1701"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spacing w:after="0" w:line="240" w:lineRule="auto"/>
              <w:jc w:val="center"/>
              <w:rPr>
                <w:rFonts w:ascii="Times New Roman" w:hAnsi="Times New Roman"/>
                <w:sz w:val="24"/>
                <w:szCs w:val="24"/>
              </w:rPr>
            </w:pPr>
            <w:r>
              <w:rPr>
                <w:rFonts w:ascii="Times New Roman" w:hAnsi="Times New Roman"/>
                <w:sz w:val="24"/>
                <w:szCs w:val="24"/>
              </w:rPr>
              <w:t>2020</w:t>
            </w:r>
          </w:p>
        </w:tc>
        <w:tc>
          <w:tcPr>
            <w:tcW w:w="1842" w:type="dxa"/>
            <w:vMerge/>
            <w:tcBorders>
              <w:left w:val="single" w:sz="4" w:space="0" w:color="auto"/>
              <w:right w:val="single" w:sz="4" w:space="0" w:color="auto"/>
            </w:tcBorders>
          </w:tcPr>
          <w:p w:rsidR="00E75C06" w:rsidRPr="008268DE" w:rsidRDefault="00E75C06" w:rsidP="004B2DB5">
            <w:pPr>
              <w:spacing w:after="0" w:line="240" w:lineRule="auto"/>
              <w:jc w:val="center"/>
              <w:rPr>
                <w:rFonts w:ascii="Times New Roman" w:hAnsi="Times New Roman"/>
                <w:sz w:val="24"/>
                <w:szCs w:val="24"/>
              </w:rPr>
            </w:pPr>
          </w:p>
        </w:tc>
      </w:tr>
      <w:tr w:rsidR="00E75C06" w:rsidRPr="008268DE" w:rsidTr="004B2DB5">
        <w:trPr>
          <w:trHeight w:val="353"/>
        </w:trPr>
        <w:tc>
          <w:tcPr>
            <w:tcW w:w="649"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pStyle w:val="a7"/>
              <w:numPr>
                <w:ilvl w:val="0"/>
                <w:numId w:val="15"/>
              </w:numPr>
              <w:spacing w:after="0" w:line="240" w:lineRule="auto"/>
              <w:ind w:left="0"/>
              <w:jc w:val="center"/>
              <w:rPr>
                <w:rFonts w:ascii="Times New Roman" w:hAnsi="Times New Roman"/>
                <w:sz w:val="24"/>
                <w:szCs w:val="24"/>
                <w:lang w:eastAsia="ru-RU"/>
              </w:rPr>
            </w:pPr>
          </w:p>
        </w:tc>
        <w:tc>
          <w:tcPr>
            <w:tcW w:w="4910"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spacing w:after="0" w:line="240" w:lineRule="auto"/>
              <w:rPr>
                <w:rFonts w:ascii="Times New Roman" w:hAnsi="Times New Roman"/>
                <w:sz w:val="24"/>
                <w:szCs w:val="24"/>
              </w:rPr>
            </w:pPr>
            <w:r w:rsidRPr="008268DE">
              <w:rPr>
                <w:rFonts w:ascii="Times New Roman" w:hAnsi="Times New Roman"/>
                <w:sz w:val="24"/>
                <w:szCs w:val="24"/>
              </w:rPr>
              <w:t>ГБОУ «ООШ № 1 с.</w:t>
            </w:r>
            <w:r>
              <w:rPr>
                <w:rFonts w:ascii="Times New Roman" w:hAnsi="Times New Roman"/>
                <w:sz w:val="24"/>
                <w:szCs w:val="24"/>
              </w:rPr>
              <w:t xml:space="preserve"> </w:t>
            </w:r>
            <w:r w:rsidRPr="008268DE">
              <w:rPr>
                <w:rFonts w:ascii="Times New Roman" w:hAnsi="Times New Roman"/>
                <w:sz w:val="24"/>
                <w:szCs w:val="24"/>
              </w:rPr>
              <w:t>п. Кантышево</w:t>
            </w:r>
          </w:p>
        </w:tc>
        <w:tc>
          <w:tcPr>
            <w:tcW w:w="1701"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spacing w:after="0" w:line="240" w:lineRule="auto"/>
              <w:jc w:val="center"/>
              <w:rPr>
                <w:rFonts w:ascii="Times New Roman" w:hAnsi="Times New Roman"/>
                <w:sz w:val="24"/>
                <w:szCs w:val="24"/>
              </w:rPr>
            </w:pPr>
            <w:r>
              <w:rPr>
                <w:rFonts w:ascii="Times New Roman" w:hAnsi="Times New Roman"/>
                <w:sz w:val="24"/>
                <w:szCs w:val="24"/>
              </w:rPr>
              <w:t>2020</w:t>
            </w:r>
          </w:p>
        </w:tc>
        <w:tc>
          <w:tcPr>
            <w:tcW w:w="1842" w:type="dxa"/>
            <w:vMerge/>
            <w:tcBorders>
              <w:left w:val="single" w:sz="4" w:space="0" w:color="auto"/>
              <w:right w:val="single" w:sz="4" w:space="0" w:color="auto"/>
            </w:tcBorders>
          </w:tcPr>
          <w:p w:rsidR="00E75C06" w:rsidRPr="008268DE" w:rsidRDefault="00E75C06" w:rsidP="004B2DB5">
            <w:pPr>
              <w:spacing w:after="0" w:line="240" w:lineRule="auto"/>
              <w:jc w:val="center"/>
              <w:rPr>
                <w:rFonts w:ascii="Times New Roman" w:hAnsi="Times New Roman"/>
                <w:sz w:val="24"/>
                <w:szCs w:val="24"/>
              </w:rPr>
            </w:pPr>
          </w:p>
        </w:tc>
      </w:tr>
      <w:tr w:rsidR="00E75C06" w:rsidRPr="008268DE" w:rsidTr="004B2DB5">
        <w:trPr>
          <w:trHeight w:val="353"/>
        </w:trPr>
        <w:tc>
          <w:tcPr>
            <w:tcW w:w="649"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pStyle w:val="a7"/>
              <w:numPr>
                <w:ilvl w:val="0"/>
                <w:numId w:val="15"/>
              </w:numPr>
              <w:spacing w:after="0" w:line="240" w:lineRule="auto"/>
              <w:ind w:left="0"/>
              <w:jc w:val="center"/>
              <w:rPr>
                <w:rFonts w:ascii="Times New Roman" w:hAnsi="Times New Roman"/>
                <w:sz w:val="24"/>
                <w:szCs w:val="24"/>
                <w:lang w:eastAsia="ru-RU"/>
              </w:rPr>
            </w:pPr>
          </w:p>
        </w:tc>
        <w:tc>
          <w:tcPr>
            <w:tcW w:w="4910"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spacing w:after="0" w:line="240" w:lineRule="auto"/>
              <w:rPr>
                <w:rFonts w:ascii="Times New Roman" w:hAnsi="Times New Roman"/>
                <w:sz w:val="24"/>
                <w:szCs w:val="24"/>
              </w:rPr>
            </w:pPr>
            <w:r w:rsidRPr="008268DE">
              <w:rPr>
                <w:rFonts w:ascii="Times New Roman" w:hAnsi="Times New Roman"/>
                <w:sz w:val="24"/>
                <w:szCs w:val="24"/>
              </w:rPr>
              <w:t>ГБОУ «СОШ № 2 с.</w:t>
            </w:r>
            <w:r>
              <w:rPr>
                <w:rFonts w:ascii="Times New Roman" w:hAnsi="Times New Roman"/>
                <w:sz w:val="24"/>
                <w:szCs w:val="24"/>
              </w:rPr>
              <w:t xml:space="preserve"> </w:t>
            </w:r>
            <w:r w:rsidRPr="008268DE">
              <w:rPr>
                <w:rFonts w:ascii="Times New Roman" w:hAnsi="Times New Roman"/>
                <w:sz w:val="24"/>
                <w:szCs w:val="24"/>
              </w:rPr>
              <w:t>п. Сурхахи»</w:t>
            </w:r>
          </w:p>
        </w:tc>
        <w:tc>
          <w:tcPr>
            <w:tcW w:w="1701"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spacing w:after="0" w:line="240" w:lineRule="auto"/>
              <w:jc w:val="center"/>
              <w:rPr>
                <w:rFonts w:ascii="Times New Roman" w:hAnsi="Times New Roman"/>
                <w:sz w:val="24"/>
                <w:szCs w:val="24"/>
              </w:rPr>
            </w:pPr>
            <w:r>
              <w:rPr>
                <w:rFonts w:ascii="Times New Roman" w:hAnsi="Times New Roman"/>
                <w:sz w:val="24"/>
                <w:szCs w:val="24"/>
              </w:rPr>
              <w:t>2020</w:t>
            </w:r>
          </w:p>
        </w:tc>
        <w:tc>
          <w:tcPr>
            <w:tcW w:w="1842" w:type="dxa"/>
            <w:vMerge/>
            <w:tcBorders>
              <w:left w:val="single" w:sz="4" w:space="0" w:color="auto"/>
              <w:right w:val="single" w:sz="4" w:space="0" w:color="auto"/>
            </w:tcBorders>
          </w:tcPr>
          <w:p w:rsidR="00E75C06" w:rsidRPr="008268DE" w:rsidRDefault="00E75C06" w:rsidP="004B2DB5">
            <w:pPr>
              <w:spacing w:after="0" w:line="240" w:lineRule="auto"/>
              <w:jc w:val="center"/>
              <w:rPr>
                <w:rFonts w:ascii="Times New Roman" w:hAnsi="Times New Roman"/>
                <w:sz w:val="24"/>
                <w:szCs w:val="24"/>
              </w:rPr>
            </w:pPr>
          </w:p>
        </w:tc>
      </w:tr>
      <w:tr w:rsidR="00E75C06" w:rsidRPr="008268DE" w:rsidTr="004B2DB5">
        <w:trPr>
          <w:trHeight w:val="353"/>
        </w:trPr>
        <w:tc>
          <w:tcPr>
            <w:tcW w:w="649"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pStyle w:val="a7"/>
              <w:numPr>
                <w:ilvl w:val="0"/>
                <w:numId w:val="15"/>
              </w:numPr>
              <w:spacing w:after="0" w:line="240" w:lineRule="auto"/>
              <w:ind w:left="0"/>
              <w:jc w:val="center"/>
              <w:rPr>
                <w:rFonts w:ascii="Times New Roman" w:hAnsi="Times New Roman"/>
                <w:sz w:val="24"/>
                <w:szCs w:val="24"/>
                <w:lang w:eastAsia="ru-RU"/>
              </w:rPr>
            </w:pPr>
          </w:p>
        </w:tc>
        <w:tc>
          <w:tcPr>
            <w:tcW w:w="4910"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spacing w:after="0" w:line="240" w:lineRule="auto"/>
              <w:rPr>
                <w:rFonts w:ascii="Times New Roman" w:hAnsi="Times New Roman"/>
                <w:color w:val="000000" w:themeColor="text1"/>
                <w:sz w:val="24"/>
                <w:szCs w:val="24"/>
              </w:rPr>
            </w:pPr>
            <w:r w:rsidRPr="008268DE">
              <w:rPr>
                <w:rFonts w:ascii="Times New Roman" w:hAnsi="Times New Roman"/>
                <w:color w:val="000000" w:themeColor="text1"/>
                <w:sz w:val="24"/>
                <w:szCs w:val="24"/>
              </w:rPr>
              <w:t>ГБОУ «Центр непрерывного образования для детей с ограниченными возможностями»</w:t>
            </w:r>
          </w:p>
        </w:tc>
        <w:tc>
          <w:tcPr>
            <w:tcW w:w="1701"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2020</w:t>
            </w:r>
          </w:p>
        </w:tc>
        <w:tc>
          <w:tcPr>
            <w:tcW w:w="1842" w:type="dxa"/>
            <w:vMerge/>
            <w:tcBorders>
              <w:left w:val="single" w:sz="4" w:space="0" w:color="auto"/>
              <w:right w:val="single" w:sz="4" w:space="0" w:color="auto"/>
            </w:tcBorders>
          </w:tcPr>
          <w:p w:rsidR="00E75C06" w:rsidRPr="008268DE" w:rsidRDefault="00E75C06" w:rsidP="004B2DB5">
            <w:pPr>
              <w:spacing w:after="0" w:line="240" w:lineRule="auto"/>
              <w:jc w:val="center"/>
              <w:rPr>
                <w:rFonts w:ascii="Times New Roman" w:hAnsi="Times New Roman"/>
                <w:color w:val="000000" w:themeColor="text1"/>
                <w:sz w:val="24"/>
                <w:szCs w:val="24"/>
              </w:rPr>
            </w:pPr>
          </w:p>
        </w:tc>
      </w:tr>
      <w:tr w:rsidR="00E75C06" w:rsidRPr="008268DE" w:rsidTr="004B2DB5">
        <w:trPr>
          <w:trHeight w:val="353"/>
        </w:trPr>
        <w:tc>
          <w:tcPr>
            <w:tcW w:w="649"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pStyle w:val="a7"/>
              <w:numPr>
                <w:ilvl w:val="0"/>
                <w:numId w:val="15"/>
              </w:numPr>
              <w:spacing w:after="0" w:line="240" w:lineRule="auto"/>
              <w:ind w:left="0"/>
              <w:jc w:val="center"/>
              <w:rPr>
                <w:rFonts w:ascii="Times New Roman" w:hAnsi="Times New Roman"/>
                <w:sz w:val="24"/>
                <w:szCs w:val="24"/>
                <w:lang w:eastAsia="ru-RU"/>
              </w:rPr>
            </w:pPr>
          </w:p>
        </w:tc>
        <w:tc>
          <w:tcPr>
            <w:tcW w:w="4910"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spacing w:after="0" w:line="240" w:lineRule="auto"/>
              <w:rPr>
                <w:rFonts w:ascii="Times New Roman" w:hAnsi="Times New Roman"/>
                <w:sz w:val="24"/>
                <w:szCs w:val="24"/>
              </w:rPr>
            </w:pPr>
            <w:r w:rsidRPr="008268DE">
              <w:rPr>
                <w:rFonts w:ascii="Times New Roman" w:hAnsi="Times New Roman"/>
                <w:sz w:val="24"/>
                <w:szCs w:val="24"/>
              </w:rPr>
              <w:t>ГБОУ «СОШ № 3 с.</w:t>
            </w:r>
            <w:r>
              <w:rPr>
                <w:rFonts w:ascii="Times New Roman" w:hAnsi="Times New Roman"/>
                <w:sz w:val="24"/>
                <w:szCs w:val="24"/>
              </w:rPr>
              <w:t xml:space="preserve"> </w:t>
            </w:r>
            <w:r w:rsidRPr="008268DE">
              <w:rPr>
                <w:rFonts w:ascii="Times New Roman" w:hAnsi="Times New Roman"/>
                <w:sz w:val="24"/>
                <w:szCs w:val="24"/>
              </w:rPr>
              <w:t>п. Сурхахи»</w:t>
            </w:r>
          </w:p>
        </w:tc>
        <w:tc>
          <w:tcPr>
            <w:tcW w:w="1701"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spacing w:after="0" w:line="240" w:lineRule="auto"/>
              <w:jc w:val="center"/>
              <w:rPr>
                <w:rFonts w:ascii="Times New Roman" w:hAnsi="Times New Roman"/>
                <w:sz w:val="24"/>
                <w:szCs w:val="24"/>
              </w:rPr>
            </w:pPr>
            <w:r>
              <w:rPr>
                <w:rFonts w:ascii="Times New Roman" w:hAnsi="Times New Roman"/>
                <w:sz w:val="24"/>
                <w:szCs w:val="24"/>
              </w:rPr>
              <w:t>2020</w:t>
            </w:r>
          </w:p>
        </w:tc>
        <w:tc>
          <w:tcPr>
            <w:tcW w:w="1842" w:type="dxa"/>
            <w:vMerge/>
            <w:tcBorders>
              <w:left w:val="single" w:sz="4" w:space="0" w:color="auto"/>
              <w:right w:val="single" w:sz="4" w:space="0" w:color="auto"/>
            </w:tcBorders>
          </w:tcPr>
          <w:p w:rsidR="00E75C06" w:rsidRPr="008268DE" w:rsidRDefault="00E75C06" w:rsidP="004B2DB5">
            <w:pPr>
              <w:spacing w:after="0" w:line="240" w:lineRule="auto"/>
              <w:jc w:val="center"/>
              <w:rPr>
                <w:rFonts w:ascii="Times New Roman" w:hAnsi="Times New Roman"/>
                <w:sz w:val="24"/>
                <w:szCs w:val="24"/>
              </w:rPr>
            </w:pPr>
          </w:p>
        </w:tc>
      </w:tr>
      <w:tr w:rsidR="00E75C06" w:rsidRPr="008268DE" w:rsidTr="004B2DB5">
        <w:trPr>
          <w:trHeight w:val="353"/>
        </w:trPr>
        <w:tc>
          <w:tcPr>
            <w:tcW w:w="649"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pStyle w:val="a7"/>
              <w:numPr>
                <w:ilvl w:val="0"/>
                <w:numId w:val="15"/>
              </w:numPr>
              <w:spacing w:after="0" w:line="240" w:lineRule="auto"/>
              <w:ind w:left="0"/>
              <w:jc w:val="center"/>
              <w:rPr>
                <w:rFonts w:ascii="Times New Roman" w:hAnsi="Times New Roman"/>
                <w:sz w:val="24"/>
                <w:szCs w:val="24"/>
                <w:lang w:eastAsia="ru-RU"/>
              </w:rPr>
            </w:pPr>
          </w:p>
        </w:tc>
        <w:tc>
          <w:tcPr>
            <w:tcW w:w="4910"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spacing w:after="0" w:line="240" w:lineRule="auto"/>
              <w:rPr>
                <w:rFonts w:ascii="Times New Roman" w:hAnsi="Times New Roman"/>
                <w:sz w:val="24"/>
                <w:szCs w:val="24"/>
              </w:rPr>
            </w:pPr>
            <w:r w:rsidRPr="008268DE">
              <w:rPr>
                <w:rFonts w:ascii="Times New Roman" w:hAnsi="Times New Roman"/>
                <w:sz w:val="24"/>
                <w:szCs w:val="24"/>
              </w:rPr>
              <w:t>ГБОУ «СОШ № 1 с.п. Али-юрт»</w:t>
            </w:r>
          </w:p>
        </w:tc>
        <w:tc>
          <w:tcPr>
            <w:tcW w:w="1701"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spacing w:after="0" w:line="240" w:lineRule="auto"/>
              <w:jc w:val="center"/>
              <w:rPr>
                <w:rFonts w:ascii="Times New Roman" w:hAnsi="Times New Roman"/>
                <w:sz w:val="24"/>
                <w:szCs w:val="24"/>
              </w:rPr>
            </w:pPr>
            <w:r>
              <w:rPr>
                <w:rFonts w:ascii="Times New Roman" w:hAnsi="Times New Roman"/>
                <w:sz w:val="24"/>
                <w:szCs w:val="24"/>
              </w:rPr>
              <w:t>2020</w:t>
            </w:r>
          </w:p>
        </w:tc>
        <w:tc>
          <w:tcPr>
            <w:tcW w:w="1842" w:type="dxa"/>
            <w:vMerge/>
            <w:tcBorders>
              <w:left w:val="single" w:sz="4" w:space="0" w:color="auto"/>
              <w:right w:val="single" w:sz="4" w:space="0" w:color="auto"/>
            </w:tcBorders>
          </w:tcPr>
          <w:p w:rsidR="00E75C06" w:rsidRPr="008268DE" w:rsidRDefault="00E75C06" w:rsidP="004B2DB5">
            <w:pPr>
              <w:spacing w:after="0" w:line="240" w:lineRule="auto"/>
              <w:jc w:val="center"/>
              <w:rPr>
                <w:rFonts w:ascii="Times New Roman" w:hAnsi="Times New Roman"/>
                <w:sz w:val="24"/>
                <w:szCs w:val="24"/>
              </w:rPr>
            </w:pPr>
          </w:p>
        </w:tc>
      </w:tr>
      <w:tr w:rsidR="00E75C06" w:rsidRPr="008268DE" w:rsidTr="004B2DB5">
        <w:trPr>
          <w:trHeight w:val="353"/>
        </w:trPr>
        <w:tc>
          <w:tcPr>
            <w:tcW w:w="649"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pStyle w:val="a7"/>
              <w:numPr>
                <w:ilvl w:val="0"/>
                <w:numId w:val="15"/>
              </w:numPr>
              <w:spacing w:after="0" w:line="240" w:lineRule="auto"/>
              <w:ind w:left="0"/>
              <w:jc w:val="center"/>
              <w:rPr>
                <w:rFonts w:ascii="Times New Roman" w:hAnsi="Times New Roman"/>
                <w:sz w:val="24"/>
                <w:szCs w:val="24"/>
                <w:lang w:eastAsia="ru-RU"/>
              </w:rPr>
            </w:pPr>
          </w:p>
        </w:tc>
        <w:tc>
          <w:tcPr>
            <w:tcW w:w="4910"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spacing w:after="0" w:line="240" w:lineRule="auto"/>
              <w:rPr>
                <w:rFonts w:ascii="Times New Roman" w:hAnsi="Times New Roman"/>
                <w:sz w:val="24"/>
                <w:szCs w:val="24"/>
              </w:rPr>
            </w:pPr>
            <w:r w:rsidRPr="008268DE">
              <w:rPr>
                <w:rFonts w:ascii="Times New Roman" w:hAnsi="Times New Roman"/>
                <w:sz w:val="24"/>
                <w:szCs w:val="24"/>
              </w:rPr>
              <w:t>ГБОУ «СОШ № 1 с.</w:t>
            </w:r>
            <w:r>
              <w:rPr>
                <w:rFonts w:ascii="Times New Roman" w:hAnsi="Times New Roman"/>
                <w:sz w:val="24"/>
                <w:szCs w:val="24"/>
              </w:rPr>
              <w:t xml:space="preserve"> </w:t>
            </w:r>
            <w:r w:rsidRPr="008268DE">
              <w:rPr>
                <w:rFonts w:ascii="Times New Roman" w:hAnsi="Times New Roman"/>
                <w:sz w:val="24"/>
                <w:szCs w:val="24"/>
              </w:rPr>
              <w:t>п. Экажево»</w:t>
            </w:r>
          </w:p>
        </w:tc>
        <w:tc>
          <w:tcPr>
            <w:tcW w:w="1701"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spacing w:after="0" w:line="240" w:lineRule="auto"/>
              <w:jc w:val="center"/>
              <w:rPr>
                <w:rFonts w:ascii="Times New Roman" w:hAnsi="Times New Roman"/>
                <w:sz w:val="24"/>
                <w:szCs w:val="24"/>
              </w:rPr>
            </w:pPr>
            <w:r>
              <w:rPr>
                <w:rFonts w:ascii="Times New Roman" w:hAnsi="Times New Roman"/>
                <w:sz w:val="24"/>
                <w:szCs w:val="24"/>
              </w:rPr>
              <w:t>2020</w:t>
            </w:r>
          </w:p>
        </w:tc>
        <w:tc>
          <w:tcPr>
            <w:tcW w:w="1842" w:type="dxa"/>
            <w:vMerge/>
            <w:tcBorders>
              <w:left w:val="single" w:sz="4" w:space="0" w:color="auto"/>
              <w:right w:val="single" w:sz="4" w:space="0" w:color="auto"/>
            </w:tcBorders>
          </w:tcPr>
          <w:p w:rsidR="00E75C06" w:rsidRPr="008268DE" w:rsidRDefault="00E75C06" w:rsidP="004B2DB5">
            <w:pPr>
              <w:spacing w:after="0" w:line="240" w:lineRule="auto"/>
              <w:jc w:val="center"/>
              <w:rPr>
                <w:rFonts w:ascii="Times New Roman" w:hAnsi="Times New Roman"/>
                <w:sz w:val="24"/>
                <w:szCs w:val="24"/>
              </w:rPr>
            </w:pPr>
          </w:p>
        </w:tc>
      </w:tr>
      <w:tr w:rsidR="00E75C06" w:rsidRPr="008268DE" w:rsidTr="004B2DB5">
        <w:trPr>
          <w:trHeight w:val="353"/>
        </w:trPr>
        <w:tc>
          <w:tcPr>
            <w:tcW w:w="649"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pStyle w:val="a7"/>
              <w:numPr>
                <w:ilvl w:val="0"/>
                <w:numId w:val="15"/>
              </w:numPr>
              <w:spacing w:after="0" w:line="240" w:lineRule="auto"/>
              <w:ind w:left="0"/>
              <w:jc w:val="center"/>
              <w:rPr>
                <w:rFonts w:ascii="Times New Roman" w:hAnsi="Times New Roman"/>
                <w:sz w:val="24"/>
                <w:szCs w:val="24"/>
                <w:lang w:eastAsia="ru-RU"/>
              </w:rPr>
            </w:pPr>
          </w:p>
        </w:tc>
        <w:tc>
          <w:tcPr>
            <w:tcW w:w="4910"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spacing w:after="0" w:line="240" w:lineRule="auto"/>
              <w:rPr>
                <w:rFonts w:ascii="Times New Roman" w:hAnsi="Times New Roman"/>
                <w:sz w:val="24"/>
                <w:szCs w:val="24"/>
              </w:rPr>
            </w:pPr>
            <w:r w:rsidRPr="008268DE">
              <w:rPr>
                <w:rFonts w:ascii="Times New Roman" w:hAnsi="Times New Roman"/>
                <w:sz w:val="24"/>
                <w:szCs w:val="24"/>
              </w:rPr>
              <w:t>ГБОУ «СОШ № 3 с.</w:t>
            </w:r>
            <w:r>
              <w:rPr>
                <w:rFonts w:ascii="Times New Roman" w:hAnsi="Times New Roman"/>
                <w:sz w:val="24"/>
                <w:szCs w:val="24"/>
              </w:rPr>
              <w:t xml:space="preserve"> </w:t>
            </w:r>
            <w:r w:rsidRPr="008268DE">
              <w:rPr>
                <w:rFonts w:ascii="Times New Roman" w:hAnsi="Times New Roman"/>
                <w:sz w:val="24"/>
                <w:szCs w:val="24"/>
              </w:rPr>
              <w:t>п. Экажево»</w:t>
            </w:r>
          </w:p>
        </w:tc>
        <w:tc>
          <w:tcPr>
            <w:tcW w:w="1701"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spacing w:after="0" w:line="240" w:lineRule="auto"/>
              <w:jc w:val="center"/>
              <w:rPr>
                <w:rFonts w:ascii="Times New Roman" w:hAnsi="Times New Roman"/>
                <w:sz w:val="24"/>
                <w:szCs w:val="24"/>
              </w:rPr>
            </w:pPr>
            <w:r>
              <w:rPr>
                <w:rFonts w:ascii="Times New Roman" w:hAnsi="Times New Roman"/>
                <w:sz w:val="24"/>
                <w:szCs w:val="24"/>
              </w:rPr>
              <w:t>2020</w:t>
            </w:r>
          </w:p>
        </w:tc>
        <w:tc>
          <w:tcPr>
            <w:tcW w:w="1842" w:type="dxa"/>
            <w:vMerge/>
            <w:tcBorders>
              <w:left w:val="single" w:sz="4" w:space="0" w:color="auto"/>
              <w:right w:val="single" w:sz="4" w:space="0" w:color="auto"/>
            </w:tcBorders>
          </w:tcPr>
          <w:p w:rsidR="00E75C06" w:rsidRPr="008268DE" w:rsidRDefault="00E75C06" w:rsidP="004B2DB5">
            <w:pPr>
              <w:spacing w:after="0" w:line="240" w:lineRule="auto"/>
              <w:jc w:val="center"/>
              <w:rPr>
                <w:rFonts w:ascii="Times New Roman" w:hAnsi="Times New Roman"/>
                <w:sz w:val="24"/>
                <w:szCs w:val="24"/>
              </w:rPr>
            </w:pPr>
          </w:p>
        </w:tc>
      </w:tr>
      <w:tr w:rsidR="00E75C06" w:rsidRPr="008268DE" w:rsidTr="004B2DB5">
        <w:trPr>
          <w:trHeight w:val="353"/>
        </w:trPr>
        <w:tc>
          <w:tcPr>
            <w:tcW w:w="649"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pStyle w:val="a7"/>
              <w:numPr>
                <w:ilvl w:val="0"/>
                <w:numId w:val="15"/>
              </w:numPr>
              <w:spacing w:after="0" w:line="240" w:lineRule="auto"/>
              <w:ind w:left="0"/>
              <w:jc w:val="center"/>
              <w:rPr>
                <w:rFonts w:ascii="Times New Roman" w:hAnsi="Times New Roman"/>
                <w:sz w:val="24"/>
                <w:szCs w:val="24"/>
                <w:lang w:eastAsia="ru-RU"/>
              </w:rPr>
            </w:pPr>
          </w:p>
        </w:tc>
        <w:tc>
          <w:tcPr>
            <w:tcW w:w="4910"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spacing w:after="0" w:line="240" w:lineRule="auto"/>
              <w:rPr>
                <w:rFonts w:ascii="Times New Roman" w:hAnsi="Times New Roman"/>
                <w:sz w:val="24"/>
                <w:szCs w:val="24"/>
              </w:rPr>
            </w:pPr>
            <w:r w:rsidRPr="008268DE">
              <w:rPr>
                <w:rFonts w:ascii="Times New Roman" w:hAnsi="Times New Roman"/>
                <w:sz w:val="24"/>
                <w:szCs w:val="24"/>
              </w:rPr>
              <w:t>ГБОУ «СОШ № 2 с.</w:t>
            </w:r>
            <w:r>
              <w:rPr>
                <w:rFonts w:ascii="Times New Roman" w:hAnsi="Times New Roman"/>
                <w:sz w:val="24"/>
                <w:szCs w:val="24"/>
              </w:rPr>
              <w:t xml:space="preserve"> </w:t>
            </w:r>
            <w:r w:rsidRPr="008268DE">
              <w:rPr>
                <w:rFonts w:ascii="Times New Roman" w:hAnsi="Times New Roman"/>
                <w:sz w:val="24"/>
                <w:szCs w:val="24"/>
              </w:rPr>
              <w:t>п. Экажево»</w:t>
            </w:r>
          </w:p>
        </w:tc>
        <w:tc>
          <w:tcPr>
            <w:tcW w:w="1701"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spacing w:after="0" w:line="240" w:lineRule="auto"/>
              <w:jc w:val="center"/>
              <w:rPr>
                <w:rFonts w:ascii="Times New Roman" w:hAnsi="Times New Roman"/>
                <w:sz w:val="24"/>
                <w:szCs w:val="24"/>
              </w:rPr>
            </w:pPr>
            <w:r>
              <w:rPr>
                <w:rFonts w:ascii="Times New Roman" w:hAnsi="Times New Roman"/>
                <w:sz w:val="24"/>
                <w:szCs w:val="24"/>
              </w:rPr>
              <w:t>2020</w:t>
            </w:r>
          </w:p>
        </w:tc>
        <w:tc>
          <w:tcPr>
            <w:tcW w:w="1842" w:type="dxa"/>
            <w:vMerge/>
            <w:tcBorders>
              <w:left w:val="single" w:sz="4" w:space="0" w:color="auto"/>
              <w:right w:val="single" w:sz="4" w:space="0" w:color="auto"/>
            </w:tcBorders>
          </w:tcPr>
          <w:p w:rsidR="00E75C06" w:rsidRPr="008268DE" w:rsidRDefault="00E75C06" w:rsidP="004B2DB5">
            <w:pPr>
              <w:spacing w:after="0" w:line="240" w:lineRule="auto"/>
              <w:jc w:val="center"/>
              <w:rPr>
                <w:rFonts w:ascii="Times New Roman" w:hAnsi="Times New Roman"/>
                <w:sz w:val="24"/>
                <w:szCs w:val="24"/>
              </w:rPr>
            </w:pPr>
          </w:p>
        </w:tc>
      </w:tr>
      <w:tr w:rsidR="00E75C06" w:rsidRPr="008268DE" w:rsidTr="004B2DB5">
        <w:trPr>
          <w:trHeight w:val="353"/>
        </w:trPr>
        <w:tc>
          <w:tcPr>
            <w:tcW w:w="649"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pStyle w:val="a7"/>
              <w:numPr>
                <w:ilvl w:val="0"/>
                <w:numId w:val="15"/>
              </w:numPr>
              <w:spacing w:after="0" w:line="240" w:lineRule="auto"/>
              <w:ind w:left="0"/>
              <w:jc w:val="center"/>
              <w:rPr>
                <w:rFonts w:ascii="Times New Roman" w:hAnsi="Times New Roman"/>
                <w:sz w:val="24"/>
                <w:szCs w:val="24"/>
                <w:lang w:eastAsia="ru-RU"/>
              </w:rPr>
            </w:pPr>
          </w:p>
        </w:tc>
        <w:tc>
          <w:tcPr>
            <w:tcW w:w="4910"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spacing w:after="0" w:line="240" w:lineRule="auto"/>
              <w:rPr>
                <w:rFonts w:ascii="Times New Roman" w:hAnsi="Times New Roman"/>
                <w:sz w:val="24"/>
                <w:szCs w:val="24"/>
              </w:rPr>
            </w:pPr>
            <w:r w:rsidRPr="008268DE">
              <w:rPr>
                <w:rFonts w:ascii="Times New Roman" w:hAnsi="Times New Roman"/>
                <w:sz w:val="24"/>
                <w:szCs w:val="24"/>
              </w:rPr>
              <w:t>ГБОУ «СОШ № 2 с.</w:t>
            </w:r>
            <w:r>
              <w:rPr>
                <w:rFonts w:ascii="Times New Roman" w:hAnsi="Times New Roman"/>
                <w:sz w:val="24"/>
                <w:szCs w:val="24"/>
              </w:rPr>
              <w:t xml:space="preserve"> </w:t>
            </w:r>
            <w:r w:rsidRPr="008268DE">
              <w:rPr>
                <w:rFonts w:ascii="Times New Roman" w:hAnsi="Times New Roman"/>
                <w:sz w:val="24"/>
                <w:szCs w:val="24"/>
              </w:rPr>
              <w:t>п. Плиево»</w:t>
            </w:r>
          </w:p>
        </w:tc>
        <w:tc>
          <w:tcPr>
            <w:tcW w:w="1701"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spacing w:after="0" w:line="240" w:lineRule="auto"/>
              <w:jc w:val="center"/>
              <w:rPr>
                <w:rFonts w:ascii="Times New Roman" w:hAnsi="Times New Roman"/>
                <w:sz w:val="24"/>
                <w:szCs w:val="24"/>
              </w:rPr>
            </w:pPr>
            <w:r>
              <w:rPr>
                <w:rFonts w:ascii="Times New Roman" w:hAnsi="Times New Roman"/>
                <w:sz w:val="24"/>
                <w:szCs w:val="24"/>
              </w:rPr>
              <w:t>2020</w:t>
            </w:r>
          </w:p>
        </w:tc>
        <w:tc>
          <w:tcPr>
            <w:tcW w:w="1842" w:type="dxa"/>
            <w:vMerge/>
            <w:tcBorders>
              <w:left w:val="single" w:sz="4" w:space="0" w:color="auto"/>
              <w:right w:val="single" w:sz="4" w:space="0" w:color="auto"/>
            </w:tcBorders>
          </w:tcPr>
          <w:p w:rsidR="00E75C06" w:rsidRPr="008268DE" w:rsidRDefault="00E75C06" w:rsidP="004B2DB5">
            <w:pPr>
              <w:spacing w:after="0" w:line="240" w:lineRule="auto"/>
              <w:jc w:val="center"/>
              <w:rPr>
                <w:rFonts w:ascii="Times New Roman" w:hAnsi="Times New Roman"/>
                <w:sz w:val="24"/>
                <w:szCs w:val="24"/>
              </w:rPr>
            </w:pPr>
          </w:p>
        </w:tc>
      </w:tr>
      <w:tr w:rsidR="00E75C06" w:rsidRPr="008268DE" w:rsidTr="004B2DB5">
        <w:trPr>
          <w:trHeight w:val="353"/>
        </w:trPr>
        <w:tc>
          <w:tcPr>
            <w:tcW w:w="649"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pStyle w:val="a7"/>
              <w:numPr>
                <w:ilvl w:val="0"/>
                <w:numId w:val="15"/>
              </w:numPr>
              <w:spacing w:after="0" w:line="240" w:lineRule="auto"/>
              <w:ind w:left="0"/>
              <w:jc w:val="center"/>
              <w:rPr>
                <w:rFonts w:ascii="Times New Roman" w:hAnsi="Times New Roman"/>
                <w:sz w:val="24"/>
                <w:szCs w:val="24"/>
                <w:lang w:eastAsia="ru-RU"/>
              </w:rPr>
            </w:pPr>
          </w:p>
        </w:tc>
        <w:tc>
          <w:tcPr>
            <w:tcW w:w="4910"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spacing w:after="0" w:line="240" w:lineRule="auto"/>
              <w:rPr>
                <w:rFonts w:ascii="Times New Roman" w:hAnsi="Times New Roman"/>
                <w:sz w:val="24"/>
                <w:szCs w:val="24"/>
              </w:rPr>
            </w:pPr>
            <w:r w:rsidRPr="008268DE">
              <w:rPr>
                <w:rFonts w:ascii="Times New Roman" w:hAnsi="Times New Roman"/>
                <w:sz w:val="24"/>
                <w:szCs w:val="24"/>
              </w:rPr>
              <w:t>ГБОУ «СОШ № 2 с.</w:t>
            </w:r>
            <w:r>
              <w:rPr>
                <w:rFonts w:ascii="Times New Roman" w:hAnsi="Times New Roman"/>
                <w:sz w:val="24"/>
                <w:szCs w:val="24"/>
              </w:rPr>
              <w:t xml:space="preserve"> </w:t>
            </w:r>
            <w:r w:rsidRPr="008268DE">
              <w:rPr>
                <w:rFonts w:ascii="Times New Roman" w:hAnsi="Times New Roman"/>
                <w:sz w:val="24"/>
                <w:szCs w:val="24"/>
              </w:rPr>
              <w:t>п. Яндаре»</w:t>
            </w:r>
          </w:p>
        </w:tc>
        <w:tc>
          <w:tcPr>
            <w:tcW w:w="1701"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spacing w:after="0" w:line="240" w:lineRule="auto"/>
              <w:jc w:val="center"/>
              <w:rPr>
                <w:rFonts w:ascii="Times New Roman" w:hAnsi="Times New Roman"/>
                <w:sz w:val="24"/>
                <w:szCs w:val="24"/>
              </w:rPr>
            </w:pPr>
            <w:r>
              <w:rPr>
                <w:rFonts w:ascii="Times New Roman" w:hAnsi="Times New Roman"/>
                <w:sz w:val="24"/>
                <w:szCs w:val="24"/>
              </w:rPr>
              <w:t>2020</w:t>
            </w:r>
          </w:p>
        </w:tc>
        <w:tc>
          <w:tcPr>
            <w:tcW w:w="1842" w:type="dxa"/>
            <w:vMerge/>
            <w:tcBorders>
              <w:left w:val="single" w:sz="4" w:space="0" w:color="auto"/>
              <w:right w:val="single" w:sz="4" w:space="0" w:color="auto"/>
            </w:tcBorders>
          </w:tcPr>
          <w:p w:rsidR="00E75C06" w:rsidRPr="008268DE" w:rsidRDefault="00E75C06" w:rsidP="004B2DB5">
            <w:pPr>
              <w:spacing w:after="0" w:line="240" w:lineRule="auto"/>
              <w:jc w:val="center"/>
              <w:rPr>
                <w:rFonts w:ascii="Times New Roman" w:hAnsi="Times New Roman"/>
                <w:sz w:val="24"/>
                <w:szCs w:val="24"/>
              </w:rPr>
            </w:pPr>
          </w:p>
        </w:tc>
      </w:tr>
      <w:tr w:rsidR="00E75C06" w:rsidRPr="008268DE" w:rsidTr="004B2DB5">
        <w:trPr>
          <w:trHeight w:val="353"/>
        </w:trPr>
        <w:tc>
          <w:tcPr>
            <w:tcW w:w="649"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pStyle w:val="a7"/>
              <w:numPr>
                <w:ilvl w:val="0"/>
                <w:numId w:val="15"/>
              </w:numPr>
              <w:spacing w:after="0" w:line="240" w:lineRule="auto"/>
              <w:ind w:left="0"/>
              <w:jc w:val="center"/>
              <w:rPr>
                <w:rFonts w:ascii="Times New Roman" w:hAnsi="Times New Roman"/>
                <w:sz w:val="24"/>
                <w:szCs w:val="24"/>
                <w:lang w:eastAsia="ru-RU"/>
              </w:rPr>
            </w:pPr>
          </w:p>
        </w:tc>
        <w:tc>
          <w:tcPr>
            <w:tcW w:w="4910"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spacing w:after="0" w:line="240" w:lineRule="auto"/>
              <w:rPr>
                <w:rFonts w:ascii="Times New Roman" w:hAnsi="Times New Roman"/>
                <w:sz w:val="24"/>
                <w:szCs w:val="24"/>
              </w:rPr>
            </w:pPr>
            <w:r w:rsidRPr="008268DE">
              <w:rPr>
                <w:rFonts w:ascii="Times New Roman" w:hAnsi="Times New Roman"/>
                <w:sz w:val="24"/>
                <w:szCs w:val="24"/>
              </w:rPr>
              <w:t>ГБОУ «СОШ с.</w:t>
            </w:r>
            <w:r>
              <w:rPr>
                <w:rFonts w:ascii="Times New Roman" w:hAnsi="Times New Roman"/>
                <w:sz w:val="24"/>
                <w:szCs w:val="24"/>
              </w:rPr>
              <w:t xml:space="preserve"> </w:t>
            </w:r>
            <w:r w:rsidRPr="008268DE">
              <w:rPr>
                <w:rFonts w:ascii="Times New Roman" w:hAnsi="Times New Roman"/>
                <w:sz w:val="24"/>
                <w:szCs w:val="24"/>
              </w:rPr>
              <w:t>п. Долаково»</w:t>
            </w:r>
          </w:p>
        </w:tc>
        <w:tc>
          <w:tcPr>
            <w:tcW w:w="1701"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spacing w:after="0" w:line="240" w:lineRule="auto"/>
              <w:jc w:val="center"/>
              <w:rPr>
                <w:rFonts w:ascii="Times New Roman" w:hAnsi="Times New Roman"/>
                <w:sz w:val="24"/>
                <w:szCs w:val="24"/>
              </w:rPr>
            </w:pPr>
            <w:r>
              <w:rPr>
                <w:rFonts w:ascii="Times New Roman" w:hAnsi="Times New Roman"/>
                <w:sz w:val="24"/>
                <w:szCs w:val="24"/>
              </w:rPr>
              <w:t>2020</w:t>
            </w:r>
          </w:p>
        </w:tc>
        <w:tc>
          <w:tcPr>
            <w:tcW w:w="1842" w:type="dxa"/>
            <w:vMerge/>
            <w:tcBorders>
              <w:left w:val="single" w:sz="4" w:space="0" w:color="auto"/>
              <w:right w:val="single" w:sz="4" w:space="0" w:color="auto"/>
            </w:tcBorders>
          </w:tcPr>
          <w:p w:rsidR="00E75C06" w:rsidRPr="008268DE" w:rsidRDefault="00E75C06" w:rsidP="004B2DB5">
            <w:pPr>
              <w:spacing w:after="0" w:line="240" w:lineRule="auto"/>
              <w:jc w:val="center"/>
              <w:rPr>
                <w:rFonts w:ascii="Times New Roman" w:hAnsi="Times New Roman"/>
                <w:sz w:val="24"/>
                <w:szCs w:val="24"/>
              </w:rPr>
            </w:pPr>
          </w:p>
        </w:tc>
      </w:tr>
      <w:tr w:rsidR="00E75C06" w:rsidRPr="008268DE" w:rsidTr="004B2DB5">
        <w:trPr>
          <w:trHeight w:val="353"/>
        </w:trPr>
        <w:tc>
          <w:tcPr>
            <w:tcW w:w="649"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pStyle w:val="a7"/>
              <w:numPr>
                <w:ilvl w:val="0"/>
                <w:numId w:val="15"/>
              </w:numPr>
              <w:spacing w:after="0" w:line="240" w:lineRule="auto"/>
              <w:ind w:left="0"/>
              <w:jc w:val="center"/>
              <w:rPr>
                <w:rFonts w:ascii="Times New Roman" w:hAnsi="Times New Roman"/>
                <w:sz w:val="24"/>
                <w:szCs w:val="24"/>
                <w:lang w:eastAsia="ru-RU"/>
              </w:rPr>
            </w:pPr>
          </w:p>
        </w:tc>
        <w:tc>
          <w:tcPr>
            <w:tcW w:w="4910"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spacing w:after="0" w:line="240" w:lineRule="auto"/>
              <w:rPr>
                <w:rFonts w:ascii="Times New Roman" w:hAnsi="Times New Roman"/>
                <w:sz w:val="24"/>
                <w:szCs w:val="24"/>
              </w:rPr>
            </w:pPr>
            <w:r w:rsidRPr="008268DE">
              <w:rPr>
                <w:rFonts w:ascii="Times New Roman" w:hAnsi="Times New Roman"/>
                <w:sz w:val="24"/>
                <w:szCs w:val="24"/>
              </w:rPr>
              <w:t>ГБОУ «ООШ № 29 с.</w:t>
            </w:r>
            <w:r>
              <w:rPr>
                <w:rFonts w:ascii="Times New Roman" w:hAnsi="Times New Roman"/>
                <w:sz w:val="24"/>
                <w:szCs w:val="24"/>
              </w:rPr>
              <w:t xml:space="preserve"> </w:t>
            </w:r>
            <w:r w:rsidRPr="008268DE">
              <w:rPr>
                <w:rFonts w:ascii="Times New Roman" w:hAnsi="Times New Roman"/>
                <w:sz w:val="24"/>
                <w:szCs w:val="24"/>
              </w:rPr>
              <w:t>п. Средние Ачалуки»</w:t>
            </w:r>
          </w:p>
        </w:tc>
        <w:tc>
          <w:tcPr>
            <w:tcW w:w="1701"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spacing w:after="0" w:line="240" w:lineRule="auto"/>
              <w:jc w:val="center"/>
              <w:rPr>
                <w:rFonts w:ascii="Times New Roman" w:hAnsi="Times New Roman"/>
                <w:sz w:val="24"/>
                <w:szCs w:val="24"/>
              </w:rPr>
            </w:pPr>
            <w:r>
              <w:rPr>
                <w:rFonts w:ascii="Times New Roman" w:hAnsi="Times New Roman"/>
                <w:sz w:val="24"/>
                <w:szCs w:val="24"/>
              </w:rPr>
              <w:t>2020</w:t>
            </w:r>
          </w:p>
        </w:tc>
        <w:tc>
          <w:tcPr>
            <w:tcW w:w="1842" w:type="dxa"/>
            <w:vMerge/>
            <w:tcBorders>
              <w:left w:val="single" w:sz="4" w:space="0" w:color="auto"/>
              <w:right w:val="single" w:sz="4" w:space="0" w:color="auto"/>
            </w:tcBorders>
          </w:tcPr>
          <w:p w:rsidR="00E75C06" w:rsidRPr="008268DE" w:rsidRDefault="00E75C06" w:rsidP="004B2DB5">
            <w:pPr>
              <w:spacing w:after="0" w:line="240" w:lineRule="auto"/>
              <w:jc w:val="center"/>
              <w:rPr>
                <w:rFonts w:ascii="Times New Roman" w:hAnsi="Times New Roman"/>
                <w:sz w:val="24"/>
                <w:szCs w:val="24"/>
              </w:rPr>
            </w:pPr>
          </w:p>
        </w:tc>
      </w:tr>
      <w:tr w:rsidR="00E75C06" w:rsidRPr="008268DE" w:rsidTr="004B2DB5">
        <w:trPr>
          <w:trHeight w:val="353"/>
        </w:trPr>
        <w:tc>
          <w:tcPr>
            <w:tcW w:w="649"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pStyle w:val="a7"/>
              <w:numPr>
                <w:ilvl w:val="0"/>
                <w:numId w:val="15"/>
              </w:numPr>
              <w:spacing w:after="0" w:line="240" w:lineRule="auto"/>
              <w:ind w:left="0"/>
              <w:jc w:val="center"/>
              <w:rPr>
                <w:rFonts w:ascii="Times New Roman" w:hAnsi="Times New Roman"/>
                <w:sz w:val="24"/>
                <w:szCs w:val="24"/>
                <w:lang w:eastAsia="ru-RU"/>
              </w:rPr>
            </w:pPr>
          </w:p>
        </w:tc>
        <w:tc>
          <w:tcPr>
            <w:tcW w:w="4910"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spacing w:after="0" w:line="240" w:lineRule="auto"/>
              <w:rPr>
                <w:rFonts w:ascii="Times New Roman" w:hAnsi="Times New Roman"/>
                <w:sz w:val="24"/>
                <w:szCs w:val="24"/>
              </w:rPr>
            </w:pPr>
            <w:r w:rsidRPr="008268DE">
              <w:rPr>
                <w:rFonts w:ascii="Times New Roman" w:hAnsi="Times New Roman"/>
                <w:sz w:val="24"/>
                <w:szCs w:val="24"/>
              </w:rPr>
              <w:t>ГБОУ «ООШ с.</w:t>
            </w:r>
            <w:r>
              <w:rPr>
                <w:rFonts w:ascii="Times New Roman" w:hAnsi="Times New Roman"/>
                <w:sz w:val="24"/>
                <w:szCs w:val="24"/>
              </w:rPr>
              <w:t xml:space="preserve"> </w:t>
            </w:r>
            <w:r w:rsidRPr="008268DE">
              <w:rPr>
                <w:rFonts w:ascii="Times New Roman" w:hAnsi="Times New Roman"/>
                <w:sz w:val="24"/>
                <w:szCs w:val="24"/>
              </w:rPr>
              <w:t>п. Долаково»</w:t>
            </w:r>
          </w:p>
        </w:tc>
        <w:tc>
          <w:tcPr>
            <w:tcW w:w="1701"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spacing w:after="0" w:line="240" w:lineRule="auto"/>
              <w:jc w:val="center"/>
              <w:rPr>
                <w:rFonts w:ascii="Times New Roman" w:hAnsi="Times New Roman"/>
                <w:sz w:val="24"/>
                <w:szCs w:val="24"/>
              </w:rPr>
            </w:pPr>
            <w:r>
              <w:rPr>
                <w:rFonts w:ascii="Times New Roman" w:hAnsi="Times New Roman"/>
                <w:sz w:val="24"/>
                <w:szCs w:val="24"/>
              </w:rPr>
              <w:t>2020</w:t>
            </w:r>
          </w:p>
        </w:tc>
        <w:tc>
          <w:tcPr>
            <w:tcW w:w="1842" w:type="dxa"/>
            <w:vMerge/>
            <w:tcBorders>
              <w:left w:val="single" w:sz="4" w:space="0" w:color="auto"/>
              <w:bottom w:val="single" w:sz="4" w:space="0" w:color="auto"/>
              <w:right w:val="single" w:sz="4" w:space="0" w:color="auto"/>
            </w:tcBorders>
          </w:tcPr>
          <w:p w:rsidR="00E75C06" w:rsidRPr="008268DE" w:rsidRDefault="00E75C06" w:rsidP="004B2DB5">
            <w:pPr>
              <w:spacing w:after="0" w:line="240" w:lineRule="auto"/>
              <w:jc w:val="center"/>
              <w:rPr>
                <w:rFonts w:ascii="Times New Roman" w:hAnsi="Times New Roman"/>
                <w:sz w:val="24"/>
                <w:szCs w:val="24"/>
              </w:rPr>
            </w:pPr>
          </w:p>
        </w:tc>
      </w:tr>
      <w:tr w:rsidR="00E75C06" w:rsidRPr="008268DE" w:rsidTr="004B2DB5">
        <w:trPr>
          <w:trHeight w:val="353"/>
        </w:trPr>
        <w:tc>
          <w:tcPr>
            <w:tcW w:w="649"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pStyle w:val="a7"/>
              <w:numPr>
                <w:ilvl w:val="0"/>
                <w:numId w:val="32"/>
              </w:numPr>
              <w:spacing w:after="0" w:line="240" w:lineRule="auto"/>
              <w:rPr>
                <w:rFonts w:ascii="Times New Roman" w:hAnsi="Times New Roman"/>
                <w:sz w:val="24"/>
                <w:szCs w:val="24"/>
                <w:lang w:eastAsia="ru-RU"/>
              </w:rPr>
            </w:pPr>
          </w:p>
        </w:tc>
        <w:tc>
          <w:tcPr>
            <w:tcW w:w="4910" w:type="dxa"/>
            <w:tcBorders>
              <w:top w:val="single" w:sz="4" w:space="0" w:color="auto"/>
              <w:left w:val="single" w:sz="4" w:space="0" w:color="auto"/>
              <w:bottom w:val="single" w:sz="4" w:space="0" w:color="auto"/>
              <w:right w:val="single" w:sz="4" w:space="0" w:color="auto"/>
            </w:tcBorders>
            <w:vAlign w:val="center"/>
          </w:tcPr>
          <w:p w:rsidR="00E75C06" w:rsidRDefault="00E75C06" w:rsidP="004B2DB5">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ГБОУ «СОШ Школа-интернат №</w:t>
            </w:r>
            <w:r w:rsidR="00755F5C">
              <w:rPr>
                <w:rFonts w:ascii="Times New Roman" w:hAnsi="Times New Roman"/>
                <w:color w:val="000000" w:themeColor="text1"/>
                <w:sz w:val="24"/>
                <w:szCs w:val="24"/>
              </w:rPr>
              <w:t xml:space="preserve"> </w:t>
            </w:r>
            <w:r>
              <w:rPr>
                <w:rFonts w:ascii="Times New Roman" w:hAnsi="Times New Roman"/>
                <w:color w:val="000000" w:themeColor="text1"/>
                <w:sz w:val="24"/>
                <w:szCs w:val="24"/>
              </w:rPr>
              <w:t>4 г.</w:t>
            </w:r>
            <w:r w:rsidR="00755F5C">
              <w:rPr>
                <w:rFonts w:ascii="Times New Roman" w:hAnsi="Times New Roman"/>
                <w:color w:val="000000" w:themeColor="text1"/>
                <w:sz w:val="24"/>
                <w:szCs w:val="24"/>
              </w:rPr>
              <w:t xml:space="preserve"> </w:t>
            </w:r>
            <w:r>
              <w:rPr>
                <w:rFonts w:ascii="Times New Roman" w:hAnsi="Times New Roman"/>
                <w:color w:val="000000" w:themeColor="text1"/>
                <w:sz w:val="24"/>
                <w:szCs w:val="24"/>
              </w:rPr>
              <w:t>Малгобек»</w:t>
            </w:r>
          </w:p>
        </w:tc>
        <w:tc>
          <w:tcPr>
            <w:tcW w:w="1701" w:type="dxa"/>
            <w:tcBorders>
              <w:top w:val="single" w:sz="4" w:space="0" w:color="auto"/>
              <w:left w:val="single" w:sz="4" w:space="0" w:color="auto"/>
              <w:bottom w:val="single" w:sz="4" w:space="0" w:color="auto"/>
              <w:right w:val="single" w:sz="4" w:space="0" w:color="auto"/>
            </w:tcBorders>
          </w:tcPr>
          <w:p w:rsidR="00E75C06" w:rsidRDefault="00E75C06" w:rsidP="004B2DB5">
            <w:pPr>
              <w:spacing w:after="0" w:line="240" w:lineRule="auto"/>
              <w:jc w:val="center"/>
              <w:rPr>
                <w:rFonts w:ascii="Times New Roman" w:hAnsi="Times New Roman"/>
                <w:sz w:val="24"/>
                <w:szCs w:val="24"/>
              </w:rPr>
            </w:pPr>
            <w:r>
              <w:rPr>
                <w:rFonts w:ascii="Times New Roman" w:hAnsi="Times New Roman"/>
                <w:sz w:val="24"/>
                <w:szCs w:val="24"/>
              </w:rPr>
              <w:t>2021</w:t>
            </w:r>
          </w:p>
        </w:tc>
        <w:tc>
          <w:tcPr>
            <w:tcW w:w="1842" w:type="dxa"/>
            <w:vMerge w:val="restart"/>
            <w:tcBorders>
              <w:top w:val="single" w:sz="4" w:space="0" w:color="auto"/>
              <w:left w:val="single" w:sz="4" w:space="0" w:color="auto"/>
              <w:right w:val="single" w:sz="4" w:space="0" w:color="auto"/>
            </w:tcBorders>
            <w:vAlign w:val="center"/>
          </w:tcPr>
          <w:p w:rsidR="00E75C06" w:rsidRPr="008268DE" w:rsidRDefault="00E75C06" w:rsidP="004B2DB5">
            <w:pPr>
              <w:spacing w:after="0" w:line="240" w:lineRule="auto"/>
              <w:jc w:val="center"/>
              <w:rPr>
                <w:rFonts w:ascii="Times New Roman" w:hAnsi="Times New Roman"/>
                <w:sz w:val="24"/>
                <w:szCs w:val="24"/>
              </w:rPr>
            </w:pPr>
            <w:r>
              <w:rPr>
                <w:rFonts w:ascii="Times New Roman" w:hAnsi="Times New Roman"/>
                <w:sz w:val="24"/>
                <w:szCs w:val="24"/>
              </w:rPr>
              <w:t>563 605,2</w:t>
            </w:r>
          </w:p>
        </w:tc>
      </w:tr>
      <w:tr w:rsidR="00E75C06" w:rsidRPr="008268DE" w:rsidTr="004B2DB5">
        <w:trPr>
          <w:trHeight w:val="353"/>
        </w:trPr>
        <w:tc>
          <w:tcPr>
            <w:tcW w:w="649"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pStyle w:val="a7"/>
              <w:numPr>
                <w:ilvl w:val="0"/>
                <w:numId w:val="32"/>
              </w:numPr>
              <w:spacing w:after="0" w:line="240" w:lineRule="auto"/>
              <w:ind w:left="0"/>
              <w:jc w:val="center"/>
              <w:rPr>
                <w:rFonts w:ascii="Times New Roman" w:hAnsi="Times New Roman"/>
                <w:sz w:val="24"/>
                <w:szCs w:val="24"/>
                <w:lang w:eastAsia="ru-RU"/>
              </w:rPr>
            </w:pPr>
          </w:p>
        </w:tc>
        <w:tc>
          <w:tcPr>
            <w:tcW w:w="4910" w:type="dxa"/>
            <w:tcBorders>
              <w:top w:val="single" w:sz="4" w:space="0" w:color="auto"/>
              <w:left w:val="single" w:sz="4" w:space="0" w:color="auto"/>
              <w:bottom w:val="single" w:sz="4" w:space="0" w:color="auto"/>
              <w:right w:val="single" w:sz="4" w:space="0" w:color="auto"/>
            </w:tcBorders>
            <w:vAlign w:val="center"/>
          </w:tcPr>
          <w:p w:rsidR="00E75C06" w:rsidRDefault="00E75C06" w:rsidP="004B2DB5">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ГБОУ «СОШ №</w:t>
            </w:r>
            <w:r w:rsidR="00755F5C">
              <w:rPr>
                <w:rFonts w:ascii="Times New Roman" w:hAnsi="Times New Roman"/>
                <w:color w:val="000000" w:themeColor="text1"/>
                <w:sz w:val="24"/>
                <w:szCs w:val="24"/>
              </w:rPr>
              <w:t xml:space="preserve"> </w:t>
            </w:r>
            <w:r>
              <w:rPr>
                <w:rFonts w:ascii="Times New Roman" w:hAnsi="Times New Roman"/>
                <w:color w:val="000000" w:themeColor="text1"/>
                <w:sz w:val="24"/>
                <w:szCs w:val="24"/>
              </w:rPr>
              <w:t>1 г.</w:t>
            </w:r>
            <w:r w:rsidR="00755F5C">
              <w:rPr>
                <w:rFonts w:ascii="Times New Roman" w:hAnsi="Times New Roman"/>
                <w:color w:val="000000" w:themeColor="text1"/>
                <w:sz w:val="24"/>
                <w:szCs w:val="24"/>
              </w:rPr>
              <w:t xml:space="preserve"> </w:t>
            </w:r>
            <w:r>
              <w:rPr>
                <w:rFonts w:ascii="Times New Roman" w:hAnsi="Times New Roman"/>
                <w:color w:val="000000" w:themeColor="text1"/>
                <w:sz w:val="24"/>
                <w:szCs w:val="24"/>
              </w:rPr>
              <w:t>Малгобек»</w:t>
            </w:r>
          </w:p>
        </w:tc>
        <w:tc>
          <w:tcPr>
            <w:tcW w:w="1701" w:type="dxa"/>
            <w:tcBorders>
              <w:top w:val="single" w:sz="4" w:space="0" w:color="auto"/>
              <w:left w:val="single" w:sz="4" w:space="0" w:color="auto"/>
              <w:bottom w:val="single" w:sz="4" w:space="0" w:color="auto"/>
              <w:right w:val="single" w:sz="4" w:space="0" w:color="auto"/>
            </w:tcBorders>
          </w:tcPr>
          <w:p w:rsidR="00E75C06" w:rsidRDefault="00E75C06" w:rsidP="004B2DB5">
            <w:pPr>
              <w:spacing w:after="0" w:line="240" w:lineRule="auto"/>
              <w:jc w:val="center"/>
              <w:rPr>
                <w:rFonts w:ascii="Times New Roman" w:hAnsi="Times New Roman"/>
                <w:sz w:val="24"/>
                <w:szCs w:val="24"/>
              </w:rPr>
            </w:pPr>
            <w:r>
              <w:rPr>
                <w:rFonts w:ascii="Times New Roman" w:hAnsi="Times New Roman"/>
                <w:sz w:val="24"/>
                <w:szCs w:val="24"/>
              </w:rPr>
              <w:t>2021</w:t>
            </w:r>
          </w:p>
        </w:tc>
        <w:tc>
          <w:tcPr>
            <w:tcW w:w="1842" w:type="dxa"/>
            <w:vMerge/>
            <w:tcBorders>
              <w:left w:val="single" w:sz="4" w:space="0" w:color="auto"/>
              <w:right w:val="single" w:sz="4" w:space="0" w:color="auto"/>
            </w:tcBorders>
          </w:tcPr>
          <w:p w:rsidR="00E75C06" w:rsidRPr="008268DE" w:rsidRDefault="00E75C06" w:rsidP="004B2DB5">
            <w:pPr>
              <w:spacing w:after="0" w:line="240" w:lineRule="auto"/>
              <w:jc w:val="center"/>
              <w:rPr>
                <w:rFonts w:ascii="Times New Roman" w:hAnsi="Times New Roman"/>
                <w:sz w:val="24"/>
                <w:szCs w:val="24"/>
              </w:rPr>
            </w:pPr>
          </w:p>
        </w:tc>
      </w:tr>
      <w:tr w:rsidR="00E75C06" w:rsidRPr="008268DE" w:rsidTr="004B2DB5">
        <w:trPr>
          <w:trHeight w:val="353"/>
        </w:trPr>
        <w:tc>
          <w:tcPr>
            <w:tcW w:w="649"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pStyle w:val="a7"/>
              <w:numPr>
                <w:ilvl w:val="0"/>
                <w:numId w:val="32"/>
              </w:numPr>
              <w:spacing w:after="0" w:line="240" w:lineRule="auto"/>
              <w:ind w:left="0"/>
              <w:jc w:val="center"/>
              <w:rPr>
                <w:rFonts w:ascii="Times New Roman" w:hAnsi="Times New Roman"/>
                <w:sz w:val="24"/>
                <w:szCs w:val="24"/>
                <w:lang w:eastAsia="ru-RU"/>
              </w:rPr>
            </w:pPr>
          </w:p>
        </w:tc>
        <w:tc>
          <w:tcPr>
            <w:tcW w:w="4910" w:type="dxa"/>
            <w:tcBorders>
              <w:top w:val="single" w:sz="4" w:space="0" w:color="auto"/>
              <w:left w:val="single" w:sz="4" w:space="0" w:color="auto"/>
              <w:bottom w:val="single" w:sz="4" w:space="0" w:color="auto"/>
              <w:right w:val="single" w:sz="4" w:space="0" w:color="auto"/>
            </w:tcBorders>
            <w:vAlign w:val="center"/>
          </w:tcPr>
          <w:p w:rsidR="00E75C06" w:rsidRDefault="00E75C06" w:rsidP="004B2DB5">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ГБОУ «СОШ № 18 г.</w:t>
            </w:r>
            <w:r w:rsidR="00755F5C">
              <w:rPr>
                <w:rFonts w:ascii="Times New Roman" w:hAnsi="Times New Roman"/>
                <w:color w:val="000000" w:themeColor="text1"/>
                <w:sz w:val="24"/>
                <w:szCs w:val="24"/>
              </w:rPr>
              <w:t xml:space="preserve"> </w:t>
            </w:r>
            <w:r>
              <w:rPr>
                <w:rFonts w:ascii="Times New Roman" w:hAnsi="Times New Roman"/>
                <w:color w:val="000000" w:themeColor="text1"/>
                <w:sz w:val="24"/>
                <w:szCs w:val="24"/>
              </w:rPr>
              <w:t>Малгобек»</w:t>
            </w:r>
          </w:p>
        </w:tc>
        <w:tc>
          <w:tcPr>
            <w:tcW w:w="1701" w:type="dxa"/>
            <w:tcBorders>
              <w:top w:val="single" w:sz="4" w:space="0" w:color="auto"/>
              <w:left w:val="single" w:sz="4" w:space="0" w:color="auto"/>
              <w:bottom w:val="single" w:sz="4" w:space="0" w:color="auto"/>
              <w:right w:val="single" w:sz="4" w:space="0" w:color="auto"/>
            </w:tcBorders>
          </w:tcPr>
          <w:p w:rsidR="00E75C06" w:rsidRDefault="00E75C06" w:rsidP="004B2DB5">
            <w:pPr>
              <w:spacing w:after="0" w:line="240" w:lineRule="auto"/>
              <w:jc w:val="center"/>
              <w:rPr>
                <w:rFonts w:ascii="Times New Roman" w:hAnsi="Times New Roman"/>
                <w:sz w:val="24"/>
                <w:szCs w:val="24"/>
              </w:rPr>
            </w:pPr>
            <w:r>
              <w:rPr>
                <w:rFonts w:ascii="Times New Roman" w:hAnsi="Times New Roman"/>
                <w:sz w:val="24"/>
                <w:szCs w:val="24"/>
              </w:rPr>
              <w:t>2021</w:t>
            </w:r>
          </w:p>
        </w:tc>
        <w:tc>
          <w:tcPr>
            <w:tcW w:w="1842" w:type="dxa"/>
            <w:vMerge/>
            <w:tcBorders>
              <w:left w:val="single" w:sz="4" w:space="0" w:color="auto"/>
              <w:right w:val="single" w:sz="4" w:space="0" w:color="auto"/>
            </w:tcBorders>
          </w:tcPr>
          <w:p w:rsidR="00E75C06" w:rsidRPr="008268DE" w:rsidRDefault="00E75C06" w:rsidP="004B2DB5">
            <w:pPr>
              <w:spacing w:after="0" w:line="240" w:lineRule="auto"/>
              <w:jc w:val="center"/>
              <w:rPr>
                <w:rFonts w:ascii="Times New Roman" w:hAnsi="Times New Roman"/>
                <w:sz w:val="24"/>
                <w:szCs w:val="24"/>
              </w:rPr>
            </w:pPr>
          </w:p>
        </w:tc>
      </w:tr>
      <w:tr w:rsidR="00E75C06" w:rsidRPr="008268DE" w:rsidTr="004B2DB5">
        <w:trPr>
          <w:trHeight w:val="353"/>
        </w:trPr>
        <w:tc>
          <w:tcPr>
            <w:tcW w:w="649"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pStyle w:val="a7"/>
              <w:numPr>
                <w:ilvl w:val="0"/>
                <w:numId w:val="32"/>
              </w:numPr>
              <w:spacing w:after="0" w:line="240" w:lineRule="auto"/>
              <w:ind w:left="0"/>
              <w:jc w:val="center"/>
              <w:rPr>
                <w:rFonts w:ascii="Times New Roman" w:hAnsi="Times New Roman"/>
                <w:sz w:val="24"/>
                <w:szCs w:val="24"/>
                <w:lang w:eastAsia="ru-RU"/>
              </w:rPr>
            </w:pPr>
          </w:p>
        </w:tc>
        <w:tc>
          <w:tcPr>
            <w:tcW w:w="4910" w:type="dxa"/>
            <w:tcBorders>
              <w:top w:val="single" w:sz="4" w:space="0" w:color="auto"/>
              <w:left w:val="single" w:sz="4" w:space="0" w:color="auto"/>
              <w:bottom w:val="single" w:sz="4" w:space="0" w:color="auto"/>
              <w:right w:val="single" w:sz="4" w:space="0" w:color="auto"/>
            </w:tcBorders>
            <w:vAlign w:val="center"/>
          </w:tcPr>
          <w:p w:rsidR="00E75C06" w:rsidRDefault="00E75C06" w:rsidP="004B2DB5">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ГБОУ «СОШ № 20 г.</w:t>
            </w:r>
            <w:r w:rsidR="00755F5C">
              <w:rPr>
                <w:rFonts w:ascii="Times New Roman" w:hAnsi="Times New Roman"/>
                <w:color w:val="000000" w:themeColor="text1"/>
                <w:sz w:val="24"/>
                <w:szCs w:val="24"/>
              </w:rPr>
              <w:t xml:space="preserve"> </w:t>
            </w:r>
            <w:r>
              <w:rPr>
                <w:rFonts w:ascii="Times New Roman" w:hAnsi="Times New Roman"/>
                <w:color w:val="000000" w:themeColor="text1"/>
                <w:sz w:val="24"/>
                <w:szCs w:val="24"/>
              </w:rPr>
              <w:t>Малгобек»</w:t>
            </w:r>
          </w:p>
        </w:tc>
        <w:tc>
          <w:tcPr>
            <w:tcW w:w="1701" w:type="dxa"/>
            <w:tcBorders>
              <w:top w:val="single" w:sz="4" w:space="0" w:color="auto"/>
              <w:left w:val="single" w:sz="4" w:space="0" w:color="auto"/>
              <w:bottom w:val="single" w:sz="4" w:space="0" w:color="auto"/>
              <w:right w:val="single" w:sz="4" w:space="0" w:color="auto"/>
            </w:tcBorders>
          </w:tcPr>
          <w:p w:rsidR="00E75C06" w:rsidRDefault="00E75C06" w:rsidP="004B2DB5">
            <w:pPr>
              <w:spacing w:after="0" w:line="240" w:lineRule="auto"/>
              <w:jc w:val="center"/>
              <w:rPr>
                <w:rFonts w:ascii="Times New Roman" w:hAnsi="Times New Roman"/>
                <w:sz w:val="24"/>
                <w:szCs w:val="24"/>
              </w:rPr>
            </w:pPr>
            <w:r>
              <w:rPr>
                <w:rFonts w:ascii="Times New Roman" w:hAnsi="Times New Roman"/>
                <w:sz w:val="24"/>
                <w:szCs w:val="24"/>
              </w:rPr>
              <w:t>2021</w:t>
            </w:r>
          </w:p>
        </w:tc>
        <w:tc>
          <w:tcPr>
            <w:tcW w:w="1842" w:type="dxa"/>
            <w:vMerge/>
            <w:tcBorders>
              <w:left w:val="single" w:sz="4" w:space="0" w:color="auto"/>
              <w:right w:val="single" w:sz="4" w:space="0" w:color="auto"/>
            </w:tcBorders>
          </w:tcPr>
          <w:p w:rsidR="00E75C06" w:rsidRPr="008268DE" w:rsidRDefault="00E75C06" w:rsidP="004B2DB5">
            <w:pPr>
              <w:spacing w:after="0" w:line="240" w:lineRule="auto"/>
              <w:jc w:val="center"/>
              <w:rPr>
                <w:rFonts w:ascii="Times New Roman" w:hAnsi="Times New Roman"/>
                <w:sz w:val="24"/>
                <w:szCs w:val="24"/>
              </w:rPr>
            </w:pPr>
          </w:p>
        </w:tc>
      </w:tr>
      <w:tr w:rsidR="00E75C06" w:rsidRPr="008268DE" w:rsidTr="004B2DB5">
        <w:trPr>
          <w:trHeight w:val="353"/>
        </w:trPr>
        <w:tc>
          <w:tcPr>
            <w:tcW w:w="649"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pStyle w:val="a7"/>
              <w:numPr>
                <w:ilvl w:val="0"/>
                <w:numId w:val="32"/>
              </w:numPr>
              <w:spacing w:after="0" w:line="240" w:lineRule="auto"/>
              <w:ind w:left="0"/>
              <w:jc w:val="center"/>
              <w:rPr>
                <w:rFonts w:ascii="Times New Roman" w:hAnsi="Times New Roman"/>
                <w:sz w:val="24"/>
                <w:szCs w:val="24"/>
                <w:lang w:eastAsia="ru-RU"/>
              </w:rPr>
            </w:pPr>
          </w:p>
        </w:tc>
        <w:tc>
          <w:tcPr>
            <w:tcW w:w="4910" w:type="dxa"/>
            <w:tcBorders>
              <w:top w:val="single" w:sz="4" w:space="0" w:color="auto"/>
              <w:left w:val="single" w:sz="4" w:space="0" w:color="auto"/>
              <w:bottom w:val="single" w:sz="4" w:space="0" w:color="auto"/>
              <w:right w:val="single" w:sz="4" w:space="0" w:color="auto"/>
            </w:tcBorders>
            <w:vAlign w:val="center"/>
          </w:tcPr>
          <w:p w:rsidR="00E75C06" w:rsidRDefault="00E75C06" w:rsidP="004B2DB5">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ГБОУ «Гимназия №1 г. Малгобек»</w:t>
            </w:r>
          </w:p>
        </w:tc>
        <w:tc>
          <w:tcPr>
            <w:tcW w:w="1701" w:type="dxa"/>
            <w:tcBorders>
              <w:top w:val="single" w:sz="4" w:space="0" w:color="auto"/>
              <w:left w:val="single" w:sz="4" w:space="0" w:color="auto"/>
              <w:bottom w:val="single" w:sz="4" w:space="0" w:color="auto"/>
              <w:right w:val="single" w:sz="4" w:space="0" w:color="auto"/>
            </w:tcBorders>
          </w:tcPr>
          <w:p w:rsidR="00E75C06" w:rsidRDefault="00E75C06" w:rsidP="004B2DB5">
            <w:pPr>
              <w:spacing w:after="0" w:line="240" w:lineRule="auto"/>
              <w:jc w:val="center"/>
              <w:rPr>
                <w:rFonts w:ascii="Times New Roman" w:hAnsi="Times New Roman"/>
                <w:sz w:val="24"/>
                <w:szCs w:val="24"/>
              </w:rPr>
            </w:pPr>
            <w:r>
              <w:rPr>
                <w:rFonts w:ascii="Times New Roman" w:hAnsi="Times New Roman"/>
                <w:sz w:val="24"/>
                <w:szCs w:val="24"/>
              </w:rPr>
              <w:t>2021</w:t>
            </w:r>
          </w:p>
        </w:tc>
        <w:tc>
          <w:tcPr>
            <w:tcW w:w="1842" w:type="dxa"/>
            <w:vMerge/>
            <w:tcBorders>
              <w:left w:val="single" w:sz="4" w:space="0" w:color="auto"/>
              <w:right w:val="single" w:sz="4" w:space="0" w:color="auto"/>
            </w:tcBorders>
          </w:tcPr>
          <w:p w:rsidR="00E75C06" w:rsidRPr="008268DE" w:rsidRDefault="00E75C06" w:rsidP="004B2DB5">
            <w:pPr>
              <w:spacing w:after="0" w:line="240" w:lineRule="auto"/>
              <w:jc w:val="center"/>
              <w:rPr>
                <w:rFonts w:ascii="Times New Roman" w:hAnsi="Times New Roman"/>
                <w:sz w:val="24"/>
                <w:szCs w:val="24"/>
              </w:rPr>
            </w:pPr>
          </w:p>
        </w:tc>
      </w:tr>
      <w:tr w:rsidR="00E75C06" w:rsidRPr="008268DE" w:rsidTr="004B2DB5">
        <w:trPr>
          <w:trHeight w:val="353"/>
        </w:trPr>
        <w:tc>
          <w:tcPr>
            <w:tcW w:w="649"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pStyle w:val="a7"/>
              <w:numPr>
                <w:ilvl w:val="0"/>
                <w:numId w:val="32"/>
              </w:numPr>
              <w:spacing w:after="0" w:line="240" w:lineRule="auto"/>
              <w:ind w:left="0"/>
              <w:jc w:val="center"/>
              <w:rPr>
                <w:rFonts w:ascii="Times New Roman" w:hAnsi="Times New Roman"/>
                <w:sz w:val="24"/>
                <w:szCs w:val="24"/>
                <w:lang w:eastAsia="ru-RU"/>
              </w:rPr>
            </w:pPr>
          </w:p>
        </w:tc>
        <w:tc>
          <w:tcPr>
            <w:tcW w:w="4910" w:type="dxa"/>
            <w:tcBorders>
              <w:top w:val="single" w:sz="4" w:space="0" w:color="auto"/>
              <w:left w:val="single" w:sz="4" w:space="0" w:color="auto"/>
              <w:bottom w:val="single" w:sz="4" w:space="0" w:color="auto"/>
              <w:right w:val="single" w:sz="4" w:space="0" w:color="auto"/>
            </w:tcBorders>
            <w:vAlign w:val="center"/>
          </w:tcPr>
          <w:p w:rsidR="00E75C06" w:rsidRDefault="00E75C06" w:rsidP="004B2DB5">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ГБОУ «Гимназия №</w:t>
            </w:r>
            <w:r w:rsidR="00755F5C">
              <w:rPr>
                <w:rFonts w:ascii="Times New Roman" w:hAnsi="Times New Roman"/>
                <w:color w:val="000000" w:themeColor="text1"/>
                <w:sz w:val="24"/>
                <w:szCs w:val="24"/>
              </w:rPr>
              <w:t xml:space="preserve"> </w:t>
            </w:r>
            <w:r>
              <w:rPr>
                <w:rFonts w:ascii="Times New Roman" w:hAnsi="Times New Roman"/>
                <w:color w:val="000000" w:themeColor="text1"/>
                <w:sz w:val="24"/>
                <w:szCs w:val="24"/>
              </w:rPr>
              <w:t>1 г.Карабулак»</w:t>
            </w:r>
          </w:p>
        </w:tc>
        <w:tc>
          <w:tcPr>
            <w:tcW w:w="1701" w:type="dxa"/>
            <w:tcBorders>
              <w:top w:val="single" w:sz="4" w:space="0" w:color="auto"/>
              <w:left w:val="single" w:sz="4" w:space="0" w:color="auto"/>
              <w:bottom w:val="single" w:sz="4" w:space="0" w:color="auto"/>
              <w:right w:val="single" w:sz="4" w:space="0" w:color="auto"/>
            </w:tcBorders>
          </w:tcPr>
          <w:p w:rsidR="00E75C06" w:rsidRDefault="00E75C06" w:rsidP="004B2DB5">
            <w:pPr>
              <w:spacing w:after="0" w:line="240" w:lineRule="auto"/>
              <w:jc w:val="center"/>
              <w:rPr>
                <w:rFonts w:ascii="Times New Roman" w:hAnsi="Times New Roman"/>
                <w:sz w:val="24"/>
                <w:szCs w:val="24"/>
              </w:rPr>
            </w:pPr>
            <w:r>
              <w:rPr>
                <w:rFonts w:ascii="Times New Roman" w:hAnsi="Times New Roman"/>
                <w:sz w:val="24"/>
                <w:szCs w:val="24"/>
              </w:rPr>
              <w:t>2021</w:t>
            </w:r>
          </w:p>
        </w:tc>
        <w:tc>
          <w:tcPr>
            <w:tcW w:w="1842" w:type="dxa"/>
            <w:vMerge/>
            <w:tcBorders>
              <w:left w:val="single" w:sz="4" w:space="0" w:color="auto"/>
              <w:right w:val="single" w:sz="4" w:space="0" w:color="auto"/>
            </w:tcBorders>
          </w:tcPr>
          <w:p w:rsidR="00E75C06" w:rsidRPr="008268DE" w:rsidRDefault="00E75C06" w:rsidP="004B2DB5">
            <w:pPr>
              <w:spacing w:after="0" w:line="240" w:lineRule="auto"/>
              <w:jc w:val="center"/>
              <w:rPr>
                <w:rFonts w:ascii="Times New Roman" w:hAnsi="Times New Roman"/>
                <w:sz w:val="24"/>
                <w:szCs w:val="24"/>
              </w:rPr>
            </w:pPr>
          </w:p>
        </w:tc>
      </w:tr>
      <w:tr w:rsidR="00E75C06" w:rsidRPr="008268DE" w:rsidTr="004B2DB5">
        <w:trPr>
          <w:trHeight w:val="353"/>
        </w:trPr>
        <w:tc>
          <w:tcPr>
            <w:tcW w:w="649"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pStyle w:val="a7"/>
              <w:numPr>
                <w:ilvl w:val="0"/>
                <w:numId w:val="32"/>
              </w:numPr>
              <w:spacing w:after="0" w:line="240" w:lineRule="auto"/>
              <w:ind w:left="0"/>
              <w:jc w:val="center"/>
              <w:rPr>
                <w:rFonts w:ascii="Times New Roman" w:hAnsi="Times New Roman"/>
                <w:sz w:val="24"/>
                <w:szCs w:val="24"/>
                <w:lang w:eastAsia="ru-RU"/>
              </w:rPr>
            </w:pPr>
          </w:p>
        </w:tc>
        <w:tc>
          <w:tcPr>
            <w:tcW w:w="4910" w:type="dxa"/>
            <w:tcBorders>
              <w:top w:val="single" w:sz="4" w:space="0" w:color="auto"/>
              <w:left w:val="single" w:sz="4" w:space="0" w:color="auto"/>
              <w:bottom w:val="single" w:sz="4" w:space="0" w:color="auto"/>
              <w:right w:val="single" w:sz="4" w:space="0" w:color="auto"/>
            </w:tcBorders>
            <w:vAlign w:val="center"/>
          </w:tcPr>
          <w:p w:rsidR="00E75C06" w:rsidRDefault="00E75C06" w:rsidP="004B2DB5">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ГБОУ «СОШ №</w:t>
            </w:r>
            <w:r w:rsidR="00755F5C">
              <w:rPr>
                <w:rFonts w:ascii="Times New Roman" w:hAnsi="Times New Roman"/>
                <w:color w:val="000000" w:themeColor="text1"/>
                <w:sz w:val="24"/>
                <w:szCs w:val="24"/>
              </w:rPr>
              <w:t xml:space="preserve"> </w:t>
            </w:r>
            <w:r>
              <w:rPr>
                <w:rFonts w:ascii="Times New Roman" w:hAnsi="Times New Roman"/>
                <w:color w:val="000000" w:themeColor="text1"/>
                <w:sz w:val="24"/>
                <w:szCs w:val="24"/>
              </w:rPr>
              <w:t>2 г.Карабулак»</w:t>
            </w:r>
          </w:p>
        </w:tc>
        <w:tc>
          <w:tcPr>
            <w:tcW w:w="1701" w:type="dxa"/>
            <w:tcBorders>
              <w:top w:val="single" w:sz="4" w:space="0" w:color="auto"/>
              <w:left w:val="single" w:sz="4" w:space="0" w:color="auto"/>
              <w:bottom w:val="single" w:sz="4" w:space="0" w:color="auto"/>
              <w:right w:val="single" w:sz="4" w:space="0" w:color="auto"/>
            </w:tcBorders>
          </w:tcPr>
          <w:p w:rsidR="00E75C06" w:rsidRDefault="00E75C06" w:rsidP="004B2DB5">
            <w:pPr>
              <w:spacing w:after="0" w:line="240" w:lineRule="auto"/>
              <w:jc w:val="center"/>
              <w:rPr>
                <w:rFonts w:ascii="Times New Roman" w:hAnsi="Times New Roman"/>
                <w:sz w:val="24"/>
                <w:szCs w:val="24"/>
              </w:rPr>
            </w:pPr>
            <w:r>
              <w:rPr>
                <w:rFonts w:ascii="Times New Roman" w:hAnsi="Times New Roman"/>
                <w:sz w:val="24"/>
                <w:szCs w:val="24"/>
              </w:rPr>
              <w:t>2021</w:t>
            </w:r>
          </w:p>
        </w:tc>
        <w:tc>
          <w:tcPr>
            <w:tcW w:w="1842" w:type="dxa"/>
            <w:vMerge/>
            <w:tcBorders>
              <w:left w:val="single" w:sz="4" w:space="0" w:color="auto"/>
              <w:right w:val="single" w:sz="4" w:space="0" w:color="auto"/>
            </w:tcBorders>
          </w:tcPr>
          <w:p w:rsidR="00E75C06" w:rsidRPr="008268DE" w:rsidRDefault="00E75C06" w:rsidP="004B2DB5">
            <w:pPr>
              <w:spacing w:after="0" w:line="240" w:lineRule="auto"/>
              <w:jc w:val="center"/>
              <w:rPr>
                <w:rFonts w:ascii="Times New Roman" w:hAnsi="Times New Roman"/>
                <w:sz w:val="24"/>
                <w:szCs w:val="24"/>
              </w:rPr>
            </w:pPr>
          </w:p>
        </w:tc>
      </w:tr>
      <w:tr w:rsidR="00E75C06" w:rsidRPr="008268DE" w:rsidTr="004B2DB5">
        <w:trPr>
          <w:trHeight w:val="353"/>
        </w:trPr>
        <w:tc>
          <w:tcPr>
            <w:tcW w:w="649" w:type="dxa"/>
            <w:tcBorders>
              <w:top w:val="single" w:sz="4" w:space="0" w:color="auto"/>
              <w:left w:val="single" w:sz="4" w:space="0" w:color="auto"/>
              <w:bottom w:val="single" w:sz="4" w:space="0" w:color="auto"/>
              <w:right w:val="single" w:sz="4" w:space="0" w:color="auto"/>
            </w:tcBorders>
          </w:tcPr>
          <w:p w:rsidR="00E75C06" w:rsidRPr="008268DE" w:rsidRDefault="00E75C06" w:rsidP="004B2DB5">
            <w:pPr>
              <w:pStyle w:val="a7"/>
              <w:numPr>
                <w:ilvl w:val="0"/>
                <w:numId w:val="32"/>
              </w:numPr>
              <w:spacing w:after="0" w:line="240" w:lineRule="auto"/>
              <w:ind w:left="0"/>
              <w:jc w:val="center"/>
              <w:rPr>
                <w:rFonts w:ascii="Times New Roman" w:hAnsi="Times New Roman"/>
                <w:sz w:val="24"/>
                <w:szCs w:val="24"/>
                <w:lang w:eastAsia="ru-RU"/>
              </w:rPr>
            </w:pPr>
          </w:p>
        </w:tc>
        <w:tc>
          <w:tcPr>
            <w:tcW w:w="4910" w:type="dxa"/>
            <w:tcBorders>
              <w:top w:val="single" w:sz="4" w:space="0" w:color="auto"/>
              <w:left w:val="single" w:sz="4" w:space="0" w:color="auto"/>
              <w:bottom w:val="single" w:sz="4" w:space="0" w:color="auto"/>
              <w:right w:val="single" w:sz="4" w:space="0" w:color="auto"/>
            </w:tcBorders>
            <w:vAlign w:val="center"/>
          </w:tcPr>
          <w:p w:rsidR="00E75C06" w:rsidRDefault="00E75C06" w:rsidP="004B2DB5">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ГБОУ «СОШ №</w:t>
            </w:r>
            <w:r w:rsidR="00755F5C">
              <w:rPr>
                <w:rFonts w:ascii="Times New Roman" w:hAnsi="Times New Roman"/>
                <w:color w:val="000000" w:themeColor="text1"/>
                <w:sz w:val="24"/>
                <w:szCs w:val="24"/>
              </w:rPr>
              <w:t xml:space="preserve"> </w:t>
            </w:r>
            <w:r>
              <w:rPr>
                <w:rFonts w:ascii="Times New Roman" w:hAnsi="Times New Roman"/>
                <w:color w:val="000000" w:themeColor="text1"/>
                <w:sz w:val="24"/>
                <w:szCs w:val="24"/>
              </w:rPr>
              <w:t>3 г.Карабулак»</w:t>
            </w:r>
          </w:p>
        </w:tc>
        <w:tc>
          <w:tcPr>
            <w:tcW w:w="1701" w:type="dxa"/>
            <w:tcBorders>
              <w:top w:val="single" w:sz="4" w:space="0" w:color="auto"/>
              <w:left w:val="single" w:sz="4" w:space="0" w:color="auto"/>
              <w:bottom w:val="single" w:sz="4" w:space="0" w:color="auto"/>
              <w:right w:val="single" w:sz="4" w:space="0" w:color="auto"/>
            </w:tcBorders>
          </w:tcPr>
          <w:p w:rsidR="00E75C06" w:rsidRDefault="00E75C06" w:rsidP="004B2DB5">
            <w:pPr>
              <w:spacing w:after="0" w:line="240" w:lineRule="auto"/>
              <w:jc w:val="center"/>
              <w:rPr>
                <w:rFonts w:ascii="Times New Roman" w:hAnsi="Times New Roman"/>
                <w:sz w:val="24"/>
                <w:szCs w:val="24"/>
              </w:rPr>
            </w:pPr>
            <w:r>
              <w:rPr>
                <w:rFonts w:ascii="Times New Roman" w:hAnsi="Times New Roman"/>
                <w:sz w:val="24"/>
                <w:szCs w:val="24"/>
              </w:rPr>
              <w:t>2021</w:t>
            </w:r>
          </w:p>
        </w:tc>
        <w:tc>
          <w:tcPr>
            <w:tcW w:w="1842" w:type="dxa"/>
            <w:vMerge/>
            <w:tcBorders>
              <w:left w:val="single" w:sz="4" w:space="0" w:color="auto"/>
              <w:bottom w:val="single" w:sz="4" w:space="0" w:color="auto"/>
              <w:right w:val="single" w:sz="4" w:space="0" w:color="auto"/>
            </w:tcBorders>
          </w:tcPr>
          <w:p w:rsidR="00E75C06" w:rsidRPr="008268DE" w:rsidRDefault="00E75C06" w:rsidP="004B2DB5">
            <w:pPr>
              <w:spacing w:after="0" w:line="240" w:lineRule="auto"/>
              <w:jc w:val="center"/>
              <w:rPr>
                <w:rFonts w:ascii="Times New Roman" w:hAnsi="Times New Roman"/>
                <w:sz w:val="24"/>
                <w:szCs w:val="24"/>
              </w:rPr>
            </w:pPr>
          </w:p>
        </w:tc>
      </w:tr>
    </w:tbl>
    <w:p w:rsidR="007750BF" w:rsidRDefault="007750BF" w:rsidP="00226247">
      <w:pPr>
        <w:pStyle w:val="ConsPlusNormal"/>
        <w:suppressAutoHyphens/>
        <w:ind w:right="424"/>
        <w:jc w:val="right"/>
        <w:rPr>
          <w:rFonts w:ascii="Times New Roman" w:hAnsi="Times New Roman"/>
          <w:sz w:val="28"/>
          <w:szCs w:val="28"/>
        </w:rPr>
      </w:pPr>
      <w:r>
        <w:rPr>
          <w:rFonts w:ascii="Times New Roman" w:hAnsi="Times New Roman"/>
          <w:sz w:val="28"/>
          <w:szCs w:val="28"/>
        </w:rPr>
        <w:t>».</w:t>
      </w:r>
    </w:p>
    <w:p w:rsidR="00442002" w:rsidRPr="00BE689D" w:rsidRDefault="00BE689D" w:rsidP="003D381A">
      <w:pPr>
        <w:tabs>
          <w:tab w:val="left" w:pos="284"/>
          <w:tab w:val="left" w:pos="1134"/>
        </w:tabs>
        <w:suppressAutoHyphen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w:t>
      </w:r>
      <w:r w:rsidR="00442002" w:rsidRPr="00BE689D">
        <w:rPr>
          <w:rFonts w:ascii="Times New Roman" w:hAnsi="Times New Roman" w:cs="Times New Roman"/>
          <w:color w:val="000000" w:themeColor="text1"/>
          <w:sz w:val="28"/>
          <w:szCs w:val="28"/>
        </w:rPr>
        <w:t>В подпрограмме 2 «Развитие дошкольного образования»:</w:t>
      </w:r>
    </w:p>
    <w:p w:rsidR="00E75C06" w:rsidRDefault="00E75C06" w:rsidP="003D381A">
      <w:pPr>
        <w:pStyle w:val="a7"/>
        <w:widowControl w:val="0"/>
        <w:tabs>
          <w:tab w:val="left" w:pos="1134"/>
        </w:tabs>
        <w:suppressAutoHyphens/>
        <w:autoSpaceDE w:val="0"/>
        <w:autoSpaceDN w:val="0"/>
        <w:adjustRightInd w:val="0"/>
        <w:spacing w:after="0" w:line="240" w:lineRule="auto"/>
        <w:ind w:left="0"/>
        <w:jc w:val="both"/>
        <w:rPr>
          <w:rFonts w:ascii="Times New Roman" w:hAnsi="Times New Roman" w:cs="Times New Roman"/>
          <w:color w:val="000000" w:themeColor="text1"/>
          <w:sz w:val="28"/>
          <w:szCs w:val="28"/>
          <w:lang w:eastAsia="ru-RU"/>
        </w:rPr>
      </w:pPr>
    </w:p>
    <w:p w:rsidR="00442002" w:rsidRPr="00BE689D" w:rsidRDefault="00BE689D" w:rsidP="003D381A">
      <w:pPr>
        <w:pStyle w:val="a7"/>
        <w:widowControl w:val="0"/>
        <w:tabs>
          <w:tab w:val="left" w:pos="1134"/>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а) </w:t>
      </w:r>
      <w:r w:rsidR="00CE6232" w:rsidRPr="00BE689D">
        <w:rPr>
          <w:rFonts w:ascii="Times New Roman" w:hAnsi="Times New Roman" w:cs="Times New Roman"/>
          <w:color w:val="000000" w:themeColor="text1"/>
          <w:sz w:val="28"/>
          <w:szCs w:val="28"/>
          <w:lang w:eastAsia="ru-RU"/>
        </w:rPr>
        <w:t xml:space="preserve">в паспорте </w:t>
      </w:r>
      <w:r w:rsidR="00442002" w:rsidRPr="00BE689D">
        <w:rPr>
          <w:rFonts w:ascii="Times New Roman" w:hAnsi="Times New Roman" w:cs="Times New Roman"/>
          <w:color w:val="000000" w:themeColor="text1"/>
          <w:sz w:val="28"/>
          <w:szCs w:val="28"/>
          <w:lang w:eastAsia="ru-RU"/>
        </w:rPr>
        <w:t>позицию, касающуюся объёмов бюджетных ассигнований подпрограммы, изложить в следующей редакции:</w:t>
      </w:r>
    </w:p>
    <w:p w:rsidR="00442002" w:rsidRPr="00BE689D" w:rsidRDefault="00442002" w:rsidP="009336BE">
      <w:pPr>
        <w:tabs>
          <w:tab w:val="left" w:pos="284"/>
          <w:tab w:val="num" w:pos="709"/>
        </w:tabs>
        <w:suppressAutoHyphens/>
        <w:spacing w:after="0" w:line="240" w:lineRule="auto"/>
        <w:ind w:firstLine="709"/>
        <w:jc w:val="both"/>
        <w:rPr>
          <w:rFonts w:ascii="Times New Roman" w:hAnsi="Times New Roman" w:cs="Times New Roman"/>
          <w:color w:val="000000" w:themeColor="text1"/>
          <w:sz w:val="28"/>
          <w:szCs w:val="28"/>
        </w:rPr>
      </w:pPr>
      <w:r w:rsidRPr="00BE689D">
        <w:rPr>
          <w:rFonts w:ascii="Times New Roman" w:hAnsi="Times New Roman" w:cs="Times New Roman"/>
          <w:color w:val="000000" w:themeColor="text1"/>
          <w:sz w:val="28"/>
          <w:szCs w:val="28"/>
        </w:rPr>
        <w:t>«</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418"/>
        <w:gridCol w:w="6371"/>
      </w:tblGrid>
      <w:tr w:rsidR="00442002" w:rsidRPr="00BE689D" w:rsidTr="00434B5A">
        <w:trPr>
          <w:trHeight w:val="1154"/>
        </w:trPr>
        <w:tc>
          <w:tcPr>
            <w:tcW w:w="1717" w:type="dxa"/>
          </w:tcPr>
          <w:p w:rsidR="00442002" w:rsidRPr="00BE689D" w:rsidRDefault="00442002" w:rsidP="003D381A">
            <w:pPr>
              <w:tabs>
                <w:tab w:val="num" w:pos="709"/>
              </w:tabs>
              <w:suppressAutoHyphens/>
              <w:autoSpaceDE w:val="0"/>
              <w:autoSpaceDN w:val="0"/>
              <w:adjustRightInd w:val="0"/>
              <w:spacing w:after="0" w:line="240" w:lineRule="auto"/>
              <w:rPr>
                <w:rFonts w:ascii="Times New Roman" w:hAnsi="Times New Roman" w:cs="Times New Roman"/>
                <w:sz w:val="28"/>
                <w:szCs w:val="28"/>
                <w:lang w:eastAsia="ru-RU"/>
              </w:rPr>
            </w:pPr>
            <w:r w:rsidRPr="00BE689D">
              <w:rPr>
                <w:rFonts w:ascii="Times New Roman" w:hAnsi="Times New Roman" w:cs="Times New Roman"/>
                <w:sz w:val="28"/>
                <w:szCs w:val="28"/>
                <w:lang w:eastAsia="ru-RU"/>
              </w:rPr>
              <w:t>Объемы бюджетных</w:t>
            </w:r>
          </w:p>
          <w:p w:rsidR="00442002" w:rsidRPr="00BE689D" w:rsidRDefault="00442002" w:rsidP="003D381A">
            <w:pPr>
              <w:tabs>
                <w:tab w:val="num" w:pos="709"/>
              </w:tabs>
              <w:suppressAutoHyphens/>
              <w:autoSpaceDE w:val="0"/>
              <w:autoSpaceDN w:val="0"/>
              <w:adjustRightInd w:val="0"/>
              <w:spacing w:after="0" w:line="240" w:lineRule="auto"/>
              <w:rPr>
                <w:rFonts w:ascii="Times New Roman" w:hAnsi="Times New Roman" w:cs="Times New Roman"/>
                <w:sz w:val="28"/>
                <w:szCs w:val="28"/>
                <w:lang w:eastAsia="ru-RU"/>
              </w:rPr>
            </w:pPr>
            <w:r w:rsidRPr="00BE689D">
              <w:rPr>
                <w:rFonts w:ascii="Times New Roman" w:hAnsi="Times New Roman" w:cs="Times New Roman"/>
                <w:sz w:val="28"/>
                <w:szCs w:val="28"/>
                <w:lang w:eastAsia="ru-RU"/>
              </w:rPr>
              <w:t xml:space="preserve">ассигнований </w:t>
            </w:r>
          </w:p>
          <w:p w:rsidR="00442002" w:rsidRPr="00BE689D" w:rsidRDefault="00442002" w:rsidP="003D381A">
            <w:pPr>
              <w:widowControl w:val="0"/>
              <w:tabs>
                <w:tab w:val="num" w:pos="709"/>
              </w:tabs>
              <w:suppressAutoHyphens/>
              <w:autoSpaceDE w:val="0"/>
              <w:autoSpaceDN w:val="0"/>
              <w:adjustRightInd w:val="0"/>
              <w:spacing w:after="0" w:line="240" w:lineRule="auto"/>
              <w:rPr>
                <w:rFonts w:ascii="Times New Roman" w:hAnsi="Times New Roman" w:cs="Times New Roman"/>
                <w:sz w:val="28"/>
                <w:szCs w:val="28"/>
                <w:lang w:eastAsia="ru-RU"/>
              </w:rPr>
            </w:pPr>
            <w:r w:rsidRPr="00BE689D">
              <w:rPr>
                <w:rFonts w:ascii="Times New Roman" w:hAnsi="Times New Roman" w:cs="Times New Roman"/>
                <w:sz w:val="28"/>
                <w:szCs w:val="28"/>
                <w:lang w:eastAsia="ru-RU"/>
              </w:rPr>
              <w:t>подпрограммы</w:t>
            </w:r>
          </w:p>
        </w:tc>
        <w:tc>
          <w:tcPr>
            <w:tcW w:w="425" w:type="dxa"/>
          </w:tcPr>
          <w:p w:rsidR="00442002" w:rsidRPr="00BE689D" w:rsidRDefault="00442002" w:rsidP="003D381A">
            <w:pPr>
              <w:widowControl w:val="0"/>
              <w:tabs>
                <w:tab w:val="num" w:pos="709"/>
              </w:tabs>
              <w:suppressAutoHyphens/>
              <w:autoSpaceDE w:val="0"/>
              <w:autoSpaceDN w:val="0"/>
              <w:adjustRightInd w:val="0"/>
              <w:spacing w:after="0" w:line="240" w:lineRule="auto"/>
              <w:jc w:val="center"/>
              <w:rPr>
                <w:rFonts w:ascii="Times New Roman" w:hAnsi="Times New Roman" w:cs="Times New Roman"/>
                <w:sz w:val="28"/>
                <w:szCs w:val="28"/>
                <w:lang w:eastAsia="ru-RU"/>
              </w:rPr>
            </w:pPr>
            <w:r w:rsidRPr="00BE689D">
              <w:rPr>
                <w:rFonts w:ascii="Times New Roman" w:hAnsi="Times New Roman" w:cs="Times New Roman"/>
                <w:sz w:val="28"/>
                <w:szCs w:val="28"/>
                <w:lang w:eastAsia="ru-RU"/>
              </w:rPr>
              <w:t>-</w:t>
            </w:r>
          </w:p>
        </w:tc>
        <w:tc>
          <w:tcPr>
            <w:tcW w:w="6647" w:type="dxa"/>
          </w:tcPr>
          <w:p w:rsidR="00CE623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 xml:space="preserve">общие затраты на реализацию </w:t>
            </w:r>
            <w:hyperlink r:id="rId13" w:anchor="block_3100" w:history="1">
              <w:r w:rsidRPr="00BE689D">
                <w:rPr>
                  <w:rFonts w:ascii="Times New Roman" w:hAnsi="Times New Roman" w:cs="Times New Roman"/>
                  <w:sz w:val="28"/>
                  <w:szCs w:val="28"/>
                  <w:lang w:eastAsia="ru-RU"/>
                </w:rPr>
                <w:t>подпрограммы</w:t>
              </w:r>
            </w:hyperlink>
            <w:r w:rsidRPr="00BE689D">
              <w:rPr>
                <w:rFonts w:ascii="Times New Roman" w:hAnsi="Times New Roman" w:cs="Times New Roman"/>
                <w:sz w:val="28"/>
                <w:szCs w:val="28"/>
              </w:rPr>
              <w:t xml:space="preserve"> </w:t>
            </w:r>
            <w:r w:rsidRPr="00BE689D">
              <w:rPr>
                <w:rFonts w:ascii="Times New Roman" w:hAnsi="Times New Roman" w:cs="Times New Roman"/>
                <w:sz w:val="28"/>
                <w:szCs w:val="28"/>
                <w:lang w:eastAsia="ru-RU"/>
              </w:rPr>
              <w:t>за счет вс</w:t>
            </w:r>
            <w:r w:rsidR="00BE689D">
              <w:rPr>
                <w:rFonts w:ascii="Times New Roman" w:hAnsi="Times New Roman" w:cs="Times New Roman"/>
                <w:sz w:val="28"/>
                <w:szCs w:val="28"/>
                <w:lang w:eastAsia="ru-RU"/>
              </w:rPr>
              <w:t xml:space="preserve">ех источников финансирования – </w:t>
            </w:r>
            <w:r w:rsidR="00630DDC" w:rsidRPr="00BE689D">
              <w:rPr>
                <w:rFonts w:ascii="Times New Roman" w:hAnsi="Times New Roman" w:cs="Times New Roman"/>
                <w:bCs/>
                <w:color w:val="000000"/>
                <w:sz w:val="28"/>
                <w:szCs w:val="28"/>
              </w:rPr>
              <w:t>16 777 021,2</w:t>
            </w:r>
            <w:r w:rsidRPr="00BE689D">
              <w:rPr>
                <w:rFonts w:ascii="Times New Roman" w:hAnsi="Times New Roman" w:cs="Times New Roman"/>
                <w:bCs/>
                <w:color w:val="000000"/>
                <w:sz w:val="28"/>
                <w:szCs w:val="28"/>
              </w:rPr>
              <w:t xml:space="preserve"> </w:t>
            </w:r>
            <w:r w:rsidRPr="00BE689D">
              <w:rPr>
                <w:rFonts w:ascii="Times New Roman" w:hAnsi="Times New Roman" w:cs="Times New Roman"/>
                <w:sz w:val="28"/>
                <w:szCs w:val="28"/>
                <w:lang w:eastAsia="ru-RU"/>
              </w:rPr>
              <w:t>тыс. рублей:</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2014 год – 781 107,9 тыс. рублей;</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2015 год – 724 433,0 тыс. рублей;</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2016 год – 841 500,3 тыс. рублей;</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2017 год – 957 121,8 тыс. рублей;</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2018 год – 1 952 266,6 тыс. рублей;</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2019 год</w:t>
            </w:r>
            <w:r w:rsidR="002B663C">
              <w:rPr>
                <w:rFonts w:ascii="Times New Roman" w:hAnsi="Times New Roman" w:cs="Times New Roman"/>
                <w:sz w:val="28"/>
                <w:szCs w:val="28"/>
              </w:rPr>
              <w:t xml:space="preserve"> – </w:t>
            </w:r>
            <w:r w:rsidRPr="00BE689D">
              <w:rPr>
                <w:rFonts w:ascii="Times New Roman" w:hAnsi="Times New Roman" w:cs="Times New Roman"/>
                <w:sz w:val="28"/>
                <w:szCs w:val="28"/>
              </w:rPr>
              <w:t xml:space="preserve">3 591 952,1 </w:t>
            </w:r>
            <w:r w:rsidRPr="00BE689D">
              <w:rPr>
                <w:rFonts w:ascii="Times New Roman" w:hAnsi="Times New Roman" w:cs="Times New Roman"/>
                <w:sz w:val="28"/>
                <w:szCs w:val="28"/>
                <w:lang w:eastAsia="ru-RU"/>
              </w:rPr>
              <w:t>тыс. рублей;</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 xml:space="preserve">2020 год – </w:t>
            </w:r>
            <w:r w:rsidR="00630DDC" w:rsidRPr="00BE689D">
              <w:rPr>
                <w:rFonts w:ascii="Times New Roman" w:hAnsi="Times New Roman" w:cs="Times New Roman"/>
                <w:bCs/>
                <w:color w:val="000000"/>
                <w:sz w:val="28"/>
                <w:szCs w:val="28"/>
              </w:rPr>
              <w:t>2 562 092,7</w:t>
            </w:r>
            <w:r w:rsidRPr="00BE689D">
              <w:rPr>
                <w:rFonts w:ascii="Times New Roman" w:hAnsi="Times New Roman" w:cs="Times New Roman"/>
                <w:bCs/>
                <w:color w:val="000000"/>
                <w:sz w:val="28"/>
                <w:szCs w:val="28"/>
              </w:rPr>
              <w:t xml:space="preserve"> </w:t>
            </w:r>
            <w:r w:rsidRPr="00BE689D">
              <w:rPr>
                <w:rFonts w:ascii="Times New Roman" w:hAnsi="Times New Roman" w:cs="Times New Roman"/>
                <w:sz w:val="28"/>
                <w:szCs w:val="28"/>
                <w:lang w:eastAsia="ru-RU"/>
              </w:rPr>
              <w:t>тыс. рублей;</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 xml:space="preserve">2021 год – </w:t>
            </w:r>
            <w:r w:rsidRPr="00BE689D">
              <w:rPr>
                <w:rFonts w:ascii="Times New Roman" w:hAnsi="Times New Roman" w:cs="Times New Roman"/>
                <w:bCs/>
                <w:color w:val="000000"/>
                <w:sz w:val="28"/>
                <w:szCs w:val="28"/>
              </w:rPr>
              <w:t>2</w:t>
            </w:r>
            <w:r w:rsidR="00630DDC" w:rsidRPr="00BE689D">
              <w:rPr>
                <w:rFonts w:ascii="Times New Roman" w:hAnsi="Times New Roman" w:cs="Times New Roman"/>
                <w:bCs/>
                <w:color w:val="000000"/>
                <w:sz w:val="28"/>
                <w:szCs w:val="28"/>
              </w:rPr>
              <w:t> 502 566,0</w:t>
            </w:r>
            <w:r w:rsidRPr="00BE689D">
              <w:rPr>
                <w:rFonts w:ascii="Times New Roman" w:hAnsi="Times New Roman" w:cs="Times New Roman"/>
                <w:sz w:val="28"/>
                <w:szCs w:val="28"/>
                <w:lang w:eastAsia="ru-RU"/>
              </w:rPr>
              <w:t xml:space="preserve"> тыс. рублей;</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lastRenderedPageBreak/>
              <w:t xml:space="preserve">2022 год – </w:t>
            </w:r>
            <w:r w:rsidRPr="00BE689D">
              <w:rPr>
                <w:rFonts w:ascii="Times New Roman" w:hAnsi="Times New Roman" w:cs="Times New Roman"/>
                <w:bCs/>
                <w:color w:val="000000"/>
                <w:sz w:val="28"/>
                <w:szCs w:val="28"/>
              </w:rPr>
              <w:t>1</w:t>
            </w:r>
            <w:r w:rsidR="00630DDC" w:rsidRPr="00BE689D">
              <w:rPr>
                <w:rFonts w:ascii="Times New Roman" w:hAnsi="Times New Roman" w:cs="Times New Roman"/>
                <w:bCs/>
                <w:color w:val="000000"/>
                <w:sz w:val="28"/>
                <w:szCs w:val="28"/>
              </w:rPr>
              <w:t> 289 714,2</w:t>
            </w:r>
            <w:r w:rsidRPr="00BE689D">
              <w:rPr>
                <w:rFonts w:ascii="Times New Roman" w:hAnsi="Times New Roman" w:cs="Times New Roman"/>
                <w:bCs/>
                <w:color w:val="000000"/>
                <w:sz w:val="28"/>
                <w:szCs w:val="28"/>
              </w:rPr>
              <w:t xml:space="preserve"> тыс.</w:t>
            </w:r>
            <w:r w:rsidRPr="00BE689D">
              <w:rPr>
                <w:rFonts w:ascii="Times New Roman" w:hAnsi="Times New Roman" w:cs="Times New Roman"/>
                <w:sz w:val="28"/>
                <w:szCs w:val="28"/>
                <w:lang w:eastAsia="ru-RU"/>
              </w:rPr>
              <w:t xml:space="preserve"> рублей;</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 xml:space="preserve">2023 год – </w:t>
            </w:r>
            <w:r w:rsidR="00630DDC" w:rsidRPr="00BE689D">
              <w:rPr>
                <w:rFonts w:ascii="Times New Roman" w:hAnsi="Times New Roman" w:cs="Times New Roman"/>
                <w:sz w:val="28"/>
                <w:szCs w:val="28"/>
                <w:lang w:eastAsia="ru-RU"/>
              </w:rPr>
              <w:t>1 574 266,6 тыс.</w:t>
            </w:r>
            <w:r w:rsidRPr="00BE689D">
              <w:rPr>
                <w:rFonts w:ascii="Times New Roman" w:hAnsi="Times New Roman" w:cs="Times New Roman"/>
                <w:sz w:val="28"/>
                <w:szCs w:val="28"/>
                <w:lang w:eastAsia="ru-RU"/>
              </w:rPr>
              <w:t xml:space="preserve"> рублей;</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2024 год – 0</w:t>
            </w:r>
            <w:r w:rsidR="00BE689D">
              <w:rPr>
                <w:rFonts w:ascii="Times New Roman" w:hAnsi="Times New Roman" w:cs="Times New Roman"/>
                <w:sz w:val="28"/>
                <w:szCs w:val="28"/>
                <w:lang w:eastAsia="ru-RU"/>
              </w:rPr>
              <w:t>,0 тыс.</w:t>
            </w:r>
            <w:r w:rsidRPr="00BE689D">
              <w:rPr>
                <w:rFonts w:ascii="Times New Roman" w:hAnsi="Times New Roman" w:cs="Times New Roman"/>
                <w:sz w:val="28"/>
                <w:szCs w:val="28"/>
                <w:lang w:eastAsia="ru-RU"/>
              </w:rPr>
              <w:t xml:space="preserve"> рублей;</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rPr>
            </w:pPr>
            <w:r w:rsidRPr="00BE689D">
              <w:rPr>
                <w:rFonts w:ascii="Times New Roman" w:hAnsi="Times New Roman" w:cs="Times New Roman"/>
                <w:sz w:val="28"/>
                <w:szCs w:val="28"/>
                <w:lang w:eastAsia="ru-RU"/>
              </w:rPr>
              <w:t xml:space="preserve">2025 год – </w:t>
            </w:r>
            <w:r w:rsidR="00BE689D" w:rsidRPr="00BE689D">
              <w:rPr>
                <w:rFonts w:ascii="Times New Roman" w:hAnsi="Times New Roman" w:cs="Times New Roman"/>
                <w:sz w:val="28"/>
                <w:szCs w:val="28"/>
                <w:lang w:eastAsia="ru-RU"/>
              </w:rPr>
              <w:t>0</w:t>
            </w:r>
            <w:r w:rsidR="00BE689D">
              <w:rPr>
                <w:rFonts w:ascii="Times New Roman" w:hAnsi="Times New Roman" w:cs="Times New Roman"/>
                <w:sz w:val="28"/>
                <w:szCs w:val="28"/>
                <w:lang w:eastAsia="ru-RU"/>
              </w:rPr>
              <w:t>,0 тыс.</w:t>
            </w:r>
            <w:r w:rsidR="00BE689D" w:rsidRPr="00BE689D">
              <w:rPr>
                <w:rFonts w:ascii="Times New Roman" w:hAnsi="Times New Roman" w:cs="Times New Roman"/>
                <w:sz w:val="28"/>
                <w:szCs w:val="28"/>
                <w:lang w:eastAsia="ru-RU"/>
              </w:rPr>
              <w:t xml:space="preserve"> рублей</w:t>
            </w:r>
            <w:r w:rsidRPr="00BE689D">
              <w:rPr>
                <w:rFonts w:ascii="Times New Roman" w:hAnsi="Times New Roman" w:cs="Times New Roman"/>
                <w:sz w:val="28"/>
                <w:szCs w:val="28"/>
                <w:lang w:eastAsia="ru-RU"/>
              </w:rPr>
              <w:t>.</w:t>
            </w:r>
          </w:p>
          <w:p w:rsidR="00CE623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в том числе:</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 xml:space="preserve">из федерального бюджета </w:t>
            </w:r>
            <w:r w:rsidRPr="00BE689D">
              <w:rPr>
                <w:rFonts w:ascii="Times New Roman" w:hAnsi="Times New Roman" w:cs="Times New Roman"/>
                <w:color w:val="000000"/>
                <w:sz w:val="28"/>
                <w:szCs w:val="28"/>
                <w:lang w:eastAsia="ru-RU"/>
              </w:rPr>
              <w:t>–</w:t>
            </w:r>
            <w:r w:rsidRPr="00BE689D">
              <w:rPr>
                <w:rFonts w:ascii="Times New Roman" w:hAnsi="Times New Roman" w:cs="Times New Roman"/>
                <w:color w:val="FF0000"/>
                <w:sz w:val="28"/>
                <w:szCs w:val="28"/>
                <w:lang w:eastAsia="ru-RU"/>
              </w:rPr>
              <w:t xml:space="preserve"> </w:t>
            </w:r>
            <w:r w:rsidR="00630DDC" w:rsidRPr="00BE689D">
              <w:rPr>
                <w:rFonts w:ascii="Times New Roman" w:hAnsi="Times New Roman" w:cs="Times New Roman"/>
                <w:bCs/>
                <w:color w:val="000000"/>
                <w:sz w:val="28"/>
                <w:szCs w:val="28"/>
              </w:rPr>
              <w:t>5 048 049,6</w:t>
            </w:r>
            <w:r w:rsidRPr="00BE689D">
              <w:rPr>
                <w:rFonts w:ascii="Times New Roman" w:hAnsi="Times New Roman" w:cs="Times New Roman"/>
                <w:sz w:val="28"/>
                <w:szCs w:val="28"/>
                <w:lang w:eastAsia="ru-RU"/>
              </w:rPr>
              <w:t xml:space="preserve"> тыс. рублей:</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2014 год – 295 233,6 тыс. рублей;</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2015 год – 73 707,2 тыс. рублей;</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 xml:space="preserve">2016 год – </w:t>
            </w:r>
            <w:r w:rsidR="00BE689D" w:rsidRPr="00BE689D">
              <w:rPr>
                <w:rFonts w:ascii="Times New Roman" w:hAnsi="Times New Roman" w:cs="Times New Roman"/>
                <w:sz w:val="28"/>
                <w:szCs w:val="28"/>
                <w:lang w:eastAsia="ru-RU"/>
              </w:rPr>
              <w:t>0</w:t>
            </w:r>
            <w:r w:rsidR="00BE689D">
              <w:rPr>
                <w:rFonts w:ascii="Times New Roman" w:hAnsi="Times New Roman" w:cs="Times New Roman"/>
                <w:sz w:val="28"/>
                <w:szCs w:val="28"/>
                <w:lang w:eastAsia="ru-RU"/>
              </w:rPr>
              <w:t>,0 тыс.</w:t>
            </w:r>
            <w:r w:rsidR="00BE689D" w:rsidRPr="00BE689D">
              <w:rPr>
                <w:rFonts w:ascii="Times New Roman" w:hAnsi="Times New Roman" w:cs="Times New Roman"/>
                <w:sz w:val="28"/>
                <w:szCs w:val="28"/>
                <w:lang w:eastAsia="ru-RU"/>
              </w:rPr>
              <w:t xml:space="preserve"> рублей</w:t>
            </w:r>
            <w:r w:rsidRPr="00BE689D">
              <w:rPr>
                <w:rFonts w:ascii="Times New Roman" w:hAnsi="Times New Roman" w:cs="Times New Roman"/>
                <w:sz w:val="28"/>
                <w:szCs w:val="28"/>
                <w:lang w:eastAsia="ru-RU"/>
              </w:rPr>
              <w:t>;</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 xml:space="preserve">2017 год – </w:t>
            </w:r>
            <w:r w:rsidR="00BE689D" w:rsidRPr="00BE689D">
              <w:rPr>
                <w:rFonts w:ascii="Times New Roman" w:hAnsi="Times New Roman" w:cs="Times New Roman"/>
                <w:sz w:val="28"/>
                <w:szCs w:val="28"/>
                <w:lang w:eastAsia="ru-RU"/>
              </w:rPr>
              <w:t>0</w:t>
            </w:r>
            <w:r w:rsidR="00BE689D">
              <w:rPr>
                <w:rFonts w:ascii="Times New Roman" w:hAnsi="Times New Roman" w:cs="Times New Roman"/>
                <w:sz w:val="28"/>
                <w:szCs w:val="28"/>
                <w:lang w:eastAsia="ru-RU"/>
              </w:rPr>
              <w:t>,0 тыс.</w:t>
            </w:r>
            <w:r w:rsidR="00BE689D" w:rsidRPr="00BE689D">
              <w:rPr>
                <w:rFonts w:ascii="Times New Roman" w:hAnsi="Times New Roman" w:cs="Times New Roman"/>
                <w:sz w:val="28"/>
                <w:szCs w:val="28"/>
                <w:lang w:eastAsia="ru-RU"/>
              </w:rPr>
              <w:t xml:space="preserve"> рублей</w:t>
            </w:r>
            <w:r w:rsidRPr="00BE689D">
              <w:rPr>
                <w:rFonts w:ascii="Times New Roman" w:hAnsi="Times New Roman" w:cs="Times New Roman"/>
                <w:sz w:val="28"/>
                <w:szCs w:val="28"/>
                <w:lang w:eastAsia="ru-RU"/>
              </w:rPr>
              <w:t>;</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2018 год – 632 434,3 тыс. рублей;</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2019 год – 1 947 981,3 рублей;</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 xml:space="preserve">2020 год – </w:t>
            </w:r>
            <w:r w:rsidR="00630DDC" w:rsidRPr="00BE689D">
              <w:rPr>
                <w:rFonts w:ascii="Times New Roman" w:hAnsi="Times New Roman" w:cs="Times New Roman"/>
                <w:bCs/>
                <w:color w:val="000000"/>
                <w:sz w:val="28"/>
                <w:szCs w:val="28"/>
              </w:rPr>
              <w:t>902 343,9</w:t>
            </w:r>
            <w:r w:rsidRPr="00BE689D">
              <w:rPr>
                <w:rFonts w:ascii="Times New Roman" w:hAnsi="Times New Roman" w:cs="Times New Roman"/>
                <w:bCs/>
                <w:color w:val="000000"/>
                <w:sz w:val="28"/>
                <w:szCs w:val="28"/>
              </w:rPr>
              <w:t xml:space="preserve"> </w:t>
            </w:r>
            <w:r w:rsidR="00630DDC" w:rsidRPr="00BE689D">
              <w:rPr>
                <w:rFonts w:ascii="Times New Roman" w:hAnsi="Times New Roman" w:cs="Times New Roman"/>
                <w:bCs/>
                <w:color w:val="000000"/>
                <w:sz w:val="28"/>
                <w:szCs w:val="28"/>
              </w:rPr>
              <w:t xml:space="preserve">тыс. </w:t>
            </w:r>
            <w:r w:rsidRPr="00BE689D">
              <w:rPr>
                <w:rFonts w:ascii="Times New Roman" w:hAnsi="Times New Roman" w:cs="Times New Roman"/>
                <w:sz w:val="28"/>
                <w:szCs w:val="28"/>
                <w:lang w:eastAsia="ru-RU"/>
              </w:rPr>
              <w:t>рублей;</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 xml:space="preserve">2021 год </w:t>
            </w:r>
            <w:r w:rsidR="002B663C" w:rsidRPr="00BE689D">
              <w:rPr>
                <w:rFonts w:ascii="Times New Roman" w:hAnsi="Times New Roman" w:cs="Times New Roman"/>
                <w:sz w:val="28"/>
                <w:szCs w:val="28"/>
                <w:lang w:eastAsia="ru-RU"/>
              </w:rPr>
              <w:t>–</w:t>
            </w:r>
            <w:r w:rsidRPr="00BE689D">
              <w:rPr>
                <w:rFonts w:ascii="Times New Roman" w:hAnsi="Times New Roman" w:cs="Times New Roman"/>
                <w:sz w:val="28"/>
                <w:szCs w:val="28"/>
                <w:lang w:eastAsia="ru-RU"/>
              </w:rPr>
              <w:t xml:space="preserve"> 1</w:t>
            </w:r>
            <w:r w:rsidR="00630DDC" w:rsidRPr="00BE689D">
              <w:rPr>
                <w:rFonts w:ascii="Times New Roman" w:hAnsi="Times New Roman" w:cs="Times New Roman"/>
                <w:sz w:val="28"/>
                <w:szCs w:val="28"/>
                <w:lang w:eastAsia="ru-RU"/>
              </w:rPr>
              <w:t> 193 295,1</w:t>
            </w:r>
            <w:r w:rsidRPr="00BE689D">
              <w:rPr>
                <w:rFonts w:ascii="Times New Roman" w:hAnsi="Times New Roman" w:cs="Times New Roman"/>
                <w:sz w:val="28"/>
                <w:szCs w:val="28"/>
                <w:lang w:eastAsia="ru-RU"/>
              </w:rPr>
              <w:t xml:space="preserve"> </w:t>
            </w:r>
            <w:r w:rsidR="00630DDC" w:rsidRPr="00BE689D">
              <w:rPr>
                <w:rFonts w:ascii="Times New Roman" w:hAnsi="Times New Roman" w:cs="Times New Roman"/>
                <w:sz w:val="28"/>
                <w:szCs w:val="28"/>
                <w:lang w:eastAsia="ru-RU"/>
              </w:rPr>
              <w:t xml:space="preserve">тыс. </w:t>
            </w:r>
            <w:r w:rsidRPr="00BE689D">
              <w:rPr>
                <w:rFonts w:ascii="Times New Roman" w:hAnsi="Times New Roman" w:cs="Times New Roman"/>
                <w:sz w:val="28"/>
                <w:szCs w:val="28"/>
                <w:lang w:eastAsia="ru-RU"/>
              </w:rPr>
              <w:t>рублей;</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 xml:space="preserve">2022 год – </w:t>
            </w:r>
            <w:r w:rsidR="00630DDC" w:rsidRPr="00BE689D">
              <w:rPr>
                <w:rFonts w:ascii="Times New Roman" w:hAnsi="Times New Roman" w:cs="Times New Roman"/>
                <w:sz w:val="28"/>
                <w:szCs w:val="28"/>
                <w:lang w:eastAsia="ru-RU"/>
              </w:rPr>
              <w:t>1 832,5</w:t>
            </w:r>
            <w:r w:rsidRPr="00BE689D">
              <w:rPr>
                <w:rFonts w:ascii="Times New Roman" w:hAnsi="Times New Roman" w:cs="Times New Roman"/>
                <w:sz w:val="28"/>
                <w:szCs w:val="28"/>
                <w:lang w:eastAsia="ru-RU"/>
              </w:rPr>
              <w:t xml:space="preserve"> </w:t>
            </w:r>
            <w:r w:rsidR="00630DDC" w:rsidRPr="00BE689D">
              <w:rPr>
                <w:rFonts w:ascii="Times New Roman" w:hAnsi="Times New Roman" w:cs="Times New Roman"/>
                <w:sz w:val="28"/>
                <w:szCs w:val="28"/>
                <w:lang w:eastAsia="ru-RU"/>
              </w:rPr>
              <w:t xml:space="preserve">тыс. </w:t>
            </w:r>
            <w:r w:rsidRPr="00BE689D">
              <w:rPr>
                <w:rFonts w:ascii="Times New Roman" w:hAnsi="Times New Roman" w:cs="Times New Roman"/>
                <w:sz w:val="28"/>
                <w:szCs w:val="28"/>
                <w:lang w:eastAsia="ru-RU"/>
              </w:rPr>
              <w:t>рублей;</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 xml:space="preserve">2023 год – </w:t>
            </w:r>
            <w:r w:rsidR="00630DDC" w:rsidRPr="00BE689D">
              <w:rPr>
                <w:rFonts w:ascii="Times New Roman" w:hAnsi="Times New Roman" w:cs="Times New Roman"/>
                <w:sz w:val="28"/>
                <w:szCs w:val="28"/>
                <w:lang w:eastAsia="ru-RU"/>
              </w:rPr>
              <w:t>1 224,7 тыс.</w:t>
            </w:r>
            <w:r w:rsidRPr="00BE689D">
              <w:rPr>
                <w:rFonts w:ascii="Times New Roman" w:hAnsi="Times New Roman" w:cs="Times New Roman"/>
                <w:sz w:val="28"/>
                <w:szCs w:val="28"/>
                <w:lang w:eastAsia="ru-RU"/>
              </w:rPr>
              <w:t xml:space="preserve"> рублей;</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 xml:space="preserve">2024 год – </w:t>
            </w:r>
            <w:r w:rsidR="002B663C" w:rsidRPr="00BE689D">
              <w:rPr>
                <w:rFonts w:ascii="Times New Roman" w:hAnsi="Times New Roman" w:cs="Times New Roman"/>
                <w:sz w:val="28"/>
                <w:szCs w:val="28"/>
                <w:lang w:eastAsia="ru-RU"/>
              </w:rPr>
              <w:t>0</w:t>
            </w:r>
            <w:r w:rsidR="002B663C">
              <w:rPr>
                <w:rFonts w:ascii="Times New Roman" w:hAnsi="Times New Roman" w:cs="Times New Roman"/>
                <w:sz w:val="28"/>
                <w:szCs w:val="28"/>
                <w:lang w:eastAsia="ru-RU"/>
              </w:rPr>
              <w:t>,0 тыс.</w:t>
            </w:r>
            <w:r w:rsidR="002B663C" w:rsidRPr="00BE689D">
              <w:rPr>
                <w:rFonts w:ascii="Times New Roman" w:hAnsi="Times New Roman" w:cs="Times New Roman"/>
                <w:sz w:val="28"/>
                <w:szCs w:val="28"/>
                <w:lang w:eastAsia="ru-RU"/>
              </w:rPr>
              <w:t xml:space="preserve"> рублей</w:t>
            </w:r>
            <w:r w:rsidRPr="00BE689D">
              <w:rPr>
                <w:rFonts w:ascii="Times New Roman" w:hAnsi="Times New Roman" w:cs="Times New Roman"/>
                <w:sz w:val="28"/>
                <w:szCs w:val="28"/>
                <w:lang w:eastAsia="ru-RU"/>
              </w:rPr>
              <w:t>;</w:t>
            </w:r>
          </w:p>
          <w:p w:rsidR="00CE623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 xml:space="preserve">2025 год – </w:t>
            </w:r>
            <w:r w:rsidR="002B663C" w:rsidRPr="00BE689D">
              <w:rPr>
                <w:rFonts w:ascii="Times New Roman" w:hAnsi="Times New Roman" w:cs="Times New Roman"/>
                <w:sz w:val="28"/>
                <w:szCs w:val="28"/>
                <w:lang w:eastAsia="ru-RU"/>
              </w:rPr>
              <w:t>0</w:t>
            </w:r>
            <w:r w:rsidR="002B663C">
              <w:rPr>
                <w:rFonts w:ascii="Times New Roman" w:hAnsi="Times New Roman" w:cs="Times New Roman"/>
                <w:sz w:val="28"/>
                <w:szCs w:val="28"/>
                <w:lang w:eastAsia="ru-RU"/>
              </w:rPr>
              <w:t>,0 тыс.</w:t>
            </w:r>
            <w:r w:rsidR="002B663C" w:rsidRPr="00BE689D">
              <w:rPr>
                <w:rFonts w:ascii="Times New Roman" w:hAnsi="Times New Roman" w:cs="Times New Roman"/>
                <w:sz w:val="28"/>
                <w:szCs w:val="28"/>
                <w:lang w:eastAsia="ru-RU"/>
              </w:rPr>
              <w:t xml:space="preserve"> рублей</w:t>
            </w:r>
            <w:r w:rsidRPr="00BE689D">
              <w:rPr>
                <w:rFonts w:ascii="Times New Roman" w:hAnsi="Times New Roman" w:cs="Times New Roman"/>
                <w:sz w:val="28"/>
                <w:szCs w:val="28"/>
                <w:lang w:eastAsia="ru-RU"/>
              </w:rPr>
              <w:t>.</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из бюджета Республики Ингушетия –</w:t>
            </w:r>
            <w:r w:rsidR="00CE6232" w:rsidRPr="00BE689D">
              <w:rPr>
                <w:rFonts w:ascii="Times New Roman" w:hAnsi="Times New Roman" w:cs="Times New Roman"/>
                <w:sz w:val="28"/>
                <w:szCs w:val="28"/>
                <w:lang w:eastAsia="ru-RU"/>
              </w:rPr>
              <w:t xml:space="preserve"> </w:t>
            </w:r>
            <w:r w:rsidR="00630DDC" w:rsidRPr="00BE689D">
              <w:rPr>
                <w:rFonts w:ascii="Times New Roman" w:hAnsi="Times New Roman" w:cs="Times New Roman"/>
                <w:bCs/>
                <w:color w:val="000000"/>
                <w:sz w:val="28"/>
                <w:szCs w:val="28"/>
              </w:rPr>
              <w:t>11 728 971,6</w:t>
            </w:r>
            <w:r w:rsidRPr="00BE689D">
              <w:rPr>
                <w:rFonts w:ascii="Times New Roman" w:hAnsi="Times New Roman" w:cs="Times New Roman"/>
                <w:bCs/>
                <w:color w:val="000000"/>
                <w:sz w:val="28"/>
                <w:szCs w:val="28"/>
              </w:rPr>
              <w:t xml:space="preserve"> </w:t>
            </w:r>
            <w:r w:rsidRPr="00BE689D">
              <w:rPr>
                <w:rFonts w:ascii="Times New Roman" w:hAnsi="Times New Roman" w:cs="Times New Roman"/>
                <w:sz w:val="28"/>
                <w:szCs w:val="28"/>
                <w:lang w:eastAsia="ru-RU"/>
              </w:rPr>
              <w:t>тыс. рублей:</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2014 год – 485 874,3 тыс. рублей;</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2015 год – 650 725,8 тыс. рублей;</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2016 год – 841 500,3 тыс. рублей;</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2017 год – 957 121,8 тыс. рублей;</w:t>
            </w:r>
          </w:p>
          <w:p w:rsidR="00442002" w:rsidRPr="00BE689D" w:rsidRDefault="00442002" w:rsidP="003D381A">
            <w:pPr>
              <w:suppressAutoHyphens/>
              <w:spacing w:after="0" w:line="240" w:lineRule="auto"/>
              <w:contextualSpacing/>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2018 год – 1 319 832,3 тыс. рублей</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 xml:space="preserve">2019 год – </w:t>
            </w:r>
            <w:r w:rsidRPr="00BE689D">
              <w:rPr>
                <w:rFonts w:ascii="Times New Roman" w:hAnsi="Times New Roman" w:cs="Times New Roman"/>
                <w:bCs/>
                <w:color w:val="000000"/>
                <w:sz w:val="28"/>
                <w:szCs w:val="28"/>
              </w:rPr>
              <w:t>1 643 970,8</w:t>
            </w:r>
            <w:r w:rsidRPr="00BE689D">
              <w:rPr>
                <w:rFonts w:ascii="Times New Roman" w:hAnsi="Times New Roman" w:cs="Times New Roman"/>
                <w:sz w:val="28"/>
                <w:szCs w:val="28"/>
                <w:lang w:eastAsia="ru-RU"/>
              </w:rPr>
              <w:t xml:space="preserve"> тыс. рублей;</w:t>
            </w:r>
          </w:p>
          <w:p w:rsidR="00442002" w:rsidRPr="00BE689D" w:rsidRDefault="003A24B3" w:rsidP="003D381A">
            <w:pPr>
              <w:tabs>
                <w:tab w:val="num" w:pos="709"/>
              </w:tabs>
              <w:suppressAutoHyphen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2020 год – </w:t>
            </w:r>
            <w:r w:rsidR="009205E8" w:rsidRPr="00BE689D">
              <w:rPr>
                <w:rFonts w:ascii="Times New Roman" w:hAnsi="Times New Roman" w:cs="Times New Roman"/>
                <w:bCs/>
                <w:color w:val="000000"/>
                <w:sz w:val="28"/>
                <w:szCs w:val="28"/>
              </w:rPr>
              <w:t>1 659 748,8</w:t>
            </w:r>
            <w:r w:rsidR="00442002" w:rsidRPr="00BE689D">
              <w:rPr>
                <w:rFonts w:ascii="Times New Roman" w:hAnsi="Times New Roman" w:cs="Times New Roman"/>
                <w:bCs/>
                <w:color w:val="000000"/>
                <w:sz w:val="28"/>
                <w:szCs w:val="28"/>
              </w:rPr>
              <w:t xml:space="preserve"> </w:t>
            </w:r>
            <w:r w:rsidR="00442002" w:rsidRPr="00BE689D">
              <w:rPr>
                <w:rFonts w:ascii="Times New Roman" w:hAnsi="Times New Roman" w:cs="Times New Roman"/>
                <w:sz w:val="28"/>
                <w:szCs w:val="28"/>
                <w:lang w:eastAsia="ru-RU"/>
              </w:rPr>
              <w:t>тыс. рублей;</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 xml:space="preserve">2021 год – </w:t>
            </w:r>
            <w:r w:rsidR="009205E8" w:rsidRPr="00BE689D">
              <w:rPr>
                <w:rFonts w:ascii="Times New Roman" w:hAnsi="Times New Roman" w:cs="Times New Roman"/>
                <w:bCs/>
                <w:color w:val="000000"/>
                <w:sz w:val="28"/>
                <w:szCs w:val="28"/>
              </w:rPr>
              <w:t>1 309 270,9</w:t>
            </w:r>
            <w:r w:rsidRPr="00BE689D">
              <w:rPr>
                <w:rFonts w:ascii="Times New Roman" w:hAnsi="Times New Roman" w:cs="Times New Roman"/>
                <w:bCs/>
                <w:color w:val="000000"/>
                <w:sz w:val="28"/>
                <w:szCs w:val="28"/>
              </w:rPr>
              <w:t xml:space="preserve"> </w:t>
            </w:r>
            <w:r w:rsidRPr="00BE689D">
              <w:rPr>
                <w:rFonts w:ascii="Times New Roman" w:hAnsi="Times New Roman" w:cs="Times New Roman"/>
                <w:sz w:val="28"/>
                <w:szCs w:val="28"/>
                <w:lang w:eastAsia="ru-RU"/>
              </w:rPr>
              <w:t>тыс. рублей;</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 xml:space="preserve">2022 год – </w:t>
            </w:r>
            <w:r w:rsidR="009205E8" w:rsidRPr="00BE689D">
              <w:rPr>
                <w:rFonts w:ascii="Times New Roman" w:hAnsi="Times New Roman" w:cs="Times New Roman"/>
                <w:bCs/>
                <w:color w:val="000000"/>
                <w:sz w:val="28"/>
                <w:szCs w:val="28"/>
              </w:rPr>
              <w:t>1 287 881,7тыс.</w:t>
            </w:r>
            <w:r w:rsidRPr="00BE689D">
              <w:rPr>
                <w:rFonts w:ascii="Times New Roman" w:hAnsi="Times New Roman" w:cs="Times New Roman"/>
                <w:sz w:val="28"/>
                <w:szCs w:val="28"/>
                <w:lang w:eastAsia="ru-RU"/>
              </w:rPr>
              <w:t xml:space="preserve"> рублей;</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 xml:space="preserve">2023 год – </w:t>
            </w:r>
            <w:r w:rsidR="009205E8" w:rsidRPr="00BE689D">
              <w:rPr>
                <w:rFonts w:ascii="Times New Roman" w:hAnsi="Times New Roman" w:cs="Times New Roman"/>
                <w:sz w:val="28"/>
                <w:szCs w:val="28"/>
                <w:lang w:eastAsia="ru-RU"/>
              </w:rPr>
              <w:t>1 573 044,9 тыс.</w:t>
            </w:r>
            <w:r w:rsidRPr="00BE689D">
              <w:rPr>
                <w:rFonts w:ascii="Times New Roman" w:hAnsi="Times New Roman" w:cs="Times New Roman"/>
                <w:sz w:val="28"/>
                <w:szCs w:val="28"/>
                <w:lang w:eastAsia="ru-RU"/>
              </w:rPr>
              <w:t xml:space="preserve"> рублей;</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 xml:space="preserve">2024 год – </w:t>
            </w:r>
            <w:r w:rsidR="002B663C" w:rsidRPr="00BE689D">
              <w:rPr>
                <w:rFonts w:ascii="Times New Roman" w:hAnsi="Times New Roman" w:cs="Times New Roman"/>
                <w:sz w:val="28"/>
                <w:szCs w:val="28"/>
                <w:lang w:eastAsia="ru-RU"/>
              </w:rPr>
              <w:t>0</w:t>
            </w:r>
            <w:r w:rsidR="002B663C">
              <w:rPr>
                <w:rFonts w:ascii="Times New Roman" w:hAnsi="Times New Roman" w:cs="Times New Roman"/>
                <w:sz w:val="28"/>
                <w:szCs w:val="28"/>
                <w:lang w:eastAsia="ru-RU"/>
              </w:rPr>
              <w:t>,0 тыс.</w:t>
            </w:r>
            <w:r w:rsidR="002B663C" w:rsidRPr="00BE689D">
              <w:rPr>
                <w:rFonts w:ascii="Times New Roman" w:hAnsi="Times New Roman" w:cs="Times New Roman"/>
                <w:sz w:val="28"/>
                <w:szCs w:val="28"/>
                <w:lang w:eastAsia="ru-RU"/>
              </w:rPr>
              <w:t xml:space="preserve"> рублей</w:t>
            </w:r>
            <w:r w:rsidRPr="00BE689D">
              <w:rPr>
                <w:rFonts w:ascii="Times New Roman" w:hAnsi="Times New Roman" w:cs="Times New Roman"/>
                <w:sz w:val="28"/>
                <w:szCs w:val="28"/>
                <w:lang w:eastAsia="ru-RU"/>
              </w:rPr>
              <w:t>;</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rPr>
            </w:pPr>
            <w:r w:rsidRPr="00BE689D">
              <w:rPr>
                <w:rFonts w:ascii="Times New Roman" w:hAnsi="Times New Roman" w:cs="Times New Roman"/>
                <w:sz w:val="28"/>
                <w:szCs w:val="28"/>
                <w:lang w:eastAsia="ru-RU"/>
              </w:rPr>
              <w:t xml:space="preserve">2025 год – </w:t>
            </w:r>
            <w:r w:rsidR="002B663C" w:rsidRPr="00BE689D">
              <w:rPr>
                <w:rFonts w:ascii="Times New Roman" w:hAnsi="Times New Roman" w:cs="Times New Roman"/>
                <w:sz w:val="28"/>
                <w:szCs w:val="28"/>
                <w:lang w:eastAsia="ru-RU"/>
              </w:rPr>
              <w:t>0</w:t>
            </w:r>
            <w:r w:rsidR="002B663C">
              <w:rPr>
                <w:rFonts w:ascii="Times New Roman" w:hAnsi="Times New Roman" w:cs="Times New Roman"/>
                <w:sz w:val="28"/>
                <w:szCs w:val="28"/>
                <w:lang w:eastAsia="ru-RU"/>
              </w:rPr>
              <w:t>,0 тыс.</w:t>
            </w:r>
            <w:r w:rsidR="002B663C" w:rsidRPr="00BE689D">
              <w:rPr>
                <w:rFonts w:ascii="Times New Roman" w:hAnsi="Times New Roman" w:cs="Times New Roman"/>
                <w:sz w:val="28"/>
                <w:szCs w:val="28"/>
                <w:lang w:eastAsia="ru-RU"/>
              </w:rPr>
              <w:t xml:space="preserve"> рублей</w:t>
            </w:r>
            <w:r w:rsidRPr="00BE689D">
              <w:rPr>
                <w:rFonts w:ascii="Times New Roman" w:hAnsi="Times New Roman" w:cs="Times New Roman"/>
                <w:sz w:val="28"/>
                <w:szCs w:val="28"/>
                <w:lang w:eastAsia="ru-RU"/>
              </w:rPr>
              <w:t>.</w:t>
            </w:r>
          </w:p>
        </w:tc>
      </w:tr>
    </w:tbl>
    <w:p w:rsidR="00442002" w:rsidRPr="00BE689D" w:rsidRDefault="00442002" w:rsidP="00226247">
      <w:pPr>
        <w:tabs>
          <w:tab w:val="num" w:pos="709"/>
          <w:tab w:val="left" w:pos="11482"/>
          <w:tab w:val="right" w:pos="14740"/>
        </w:tabs>
        <w:suppressAutoHyphens/>
        <w:autoSpaceDE w:val="0"/>
        <w:autoSpaceDN w:val="0"/>
        <w:adjustRightInd w:val="0"/>
        <w:spacing w:after="0" w:line="240" w:lineRule="auto"/>
        <w:ind w:right="424"/>
        <w:jc w:val="right"/>
        <w:outlineLvl w:val="1"/>
        <w:rPr>
          <w:rFonts w:ascii="Times New Roman" w:hAnsi="Times New Roman" w:cs="Times New Roman"/>
          <w:sz w:val="28"/>
          <w:szCs w:val="28"/>
        </w:rPr>
      </w:pPr>
      <w:r w:rsidRPr="00BE689D">
        <w:rPr>
          <w:rFonts w:ascii="Times New Roman" w:hAnsi="Times New Roman" w:cs="Times New Roman"/>
          <w:sz w:val="28"/>
          <w:szCs w:val="28"/>
        </w:rPr>
        <w:lastRenderedPageBreak/>
        <w:t>»;</w:t>
      </w:r>
    </w:p>
    <w:p w:rsidR="00442002" w:rsidRPr="002B663C" w:rsidRDefault="002B663C" w:rsidP="003D381A">
      <w:pPr>
        <w:tabs>
          <w:tab w:val="left" w:pos="1134"/>
        </w:tabs>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б) </w:t>
      </w:r>
      <w:r w:rsidR="00442002" w:rsidRPr="002B663C">
        <w:rPr>
          <w:rFonts w:ascii="Times New Roman" w:hAnsi="Times New Roman" w:cs="Times New Roman"/>
          <w:sz w:val="28"/>
          <w:szCs w:val="28"/>
        </w:rPr>
        <w:t xml:space="preserve">раздел </w:t>
      </w:r>
      <w:r w:rsidR="00442002" w:rsidRPr="002B663C">
        <w:rPr>
          <w:rFonts w:ascii="Times New Roman" w:hAnsi="Times New Roman" w:cs="Times New Roman"/>
          <w:sz w:val="28"/>
          <w:szCs w:val="28"/>
          <w:lang w:val="en-US" w:eastAsia="ru-RU"/>
        </w:rPr>
        <w:t>IV</w:t>
      </w:r>
      <w:r w:rsidR="00442002" w:rsidRPr="002B663C">
        <w:rPr>
          <w:rFonts w:ascii="Times New Roman" w:hAnsi="Times New Roman" w:cs="Times New Roman"/>
          <w:sz w:val="28"/>
          <w:szCs w:val="28"/>
          <w:lang w:eastAsia="ru-RU"/>
        </w:rPr>
        <w:t xml:space="preserve"> </w:t>
      </w:r>
      <w:r w:rsidR="00442002" w:rsidRPr="002B663C">
        <w:rPr>
          <w:rFonts w:ascii="Times New Roman" w:hAnsi="Times New Roman" w:cs="Times New Roman"/>
          <w:sz w:val="28"/>
          <w:szCs w:val="28"/>
        </w:rPr>
        <w:t>изложить в следующей редакции:</w:t>
      </w:r>
    </w:p>
    <w:p w:rsidR="002B663C" w:rsidRDefault="002B663C" w:rsidP="003D381A">
      <w:pPr>
        <w:tabs>
          <w:tab w:val="left" w:pos="284"/>
          <w:tab w:val="num" w:pos="709"/>
        </w:tabs>
        <w:suppressAutoHyphens/>
        <w:spacing w:after="0" w:line="240" w:lineRule="auto"/>
        <w:ind w:firstLine="851"/>
        <w:jc w:val="center"/>
        <w:rPr>
          <w:rFonts w:ascii="Times New Roman" w:hAnsi="Times New Roman" w:cs="Times New Roman"/>
          <w:sz w:val="28"/>
          <w:szCs w:val="28"/>
        </w:rPr>
      </w:pPr>
    </w:p>
    <w:p w:rsidR="002B663C" w:rsidRDefault="002B663C" w:rsidP="003D381A">
      <w:pPr>
        <w:tabs>
          <w:tab w:val="left" w:pos="284"/>
          <w:tab w:val="num" w:pos="709"/>
        </w:tabs>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«IV. </w:t>
      </w:r>
      <w:r w:rsidR="00442002" w:rsidRPr="00BE689D">
        <w:rPr>
          <w:rFonts w:ascii="Times New Roman" w:hAnsi="Times New Roman" w:cs="Times New Roman"/>
          <w:sz w:val="28"/>
          <w:szCs w:val="28"/>
        </w:rPr>
        <w:t xml:space="preserve">Обоснование объема финансовых ресурсов, необходимых </w:t>
      </w:r>
    </w:p>
    <w:p w:rsidR="00442002" w:rsidRPr="00BE689D" w:rsidRDefault="00442002" w:rsidP="003D381A">
      <w:pPr>
        <w:tabs>
          <w:tab w:val="left" w:pos="284"/>
          <w:tab w:val="num" w:pos="709"/>
        </w:tabs>
        <w:suppressAutoHyphens/>
        <w:spacing w:after="0" w:line="240" w:lineRule="auto"/>
        <w:jc w:val="center"/>
        <w:rPr>
          <w:rFonts w:ascii="Times New Roman" w:hAnsi="Times New Roman" w:cs="Times New Roman"/>
          <w:sz w:val="28"/>
          <w:szCs w:val="28"/>
        </w:rPr>
      </w:pPr>
      <w:r w:rsidRPr="00BE689D">
        <w:rPr>
          <w:rFonts w:ascii="Times New Roman" w:hAnsi="Times New Roman" w:cs="Times New Roman"/>
          <w:sz w:val="28"/>
          <w:szCs w:val="28"/>
        </w:rPr>
        <w:t>для реализации подпрограммы</w:t>
      </w:r>
    </w:p>
    <w:p w:rsidR="00CE6232" w:rsidRPr="00BE689D" w:rsidRDefault="00442002" w:rsidP="003D381A">
      <w:pPr>
        <w:tabs>
          <w:tab w:val="num" w:pos="709"/>
        </w:tabs>
        <w:suppressAutoHyphens/>
        <w:spacing w:after="0" w:line="240" w:lineRule="auto"/>
        <w:ind w:firstLine="709"/>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 xml:space="preserve">Общие затраты на реализацию </w:t>
      </w:r>
      <w:hyperlink r:id="rId14" w:anchor="block_3100" w:history="1">
        <w:r w:rsidRPr="00BE689D">
          <w:rPr>
            <w:rFonts w:ascii="Times New Roman" w:hAnsi="Times New Roman" w:cs="Times New Roman"/>
            <w:sz w:val="28"/>
            <w:szCs w:val="28"/>
            <w:lang w:eastAsia="ru-RU"/>
          </w:rPr>
          <w:t>подпрограммы</w:t>
        </w:r>
      </w:hyperlink>
      <w:r w:rsidRPr="00BE689D">
        <w:rPr>
          <w:rFonts w:ascii="Times New Roman" w:hAnsi="Times New Roman" w:cs="Times New Roman"/>
          <w:sz w:val="28"/>
          <w:szCs w:val="28"/>
        </w:rPr>
        <w:t xml:space="preserve"> </w:t>
      </w:r>
      <w:r w:rsidRPr="00BE689D">
        <w:rPr>
          <w:rFonts w:ascii="Times New Roman" w:hAnsi="Times New Roman" w:cs="Times New Roman"/>
          <w:sz w:val="28"/>
          <w:szCs w:val="28"/>
          <w:lang w:eastAsia="ru-RU"/>
        </w:rPr>
        <w:t xml:space="preserve">за счет всех источников финансирования – </w:t>
      </w:r>
      <w:r w:rsidR="009E39AA" w:rsidRPr="00BE689D">
        <w:rPr>
          <w:rFonts w:ascii="Times New Roman" w:hAnsi="Times New Roman" w:cs="Times New Roman"/>
          <w:bCs/>
          <w:color w:val="000000"/>
          <w:sz w:val="28"/>
          <w:szCs w:val="28"/>
        </w:rPr>
        <w:t>16 777 021,2</w:t>
      </w:r>
      <w:r w:rsidRPr="00BE689D">
        <w:rPr>
          <w:rFonts w:ascii="Times New Roman" w:hAnsi="Times New Roman" w:cs="Times New Roman"/>
          <w:bCs/>
          <w:color w:val="000000"/>
          <w:sz w:val="28"/>
          <w:szCs w:val="28"/>
        </w:rPr>
        <w:t xml:space="preserve"> </w:t>
      </w:r>
      <w:r w:rsidRPr="00BE689D">
        <w:rPr>
          <w:rFonts w:ascii="Times New Roman" w:hAnsi="Times New Roman" w:cs="Times New Roman"/>
          <w:sz w:val="28"/>
          <w:szCs w:val="28"/>
          <w:lang w:eastAsia="ru-RU"/>
        </w:rPr>
        <w:t>тыс. рублей:</w:t>
      </w:r>
    </w:p>
    <w:p w:rsidR="001C38D5" w:rsidRDefault="001C38D5" w:rsidP="003D381A">
      <w:pPr>
        <w:tabs>
          <w:tab w:val="num" w:pos="709"/>
        </w:tabs>
        <w:suppressAutoHyphens/>
        <w:spacing w:after="0" w:line="240" w:lineRule="auto"/>
        <w:jc w:val="both"/>
        <w:rPr>
          <w:rFonts w:ascii="Times New Roman" w:hAnsi="Times New Roman" w:cs="Times New Roman"/>
          <w:sz w:val="28"/>
          <w:szCs w:val="28"/>
          <w:lang w:eastAsia="ru-RU"/>
        </w:rPr>
      </w:pP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2014 год – 781 107,9 тыс. рублей;</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2015 год – 724 433,0 тыс. рублей;</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2016 год – 841 500,3 тыс. рублей;</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2017 год – 957 121,8 тыс. рублей;</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2018 год – 1 952 266,6 тыс. рублей;</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lastRenderedPageBreak/>
        <w:t>2019 год</w:t>
      </w:r>
      <w:r w:rsidR="002B663C">
        <w:rPr>
          <w:rFonts w:ascii="Times New Roman" w:hAnsi="Times New Roman" w:cs="Times New Roman"/>
          <w:sz w:val="28"/>
          <w:szCs w:val="28"/>
        </w:rPr>
        <w:t xml:space="preserve"> –</w:t>
      </w:r>
      <w:r w:rsidRPr="00BE689D">
        <w:rPr>
          <w:rFonts w:ascii="Times New Roman" w:hAnsi="Times New Roman" w:cs="Times New Roman"/>
          <w:sz w:val="28"/>
          <w:szCs w:val="28"/>
        </w:rPr>
        <w:t xml:space="preserve"> 3 591 952,1 </w:t>
      </w:r>
      <w:r w:rsidRPr="00BE689D">
        <w:rPr>
          <w:rFonts w:ascii="Times New Roman" w:hAnsi="Times New Roman" w:cs="Times New Roman"/>
          <w:sz w:val="28"/>
          <w:szCs w:val="28"/>
          <w:lang w:eastAsia="ru-RU"/>
        </w:rPr>
        <w:t>тыс. рублей;</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 xml:space="preserve">2020 год – </w:t>
      </w:r>
      <w:r w:rsidR="009E39AA" w:rsidRPr="00BE689D">
        <w:rPr>
          <w:rFonts w:ascii="Times New Roman" w:hAnsi="Times New Roman" w:cs="Times New Roman"/>
          <w:bCs/>
          <w:color w:val="000000"/>
          <w:sz w:val="28"/>
          <w:szCs w:val="28"/>
        </w:rPr>
        <w:t>2 562 092,7</w:t>
      </w:r>
      <w:r w:rsidRPr="00BE689D">
        <w:rPr>
          <w:rFonts w:ascii="Times New Roman" w:hAnsi="Times New Roman" w:cs="Times New Roman"/>
          <w:bCs/>
          <w:color w:val="000000"/>
          <w:sz w:val="28"/>
          <w:szCs w:val="28"/>
        </w:rPr>
        <w:t xml:space="preserve"> </w:t>
      </w:r>
      <w:r w:rsidRPr="00BE689D">
        <w:rPr>
          <w:rFonts w:ascii="Times New Roman" w:hAnsi="Times New Roman" w:cs="Times New Roman"/>
          <w:sz w:val="28"/>
          <w:szCs w:val="28"/>
          <w:lang w:eastAsia="ru-RU"/>
        </w:rPr>
        <w:t>тыс. рублей;</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 xml:space="preserve">2021 год – </w:t>
      </w:r>
      <w:r w:rsidR="009E39AA" w:rsidRPr="00BE689D">
        <w:rPr>
          <w:rFonts w:ascii="Times New Roman" w:hAnsi="Times New Roman" w:cs="Times New Roman"/>
          <w:bCs/>
          <w:color w:val="000000"/>
          <w:sz w:val="28"/>
          <w:szCs w:val="28"/>
        </w:rPr>
        <w:t>2 502 566,0</w:t>
      </w:r>
      <w:r w:rsidRPr="00BE689D">
        <w:rPr>
          <w:rFonts w:ascii="Times New Roman" w:hAnsi="Times New Roman" w:cs="Times New Roman"/>
          <w:bCs/>
          <w:color w:val="000000"/>
          <w:sz w:val="28"/>
          <w:szCs w:val="28"/>
        </w:rPr>
        <w:t xml:space="preserve"> </w:t>
      </w:r>
      <w:r w:rsidRPr="00BE689D">
        <w:rPr>
          <w:rFonts w:ascii="Times New Roman" w:hAnsi="Times New Roman" w:cs="Times New Roman"/>
          <w:sz w:val="28"/>
          <w:szCs w:val="28"/>
          <w:lang w:eastAsia="ru-RU"/>
        </w:rPr>
        <w:t>тыс. рублей;</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 xml:space="preserve">2022 год – </w:t>
      </w:r>
      <w:r w:rsidR="009E39AA" w:rsidRPr="00BE689D">
        <w:rPr>
          <w:rFonts w:ascii="Times New Roman" w:hAnsi="Times New Roman" w:cs="Times New Roman"/>
          <w:bCs/>
          <w:color w:val="000000"/>
          <w:sz w:val="28"/>
          <w:szCs w:val="28"/>
        </w:rPr>
        <w:t>1 289 714,2</w:t>
      </w:r>
      <w:r w:rsidRPr="00BE689D">
        <w:rPr>
          <w:rFonts w:ascii="Times New Roman" w:hAnsi="Times New Roman" w:cs="Times New Roman"/>
          <w:bCs/>
          <w:color w:val="000000"/>
          <w:sz w:val="28"/>
          <w:szCs w:val="28"/>
        </w:rPr>
        <w:t xml:space="preserve"> тыс.</w:t>
      </w:r>
      <w:r w:rsidRPr="00BE689D">
        <w:rPr>
          <w:rFonts w:ascii="Times New Roman" w:hAnsi="Times New Roman" w:cs="Times New Roman"/>
          <w:sz w:val="28"/>
          <w:szCs w:val="28"/>
          <w:lang w:eastAsia="ru-RU"/>
        </w:rPr>
        <w:t xml:space="preserve"> рублей;</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 xml:space="preserve">2023 год – </w:t>
      </w:r>
      <w:r w:rsidR="009E39AA" w:rsidRPr="00BE689D">
        <w:rPr>
          <w:rFonts w:ascii="Times New Roman" w:hAnsi="Times New Roman" w:cs="Times New Roman"/>
          <w:sz w:val="28"/>
          <w:szCs w:val="28"/>
          <w:lang w:eastAsia="ru-RU"/>
        </w:rPr>
        <w:t>1 574 266,6 тыс.</w:t>
      </w:r>
      <w:r w:rsidRPr="00BE689D">
        <w:rPr>
          <w:rFonts w:ascii="Times New Roman" w:hAnsi="Times New Roman" w:cs="Times New Roman"/>
          <w:sz w:val="28"/>
          <w:szCs w:val="28"/>
          <w:lang w:eastAsia="ru-RU"/>
        </w:rPr>
        <w:t xml:space="preserve"> рублей;</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2024 год – 0</w:t>
      </w:r>
      <w:r w:rsidR="002B663C">
        <w:rPr>
          <w:rFonts w:ascii="Times New Roman" w:hAnsi="Times New Roman" w:cs="Times New Roman"/>
          <w:sz w:val="28"/>
          <w:szCs w:val="28"/>
          <w:lang w:eastAsia="ru-RU"/>
        </w:rPr>
        <w:t>,0 тыс.</w:t>
      </w:r>
      <w:r w:rsidRPr="00BE689D">
        <w:rPr>
          <w:rFonts w:ascii="Times New Roman" w:hAnsi="Times New Roman" w:cs="Times New Roman"/>
          <w:sz w:val="28"/>
          <w:szCs w:val="28"/>
          <w:lang w:eastAsia="ru-RU"/>
        </w:rPr>
        <w:t xml:space="preserve"> рублей;</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rPr>
      </w:pPr>
      <w:r w:rsidRPr="00BE689D">
        <w:rPr>
          <w:rFonts w:ascii="Times New Roman" w:hAnsi="Times New Roman" w:cs="Times New Roman"/>
          <w:sz w:val="28"/>
          <w:szCs w:val="28"/>
          <w:lang w:eastAsia="ru-RU"/>
        </w:rPr>
        <w:t xml:space="preserve">2025 год – </w:t>
      </w:r>
      <w:r w:rsidR="002B663C" w:rsidRPr="00BE689D">
        <w:rPr>
          <w:rFonts w:ascii="Times New Roman" w:hAnsi="Times New Roman" w:cs="Times New Roman"/>
          <w:sz w:val="28"/>
          <w:szCs w:val="28"/>
          <w:lang w:eastAsia="ru-RU"/>
        </w:rPr>
        <w:t>0</w:t>
      </w:r>
      <w:r w:rsidR="002B663C">
        <w:rPr>
          <w:rFonts w:ascii="Times New Roman" w:hAnsi="Times New Roman" w:cs="Times New Roman"/>
          <w:sz w:val="28"/>
          <w:szCs w:val="28"/>
          <w:lang w:eastAsia="ru-RU"/>
        </w:rPr>
        <w:t>,0 тыс.</w:t>
      </w:r>
      <w:r w:rsidR="002B663C" w:rsidRPr="00BE689D">
        <w:rPr>
          <w:rFonts w:ascii="Times New Roman" w:hAnsi="Times New Roman" w:cs="Times New Roman"/>
          <w:sz w:val="28"/>
          <w:szCs w:val="28"/>
          <w:lang w:eastAsia="ru-RU"/>
        </w:rPr>
        <w:t xml:space="preserve"> рублей</w:t>
      </w:r>
      <w:r w:rsidR="003A24B3">
        <w:rPr>
          <w:rFonts w:ascii="Times New Roman" w:hAnsi="Times New Roman" w:cs="Times New Roman"/>
          <w:sz w:val="28"/>
          <w:szCs w:val="28"/>
          <w:lang w:eastAsia="ru-RU"/>
        </w:rPr>
        <w:t>,</w:t>
      </w:r>
    </w:p>
    <w:p w:rsidR="00CE623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в том числе:</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 xml:space="preserve">из федерального бюджета </w:t>
      </w:r>
      <w:r w:rsidRPr="00BE689D">
        <w:rPr>
          <w:rFonts w:ascii="Times New Roman" w:hAnsi="Times New Roman" w:cs="Times New Roman"/>
          <w:color w:val="000000"/>
          <w:sz w:val="28"/>
          <w:szCs w:val="28"/>
          <w:lang w:eastAsia="ru-RU"/>
        </w:rPr>
        <w:t>–</w:t>
      </w:r>
      <w:r w:rsidRPr="00BE689D">
        <w:rPr>
          <w:rFonts w:ascii="Times New Roman" w:hAnsi="Times New Roman" w:cs="Times New Roman"/>
          <w:color w:val="FF0000"/>
          <w:sz w:val="28"/>
          <w:szCs w:val="28"/>
          <w:lang w:eastAsia="ru-RU"/>
        </w:rPr>
        <w:t xml:space="preserve"> </w:t>
      </w:r>
      <w:r w:rsidR="009E39AA" w:rsidRPr="00BE689D">
        <w:rPr>
          <w:rFonts w:ascii="Times New Roman" w:hAnsi="Times New Roman" w:cs="Times New Roman"/>
          <w:bCs/>
          <w:color w:val="000000"/>
          <w:sz w:val="28"/>
          <w:szCs w:val="28"/>
        </w:rPr>
        <w:t>5 048 049,6</w:t>
      </w:r>
      <w:r w:rsidRPr="00BE689D">
        <w:rPr>
          <w:rFonts w:ascii="Times New Roman" w:hAnsi="Times New Roman" w:cs="Times New Roman"/>
          <w:sz w:val="28"/>
          <w:szCs w:val="28"/>
          <w:lang w:eastAsia="ru-RU"/>
        </w:rPr>
        <w:t xml:space="preserve"> тыс. рублей:</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2014 год – 295 233,6 тыс. рублей;</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2015 год – 73 707,2 тыс. рублей;</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 xml:space="preserve">2016 год – </w:t>
      </w:r>
      <w:r w:rsidR="002B663C" w:rsidRPr="00BE689D">
        <w:rPr>
          <w:rFonts w:ascii="Times New Roman" w:hAnsi="Times New Roman" w:cs="Times New Roman"/>
          <w:sz w:val="28"/>
          <w:szCs w:val="28"/>
          <w:lang w:eastAsia="ru-RU"/>
        </w:rPr>
        <w:t>0</w:t>
      </w:r>
      <w:r w:rsidR="002B663C">
        <w:rPr>
          <w:rFonts w:ascii="Times New Roman" w:hAnsi="Times New Roman" w:cs="Times New Roman"/>
          <w:sz w:val="28"/>
          <w:szCs w:val="28"/>
          <w:lang w:eastAsia="ru-RU"/>
        </w:rPr>
        <w:t>,0 тыс.</w:t>
      </w:r>
      <w:r w:rsidR="002B663C" w:rsidRPr="00BE689D">
        <w:rPr>
          <w:rFonts w:ascii="Times New Roman" w:hAnsi="Times New Roman" w:cs="Times New Roman"/>
          <w:sz w:val="28"/>
          <w:szCs w:val="28"/>
          <w:lang w:eastAsia="ru-RU"/>
        </w:rPr>
        <w:t xml:space="preserve"> рублей</w:t>
      </w:r>
      <w:r w:rsidRPr="00BE689D">
        <w:rPr>
          <w:rFonts w:ascii="Times New Roman" w:hAnsi="Times New Roman" w:cs="Times New Roman"/>
          <w:sz w:val="28"/>
          <w:szCs w:val="28"/>
          <w:lang w:eastAsia="ru-RU"/>
        </w:rPr>
        <w:t>;</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 xml:space="preserve">2017 год – </w:t>
      </w:r>
      <w:r w:rsidR="002B663C" w:rsidRPr="00BE689D">
        <w:rPr>
          <w:rFonts w:ascii="Times New Roman" w:hAnsi="Times New Roman" w:cs="Times New Roman"/>
          <w:sz w:val="28"/>
          <w:szCs w:val="28"/>
          <w:lang w:eastAsia="ru-RU"/>
        </w:rPr>
        <w:t>0</w:t>
      </w:r>
      <w:r w:rsidR="002B663C">
        <w:rPr>
          <w:rFonts w:ascii="Times New Roman" w:hAnsi="Times New Roman" w:cs="Times New Roman"/>
          <w:sz w:val="28"/>
          <w:szCs w:val="28"/>
          <w:lang w:eastAsia="ru-RU"/>
        </w:rPr>
        <w:t>,0 тыс.</w:t>
      </w:r>
      <w:r w:rsidR="002B663C" w:rsidRPr="00BE689D">
        <w:rPr>
          <w:rFonts w:ascii="Times New Roman" w:hAnsi="Times New Roman" w:cs="Times New Roman"/>
          <w:sz w:val="28"/>
          <w:szCs w:val="28"/>
          <w:lang w:eastAsia="ru-RU"/>
        </w:rPr>
        <w:t xml:space="preserve"> рублей</w:t>
      </w:r>
      <w:r w:rsidRPr="00BE689D">
        <w:rPr>
          <w:rFonts w:ascii="Times New Roman" w:hAnsi="Times New Roman" w:cs="Times New Roman"/>
          <w:sz w:val="28"/>
          <w:szCs w:val="28"/>
          <w:lang w:eastAsia="ru-RU"/>
        </w:rPr>
        <w:t>;</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2018 год – 632 434,3 тыс. рублей;</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2019 год – 1 947 981,3 рублей;</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 xml:space="preserve">2020 год – </w:t>
      </w:r>
      <w:r w:rsidR="009E39AA" w:rsidRPr="00BE689D">
        <w:rPr>
          <w:rFonts w:ascii="Times New Roman" w:hAnsi="Times New Roman" w:cs="Times New Roman"/>
          <w:bCs/>
          <w:color w:val="000000"/>
          <w:sz w:val="28"/>
          <w:szCs w:val="28"/>
        </w:rPr>
        <w:t>902 343,9</w:t>
      </w:r>
      <w:r w:rsidRPr="00BE689D">
        <w:rPr>
          <w:rFonts w:ascii="Times New Roman" w:hAnsi="Times New Roman" w:cs="Times New Roman"/>
          <w:bCs/>
          <w:color w:val="000000"/>
          <w:sz w:val="28"/>
          <w:szCs w:val="28"/>
        </w:rPr>
        <w:t xml:space="preserve"> </w:t>
      </w:r>
      <w:r w:rsidRPr="00BE689D">
        <w:rPr>
          <w:rFonts w:ascii="Times New Roman" w:hAnsi="Times New Roman" w:cs="Times New Roman"/>
          <w:sz w:val="28"/>
          <w:szCs w:val="28"/>
          <w:lang w:eastAsia="ru-RU"/>
        </w:rPr>
        <w:t>рублей;</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 xml:space="preserve">2021 год </w:t>
      </w:r>
      <w:r w:rsidR="00CE6232" w:rsidRPr="00BE689D">
        <w:rPr>
          <w:rFonts w:ascii="Times New Roman" w:hAnsi="Times New Roman" w:cs="Times New Roman"/>
          <w:sz w:val="28"/>
          <w:szCs w:val="28"/>
          <w:lang w:eastAsia="ru-RU"/>
        </w:rPr>
        <w:t>–</w:t>
      </w:r>
      <w:r w:rsidRPr="00BE689D">
        <w:rPr>
          <w:rFonts w:ascii="Times New Roman" w:hAnsi="Times New Roman" w:cs="Times New Roman"/>
          <w:sz w:val="28"/>
          <w:szCs w:val="28"/>
          <w:lang w:eastAsia="ru-RU"/>
        </w:rPr>
        <w:t xml:space="preserve"> </w:t>
      </w:r>
      <w:r w:rsidR="009E39AA" w:rsidRPr="00BE689D">
        <w:rPr>
          <w:rFonts w:ascii="Times New Roman" w:hAnsi="Times New Roman" w:cs="Times New Roman"/>
          <w:sz w:val="28"/>
          <w:szCs w:val="28"/>
          <w:lang w:eastAsia="ru-RU"/>
        </w:rPr>
        <w:t>1 193 295,1</w:t>
      </w:r>
      <w:r w:rsidRPr="00BE689D">
        <w:rPr>
          <w:rFonts w:ascii="Times New Roman" w:hAnsi="Times New Roman" w:cs="Times New Roman"/>
          <w:sz w:val="28"/>
          <w:szCs w:val="28"/>
          <w:lang w:eastAsia="ru-RU"/>
        </w:rPr>
        <w:t xml:space="preserve"> </w:t>
      </w:r>
      <w:r w:rsidR="009E39AA" w:rsidRPr="00BE689D">
        <w:rPr>
          <w:rFonts w:ascii="Times New Roman" w:hAnsi="Times New Roman" w:cs="Times New Roman"/>
          <w:sz w:val="28"/>
          <w:szCs w:val="28"/>
          <w:lang w:eastAsia="ru-RU"/>
        </w:rPr>
        <w:t xml:space="preserve">тыс. </w:t>
      </w:r>
      <w:r w:rsidRPr="00BE689D">
        <w:rPr>
          <w:rFonts w:ascii="Times New Roman" w:hAnsi="Times New Roman" w:cs="Times New Roman"/>
          <w:sz w:val="28"/>
          <w:szCs w:val="28"/>
          <w:lang w:eastAsia="ru-RU"/>
        </w:rPr>
        <w:t>рублей;</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 xml:space="preserve">2022 год – </w:t>
      </w:r>
      <w:r w:rsidR="009E39AA" w:rsidRPr="00BE689D">
        <w:rPr>
          <w:rFonts w:ascii="Times New Roman" w:hAnsi="Times New Roman" w:cs="Times New Roman"/>
          <w:sz w:val="28"/>
          <w:szCs w:val="28"/>
          <w:lang w:eastAsia="ru-RU"/>
        </w:rPr>
        <w:t xml:space="preserve">1 832,5 тыс. </w:t>
      </w:r>
      <w:r w:rsidRPr="00BE689D">
        <w:rPr>
          <w:rFonts w:ascii="Times New Roman" w:hAnsi="Times New Roman" w:cs="Times New Roman"/>
          <w:sz w:val="28"/>
          <w:szCs w:val="28"/>
          <w:lang w:eastAsia="ru-RU"/>
        </w:rPr>
        <w:t>рублей;</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 xml:space="preserve">2023 год – </w:t>
      </w:r>
      <w:r w:rsidR="009E39AA" w:rsidRPr="00BE689D">
        <w:rPr>
          <w:rFonts w:ascii="Times New Roman" w:hAnsi="Times New Roman" w:cs="Times New Roman"/>
          <w:sz w:val="28"/>
          <w:szCs w:val="28"/>
          <w:lang w:eastAsia="ru-RU"/>
        </w:rPr>
        <w:t xml:space="preserve">1 221,7 тыс. </w:t>
      </w:r>
      <w:r w:rsidRPr="00BE689D">
        <w:rPr>
          <w:rFonts w:ascii="Times New Roman" w:hAnsi="Times New Roman" w:cs="Times New Roman"/>
          <w:sz w:val="28"/>
          <w:szCs w:val="28"/>
          <w:lang w:eastAsia="ru-RU"/>
        </w:rPr>
        <w:t>рублей;</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 xml:space="preserve">2024 год – </w:t>
      </w:r>
      <w:r w:rsidR="002B663C" w:rsidRPr="00BE689D">
        <w:rPr>
          <w:rFonts w:ascii="Times New Roman" w:hAnsi="Times New Roman" w:cs="Times New Roman"/>
          <w:sz w:val="28"/>
          <w:szCs w:val="28"/>
          <w:lang w:eastAsia="ru-RU"/>
        </w:rPr>
        <w:t>0</w:t>
      </w:r>
      <w:r w:rsidR="002B663C">
        <w:rPr>
          <w:rFonts w:ascii="Times New Roman" w:hAnsi="Times New Roman" w:cs="Times New Roman"/>
          <w:sz w:val="28"/>
          <w:szCs w:val="28"/>
          <w:lang w:eastAsia="ru-RU"/>
        </w:rPr>
        <w:t>,0 тыс.</w:t>
      </w:r>
      <w:r w:rsidR="002B663C" w:rsidRPr="00BE689D">
        <w:rPr>
          <w:rFonts w:ascii="Times New Roman" w:hAnsi="Times New Roman" w:cs="Times New Roman"/>
          <w:sz w:val="28"/>
          <w:szCs w:val="28"/>
          <w:lang w:eastAsia="ru-RU"/>
        </w:rPr>
        <w:t xml:space="preserve"> рублей</w:t>
      </w:r>
      <w:r w:rsidRPr="00BE689D">
        <w:rPr>
          <w:rFonts w:ascii="Times New Roman" w:hAnsi="Times New Roman" w:cs="Times New Roman"/>
          <w:sz w:val="28"/>
          <w:szCs w:val="28"/>
          <w:lang w:eastAsia="ru-RU"/>
        </w:rPr>
        <w:t>;</w:t>
      </w:r>
    </w:p>
    <w:p w:rsidR="00CE623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 xml:space="preserve">2025 год – </w:t>
      </w:r>
      <w:r w:rsidR="002B663C" w:rsidRPr="00BE689D">
        <w:rPr>
          <w:rFonts w:ascii="Times New Roman" w:hAnsi="Times New Roman" w:cs="Times New Roman"/>
          <w:sz w:val="28"/>
          <w:szCs w:val="28"/>
          <w:lang w:eastAsia="ru-RU"/>
        </w:rPr>
        <w:t>0</w:t>
      </w:r>
      <w:r w:rsidR="002B663C">
        <w:rPr>
          <w:rFonts w:ascii="Times New Roman" w:hAnsi="Times New Roman" w:cs="Times New Roman"/>
          <w:sz w:val="28"/>
          <w:szCs w:val="28"/>
          <w:lang w:eastAsia="ru-RU"/>
        </w:rPr>
        <w:t>,0 тыс.</w:t>
      </w:r>
      <w:r w:rsidR="002B663C" w:rsidRPr="00BE689D">
        <w:rPr>
          <w:rFonts w:ascii="Times New Roman" w:hAnsi="Times New Roman" w:cs="Times New Roman"/>
          <w:sz w:val="28"/>
          <w:szCs w:val="28"/>
          <w:lang w:eastAsia="ru-RU"/>
        </w:rPr>
        <w:t xml:space="preserve"> рублей</w:t>
      </w:r>
      <w:r w:rsidRPr="00BE689D">
        <w:rPr>
          <w:rFonts w:ascii="Times New Roman" w:hAnsi="Times New Roman" w:cs="Times New Roman"/>
          <w:sz w:val="28"/>
          <w:szCs w:val="28"/>
          <w:lang w:eastAsia="ru-RU"/>
        </w:rPr>
        <w:t>.</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 xml:space="preserve">из бюджета Республики Ингушетия – </w:t>
      </w:r>
      <w:r w:rsidR="009E39AA" w:rsidRPr="00BE689D">
        <w:rPr>
          <w:rFonts w:ascii="Times New Roman" w:hAnsi="Times New Roman" w:cs="Times New Roman"/>
          <w:bCs/>
          <w:color w:val="000000"/>
          <w:sz w:val="28"/>
          <w:szCs w:val="28"/>
        </w:rPr>
        <w:t xml:space="preserve">11 728 971,6 </w:t>
      </w:r>
      <w:r w:rsidRPr="00BE689D">
        <w:rPr>
          <w:rFonts w:ascii="Times New Roman" w:hAnsi="Times New Roman" w:cs="Times New Roman"/>
          <w:sz w:val="28"/>
          <w:szCs w:val="28"/>
          <w:lang w:eastAsia="ru-RU"/>
        </w:rPr>
        <w:t>тыс. рублей:</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2014 год – 485 874,3 тыс. рублей;</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2015 год – 650 725,8 тыс. рублей;</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2016 год – 841 500,3 тыс. рублей;</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2017 год – 957 121,8 тыс. рублей;</w:t>
      </w:r>
    </w:p>
    <w:p w:rsidR="00442002" w:rsidRPr="00BE689D" w:rsidRDefault="00442002" w:rsidP="003D381A">
      <w:pPr>
        <w:suppressAutoHyphens/>
        <w:spacing w:after="0" w:line="240" w:lineRule="auto"/>
        <w:contextualSpacing/>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2018 год – 1 319 832,3 тыс. рублей</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 xml:space="preserve">2019 год – </w:t>
      </w:r>
      <w:r w:rsidRPr="00BE689D">
        <w:rPr>
          <w:rFonts w:ascii="Times New Roman" w:hAnsi="Times New Roman" w:cs="Times New Roman"/>
          <w:bCs/>
          <w:color w:val="000000"/>
          <w:sz w:val="28"/>
          <w:szCs w:val="28"/>
        </w:rPr>
        <w:t>1 643 970,8</w:t>
      </w:r>
      <w:r w:rsidRPr="00BE689D">
        <w:rPr>
          <w:rFonts w:ascii="Times New Roman" w:hAnsi="Times New Roman" w:cs="Times New Roman"/>
          <w:sz w:val="28"/>
          <w:szCs w:val="28"/>
          <w:lang w:eastAsia="ru-RU"/>
        </w:rPr>
        <w:t xml:space="preserve"> тыс. рублей;</w:t>
      </w:r>
    </w:p>
    <w:p w:rsidR="00442002" w:rsidRPr="00BE689D" w:rsidRDefault="009E39AA"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2020 год – 1 659 748,8</w:t>
      </w:r>
      <w:r w:rsidR="00442002" w:rsidRPr="00BE689D">
        <w:rPr>
          <w:rFonts w:ascii="Times New Roman" w:hAnsi="Times New Roman" w:cs="Times New Roman"/>
          <w:bCs/>
          <w:color w:val="000000"/>
          <w:sz w:val="28"/>
          <w:szCs w:val="28"/>
        </w:rPr>
        <w:t xml:space="preserve"> </w:t>
      </w:r>
      <w:r w:rsidR="00442002" w:rsidRPr="00BE689D">
        <w:rPr>
          <w:rFonts w:ascii="Times New Roman" w:hAnsi="Times New Roman" w:cs="Times New Roman"/>
          <w:sz w:val="28"/>
          <w:szCs w:val="28"/>
          <w:lang w:eastAsia="ru-RU"/>
        </w:rPr>
        <w:t>тыс. рублей;</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 xml:space="preserve">2021 год – </w:t>
      </w:r>
      <w:r w:rsidR="009E39AA" w:rsidRPr="00BE689D">
        <w:rPr>
          <w:rFonts w:ascii="Times New Roman" w:hAnsi="Times New Roman" w:cs="Times New Roman"/>
          <w:bCs/>
          <w:color w:val="000000"/>
          <w:sz w:val="28"/>
          <w:szCs w:val="28"/>
        </w:rPr>
        <w:t>1 309 270,9</w:t>
      </w:r>
      <w:r w:rsidRPr="00BE689D">
        <w:rPr>
          <w:rFonts w:ascii="Times New Roman" w:hAnsi="Times New Roman" w:cs="Times New Roman"/>
          <w:bCs/>
          <w:color w:val="000000"/>
          <w:sz w:val="28"/>
          <w:szCs w:val="28"/>
        </w:rPr>
        <w:t xml:space="preserve"> </w:t>
      </w:r>
      <w:r w:rsidRPr="00BE689D">
        <w:rPr>
          <w:rFonts w:ascii="Times New Roman" w:hAnsi="Times New Roman" w:cs="Times New Roman"/>
          <w:sz w:val="28"/>
          <w:szCs w:val="28"/>
          <w:lang w:eastAsia="ru-RU"/>
        </w:rPr>
        <w:t>тыс. рублей;</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 xml:space="preserve">2022 год – </w:t>
      </w:r>
      <w:r w:rsidR="009E39AA" w:rsidRPr="00BE689D">
        <w:rPr>
          <w:rFonts w:ascii="Times New Roman" w:hAnsi="Times New Roman" w:cs="Times New Roman"/>
          <w:bCs/>
          <w:color w:val="000000"/>
          <w:sz w:val="28"/>
          <w:szCs w:val="28"/>
        </w:rPr>
        <w:t>1 287 881,7 тыс.</w:t>
      </w:r>
      <w:r w:rsidRPr="00BE689D">
        <w:rPr>
          <w:rFonts w:ascii="Times New Roman" w:hAnsi="Times New Roman" w:cs="Times New Roman"/>
          <w:sz w:val="28"/>
          <w:szCs w:val="28"/>
          <w:lang w:eastAsia="ru-RU"/>
        </w:rPr>
        <w:t xml:space="preserve"> рублей;</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 xml:space="preserve">2023 год – </w:t>
      </w:r>
      <w:r w:rsidR="009E39AA" w:rsidRPr="00BE689D">
        <w:rPr>
          <w:rFonts w:ascii="Times New Roman" w:hAnsi="Times New Roman" w:cs="Times New Roman"/>
          <w:sz w:val="28"/>
          <w:szCs w:val="28"/>
          <w:lang w:eastAsia="ru-RU"/>
        </w:rPr>
        <w:t xml:space="preserve">1 573 044,9 тыс. </w:t>
      </w:r>
      <w:r w:rsidRPr="00BE689D">
        <w:rPr>
          <w:rFonts w:ascii="Times New Roman" w:hAnsi="Times New Roman" w:cs="Times New Roman"/>
          <w:sz w:val="28"/>
          <w:szCs w:val="28"/>
          <w:lang w:eastAsia="ru-RU"/>
        </w:rPr>
        <w:t>рублей;</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lang w:eastAsia="ru-RU"/>
        </w:rPr>
      </w:pPr>
      <w:r w:rsidRPr="00BE689D">
        <w:rPr>
          <w:rFonts w:ascii="Times New Roman" w:hAnsi="Times New Roman" w:cs="Times New Roman"/>
          <w:sz w:val="28"/>
          <w:szCs w:val="28"/>
          <w:lang w:eastAsia="ru-RU"/>
        </w:rPr>
        <w:t xml:space="preserve">2024 год – </w:t>
      </w:r>
      <w:r w:rsidR="002B663C" w:rsidRPr="00BE689D">
        <w:rPr>
          <w:rFonts w:ascii="Times New Roman" w:hAnsi="Times New Roman" w:cs="Times New Roman"/>
          <w:sz w:val="28"/>
          <w:szCs w:val="28"/>
          <w:lang w:eastAsia="ru-RU"/>
        </w:rPr>
        <w:t>0</w:t>
      </w:r>
      <w:r w:rsidR="002B663C">
        <w:rPr>
          <w:rFonts w:ascii="Times New Roman" w:hAnsi="Times New Roman" w:cs="Times New Roman"/>
          <w:sz w:val="28"/>
          <w:szCs w:val="28"/>
          <w:lang w:eastAsia="ru-RU"/>
        </w:rPr>
        <w:t>,0 тыс.</w:t>
      </w:r>
      <w:r w:rsidR="002B663C" w:rsidRPr="00BE689D">
        <w:rPr>
          <w:rFonts w:ascii="Times New Roman" w:hAnsi="Times New Roman" w:cs="Times New Roman"/>
          <w:sz w:val="28"/>
          <w:szCs w:val="28"/>
          <w:lang w:eastAsia="ru-RU"/>
        </w:rPr>
        <w:t xml:space="preserve"> рублей</w:t>
      </w:r>
      <w:r w:rsidRPr="00BE689D">
        <w:rPr>
          <w:rFonts w:ascii="Times New Roman" w:hAnsi="Times New Roman" w:cs="Times New Roman"/>
          <w:sz w:val="28"/>
          <w:szCs w:val="28"/>
          <w:lang w:eastAsia="ru-RU"/>
        </w:rPr>
        <w:t>;</w:t>
      </w:r>
    </w:p>
    <w:p w:rsidR="00442002" w:rsidRPr="00BE689D" w:rsidRDefault="00442002" w:rsidP="003D381A">
      <w:pPr>
        <w:tabs>
          <w:tab w:val="num" w:pos="709"/>
        </w:tabs>
        <w:suppressAutoHyphens/>
        <w:spacing w:after="0" w:line="240" w:lineRule="auto"/>
        <w:jc w:val="both"/>
        <w:rPr>
          <w:rFonts w:ascii="Times New Roman" w:hAnsi="Times New Roman" w:cs="Times New Roman"/>
          <w:sz w:val="28"/>
          <w:szCs w:val="28"/>
        </w:rPr>
      </w:pPr>
      <w:r w:rsidRPr="00BE689D">
        <w:rPr>
          <w:rFonts w:ascii="Times New Roman" w:hAnsi="Times New Roman" w:cs="Times New Roman"/>
          <w:sz w:val="28"/>
          <w:szCs w:val="28"/>
          <w:lang w:eastAsia="ru-RU"/>
        </w:rPr>
        <w:t>20</w:t>
      </w:r>
      <w:r w:rsidR="00934C11" w:rsidRPr="00BE689D">
        <w:rPr>
          <w:rFonts w:ascii="Times New Roman" w:hAnsi="Times New Roman" w:cs="Times New Roman"/>
          <w:sz w:val="28"/>
          <w:szCs w:val="28"/>
          <w:lang w:eastAsia="ru-RU"/>
        </w:rPr>
        <w:t xml:space="preserve">25 год – </w:t>
      </w:r>
      <w:r w:rsidR="002B663C" w:rsidRPr="00BE689D">
        <w:rPr>
          <w:rFonts w:ascii="Times New Roman" w:hAnsi="Times New Roman" w:cs="Times New Roman"/>
          <w:sz w:val="28"/>
          <w:szCs w:val="28"/>
          <w:lang w:eastAsia="ru-RU"/>
        </w:rPr>
        <w:t>0</w:t>
      </w:r>
      <w:r w:rsidR="002B663C">
        <w:rPr>
          <w:rFonts w:ascii="Times New Roman" w:hAnsi="Times New Roman" w:cs="Times New Roman"/>
          <w:sz w:val="28"/>
          <w:szCs w:val="28"/>
          <w:lang w:eastAsia="ru-RU"/>
        </w:rPr>
        <w:t>,0 тыс.</w:t>
      </w:r>
      <w:r w:rsidR="002B663C" w:rsidRPr="00BE689D">
        <w:rPr>
          <w:rFonts w:ascii="Times New Roman" w:hAnsi="Times New Roman" w:cs="Times New Roman"/>
          <w:sz w:val="28"/>
          <w:szCs w:val="28"/>
          <w:lang w:eastAsia="ru-RU"/>
        </w:rPr>
        <w:t xml:space="preserve"> рублей</w:t>
      </w:r>
      <w:r w:rsidR="00934C11" w:rsidRPr="00BE689D">
        <w:rPr>
          <w:rFonts w:ascii="Times New Roman" w:hAnsi="Times New Roman" w:cs="Times New Roman"/>
          <w:sz w:val="28"/>
          <w:szCs w:val="28"/>
          <w:lang w:eastAsia="ru-RU"/>
        </w:rPr>
        <w:t>»;</w:t>
      </w:r>
    </w:p>
    <w:p w:rsidR="006822C1" w:rsidRDefault="006822C1" w:rsidP="003D381A">
      <w:pPr>
        <w:tabs>
          <w:tab w:val="left" w:pos="993"/>
        </w:tabs>
        <w:suppressAutoHyphens/>
        <w:spacing w:after="0" w:line="240" w:lineRule="auto"/>
        <w:jc w:val="both"/>
        <w:rPr>
          <w:rFonts w:ascii="Times New Roman" w:hAnsi="Times New Roman" w:cs="Times New Roman"/>
          <w:sz w:val="28"/>
          <w:szCs w:val="28"/>
        </w:rPr>
      </w:pPr>
      <w:bookmarkStart w:id="4" w:name="P4934"/>
      <w:bookmarkEnd w:id="4"/>
    </w:p>
    <w:p w:rsidR="00B00D1B" w:rsidRPr="006822C1" w:rsidRDefault="00B00D1B" w:rsidP="00B00D1B">
      <w:pPr>
        <w:tabs>
          <w:tab w:val="left" w:pos="993"/>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2B663C">
        <w:rPr>
          <w:rFonts w:ascii="Times New Roman" w:hAnsi="Times New Roman" w:cs="Times New Roman"/>
          <w:sz w:val="28"/>
          <w:szCs w:val="28"/>
        </w:rPr>
        <w:t>приложение 2 изложить в следующей редакции:</w:t>
      </w:r>
    </w:p>
    <w:p w:rsidR="00B00D1B" w:rsidRDefault="00B00D1B" w:rsidP="003D381A">
      <w:pPr>
        <w:tabs>
          <w:tab w:val="left" w:pos="993"/>
        </w:tabs>
        <w:suppressAutoHyphens/>
        <w:spacing w:after="0" w:line="240" w:lineRule="auto"/>
        <w:jc w:val="both"/>
        <w:rPr>
          <w:rFonts w:ascii="Times New Roman" w:hAnsi="Times New Roman" w:cs="Times New Roman"/>
          <w:sz w:val="28"/>
          <w:szCs w:val="28"/>
        </w:rPr>
      </w:pPr>
    </w:p>
    <w:p w:rsidR="00B00D1B" w:rsidRDefault="00B00D1B" w:rsidP="003D381A">
      <w:pPr>
        <w:tabs>
          <w:tab w:val="left" w:pos="993"/>
        </w:tabs>
        <w:suppressAutoHyphens/>
        <w:spacing w:after="0" w:line="240" w:lineRule="auto"/>
        <w:jc w:val="both"/>
        <w:rPr>
          <w:rFonts w:ascii="Times New Roman" w:hAnsi="Times New Roman" w:cs="Times New Roman"/>
          <w:sz w:val="28"/>
          <w:szCs w:val="28"/>
        </w:rPr>
        <w:sectPr w:rsidR="00B00D1B" w:rsidSect="00B56DA3">
          <w:pgSz w:w="11906" w:h="16838" w:code="9"/>
          <w:pgMar w:top="992" w:right="851" w:bottom="992" w:left="1134" w:header="709" w:footer="709" w:gutter="0"/>
          <w:cols w:space="708"/>
          <w:docGrid w:linePitch="360"/>
        </w:sectPr>
      </w:pPr>
    </w:p>
    <w:p w:rsidR="00442002" w:rsidRPr="006822C1" w:rsidRDefault="00442002" w:rsidP="003D381A">
      <w:pPr>
        <w:suppressAutoHyphens/>
        <w:spacing w:after="0" w:line="240" w:lineRule="auto"/>
        <w:ind w:right="283"/>
        <w:jc w:val="right"/>
        <w:rPr>
          <w:rFonts w:ascii="Times New Roman" w:hAnsi="Times New Roman" w:cs="Times New Roman"/>
          <w:sz w:val="28"/>
          <w:szCs w:val="28"/>
        </w:rPr>
      </w:pPr>
      <w:r w:rsidRPr="006822C1">
        <w:rPr>
          <w:rFonts w:ascii="Times New Roman" w:hAnsi="Times New Roman" w:cs="Times New Roman"/>
          <w:sz w:val="28"/>
          <w:szCs w:val="28"/>
        </w:rPr>
        <w:lastRenderedPageBreak/>
        <w:t xml:space="preserve">«Приложение 2 </w:t>
      </w:r>
    </w:p>
    <w:p w:rsidR="006822C1" w:rsidRPr="006822C1" w:rsidRDefault="00442002" w:rsidP="003D381A">
      <w:pPr>
        <w:suppressAutoHyphens/>
        <w:spacing w:after="0" w:line="240" w:lineRule="auto"/>
        <w:ind w:left="4111" w:right="283"/>
        <w:jc w:val="right"/>
        <w:rPr>
          <w:rFonts w:ascii="Times New Roman" w:hAnsi="Times New Roman" w:cs="Times New Roman"/>
          <w:sz w:val="28"/>
          <w:szCs w:val="28"/>
        </w:rPr>
      </w:pPr>
      <w:r w:rsidRPr="006822C1">
        <w:rPr>
          <w:rFonts w:ascii="Times New Roman" w:hAnsi="Times New Roman" w:cs="Times New Roman"/>
          <w:sz w:val="28"/>
          <w:szCs w:val="28"/>
        </w:rPr>
        <w:t>к подпрограмме 2</w:t>
      </w:r>
    </w:p>
    <w:p w:rsidR="00442002" w:rsidRPr="006822C1" w:rsidRDefault="00442002" w:rsidP="003D381A">
      <w:pPr>
        <w:suppressAutoHyphens/>
        <w:spacing w:after="0" w:line="240" w:lineRule="auto"/>
        <w:ind w:left="4111" w:right="283"/>
        <w:jc w:val="right"/>
        <w:rPr>
          <w:rFonts w:ascii="Times New Roman" w:hAnsi="Times New Roman" w:cs="Times New Roman"/>
          <w:sz w:val="28"/>
          <w:szCs w:val="28"/>
        </w:rPr>
      </w:pPr>
      <w:r w:rsidRPr="006822C1">
        <w:rPr>
          <w:rFonts w:ascii="Times New Roman" w:hAnsi="Times New Roman" w:cs="Times New Roman"/>
          <w:sz w:val="28"/>
          <w:szCs w:val="28"/>
        </w:rPr>
        <w:t>«Развитие дошкольного образования»</w:t>
      </w:r>
    </w:p>
    <w:p w:rsidR="00442002" w:rsidRPr="006822C1" w:rsidRDefault="00442002" w:rsidP="003D381A">
      <w:pPr>
        <w:suppressAutoHyphens/>
        <w:spacing w:after="0" w:line="240" w:lineRule="auto"/>
        <w:rPr>
          <w:rFonts w:ascii="Times New Roman" w:hAnsi="Times New Roman" w:cs="Times New Roman"/>
          <w:b/>
          <w:bCs/>
          <w:sz w:val="28"/>
          <w:szCs w:val="28"/>
        </w:rPr>
      </w:pPr>
    </w:p>
    <w:p w:rsidR="00442002" w:rsidRPr="006822C1" w:rsidRDefault="00442002" w:rsidP="003D381A">
      <w:pPr>
        <w:suppressAutoHyphens/>
        <w:spacing w:after="0" w:line="240" w:lineRule="auto"/>
        <w:jc w:val="center"/>
        <w:rPr>
          <w:rFonts w:ascii="Times New Roman" w:hAnsi="Times New Roman" w:cs="Times New Roman"/>
          <w:bCs/>
          <w:sz w:val="28"/>
          <w:szCs w:val="28"/>
        </w:rPr>
      </w:pPr>
      <w:r w:rsidRPr="006822C1">
        <w:rPr>
          <w:rFonts w:ascii="Times New Roman" w:hAnsi="Times New Roman" w:cs="Times New Roman"/>
          <w:bCs/>
          <w:sz w:val="28"/>
          <w:szCs w:val="28"/>
        </w:rPr>
        <w:t xml:space="preserve">Перечень </w:t>
      </w:r>
    </w:p>
    <w:p w:rsidR="00442002" w:rsidRPr="006822C1" w:rsidRDefault="00442002" w:rsidP="003D381A">
      <w:pPr>
        <w:suppressAutoHyphens/>
        <w:spacing w:after="0" w:line="240" w:lineRule="auto"/>
        <w:jc w:val="center"/>
        <w:rPr>
          <w:rFonts w:ascii="Times New Roman" w:hAnsi="Times New Roman" w:cs="Times New Roman"/>
          <w:bCs/>
          <w:sz w:val="28"/>
          <w:szCs w:val="28"/>
        </w:rPr>
      </w:pPr>
      <w:r w:rsidRPr="006822C1">
        <w:rPr>
          <w:rFonts w:ascii="Times New Roman" w:hAnsi="Times New Roman" w:cs="Times New Roman"/>
          <w:bCs/>
          <w:sz w:val="28"/>
          <w:szCs w:val="28"/>
        </w:rPr>
        <w:t xml:space="preserve">мероприятий, потребность в финансовых ресурсах и источники </w:t>
      </w:r>
    </w:p>
    <w:p w:rsidR="00442002" w:rsidRPr="006822C1" w:rsidRDefault="00442002" w:rsidP="003D381A">
      <w:pPr>
        <w:suppressAutoHyphens/>
        <w:spacing w:after="0" w:line="240" w:lineRule="auto"/>
        <w:jc w:val="center"/>
        <w:rPr>
          <w:rFonts w:ascii="Times New Roman" w:hAnsi="Times New Roman" w:cs="Times New Roman"/>
          <w:bCs/>
          <w:sz w:val="28"/>
          <w:szCs w:val="28"/>
        </w:rPr>
      </w:pPr>
      <w:r w:rsidRPr="006822C1">
        <w:rPr>
          <w:rFonts w:ascii="Times New Roman" w:hAnsi="Times New Roman" w:cs="Times New Roman"/>
          <w:bCs/>
          <w:sz w:val="28"/>
          <w:szCs w:val="28"/>
        </w:rPr>
        <w:t>финансирования подпрограммы</w:t>
      </w:r>
    </w:p>
    <w:tbl>
      <w:tblPr>
        <w:tblpPr w:leftFromText="180" w:rightFromText="180" w:vertAnchor="text" w:horzAnchor="page" w:tblpX="1513" w:tblpY="185"/>
        <w:tblW w:w="14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010"/>
        <w:gridCol w:w="1952"/>
        <w:gridCol w:w="174"/>
        <w:gridCol w:w="2802"/>
        <w:gridCol w:w="175"/>
        <w:gridCol w:w="2802"/>
        <w:gridCol w:w="175"/>
        <w:gridCol w:w="2551"/>
      </w:tblGrid>
      <w:tr w:rsidR="00442002" w:rsidRPr="001E4EFF" w:rsidTr="001E5392">
        <w:tc>
          <w:tcPr>
            <w:tcW w:w="675" w:type="dxa"/>
            <w:vMerge w:val="restart"/>
          </w:tcPr>
          <w:p w:rsidR="00442002" w:rsidRPr="001E4EFF" w:rsidRDefault="00442002" w:rsidP="003D381A">
            <w:pPr>
              <w:suppressAutoHyphens/>
              <w:spacing w:after="0" w:line="240" w:lineRule="auto"/>
              <w:jc w:val="center"/>
              <w:rPr>
                <w:rFonts w:ascii="Times New Roman" w:hAnsi="Times New Roman"/>
                <w:bCs/>
                <w:sz w:val="24"/>
                <w:szCs w:val="24"/>
              </w:rPr>
            </w:pPr>
            <w:r w:rsidRPr="001E4EFF">
              <w:rPr>
                <w:rFonts w:ascii="Times New Roman" w:hAnsi="Times New Roman"/>
                <w:bCs/>
                <w:sz w:val="24"/>
                <w:szCs w:val="24"/>
              </w:rPr>
              <w:t>№ п/п</w:t>
            </w:r>
          </w:p>
        </w:tc>
        <w:tc>
          <w:tcPr>
            <w:tcW w:w="3010" w:type="dxa"/>
            <w:vMerge w:val="restart"/>
          </w:tcPr>
          <w:p w:rsidR="00442002" w:rsidRPr="001E4EFF" w:rsidRDefault="00442002" w:rsidP="003D381A">
            <w:pPr>
              <w:suppressAutoHyphens/>
              <w:spacing w:after="0" w:line="240" w:lineRule="auto"/>
              <w:jc w:val="center"/>
              <w:rPr>
                <w:rFonts w:ascii="Times New Roman" w:hAnsi="Times New Roman"/>
                <w:bCs/>
                <w:sz w:val="24"/>
                <w:szCs w:val="24"/>
              </w:rPr>
            </w:pPr>
            <w:r w:rsidRPr="001E4EFF">
              <w:rPr>
                <w:rFonts w:ascii="Times New Roman" w:hAnsi="Times New Roman"/>
                <w:bCs/>
                <w:sz w:val="24"/>
                <w:szCs w:val="24"/>
              </w:rPr>
              <w:t>Наименование мероприятий</w:t>
            </w:r>
          </w:p>
        </w:tc>
        <w:tc>
          <w:tcPr>
            <w:tcW w:w="1952" w:type="dxa"/>
            <w:vMerge w:val="restart"/>
          </w:tcPr>
          <w:p w:rsidR="00442002" w:rsidRPr="001E4EFF" w:rsidRDefault="00442002" w:rsidP="003D381A">
            <w:pPr>
              <w:suppressAutoHyphens/>
              <w:spacing w:after="0" w:line="240" w:lineRule="auto"/>
              <w:jc w:val="center"/>
              <w:rPr>
                <w:rFonts w:ascii="Times New Roman" w:hAnsi="Times New Roman"/>
                <w:bCs/>
                <w:sz w:val="24"/>
                <w:szCs w:val="24"/>
              </w:rPr>
            </w:pPr>
            <w:r w:rsidRPr="001E4EFF">
              <w:rPr>
                <w:rFonts w:ascii="Times New Roman" w:hAnsi="Times New Roman"/>
                <w:bCs/>
                <w:sz w:val="24"/>
                <w:szCs w:val="24"/>
              </w:rPr>
              <w:t>Срок реализации</w:t>
            </w:r>
          </w:p>
        </w:tc>
        <w:tc>
          <w:tcPr>
            <w:tcW w:w="8679" w:type="dxa"/>
            <w:gridSpan w:val="6"/>
          </w:tcPr>
          <w:p w:rsidR="00442002" w:rsidRPr="001E4EFF" w:rsidRDefault="00442002" w:rsidP="003D381A">
            <w:pPr>
              <w:suppressAutoHyphens/>
              <w:spacing w:after="0" w:line="240" w:lineRule="auto"/>
              <w:jc w:val="center"/>
              <w:rPr>
                <w:rFonts w:ascii="Times New Roman" w:hAnsi="Times New Roman"/>
                <w:bCs/>
                <w:sz w:val="24"/>
                <w:szCs w:val="24"/>
              </w:rPr>
            </w:pPr>
            <w:r w:rsidRPr="001E4EFF">
              <w:rPr>
                <w:rFonts w:ascii="Times New Roman" w:hAnsi="Times New Roman"/>
                <w:bCs/>
                <w:sz w:val="24"/>
                <w:szCs w:val="24"/>
              </w:rPr>
              <w:t>Объем финансирования, тыс. руб.</w:t>
            </w:r>
          </w:p>
        </w:tc>
      </w:tr>
      <w:tr w:rsidR="001E5392" w:rsidRPr="001E4EFF" w:rsidTr="001E5392">
        <w:trPr>
          <w:trHeight w:val="508"/>
        </w:trPr>
        <w:tc>
          <w:tcPr>
            <w:tcW w:w="675" w:type="dxa"/>
            <w:vMerge/>
          </w:tcPr>
          <w:p w:rsidR="00442002" w:rsidRPr="001E4EFF" w:rsidRDefault="00442002" w:rsidP="003D381A">
            <w:pPr>
              <w:suppressAutoHyphens/>
              <w:spacing w:after="0" w:line="240" w:lineRule="auto"/>
              <w:jc w:val="center"/>
              <w:rPr>
                <w:rFonts w:ascii="Times New Roman" w:hAnsi="Times New Roman"/>
                <w:bCs/>
                <w:sz w:val="24"/>
                <w:szCs w:val="24"/>
              </w:rPr>
            </w:pPr>
          </w:p>
        </w:tc>
        <w:tc>
          <w:tcPr>
            <w:tcW w:w="3010" w:type="dxa"/>
            <w:vMerge/>
          </w:tcPr>
          <w:p w:rsidR="00442002" w:rsidRPr="001E4EFF" w:rsidRDefault="00442002" w:rsidP="003D381A">
            <w:pPr>
              <w:suppressAutoHyphens/>
              <w:spacing w:after="0" w:line="240" w:lineRule="auto"/>
              <w:jc w:val="center"/>
              <w:rPr>
                <w:rFonts w:ascii="Times New Roman" w:hAnsi="Times New Roman"/>
                <w:bCs/>
                <w:sz w:val="24"/>
                <w:szCs w:val="24"/>
              </w:rPr>
            </w:pPr>
          </w:p>
        </w:tc>
        <w:tc>
          <w:tcPr>
            <w:tcW w:w="1952" w:type="dxa"/>
            <w:vMerge/>
          </w:tcPr>
          <w:p w:rsidR="00442002" w:rsidRPr="001E4EFF" w:rsidRDefault="00442002" w:rsidP="003D381A">
            <w:pPr>
              <w:suppressAutoHyphens/>
              <w:spacing w:after="0" w:line="240" w:lineRule="auto"/>
              <w:jc w:val="center"/>
              <w:rPr>
                <w:rFonts w:ascii="Times New Roman" w:hAnsi="Times New Roman"/>
                <w:bCs/>
                <w:sz w:val="24"/>
                <w:szCs w:val="24"/>
              </w:rPr>
            </w:pPr>
          </w:p>
        </w:tc>
        <w:tc>
          <w:tcPr>
            <w:tcW w:w="2976" w:type="dxa"/>
            <w:gridSpan w:val="2"/>
          </w:tcPr>
          <w:p w:rsidR="00442002" w:rsidRPr="001E4EFF" w:rsidRDefault="00442002" w:rsidP="003D381A">
            <w:pPr>
              <w:suppressAutoHyphens/>
              <w:spacing w:after="0" w:line="240" w:lineRule="auto"/>
              <w:jc w:val="center"/>
              <w:rPr>
                <w:rFonts w:ascii="Times New Roman" w:hAnsi="Times New Roman"/>
                <w:bCs/>
                <w:sz w:val="24"/>
                <w:szCs w:val="24"/>
              </w:rPr>
            </w:pPr>
            <w:r w:rsidRPr="001E4EFF">
              <w:rPr>
                <w:rFonts w:ascii="Times New Roman" w:hAnsi="Times New Roman"/>
                <w:bCs/>
                <w:sz w:val="24"/>
                <w:szCs w:val="24"/>
              </w:rPr>
              <w:t>всего</w:t>
            </w:r>
          </w:p>
        </w:tc>
        <w:tc>
          <w:tcPr>
            <w:tcW w:w="2977" w:type="dxa"/>
            <w:gridSpan w:val="2"/>
          </w:tcPr>
          <w:p w:rsidR="00AB78D0" w:rsidRDefault="00442002" w:rsidP="003D381A">
            <w:pPr>
              <w:suppressAutoHyphens/>
              <w:spacing w:after="0" w:line="240" w:lineRule="auto"/>
              <w:jc w:val="center"/>
              <w:rPr>
                <w:rFonts w:ascii="Times New Roman" w:hAnsi="Times New Roman"/>
                <w:bCs/>
                <w:sz w:val="24"/>
                <w:szCs w:val="24"/>
              </w:rPr>
            </w:pPr>
            <w:r w:rsidRPr="001E4EFF">
              <w:rPr>
                <w:rFonts w:ascii="Times New Roman" w:hAnsi="Times New Roman"/>
                <w:bCs/>
                <w:sz w:val="24"/>
                <w:szCs w:val="24"/>
              </w:rPr>
              <w:t xml:space="preserve">федеральный </w:t>
            </w:r>
          </w:p>
          <w:p w:rsidR="00442002" w:rsidRPr="001E4EFF" w:rsidRDefault="00442002" w:rsidP="003D381A">
            <w:pPr>
              <w:suppressAutoHyphens/>
              <w:spacing w:after="0" w:line="240" w:lineRule="auto"/>
              <w:jc w:val="center"/>
              <w:rPr>
                <w:rFonts w:ascii="Times New Roman" w:hAnsi="Times New Roman"/>
                <w:bCs/>
                <w:sz w:val="24"/>
                <w:szCs w:val="24"/>
              </w:rPr>
            </w:pPr>
            <w:r w:rsidRPr="001E4EFF">
              <w:rPr>
                <w:rFonts w:ascii="Times New Roman" w:hAnsi="Times New Roman"/>
                <w:bCs/>
                <w:sz w:val="24"/>
                <w:szCs w:val="24"/>
              </w:rPr>
              <w:t>бюджет</w:t>
            </w:r>
          </w:p>
        </w:tc>
        <w:tc>
          <w:tcPr>
            <w:tcW w:w="2726" w:type="dxa"/>
            <w:gridSpan w:val="2"/>
          </w:tcPr>
          <w:p w:rsidR="00442002" w:rsidRPr="001E4EFF" w:rsidRDefault="001E5392" w:rsidP="003D381A">
            <w:pPr>
              <w:suppressAutoHyphens/>
              <w:spacing w:after="0" w:line="240" w:lineRule="auto"/>
              <w:jc w:val="center"/>
              <w:rPr>
                <w:rFonts w:ascii="Times New Roman" w:hAnsi="Times New Roman"/>
                <w:bCs/>
                <w:sz w:val="24"/>
                <w:szCs w:val="24"/>
              </w:rPr>
            </w:pPr>
            <w:r>
              <w:rPr>
                <w:rFonts w:ascii="Times New Roman" w:hAnsi="Times New Roman"/>
                <w:bCs/>
                <w:sz w:val="24"/>
                <w:szCs w:val="24"/>
              </w:rPr>
              <w:t>республиканский бюджет</w:t>
            </w:r>
          </w:p>
        </w:tc>
      </w:tr>
      <w:tr w:rsidR="00442002" w:rsidRPr="001E4EFF" w:rsidTr="001E5392">
        <w:tc>
          <w:tcPr>
            <w:tcW w:w="14316" w:type="dxa"/>
            <w:gridSpan w:val="9"/>
          </w:tcPr>
          <w:p w:rsidR="00E75C06" w:rsidRDefault="00442002" w:rsidP="003D381A">
            <w:pPr>
              <w:suppressAutoHyphens/>
              <w:spacing w:after="0" w:line="240" w:lineRule="auto"/>
              <w:jc w:val="center"/>
              <w:rPr>
                <w:rFonts w:ascii="Times New Roman" w:hAnsi="Times New Roman"/>
                <w:bCs/>
                <w:sz w:val="24"/>
                <w:szCs w:val="24"/>
              </w:rPr>
            </w:pPr>
            <w:r w:rsidRPr="001E4EFF">
              <w:rPr>
                <w:rFonts w:ascii="Times New Roman" w:hAnsi="Times New Roman"/>
                <w:bCs/>
                <w:sz w:val="24"/>
                <w:szCs w:val="24"/>
              </w:rPr>
              <w:t xml:space="preserve">Строительство, капитальный ремонт, реконструкция и другие работы </w:t>
            </w:r>
          </w:p>
          <w:p w:rsidR="00442002" w:rsidRPr="001E4EFF" w:rsidRDefault="00E75C06" w:rsidP="003D381A">
            <w:pPr>
              <w:suppressAutoHyphens/>
              <w:spacing w:after="0" w:line="240" w:lineRule="auto"/>
              <w:jc w:val="center"/>
              <w:rPr>
                <w:rFonts w:ascii="Times New Roman" w:hAnsi="Times New Roman"/>
                <w:bCs/>
                <w:sz w:val="24"/>
                <w:szCs w:val="24"/>
              </w:rPr>
            </w:pPr>
            <w:r>
              <w:rPr>
                <w:rFonts w:ascii="Times New Roman" w:hAnsi="Times New Roman"/>
                <w:bCs/>
                <w:sz w:val="24"/>
                <w:szCs w:val="24"/>
              </w:rPr>
              <w:t xml:space="preserve">по </w:t>
            </w:r>
            <w:r w:rsidR="00442002" w:rsidRPr="001E4EFF">
              <w:rPr>
                <w:rFonts w:ascii="Times New Roman" w:hAnsi="Times New Roman"/>
                <w:bCs/>
                <w:sz w:val="24"/>
                <w:szCs w:val="24"/>
              </w:rPr>
              <w:t>дошкольным образовательным организациям</w:t>
            </w:r>
          </w:p>
        </w:tc>
      </w:tr>
      <w:tr w:rsidR="001E5392" w:rsidRPr="001E4EFF" w:rsidTr="001E5392">
        <w:trPr>
          <w:trHeight w:val="315"/>
        </w:trPr>
        <w:tc>
          <w:tcPr>
            <w:tcW w:w="675" w:type="dxa"/>
            <w:vMerge w:val="restart"/>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1.</w:t>
            </w:r>
          </w:p>
        </w:tc>
        <w:tc>
          <w:tcPr>
            <w:tcW w:w="3010" w:type="dxa"/>
            <w:vMerge w:val="restart"/>
          </w:tcPr>
          <w:p w:rsidR="00442002" w:rsidRPr="001E4EFF" w:rsidRDefault="00442002" w:rsidP="003D381A">
            <w:pPr>
              <w:suppressAutoHyphens/>
              <w:spacing w:after="0" w:line="240" w:lineRule="auto"/>
              <w:rPr>
                <w:rFonts w:ascii="Times New Roman" w:hAnsi="Times New Roman"/>
                <w:sz w:val="24"/>
                <w:szCs w:val="24"/>
              </w:rPr>
            </w:pPr>
            <w:r w:rsidRPr="001E4EFF">
              <w:rPr>
                <w:rFonts w:ascii="Times New Roman" w:hAnsi="Times New Roman"/>
                <w:sz w:val="24"/>
                <w:szCs w:val="24"/>
              </w:rPr>
              <w:t>Мероприятия по модернизации региональной системы дошкольного образования,</w:t>
            </w:r>
          </w:p>
          <w:p w:rsidR="00442002" w:rsidRPr="001E4EFF" w:rsidRDefault="00442002" w:rsidP="003D381A">
            <w:pPr>
              <w:suppressAutoHyphens/>
              <w:spacing w:after="0" w:line="240" w:lineRule="auto"/>
              <w:rPr>
                <w:rFonts w:ascii="Times New Roman" w:hAnsi="Times New Roman"/>
                <w:sz w:val="24"/>
                <w:szCs w:val="24"/>
              </w:rPr>
            </w:pPr>
            <w:r w:rsidRPr="001E4EFF">
              <w:rPr>
                <w:rFonts w:ascii="Times New Roman" w:hAnsi="Times New Roman"/>
                <w:sz w:val="24"/>
                <w:szCs w:val="24"/>
              </w:rPr>
              <w:t>в том числе:</w:t>
            </w:r>
          </w:p>
        </w:tc>
        <w:tc>
          <w:tcPr>
            <w:tcW w:w="1952" w:type="dxa"/>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всего</w:t>
            </w:r>
          </w:p>
        </w:tc>
        <w:tc>
          <w:tcPr>
            <w:tcW w:w="297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529 245,5</w:t>
            </w:r>
          </w:p>
        </w:tc>
        <w:tc>
          <w:tcPr>
            <w:tcW w:w="2977"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366 535,0</w:t>
            </w:r>
          </w:p>
        </w:tc>
        <w:tc>
          <w:tcPr>
            <w:tcW w:w="2726" w:type="dxa"/>
            <w:gridSpan w:val="2"/>
          </w:tcPr>
          <w:p w:rsidR="00442002" w:rsidRPr="001E4EFF" w:rsidRDefault="00442002" w:rsidP="003D381A">
            <w:pPr>
              <w:suppressAutoHyphens/>
              <w:spacing w:after="0" w:line="240" w:lineRule="auto"/>
              <w:jc w:val="center"/>
              <w:rPr>
                <w:rFonts w:ascii="Times New Roman" w:hAnsi="Times New Roman"/>
                <w:b/>
                <w:bCs/>
                <w:sz w:val="24"/>
                <w:szCs w:val="24"/>
              </w:rPr>
            </w:pPr>
            <w:r w:rsidRPr="001E4EFF">
              <w:rPr>
                <w:rFonts w:ascii="Times New Roman" w:hAnsi="Times New Roman"/>
                <w:sz w:val="24"/>
                <w:szCs w:val="24"/>
              </w:rPr>
              <w:t>162 710,5</w:t>
            </w:r>
          </w:p>
        </w:tc>
      </w:tr>
      <w:tr w:rsidR="001E5392" w:rsidRPr="001E4EFF" w:rsidTr="001E5392">
        <w:trPr>
          <w:trHeight w:val="296"/>
        </w:trPr>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1952" w:type="dxa"/>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2014</w:t>
            </w:r>
          </w:p>
        </w:tc>
        <w:tc>
          <w:tcPr>
            <w:tcW w:w="297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450 322,4</w:t>
            </w:r>
          </w:p>
        </w:tc>
        <w:tc>
          <w:tcPr>
            <w:tcW w:w="2977"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292 827,8</w:t>
            </w:r>
          </w:p>
        </w:tc>
        <w:tc>
          <w:tcPr>
            <w:tcW w:w="27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157 494,6</w:t>
            </w:r>
          </w:p>
        </w:tc>
      </w:tr>
      <w:tr w:rsidR="001E5392" w:rsidRPr="001E4EFF" w:rsidTr="001E5392">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1952" w:type="dxa"/>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2015</w:t>
            </w:r>
          </w:p>
        </w:tc>
        <w:tc>
          <w:tcPr>
            <w:tcW w:w="297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77 583,</w:t>
            </w:r>
            <w:r>
              <w:rPr>
                <w:rFonts w:ascii="Times New Roman" w:hAnsi="Times New Roman"/>
                <w:sz w:val="24"/>
                <w:szCs w:val="24"/>
              </w:rPr>
              <w:t>5</w:t>
            </w:r>
          </w:p>
        </w:tc>
        <w:tc>
          <w:tcPr>
            <w:tcW w:w="2977"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0564DD">
              <w:rPr>
                <w:rFonts w:ascii="Times New Roman" w:hAnsi="Times New Roman"/>
                <w:sz w:val="24"/>
                <w:szCs w:val="24"/>
              </w:rPr>
              <w:t>73707,2</w:t>
            </w:r>
          </w:p>
        </w:tc>
        <w:tc>
          <w:tcPr>
            <w:tcW w:w="27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3 876,3</w:t>
            </w:r>
          </w:p>
        </w:tc>
      </w:tr>
      <w:tr w:rsidR="001E5392" w:rsidRPr="001E4EFF" w:rsidTr="001E5392">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1952" w:type="dxa"/>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2016</w:t>
            </w:r>
          </w:p>
        </w:tc>
        <w:tc>
          <w:tcPr>
            <w:tcW w:w="297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1 339,6</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7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1 339,6</w:t>
            </w:r>
          </w:p>
        </w:tc>
      </w:tr>
      <w:tr w:rsidR="001E5392" w:rsidRPr="001E4EFF" w:rsidTr="001E5392">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1952" w:type="dxa"/>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2017</w:t>
            </w:r>
          </w:p>
        </w:tc>
        <w:tc>
          <w:tcPr>
            <w:tcW w:w="2976"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726"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1E5392" w:rsidRPr="001E4EFF" w:rsidTr="001E5392">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1952" w:type="dxa"/>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2018</w:t>
            </w:r>
          </w:p>
        </w:tc>
        <w:tc>
          <w:tcPr>
            <w:tcW w:w="2976"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726"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1E5392" w:rsidRPr="001E4EFF" w:rsidTr="001E5392">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1952" w:type="dxa"/>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2019</w:t>
            </w:r>
          </w:p>
        </w:tc>
        <w:tc>
          <w:tcPr>
            <w:tcW w:w="2976"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726"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1E5392" w:rsidRPr="001E4EFF" w:rsidTr="001E5392">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1952" w:type="dxa"/>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2020</w:t>
            </w:r>
          </w:p>
        </w:tc>
        <w:tc>
          <w:tcPr>
            <w:tcW w:w="2976"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726"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1E5392" w:rsidRPr="001E4EFF" w:rsidTr="001E5392">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tcPr>
          <w:p w:rsidR="00AB78D0" w:rsidRDefault="00442002" w:rsidP="003D381A">
            <w:pPr>
              <w:suppressAutoHyphens/>
              <w:spacing w:after="0" w:line="240" w:lineRule="auto"/>
              <w:rPr>
                <w:rFonts w:ascii="Times New Roman" w:hAnsi="Times New Roman"/>
                <w:sz w:val="24"/>
                <w:szCs w:val="24"/>
              </w:rPr>
            </w:pPr>
            <w:r w:rsidRPr="001E4EFF">
              <w:rPr>
                <w:rFonts w:ascii="Times New Roman" w:hAnsi="Times New Roman"/>
                <w:sz w:val="24"/>
                <w:szCs w:val="24"/>
              </w:rPr>
              <w:t xml:space="preserve">Строительство детского сада на 220 мест в </w:t>
            </w:r>
          </w:p>
          <w:p w:rsidR="00442002" w:rsidRPr="001E4EFF" w:rsidRDefault="005E08E1" w:rsidP="003D381A">
            <w:pPr>
              <w:suppressAutoHyphens/>
              <w:spacing w:after="0" w:line="240" w:lineRule="auto"/>
              <w:rPr>
                <w:rFonts w:ascii="Times New Roman" w:hAnsi="Times New Roman"/>
                <w:sz w:val="24"/>
                <w:szCs w:val="24"/>
              </w:rPr>
            </w:pPr>
            <w:r>
              <w:rPr>
                <w:rFonts w:ascii="Times New Roman" w:hAnsi="Times New Roman"/>
                <w:sz w:val="24"/>
                <w:szCs w:val="24"/>
              </w:rPr>
              <w:t>г.</w:t>
            </w:r>
            <w:r w:rsidR="00442002" w:rsidRPr="001E4EFF">
              <w:rPr>
                <w:rFonts w:ascii="Times New Roman" w:hAnsi="Times New Roman"/>
                <w:sz w:val="24"/>
                <w:szCs w:val="24"/>
              </w:rPr>
              <w:t xml:space="preserve"> Сунж</w:t>
            </w:r>
            <w:r w:rsidR="00CE6232">
              <w:rPr>
                <w:rFonts w:ascii="Times New Roman" w:hAnsi="Times New Roman"/>
                <w:sz w:val="24"/>
                <w:szCs w:val="24"/>
              </w:rPr>
              <w:t>а</w:t>
            </w:r>
          </w:p>
        </w:tc>
        <w:tc>
          <w:tcPr>
            <w:tcW w:w="1952" w:type="dxa"/>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2014</w:t>
            </w:r>
          </w:p>
        </w:tc>
        <w:tc>
          <w:tcPr>
            <w:tcW w:w="297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145 088,9</w:t>
            </w:r>
          </w:p>
        </w:tc>
        <w:tc>
          <w:tcPr>
            <w:tcW w:w="2977"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98 434,5</w:t>
            </w:r>
          </w:p>
        </w:tc>
        <w:tc>
          <w:tcPr>
            <w:tcW w:w="27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46 654,4</w:t>
            </w:r>
          </w:p>
        </w:tc>
      </w:tr>
      <w:tr w:rsidR="001E5392" w:rsidRPr="001E4EFF" w:rsidTr="001E5392">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tcPr>
          <w:p w:rsidR="00AB78D0" w:rsidRDefault="00442002" w:rsidP="003D381A">
            <w:pPr>
              <w:suppressAutoHyphens/>
              <w:spacing w:after="0" w:line="240" w:lineRule="auto"/>
              <w:rPr>
                <w:rFonts w:ascii="Times New Roman" w:hAnsi="Times New Roman"/>
                <w:sz w:val="24"/>
                <w:szCs w:val="24"/>
              </w:rPr>
            </w:pPr>
            <w:r w:rsidRPr="001E4EFF">
              <w:rPr>
                <w:rFonts w:ascii="Times New Roman" w:hAnsi="Times New Roman"/>
                <w:sz w:val="24"/>
                <w:szCs w:val="24"/>
              </w:rPr>
              <w:t xml:space="preserve">Строительство детского сада на 220 мест в </w:t>
            </w:r>
          </w:p>
          <w:p w:rsidR="00442002" w:rsidRPr="001E4EFF" w:rsidRDefault="00AB78D0" w:rsidP="003D381A">
            <w:pPr>
              <w:suppressAutoHyphens/>
              <w:spacing w:after="0" w:line="240" w:lineRule="auto"/>
              <w:rPr>
                <w:rFonts w:ascii="Times New Roman" w:hAnsi="Times New Roman"/>
                <w:sz w:val="24"/>
                <w:szCs w:val="24"/>
              </w:rPr>
            </w:pPr>
            <w:r>
              <w:rPr>
                <w:rFonts w:ascii="Times New Roman" w:hAnsi="Times New Roman"/>
                <w:sz w:val="24"/>
                <w:szCs w:val="24"/>
              </w:rPr>
              <w:t xml:space="preserve">г. </w:t>
            </w:r>
            <w:r w:rsidR="00442002" w:rsidRPr="001E4EFF">
              <w:rPr>
                <w:rFonts w:ascii="Times New Roman" w:hAnsi="Times New Roman"/>
                <w:sz w:val="24"/>
                <w:szCs w:val="24"/>
              </w:rPr>
              <w:t>Карабулаке</w:t>
            </w:r>
          </w:p>
        </w:tc>
        <w:tc>
          <w:tcPr>
            <w:tcW w:w="1952" w:type="dxa"/>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2014</w:t>
            </w:r>
          </w:p>
        </w:tc>
        <w:tc>
          <w:tcPr>
            <w:tcW w:w="297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145 088,1</w:t>
            </w:r>
          </w:p>
        </w:tc>
        <w:tc>
          <w:tcPr>
            <w:tcW w:w="2977"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99 365,2</w:t>
            </w:r>
          </w:p>
        </w:tc>
        <w:tc>
          <w:tcPr>
            <w:tcW w:w="27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45 722,9</w:t>
            </w:r>
          </w:p>
        </w:tc>
      </w:tr>
      <w:tr w:rsidR="001E5392" w:rsidRPr="001E4EFF" w:rsidTr="001E5392">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tcPr>
          <w:p w:rsidR="00442002" w:rsidRPr="001E4EFF" w:rsidRDefault="00AB78D0" w:rsidP="003D381A">
            <w:pPr>
              <w:suppressAutoHyphens/>
              <w:spacing w:after="0" w:line="240" w:lineRule="auto"/>
              <w:rPr>
                <w:rFonts w:ascii="Times New Roman" w:hAnsi="Times New Roman"/>
                <w:sz w:val="24"/>
                <w:szCs w:val="24"/>
              </w:rPr>
            </w:pPr>
            <w:r>
              <w:rPr>
                <w:rFonts w:ascii="Times New Roman" w:hAnsi="Times New Roman"/>
                <w:sz w:val="24"/>
                <w:szCs w:val="24"/>
              </w:rPr>
              <w:t xml:space="preserve">Детский сад на 220 мест в </w:t>
            </w:r>
            <w:r w:rsidR="005E08E1">
              <w:rPr>
                <w:rFonts w:ascii="Times New Roman" w:hAnsi="Times New Roman"/>
                <w:sz w:val="24"/>
                <w:szCs w:val="24"/>
              </w:rPr>
              <w:t>г.</w:t>
            </w:r>
            <w:r>
              <w:rPr>
                <w:rFonts w:ascii="Times New Roman" w:hAnsi="Times New Roman"/>
                <w:sz w:val="24"/>
                <w:szCs w:val="24"/>
              </w:rPr>
              <w:t xml:space="preserve"> Карабулаке </w:t>
            </w:r>
            <w:r w:rsidR="00442002" w:rsidRPr="001E4EFF">
              <w:rPr>
                <w:rFonts w:ascii="Times New Roman" w:hAnsi="Times New Roman"/>
                <w:sz w:val="24"/>
                <w:szCs w:val="24"/>
              </w:rPr>
              <w:t>(оборудование)</w:t>
            </w:r>
          </w:p>
        </w:tc>
        <w:tc>
          <w:tcPr>
            <w:tcW w:w="1952" w:type="dxa"/>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2014</w:t>
            </w:r>
          </w:p>
        </w:tc>
        <w:tc>
          <w:tcPr>
            <w:tcW w:w="2976"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726"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1E5392" w:rsidRPr="001E4EFF" w:rsidTr="001E5392">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tcPr>
          <w:p w:rsidR="00AB78D0" w:rsidRDefault="00442002" w:rsidP="003D381A">
            <w:pPr>
              <w:suppressAutoHyphens/>
              <w:spacing w:after="0" w:line="240" w:lineRule="auto"/>
              <w:rPr>
                <w:rFonts w:ascii="Times New Roman" w:hAnsi="Times New Roman"/>
                <w:sz w:val="24"/>
                <w:szCs w:val="24"/>
              </w:rPr>
            </w:pPr>
            <w:r w:rsidRPr="001E4EFF">
              <w:rPr>
                <w:rFonts w:ascii="Times New Roman" w:hAnsi="Times New Roman"/>
                <w:sz w:val="24"/>
                <w:szCs w:val="24"/>
              </w:rPr>
              <w:t xml:space="preserve">Строительство детского сада на 220 мест в </w:t>
            </w:r>
          </w:p>
          <w:p w:rsidR="00457CB5" w:rsidRDefault="005E08E1" w:rsidP="00457CB5">
            <w:pPr>
              <w:suppressAutoHyphens/>
              <w:spacing w:after="0" w:line="240" w:lineRule="auto"/>
              <w:rPr>
                <w:rFonts w:ascii="Times New Roman" w:hAnsi="Times New Roman"/>
                <w:sz w:val="24"/>
                <w:szCs w:val="24"/>
              </w:rPr>
            </w:pPr>
            <w:r>
              <w:rPr>
                <w:rFonts w:ascii="Times New Roman" w:hAnsi="Times New Roman"/>
                <w:sz w:val="24"/>
                <w:szCs w:val="24"/>
              </w:rPr>
              <w:t xml:space="preserve">г. </w:t>
            </w:r>
            <w:r w:rsidR="00442002" w:rsidRPr="001E4EFF">
              <w:rPr>
                <w:rFonts w:ascii="Times New Roman" w:hAnsi="Times New Roman"/>
                <w:sz w:val="24"/>
                <w:szCs w:val="24"/>
              </w:rPr>
              <w:t xml:space="preserve">Назрани </w:t>
            </w:r>
          </w:p>
          <w:p w:rsidR="00442002" w:rsidRPr="001E4EFF" w:rsidRDefault="00442002" w:rsidP="00457CB5">
            <w:pPr>
              <w:suppressAutoHyphens/>
              <w:spacing w:after="0" w:line="240" w:lineRule="auto"/>
              <w:rPr>
                <w:rFonts w:ascii="Times New Roman" w:hAnsi="Times New Roman"/>
                <w:sz w:val="24"/>
                <w:szCs w:val="24"/>
              </w:rPr>
            </w:pPr>
            <w:r w:rsidRPr="001E4EFF">
              <w:rPr>
                <w:rFonts w:ascii="Times New Roman" w:hAnsi="Times New Roman"/>
                <w:sz w:val="24"/>
                <w:szCs w:val="24"/>
              </w:rPr>
              <w:t>(</w:t>
            </w:r>
            <w:r w:rsidR="00457CB5">
              <w:rPr>
                <w:rFonts w:ascii="Times New Roman" w:hAnsi="Times New Roman"/>
                <w:sz w:val="24"/>
                <w:szCs w:val="24"/>
              </w:rPr>
              <w:t>а/о Альтиевский</w:t>
            </w:r>
            <w:r w:rsidRPr="001E4EFF">
              <w:rPr>
                <w:rFonts w:ascii="Times New Roman" w:hAnsi="Times New Roman"/>
                <w:sz w:val="24"/>
                <w:szCs w:val="24"/>
              </w:rPr>
              <w:t>)</w:t>
            </w:r>
          </w:p>
        </w:tc>
        <w:tc>
          <w:tcPr>
            <w:tcW w:w="1952" w:type="dxa"/>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2014</w:t>
            </w:r>
          </w:p>
        </w:tc>
        <w:tc>
          <w:tcPr>
            <w:tcW w:w="297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87 647,8</w:t>
            </w:r>
          </w:p>
        </w:tc>
        <w:tc>
          <w:tcPr>
            <w:tcW w:w="2977"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83 526,4</w:t>
            </w:r>
          </w:p>
        </w:tc>
        <w:tc>
          <w:tcPr>
            <w:tcW w:w="27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4 121,4</w:t>
            </w:r>
          </w:p>
        </w:tc>
      </w:tr>
      <w:tr w:rsidR="001E5392" w:rsidRPr="001E4EFF" w:rsidTr="001E5392">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tcPr>
          <w:p w:rsidR="00AB78D0" w:rsidRDefault="00442002" w:rsidP="003D381A">
            <w:pPr>
              <w:suppressAutoHyphens/>
              <w:spacing w:after="0" w:line="240" w:lineRule="auto"/>
              <w:rPr>
                <w:rFonts w:ascii="Times New Roman" w:hAnsi="Times New Roman"/>
                <w:sz w:val="24"/>
                <w:szCs w:val="24"/>
              </w:rPr>
            </w:pPr>
            <w:r w:rsidRPr="001E4EFF">
              <w:rPr>
                <w:rFonts w:ascii="Times New Roman" w:hAnsi="Times New Roman"/>
                <w:sz w:val="24"/>
                <w:szCs w:val="24"/>
              </w:rPr>
              <w:t xml:space="preserve">Строительство детского сада на 220 мест в </w:t>
            </w:r>
          </w:p>
          <w:p w:rsidR="00457CB5" w:rsidRDefault="005E08E1" w:rsidP="003D381A">
            <w:pPr>
              <w:suppressAutoHyphens/>
              <w:spacing w:after="0" w:line="240" w:lineRule="auto"/>
              <w:rPr>
                <w:rFonts w:ascii="Times New Roman" w:hAnsi="Times New Roman"/>
                <w:sz w:val="24"/>
                <w:szCs w:val="24"/>
              </w:rPr>
            </w:pPr>
            <w:r>
              <w:rPr>
                <w:rFonts w:ascii="Times New Roman" w:hAnsi="Times New Roman"/>
                <w:sz w:val="24"/>
                <w:szCs w:val="24"/>
              </w:rPr>
              <w:t>г.</w:t>
            </w:r>
            <w:r w:rsidR="00442002" w:rsidRPr="001E4EFF">
              <w:rPr>
                <w:rFonts w:ascii="Times New Roman" w:hAnsi="Times New Roman"/>
                <w:sz w:val="24"/>
                <w:szCs w:val="24"/>
              </w:rPr>
              <w:t xml:space="preserve"> Назрани </w:t>
            </w:r>
          </w:p>
          <w:p w:rsidR="00442002" w:rsidRPr="001E4EFF" w:rsidRDefault="00442002" w:rsidP="003D381A">
            <w:pPr>
              <w:suppressAutoHyphens/>
              <w:spacing w:after="0" w:line="240" w:lineRule="auto"/>
              <w:rPr>
                <w:rFonts w:ascii="Times New Roman" w:hAnsi="Times New Roman"/>
                <w:sz w:val="24"/>
                <w:szCs w:val="24"/>
              </w:rPr>
            </w:pPr>
            <w:r w:rsidRPr="001E4EFF">
              <w:rPr>
                <w:rFonts w:ascii="Times New Roman" w:hAnsi="Times New Roman"/>
                <w:sz w:val="24"/>
                <w:szCs w:val="24"/>
              </w:rPr>
              <w:t>(</w:t>
            </w:r>
            <w:r w:rsidR="00457CB5">
              <w:rPr>
                <w:rFonts w:ascii="Times New Roman" w:hAnsi="Times New Roman"/>
                <w:sz w:val="24"/>
                <w:szCs w:val="24"/>
              </w:rPr>
              <w:t xml:space="preserve"> а/о Альтиевский</w:t>
            </w:r>
            <w:r w:rsidR="00457CB5" w:rsidRPr="001E4EFF">
              <w:rPr>
                <w:rFonts w:ascii="Times New Roman" w:hAnsi="Times New Roman"/>
                <w:sz w:val="24"/>
                <w:szCs w:val="24"/>
              </w:rPr>
              <w:t xml:space="preserve"> </w:t>
            </w:r>
            <w:r w:rsidRPr="001E4EFF">
              <w:rPr>
                <w:rFonts w:ascii="Times New Roman" w:hAnsi="Times New Roman"/>
                <w:sz w:val="24"/>
                <w:szCs w:val="24"/>
              </w:rPr>
              <w:t>) (оборудование)</w:t>
            </w:r>
          </w:p>
        </w:tc>
        <w:tc>
          <w:tcPr>
            <w:tcW w:w="1952" w:type="dxa"/>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2014</w:t>
            </w:r>
          </w:p>
        </w:tc>
        <w:tc>
          <w:tcPr>
            <w:tcW w:w="297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5 828,9</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7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5 828,9</w:t>
            </w:r>
          </w:p>
        </w:tc>
      </w:tr>
      <w:tr w:rsidR="001E5392" w:rsidRPr="001E4EFF" w:rsidTr="001E5392">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tcPr>
          <w:p w:rsidR="00442002" w:rsidRPr="001E4EFF" w:rsidRDefault="00851CF9" w:rsidP="003D381A">
            <w:pPr>
              <w:suppressAutoHyphens/>
              <w:spacing w:after="0" w:line="240" w:lineRule="auto"/>
              <w:rPr>
                <w:rFonts w:ascii="Times New Roman" w:hAnsi="Times New Roman"/>
                <w:sz w:val="24"/>
                <w:szCs w:val="24"/>
              </w:rPr>
            </w:pPr>
            <w:r>
              <w:rPr>
                <w:rFonts w:ascii="Times New Roman" w:hAnsi="Times New Roman"/>
                <w:sz w:val="24"/>
                <w:szCs w:val="24"/>
              </w:rPr>
              <w:t xml:space="preserve">Детский сад на 220 мест в </w:t>
            </w:r>
            <w:r w:rsidR="00442002" w:rsidRPr="001E4EFF">
              <w:rPr>
                <w:rFonts w:ascii="Times New Roman" w:hAnsi="Times New Roman"/>
                <w:sz w:val="24"/>
                <w:szCs w:val="24"/>
              </w:rPr>
              <w:t xml:space="preserve">с. п. </w:t>
            </w:r>
            <w:r w:rsidR="00457CB5">
              <w:rPr>
                <w:rFonts w:ascii="Times New Roman" w:hAnsi="Times New Roman"/>
                <w:sz w:val="24"/>
                <w:szCs w:val="24"/>
              </w:rPr>
              <w:t xml:space="preserve">Сагопши </w:t>
            </w:r>
            <w:r w:rsidR="008F16DE">
              <w:rPr>
                <w:rFonts w:ascii="Times New Roman" w:hAnsi="Times New Roman"/>
                <w:sz w:val="24"/>
                <w:szCs w:val="24"/>
              </w:rPr>
              <w:t>(остаток на 01.01.2014</w:t>
            </w:r>
            <w:r w:rsidR="0009223C">
              <w:rPr>
                <w:rFonts w:ascii="Times New Roman" w:hAnsi="Times New Roman"/>
                <w:sz w:val="24"/>
                <w:szCs w:val="24"/>
              </w:rPr>
              <w:t xml:space="preserve">) </w:t>
            </w:r>
          </w:p>
        </w:tc>
        <w:tc>
          <w:tcPr>
            <w:tcW w:w="1952" w:type="dxa"/>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2014</w:t>
            </w:r>
          </w:p>
        </w:tc>
        <w:tc>
          <w:tcPr>
            <w:tcW w:w="297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15 586,3</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7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15 586,3</w:t>
            </w:r>
          </w:p>
        </w:tc>
      </w:tr>
      <w:tr w:rsidR="001E5392" w:rsidRPr="001E4EFF" w:rsidTr="001E5392">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tcPr>
          <w:p w:rsidR="00442002" w:rsidRPr="001E4EFF" w:rsidRDefault="00442002" w:rsidP="003D381A">
            <w:pPr>
              <w:suppressAutoHyphens/>
              <w:spacing w:after="0" w:line="240" w:lineRule="auto"/>
              <w:rPr>
                <w:rFonts w:ascii="Times New Roman" w:hAnsi="Times New Roman"/>
                <w:sz w:val="24"/>
                <w:szCs w:val="24"/>
              </w:rPr>
            </w:pPr>
            <w:r w:rsidRPr="001E4EFF">
              <w:rPr>
                <w:rFonts w:ascii="Times New Roman" w:hAnsi="Times New Roman"/>
                <w:sz w:val="24"/>
                <w:szCs w:val="24"/>
              </w:rPr>
              <w:t>Детский сад на 220 мест в с. п. Экажево (остаток на 01.01.2014)</w:t>
            </w:r>
          </w:p>
        </w:tc>
        <w:tc>
          <w:tcPr>
            <w:tcW w:w="1952" w:type="dxa"/>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2014</w:t>
            </w:r>
          </w:p>
        </w:tc>
        <w:tc>
          <w:tcPr>
            <w:tcW w:w="297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19 277,7</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7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19 277,7</w:t>
            </w:r>
          </w:p>
        </w:tc>
      </w:tr>
      <w:tr w:rsidR="001E5392" w:rsidRPr="001E4EFF" w:rsidTr="001E5392">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tcPr>
          <w:p w:rsidR="00442002" w:rsidRPr="001E4EFF" w:rsidRDefault="00851CF9" w:rsidP="003D381A">
            <w:pPr>
              <w:suppressAutoHyphens/>
              <w:spacing w:after="0" w:line="240" w:lineRule="auto"/>
              <w:rPr>
                <w:rFonts w:ascii="Times New Roman" w:hAnsi="Times New Roman"/>
                <w:sz w:val="24"/>
                <w:szCs w:val="24"/>
              </w:rPr>
            </w:pPr>
            <w:r>
              <w:rPr>
                <w:rFonts w:ascii="Times New Roman" w:hAnsi="Times New Roman"/>
                <w:sz w:val="24"/>
                <w:szCs w:val="24"/>
              </w:rPr>
              <w:t xml:space="preserve">Детский сад на 220 мест в </w:t>
            </w:r>
            <w:r w:rsidR="00442002" w:rsidRPr="001E4EFF">
              <w:rPr>
                <w:rFonts w:ascii="Times New Roman" w:hAnsi="Times New Roman"/>
                <w:sz w:val="24"/>
                <w:szCs w:val="24"/>
              </w:rPr>
              <w:t>с. п. Нестеровское</w:t>
            </w:r>
          </w:p>
        </w:tc>
        <w:tc>
          <w:tcPr>
            <w:tcW w:w="1952" w:type="dxa"/>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2014</w:t>
            </w:r>
          </w:p>
        </w:tc>
        <w:tc>
          <w:tcPr>
            <w:tcW w:w="2976"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726"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1E5392" w:rsidRPr="001E4EFF" w:rsidTr="001E5392">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tcPr>
          <w:p w:rsidR="0009223C" w:rsidRDefault="00442002" w:rsidP="003D381A">
            <w:pPr>
              <w:suppressAutoHyphens/>
              <w:spacing w:after="0" w:line="240" w:lineRule="auto"/>
              <w:rPr>
                <w:rFonts w:ascii="Times New Roman" w:hAnsi="Times New Roman"/>
                <w:sz w:val="24"/>
                <w:szCs w:val="24"/>
              </w:rPr>
            </w:pPr>
            <w:r w:rsidRPr="001E4EFF">
              <w:rPr>
                <w:rFonts w:ascii="Times New Roman" w:hAnsi="Times New Roman"/>
                <w:sz w:val="24"/>
                <w:szCs w:val="24"/>
              </w:rPr>
              <w:t xml:space="preserve">Детский сад на 50 мест в </w:t>
            </w:r>
          </w:p>
          <w:p w:rsidR="00442002" w:rsidRPr="001E4EFF" w:rsidRDefault="00442002" w:rsidP="003D381A">
            <w:pPr>
              <w:suppressAutoHyphens/>
              <w:spacing w:after="0" w:line="240" w:lineRule="auto"/>
              <w:rPr>
                <w:rFonts w:ascii="Times New Roman" w:hAnsi="Times New Roman"/>
                <w:sz w:val="24"/>
                <w:szCs w:val="24"/>
              </w:rPr>
            </w:pPr>
            <w:r w:rsidRPr="001E4EFF">
              <w:rPr>
                <w:rFonts w:ascii="Times New Roman" w:hAnsi="Times New Roman"/>
                <w:sz w:val="24"/>
                <w:szCs w:val="24"/>
              </w:rPr>
              <w:t>с. п. Аршты (ПИР)</w:t>
            </w:r>
          </w:p>
        </w:tc>
        <w:tc>
          <w:tcPr>
            <w:tcW w:w="1952" w:type="dxa"/>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2014</w:t>
            </w:r>
          </w:p>
        </w:tc>
        <w:tc>
          <w:tcPr>
            <w:tcW w:w="297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25,0</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7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25,0</w:t>
            </w:r>
          </w:p>
        </w:tc>
      </w:tr>
      <w:tr w:rsidR="001E5392" w:rsidRPr="001E4EFF" w:rsidTr="001E5392">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tcPr>
          <w:p w:rsidR="0009223C" w:rsidRDefault="00442002" w:rsidP="003D381A">
            <w:pPr>
              <w:suppressAutoHyphens/>
              <w:spacing w:after="0" w:line="240" w:lineRule="auto"/>
              <w:rPr>
                <w:rFonts w:ascii="Times New Roman" w:hAnsi="Times New Roman"/>
                <w:sz w:val="24"/>
                <w:szCs w:val="24"/>
              </w:rPr>
            </w:pPr>
            <w:r w:rsidRPr="001E4EFF">
              <w:rPr>
                <w:rFonts w:ascii="Times New Roman" w:hAnsi="Times New Roman"/>
                <w:sz w:val="24"/>
                <w:szCs w:val="24"/>
              </w:rPr>
              <w:t xml:space="preserve">Капитальный ремонт детского сада в </w:t>
            </w:r>
          </w:p>
          <w:p w:rsidR="00442002" w:rsidRPr="001E4EFF" w:rsidRDefault="00442002" w:rsidP="003D381A">
            <w:pPr>
              <w:suppressAutoHyphens/>
              <w:spacing w:after="0" w:line="240" w:lineRule="auto"/>
              <w:rPr>
                <w:rFonts w:ascii="Times New Roman" w:hAnsi="Times New Roman"/>
                <w:sz w:val="24"/>
                <w:szCs w:val="24"/>
              </w:rPr>
            </w:pPr>
            <w:r w:rsidRPr="001E4EFF">
              <w:rPr>
                <w:rFonts w:ascii="Times New Roman" w:hAnsi="Times New Roman"/>
                <w:sz w:val="24"/>
                <w:szCs w:val="24"/>
              </w:rPr>
              <w:t>с. п. Кантышево</w:t>
            </w:r>
          </w:p>
        </w:tc>
        <w:tc>
          <w:tcPr>
            <w:tcW w:w="1952" w:type="dxa"/>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2014</w:t>
            </w:r>
          </w:p>
        </w:tc>
        <w:tc>
          <w:tcPr>
            <w:tcW w:w="297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21 779,7</w:t>
            </w:r>
          </w:p>
        </w:tc>
        <w:tc>
          <w:tcPr>
            <w:tcW w:w="2977"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11 501,7</w:t>
            </w:r>
          </w:p>
        </w:tc>
        <w:tc>
          <w:tcPr>
            <w:tcW w:w="27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10 278,0</w:t>
            </w:r>
          </w:p>
        </w:tc>
      </w:tr>
      <w:tr w:rsidR="001E5392" w:rsidRPr="001E4EFF" w:rsidTr="001E5392">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tcPr>
          <w:p w:rsidR="0009223C" w:rsidRDefault="00442002" w:rsidP="003D381A">
            <w:pPr>
              <w:suppressAutoHyphens/>
              <w:spacing w:after="0" w:line="240" w:lineRule="auto"/>
              <w:rPr>
                <w:rFonts w:ascii="Times New Roman" w:hAnsi="Times New Roman"/>
                <w:sz w:val="24"/>
                <w:szCs w:val="24"/>
              </w:rPr>
            </w:pPr>
            <w:r w:rsidRPr="001E4EFF">
              <w:rPr>
                <w:rFonts w:ascii="Times New Roman" w:hAnsi="Times New Roman"/>
                <w:sz w:val="24"/>
                <w:szCs w:val="24"/>
              </w:rPr>
              <w:t xml:space="preserve">Строительство детского сада на 220 мест в </w:t>
            </w:r>
          </w:p>
          <w:p w:rsidR="00442002" w:rsidRPr="001E4EFF" w:rsidRDefault="00442002" w:rsidP="003D381A">
            <w:pPr>
              <w:suppressAutoHyphens/>
              <w:spacing w:after="0" w:line="240" w:lineRule="auto"/>
              <w:rPr>
                <w:rFonts w:ascii="Times New Roman" w:hAnsi="Times New Roman"/>
                <w:sz w:val="24"/>
                <w:szCs w:val="24"/>
              </w:rPr>
            </w:pPr>
            <w:r w:rsidRPr="001E4EFF">
              <w:rPr>
                <w:rFonts w:ascii="Times New Roman" w:hAnsi="Times New Roman"/>
                <w:sz w:val="24"/>
                <w:szCs w:val="24"/>
              </w:rPr>
              <w:t>с. п. Али-Юрт</w:t>
            </w:r>
          </w:p>
        </w:tc>
        <w:tc>
          <w:tcPr>
            <w:tcW w:w="1952" w:type="dxa"/>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2014</w:t>
            </w:r>
          </w:p>
        </w:tc>
        <w:tc>
          <w:tcPr>
            <w:tcW w:w="297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10 00</w:t>
            </w:r>
            <w:r w:rsidR="00685B7F">
              <w:rPr>
                <w:rFonts w:ascii="Times New Roman" w:hAnsi="Times New Roman"/>
                <w:sz w:val="24"/>
                <w:szCs w:val="24"/>
              </w:rPr>
              <w:t>0</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7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10 00</w:t>
            </w:r>
            <w:r w:rsidR="00685B7F">
              <w:rPr>
                <w:rFonts w:ascii="Times New Roman" w:hAnsi="Times New Roman"/>
                <w:sz w:val="24"/>
                <w:szCs w:val="24"/>
              </w:rPr>
              <w:t>0</w:t>
            </w:r>
          </w:p>
        </w:tc>
      </w:tr>
      <w:tr w:rsidR="001E5392" w:rsidRPr="001E4EFF" w:rsidTr="001E5392">
        <w:trPr>
          <w:trHeight w:val="315"/>
        </w:trPr>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tcPr>
          <w:p w:rsidR="00442002" w:rsidRPr="001E4EFF" w:rsidRDefault="00442002" w:rsidP="003D381A">
            <w:pPr>
              <w:suppressAutoHyphens/>
              <w:spacing w:after="0" w:line="240" w:lineRule="auto"/>
              <w:rPr>
                <w:rFonts w:ascii="Times New Roman" w:hAnsi="Times New Roman"/>
                <w:sz w:val="24"/>
                <w:szCs w:val="24"/>
              </w:rPr>
            </w:pPr>
            <w:r w:rsidRPr="00ED29E3">
              <w:rPr>
                <w:rFonts w:ascii="Times New Roman" w:hAnsi="Times New Roman"/>
                <w:sz w:val="24"/>
                <w:szCs w:val="24"/>
              </w:rPr>
              <w:t>Создание дополнительных дошкольных групп в ГБОУ «СОШ № 2»</w:t>
            </w:r>
          </w:p>
        </w:tc>
        <w:tc>
          <w:tcPr>
            <w:tcW w:w="1952" w:type="dxa"/>
          </w:tcPr>
          <w:p w:rsidR="00442002" w:rsidRPr="001E4EFF" w:rsidRDefault="00442002" w:rsidP="003D381A">
            <w:pPr>
              <w:suppressAutoHyphens/>
              <w:spacing w:after="0" w:line="240" w:lineRule="auto"/>
              <w:jc w:val="center"/>
              <w:rPr>
                <w:rFonts w:ascii="Times New Roman" w:hAnsi="Times New Roman"/>
                <w:sz w:val="24"/>
                <w:szCs w:val="24"/>
                <w:lang w:val="en-US"/>
              </w:rPr>
            </w:pPr>
            <w:r w:rsidRPr="001E4EFF">
              <w:rPr>
                <w:rFonts w:ascii="Times New Roman" w:hAnsi="Times New Roman"/>
                <w:sz w:val="24"/>
                <w:szCs w:val="24"/>
                <w:lang w:val="en-US"/>
              </w:rPr>
              <w:t>2015</w:t>
            </w:r>
          </w:p>
        </w:tc>
        <w:tc>
          <w:tcPr>
            <w:tcW w:w="297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1 33</w:t>
            </w:r>
            <w:r w:rsidR="00685B7F">
              <w:rPr>
                <w:rFonts w:ascii="Times New Roman" w:hAnsi="Times New Roman"/>
                <w:sz w:val="24"/>
                <w:szCs w:val="24"/>
              </w:rPr>
              <w:t>0</w:t>
            </w:r>
          </w:p>
        </w:tc>
        <w:tc>
          <w:tcPr>
            <w:tcW w:w="2977"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1 18</w:t>
            </w:r>
            <w:r w:rsidR="00685B7F">
              <w:rPr>
                <w:rFonts w:ascii="Times New Roman" w:hAnsi="Times New Roman"/>
                <w:sz w:val="24"/>
                <w:szCs w:val="24"/>
              </w:rPr>
              <w:t>0</w:t>
            </w:r>
          </w:p>
        </w:tc>
        <w:tc>
          <w:tcPr>
            <w:tcW w:w="27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15</w:t>
            </w:r>
            <w:r w:rsidR="00685B7F">
              <w:rPr>
                <w:rFonts w:ascii="Times New Roman" w:hAnsi="Times New Roman"/>
                <w:sz w:val="24"/>
                <w:szCs w:val="24"/>
              </w:rPr>
              <w:t>0</w:t>
            </w:r>
          </w:p>
        </w:tc>
      </w:tr>
      <w:tr w:rsidR="001E5392" w:rsidRPr="001E4EFF" w:rsidTr="001E5392">
        <w:trPr>
          <w:trHeight w:val="315"/>
        </w:trPr>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tcPr>
          <w:p w:rsidR="0009223C" w:rsidRDefault="00442002" w:rsidP="003D381A">
            <w:pPr>
              <w:suppressAutoHyphens/>
              <w:spacing w:after="0" w:line="240" w:lineRule="auto"/>
              <w:rPr>
                <w:rFonts w:ascii="Times New Roman" w:hAnsi="Times New Roman"/>
                <w:sz w:val="24"/>
                <w:szCs w:val="24"/>
              </w:rPr>
            </w:pPr>
            <w:r w:rsidRPr="001E4EFF">
              <w:rPr>
                <w:rFonts w:ascii="Times New Roman" w:hAnsi="Times New Roman"/>
                <w:sz w:val="24"/>
                <w:szCs w:val="24"/>
              </w:rPr>
              <w:t xml:space="preserve">Расширение ГБОО «Детский сад» в </w:t>
            </w:r>
          </w:p>
          <w:p w:rsidR="00442002" w:rsidRPr="001E4EFF" w:rsidRDefault="00442002" w:rsidP="003D381A">
            <w:pPr>
              <w:suppressAutoHyphens/>
              <w:spacing w:after="0" w:line="240" w:lineRule="auto"/>
              <w:rPr>
                <w:rFonts w:ascii="Times New Roman" w:hAnsi="Times New Roman"/>
                <w:sz w:val="24"/>
                <w:szCs w:val="24"/>
              </w:rPr>
            </w:pPr>
            <w:r w:rsidRPr="001E4EFF">
              <w:rPr>
                <w:rFonts w:ascii="Times New Roman" w:hAnsi="Times New Roman"/>
                <w:sz w:val="24"/>
                <w:szCs w:val="24"/>
              </w:rPr>
              <w:t>с. п. Алкун</w:t>
            </w:r>
          </w:p>
        </w:tc>
        <w:tc>
          <w:tcPr>
            <w:tcW w:w="1952" w:type="dxa"/>
          </w:tcPr>
          <w:p w:rsidR="00442002" w:rsidRPr="001E4EFF" w:rsidRDefault="00442002" w:rsidP="003D381A">
            <w:pPr>
              <w:suppressAutoHyphens/>
              <w:spacing w:after="0" w:line="240" w:lineRule="auto"/>
              <w:jc w:val="center"/>
              <w:rPr>
                <w:rFonts w:ascii="Times New Roman" w:hAnsi="Times New Roman"/>
                <w:sz w:val="24"/>
                <w:szCs w:val="24"/>
                <w:lang w:val="en-US"/>
              </w:rPr>
            </w:pPr>
            <w:r w:rsidRPr="001E4EFF">
              <w:rPr>
                <w:rFonts w:ascii="Times New Roman" w:hAnsi="Times New Roman"/>
                <w:sz w:val="24"/>
                <w:szCs w:val="24"/>
                <w:lang w:val="en-US"/>
              </w:rPr>
              <w:t>2015</w:t>
            </w:r>
          </w:p>
        </w:tc>
        <w:tc>
          <w:tcPr>
            <w:tcW w:w="297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30</w:t>
            </w:r>
            <w:r w:rsidR="00685B7F">
              <w:rPr>
                <w:rFonts w:ascii="Times New Roman" w:hAnsi="Times New Roman"/>
                <w:sz w:val="24"/>
                <w:szCs w:val="24"/>
              </w:rPr>
              <w:t>0</w:t>
            </w:r>
          </w:p>
        </w:tc>
        <w:tc>
          <w:tcPr>
            <w:tcW w:w="2977"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30</w:t>
            </w:r>
            <w:r w:rsidR="00685B7F">
              <w:rPr>
                <w:rFonts w:ascii="Times New Roman" w:hAnsi="Times New Roman"/>
                <w:sz w:val="24"/>
                <w:szCs w:val="24"/>
              </w:rPr>
              <w:t>0</w:t>
            </w:r>
          </w:p>
        </w:tc>
        <w:tc>
          <w:tcPr>
            <w:tcW w:w="2726"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1E5392" w:rsidRPr="001E4EFF" w:rsidTr="001E5392">
        <w:trPr>
          <w:trHeight w:val="315"/>
        </w:trPr>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tcPr>
          <w:p w:rsidR="00442002" w:rsidRPr="001E4EFF" w:rsidRDefault="00442002" w:rsidP="003D381A">
            <w:pPr>
              <w:suppressAutoHyphens/>
              <w:spacing w:after="0" w:line="240" w:lineRule="auto"/>
              <w:rPr>
                <w:rFonts w:ascii="Times New Roman" w:hAnsi="Times New Roman"/>
              </w:rPr>
            </w:pPr>
            <w:r w:rsidRPr="001E4EFF">
              <w:rPr>
                <w:rFonts w:ascii="Times New Roman" w:hAnsi="Times New Roman"/>
                <w:sz w:val="24"/>
                <w:szCs w:val="24"/>
              </w:rPr>
              <w:t>Расширение ГБОО ДО «Детский</w:t>
            </w:r>
            <w:r w:rsidR="00851CF9">
              <w:rPr>
                <w:rFonts w:ascii="Times New Roman" w:hAnsi="Times New Roman"/>
                <w:sz w:val="24"/>
                <w:szCs w:val="24"/>
              </w:rPr>
              <w:t xml:space="preserve"> сад «Теремок» в </w:t>
            </w:r>
            <w:r w:rsidR="0009223C">
              <w:rPr>
                <w:rFonts w:ascii="Times New Roman" w:hAnsi="Times New Roman"/>
                <w:sz w:val="24"/>
                <w:szCs w:val="24"/>
              </w:rPr>
              <w:t xml:space="preserve">г. </w:t>
            </w:r>
            <w:r w:rsidRPr="001E4EFF">
              <w:rPr>
                <w:rFonts w:ascii="Times New Roman" w:hAnsi="Times New Roman"/>
                <w:sz w:val="24"/>
                <w:szCs w:val="24"/>
              </w:rPr>
              <w:t>Сунжа</w:t>
            </w:r>
          </w:p>
        </w:tc>
        <w:tc>
          <w:tcPr>
            <w:tcW w:w="1952" w:type="dxa"/>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2015</w:t>
            </w:r>
          </w:p>
        </w:tc>
        <w:tc>
          <w:tcPr>
            <w:tcW w:w="297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10</w:t>
            </w:r>
            <w:r w:rsidR="00685B7F">
              <w:rPr>
                <w:rFonts w:ascii="Times New Roman" w:hAnsi="Times New Roman"/>
                <w:sz w:val="24"/>
                <w:szCs w:val="24"/>
              </w:rPr>
              <w:t>0</w:t>
            </w:r>
          </w:p>
        </w:tc>
        <w:tc>
          <w:tcPr>
            <w:tcW w:w="2977"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10</w:t>
            </w:r>
            <w:r w:rsidR="00685B7F">
              <w:rPr>
                <w:rFonts w:ascii="Times New Roman" w:hAnsi="Times New Roman"/>
                <w:sz w:val="24"/>
                <w:szCs w:val="24"/>
              </w:rPr>
              <w:t>0</w:t>
            </w:r>
          </w:p>
        </w:tc>
        <w:tc>
          <w:tcPr>
            <w:tcW w:w="2726"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1E5392" w:rsidRPr="001E4EFF" w:rsidTr="001E5392">
        <w:trPr>
          <w:trHeight w:val="315"/>
        </w:trPr>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tcPr>
          <w:p w:rsidR="00442002" w:rsidRPr="001E4EFF" w:rsidRDefault="00442002" w:rsidP="003D381A">
            <w:pPr>
              <w:suppressAutoHyphens/>
              <w:spacing w:after="0" w:line="240" w:lineRule="auto"/>
              <w:rPr>
                <w:rFonts w:ascii="Times New Roman" w:hAnsi="Times New Roman"/>
                <w:sz w:val="24"/>
                <w:szCs w:val="24"/>
              </w:rPr>
            </w:pPr>
            <w:r w:rsidRPr="001E4EFF">
              <w:rPr>
                <w:rFonts w:ascii="Times New Roman" w:hAnsi="Times New Roman"/>
                <w:sz w:val="24"/>
                <w:szCs w:val="24"/>
              </w:rPr>
              <w:t xml:space="preserve">Расширение ГБДОУ «Детский сад № 6 «Ивушка», </w:t>
            </w:r>
            <w:r w:rsidR="008F16DE">
              <w:rPr>
                <w:rFonts w:ascii="Times New Roman" w:hAnsi="Times New Roman"/>
                <w:sz w:val="24"/>
                <w:szCs w:val="24"/>
              </w:rPr>
              <w:t>г.</w:t>
            </w:r>
            <w:r w:rsidRPr="001E4EFF">
              <w:rPr>
                <w:rFonts w:ascii="Times New Roman" w:hAnsi="Times New Roman"/>
                <w:sz w:val="24"/>
                <w:szCs w:val="24"/>
              </w:rPr>
              <w:t xml:space="preserve"> Малгобек</w:t>
            </w:r>
          </w:p>
        </w:tc>
        <w:tc>
          <w:tcPr>
            <w:tcW w:w="1952" w:type="dxa"/>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2015</w:t>
            </w:r>
          </w:p>
        </w:tc>
        <w:tc>
          <w:tcPr>
            <w:tcW w:w="297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w:t>
            </w:r>
            <w:r w:rsidR="00685B7F">
              <w:rPr>
                <w:rFonts w:ascii="Times New Roman" w:hAnsi="Times New Roman"/>
                <w:sz w:val="24"/>
                <w:szCs w:val="24"/>
              </w:rPr>
              <w:t>0</w:t>
            </w:r>
          </w:p>
        </w:tc>
        <w:tc>
          <w:tcPr>
            <w:tcW w:w="2977"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15</w:t>
            </w:r>
            <w:r w:rsidR="00685B7F">
              <w:rPr>
                <w:rFonts w:ascii="Times New Roman" w:hAnsi="Times New Roman"/>
                <w:sz w:val="24"/>
                <w:szCs w:val="24"/>
              </w:rPr>
              <w:t>0</w:t>
            </w:r>
          </w:p>
        </w:tc>
        <w:tc>
          <w:tcPr>
            <w:tcW w:w="27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5</w:t>
            </w:r>
            <w:r w:rsidR="00685B7F">
              <w:rPr>
                <w:rFonts w:ascii="Times New Roman" w:hAnsi="Times New Roman"/>
                <w:sz w:val="24"/>
                <w:szCs w:val="24"/>
              </w:rPr>
              <w:t>0</w:t>
            </w:r>
          </w:p>
        </w:tc>
      </w:tr>
      <w:tr w:rsidR="001E5392" w:rsidRPr="001E4EFF" w:rsidTr="001E5392">
        <w:trPr>
          <w:trHeight w:val="315"/>
        </w:trPr>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tcPr>
          <w:p w:rsidR="00442002" w:rsidRPr="001E4EFF" w:rsidRDefault="00442002" w:rsidP="003D381A">
            <w:pPr>
              <w:suppressAutoHyphens/>
              <w:spacing w:after="0" w:line="240" w:lineRule="auto"/>
              <w:rPr>
                <w:rFonts w:ascii="Times New Roman" w:hAnsi="Times New Roman"/>
                <w:sz w:val="24"/>
                <w:szCs w:val="24"/>
              </w:rPr>
            </w:pPr>
            <w:r w:rsidRPr="001E4EFF">
              <w:rPr>
                <w:rFonts w:ascii="Times New Roman" w:hAnsi="Times New Roman"/>
                <w:sz w:val="24"/>
                <w:szCs w:val="24"/>
              </w:rPr>
              <w:t xml:space="preserve">Расширение ГБДОУ «Детский сад № 3 «Солнышко», </w:t>
            </w:r>
            <w:r w:rsidR="008F16DE">
              <w:rPr>
                <w:rFonts w:ascii="Times New Roman" w:hAnsi="Times New Roman"/>
                <w:sz w:val="24"/>
                <w:szCs w:val="24"/>
              </w:rPr>
              <w:t>г.</w:t>
            </w:r>
            <w:r w:rsidRPr="001E4EFF">
              <w:rPr>
                <w:rFonts w:ascii="Times New Roman" w:hAnsi="Times New Roman"/>
                <w:sz w:val="24"/>
                <w:szCs w:val="24"/>
              </w:rPr>
              <w:t xml:space="preserve"> Малгобек</w:t>
            </w:r>
          </w:p>
        </w:tc>
        <w:tc>
          <w:tcPr>
            <w:tcW w:w="1952" w:type="dxa"/>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2015</w:t>
            </w:r>
          </w:p>
        </w:tc>
        <w:tc>
          <w:tcPr>
            <w:tcW w:w="297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25</w:t>
            </w:r>
            <w:r w:rsidR="00685B7F">
              <w:rPr>
                <w:rFonts w:ascii="Times New Roman" w:hAnsi="Times New Roman"/>
                <w:sz w:val="24"/>
                <w:szCs w:val="24"/>
              </w:rPr>
              <w:t>0</w:t>
            </w:r>
          </w:p>
        </w:tc>
        <w:tc>
          <w:tcPr>
            <w:tcW w:w="2977"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25</w:t>
            </w:r>
            <w:r w:rsidR="00685B7F">
              <w:rPr>
                <w:rFonts w:ascii="Times New Roman" w:hAnsi="Times New Roman"/>
                <w:sz w:val="24"/>
                <w:szCs w:val="24"/>
              </w:rPr>
              <w:t>0</w:t>
            </w:r>
          </w:p>
        </w:tc>
        <w:tc>
          <w:tcPr>
            <w:tcW w:w="2726"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1E5392" w:rsidRPr="001E4EFF" w:rsidTr="001E5392">
        <w:trPr>
          <w:trHeight w:val="315"/>
        </w:trPr>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tcPr>
          <w:p w:rsidR="0009223C" w:rsidRDefault="00442002" w:rsidP="003D381A">
            <w:pPr>
              <w:suppressAutoHyphens/>
              <w:spacing w:after="0" w:line="240" w:lineRule="auto"/>
              <w:rPr>
                <w:rFonts w:ascii="Times New Roman" w:hAnsi="Times New Roman"/>
                <w:sz w:val="24"/>
                <w:szCs w:val="24"/>
              </w:rPr>
            </w:pPr>
            <w:r w:rsidRPr="001E4EFF">
              <w:rPr>
                <w:rFonts w:ascii="Times New Roman" w:hAnsi="Times New Roman"/>
                <w:sz w:val="24"/>
                <w:szCs w:val="24"/>
              </w:rPr>
              <w:t xml:space="preserve">Расширение ГБДОУ «Детский сад им. </w:t>
            </w:r>
          </w:p>
          <w:p w:rsidR="00442002" w:rsidRPr="001E4EFF" w:rsidRDefault="00442002" w:rsidP="003D381A">
            <w:pPr>
              <w:suppressAutoHyphens/>
              <w:spacing w:after="0" w:line="240" w:lineRule="auto"/>
              <w:rPr>
                <w:rFonts w:ascii="Times New Roman" w:hAnsi="Times New Roman"/>
                <w:sz w:val="24"/>
                <w:szCs w:val="24"/>
              </w:rPr>
            </w:pPr>
            <w:r w:rsidRPr="001E4EFF">
              <w:rPr>
                <w:rFonts w:ascii="Times New Roman" w:hAnsi="Times New Roman"/>
                <w:sz w:val="24"/>
                <w:szCs w:val="24"/>
              </w:rPr>
              <w:t xml:space="preserve">С. Осканова», </w:t>
            </w:r>
            <w:r w:rsidR="0009223C">
              <w:rPr>
                <w:rFonts w:ascii="Times New Roman" w:hAnsi="Times New Roman"/>
                <w:sz w:val="24"/>
                <w:szCs w:val="24"/>
              </w:rPr>
              <w:t>г.</w:t>
            </w:r>
            <w:r w:rsidRPr="001E4EFF">
              <w:rPr>
                <w:rFonts w:ascii="Times New Roman" w:hAnsi="Times New Roman"/>
                <w:sz w:val="24"/>
                <w:szCs w:val="24"/>
              </w:rPr>
              <w:t xml:space="preserve"> Сунжа</w:t>
            </w:r>
          </w:p>
        </w:tc>
        <w:tc>
          <w:tcPr>
            <w:tcW w:w="1952" w:type="dxa"/>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2015</w:t>
            </w:r>
          </w:p>
        </w:tc>
        <w:tc>
          <w:tcPr>
            <w:tcW w:w="297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15</w:t>
            </w:r>
            <w:r w:rsidR="00685B7F">
              <w:rPr>
                <w:rFonts w:ascii="Times New Roman" w:hAnsi="Times New Roman"/>
                <w:sz w:val="24"/>
                <w:szCs w:val="24"/>
              </w:rPr>
              <w:t>0</w:t>
            </w:r>
          </w:p>
        </w:tc>
        <w:tc>
          <w:tcPr>
            <w:tcW w:w="2977"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5</w:t>
            </w:r>
            <w:r w:rsidR="00685B7F">
              <w:rPr>
                <w:rFonts w:ascii="Times New Roman" w:hAnsi="Times New Roman"/>
                <w:sz w:val="24"/>
                <w:szCs w:val="24"/>
              </w:rPr>
              <w:t>0</w:t>
            </w:r>
          </w:p>
        </w:tc>
        <w:tc>
          <w:tcPr>
            <w:tcW w:w="27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10</w:t>
            </w:r>
            <w:r w:rsidR="00685B7F">
              <w:rPr>
                <w:rFonts w:ascii="Times New Roman" w:hAnsi="Times New Roman"/>
                <w:sz w:val="24"/>
                <w:szCs w:val="24"/>
              </w:rPr>
              <w:t>0</w:t>
            </w:r>
          </w:p>
        </w:tc>
      </w:tr>
      <w:tr w:rsidR="001E5392" w:rsidRPr="001E4EFF" w:rsidTr="001E5392">
        <w:trPr>
          <w:trHeight w:val="315"/>
        </w:trPr>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tcPr>
          <w:p w:rsidR="0009223C" w:rsidRDefault="00442002" w:rsidP="003D381A">
            <w:pPr>
              <w:suppressAutoHyphens/>
              <w:spacing w:after="0" w:line="240" w:lineRule="auto"/>
              <w:rPr>
                <w:rFonts w:ascii="Times New Roman" w:hAnsi="Times New Roman"/>
                <w:sz w:val="24"/>
                <w:szCs w:val="24"/>
              </w:rPr>
            </w:pPr>
            <w:r w:rsidRPr="001E4EFF">
              <w:rPr>
                <w:rFonts w:ascii="Times New Roman" w:hAnsi="Times New Roman"/>
                <w:sz w:val="24"/>
                <w:szCs w:val="24"/>
              </w:rPr>
              <w:t>Расш</w:t>
            </w:r>
            <w:r w:rsidR="0009223C">
              <w:rPr>
                <w:rFonts w:ascii="Times New Roman" w:hAnsi="Times New Roman"/>
                <w:sz w:val="24"/>
                <w:szCs w:val="24"/>
              </w:rPr>
              <w:t xml:space="preserve">ирение ГБДОУ «Детский сад № 1» </w:t>
            </w:r>
          </w:p>
          <w:p w:rsidR="00442002" w:rsidRPr="001E4EFF" w:rsidRDefault="00442002" w:rsidP="003D381A">
            <w:pPr>
              <w:suppressAutoHyphens/>
              <w:spacing w:after="0" w:line="240" w:lineRule="auto"/>
              <w:rPr>
                <w:rFonts w:ascii="Times New Roman" w:hAnsi="Times New Roman"/>
                <w:sz w:val="24"/>
                <w:szCs w:val="24"/>
              </w:rPr>
            </w:pPr>
            <w:r w:rsidRPr="001E4EFF">
              <w:rPr>
                <w:rFonts w:ascii="Times New Roman" w:hAnsi="Times New Roman"/>
                <w:sz w:val="24"/>
                <w:szCs w:val="24"/>
              </w:rPr>
              <w:t>с. п. Барсуки</w:t>
            </w:r>
          </w:p>
        </w:tc>
        <w:tc>
          <w:tcPr>
            <w:tcW w:w="1952" w:type="dxa"/>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2015</w:t>
            </w:r>
          </w:p>
        </w:tc>
        <w:tc>
          <w:tcPr>
            <w:tcW w:w="297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30</w:t>
            </w:r>
            <w:r w:rsidR="00685B7F">
              <w:rPr>
                <w:rFonts w:ascii="Times New Roman" w:hAnsi="Times New Roman"/>
                <w:sz w:val="24"/>
                <w:szCs w:val="24"/>
              </w:rPr>
              <w:t>0</w:t>
            </w:r>
          </w:p>
        </w:tc>
        <w:tc>
          <w:tcPr>
            <w:tcW w:w="2977"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25</w:t>
            </w:r>
            <w:r w:rsidR="00685B7F">
              <w:rPr>
                <w:rFonts w:ascii="Times New Roman" w:hAnsi="Times New Roman"/>
                <w:sz w:val="24"/>
                <w:szCs w:val="24"/>
              </w:rPr>
              <w:t>0</w:t>
            </w:r>
          </w:p>
        </w:tc>
        <w:tc>
          <w:tcPr>
            <w:tcW w:w="27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5</w:t>
            </w:r>
            <w:r w:rsidR="00685B7F">
              <w:rPr>
                <w:rFonts w:ascii="Times New Roman" w:hAnsi="Times New Roman"/>
                <w:sz w:val="24"/>
                <w:szCs w:val="24"/>
              </w:rPr>
              <w:t>0</w:t>
            </w:r>
          </w:p>
        </w:tc>
      </w:tr>
      <w:tr w:rsidR="001E5392" w:rsidRPr="001E4EFF" w:rsidTr="001E5392">
        <w:trPr>
          <w:trHeight w:val="315"/>
        </w:trPr>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tcPr>
          <w:p w:rsidR="00851CF9" w:rsidRDefault="00442002" w:rsidP="003D381A">
            <w:pPr>
              <w:suppressAutoHyphens/>
              <w:spacing w:after="0" w:line="240" w:lineRule="auto"/>
              <w:rPr>
                <w:rFonts w:ascii="Times New Roman" w:hAnsi="Times New Roman"/>
                <w:sz w:val="24"/>
                <w:szCs w:val="24"/>
              </w:rPr>
            </w:pPr>
            <w:r w:rsidRPr="001E4EFF">
              <w:rPr>
                <w:rFonts w:ascii="Times New Roman" w:hAnsi="Times New Roman"/>
                <w:sz w:val="24"/>
                <w:szCs w:val="24"/>
              </w:rPr>
              <w:t>Расширени</w:t>
            </w:r>
            <w:r w:rsidR="00851CF9">
              <w:rPr>
                <w:rFonts w:ascii="Times New Roman" w:hAnsi="Times New Roman"/>
                <w:sz w:val="24"/>
                <w:szCs w:val="24"/>
              </w:rPr>
              <w:t xml:space="preserve">е ГБДОУ «Детский сад «Сказка», </w:t>
            </w:r>
          </w:p>
          <w:p w:rsidR="00442002" w:rsidRPr="001E4EFF" w:rsidRDefault="008F16DE" w:rsidP="003D381A">
            <w:pPr>
              <w:suppressAutoHyphens/>
              <w:spacing w:after="0" w:line="240" w:lineRule="auto"/>
              <w:rPr>
                <w:rFonts w:ascii="Times New Roman" w:hAnsi="Times New Roman"/>
                <w:sz w:val="24"/>
                <w:szCs w:val="24"/>
              </w:rPr>
            </w:pPr>
            <w:r>
              <w:rPr>
                <w:rFonts w:ascii="Times New Roman" w:hAnsi="Times New Roman"/>
                <w:sz w:val="24"/>
                <w:szCs w:val="24"/>
              </w:rPr>
              <w:t>г.</w:t>
            </w:r>
            <w:r w:rsidR="00442002" w:rsidRPr="001E4EFF">
              <w:rPr>
                <w:rFonts w:ascii="Times New Roman" w:hAnsi="Times New Roman"/>
                <w:sz w:val="24"/>
                <w:szCs w:val="24"/>
              </w:rPr>
              <w:t xml:space="preserve"> Карабулак</w:t>
            </w:r>
          </w:p>
        </w:tc>
        <w:tc>
          <w:tcPr>
            <w:tcW w:w="1952" w:type="dxa"/>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2015</w:t>
            </w:r>
          </w:p>
        </w:tc>
        <w:tc>
          <w:tcPr>
            <w:tcW w:w="297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25</w:t>
            </w:r>
            <w:r w:rsidR="00685B7F">
              <w:rPr>
                <w:rFonts w:ascii="Times New Roman" w:hAnsi="Times New Roman"/>
                <w:sz w:val="24"/>
                <w:szCs w:val="24"/>
              </w:rPr>
              <w:t>0</w:t>
            </w:r>
          </w:p>
        </w:tc>
        <w:tc>
          <w:tcPr>
            <w:tcW w:w="2977"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15</w:t>
            </w:r>
            <w:r w:rsidR="00685B7F">
              <w:rPr>
                <w:rFonts w:ascii="Times New Roman" w:hAnsi="Times New Roman"/>
                <w:sz w:val="24"/>
                <w:szCs w:val="24"/>
              </w:rPr>
              <w:t>0</w:t>
            </w:r>
          </w:p>
        </w:tc>
        <w:tc>
          <w:tcPr>
            <w:tcW w:w="27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10</w:t>
            </w:r>
            <w:r w:rsidR="00685B7F">
              <w:rPr>
                <w:rFonts w:ascii="Times New Roman" w:hAnsi="Times New Roman"/>
                <w:sz w:val="24"/>
                <w:szCs w:val="24"/>
              </w:rPr>
              <w:t>0</w:t>
            </w:r>
          </w:p>
        </w:tc>
      </w:tr>
      <w:tr w:rsidR="001E5392" w:rsidRPr="001E4EFF" w:rsidTr="001E5392">
        <w:trPr>
          <w:trHeight w:val="315"/>
        </w:trPr>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tcPr>
          <w:p w:rsidR="00AB78D0" w:rsidRDefault="00442002" w:rsidP="003D381A">
            <w:pPr>
              <w:suppressAutoHyphens/>
              <w:spacing w:after="0" w:line="240" w:lineRule="auto"/>
              <w:rPr>
                <w:rFonts w:ascii="Times New Roman" w:hAnsi="Times New Roman"/>
                <w:sz w:val="24"/>
                <w:szCs w:val="24"/>
              </w:rPr>
            </w:pPr>
            <w:r w:rsidRPr="001E4EFF">
              <w:rPr>
                <w:rFonts w:ascii="Times New Roman" w:hAnsi="Times New Roman"/>
                <w:sz w:val="24"/>
                <w:szCs w:val="24"/>
              </w:rPr>
              <w:t xml:space="preserve">Создание дополнительных групп в ГБДОУ «Детский сад Маленькая страна», </w:t>
            </w:r>
          </w:p>
          <w:p w:rsidR="00442002" w:rsidRPr="001E4EFF" w:rsidRDefault="00442002" w:rsidP="003D381A">
            <w:pPr>
              <w:suppressAutoHyphens/>
              <w:spacing w:after="0" w:line="240" w:lineRule="auto"/>
              <w:rPr>
                <w:rFonts w:ascii="Times New Roman" w:hAnsi="Times New Roman"/>
                <w:sz w:val="24"/>
                <w:szCs w:val="24"/>
              </w:rPr>
            </w:pPr>
            <w:r w:rsidRPr="001E4EFF">
              <w:rPr>
                <w:rFonts w:ascii="Times New Roman" w:hAnsi="Times New Roman"/>
                <w:sz w:val="24"/>
                <w:szCs w:val="24"/>
              </w:rPr>
              <w:t>с. п. Экажево</w:t>
            </w:r>
          </w:p>
        </w:tc>
        <w:tc>
          <w:tcPr>
            <w:tcW w:w="1952" w:type="dxa"/>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2015</w:t>
            </w:r>
          </w:p>
        </w:tc>
        <w:tc>
          <w:tcPr>
            <w:tcW w:w="297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25</w:t>
            </w:r>
            <w:r w:rsidR="00685B7F">
              <w:rPr>
                <w:rFonts w:ascii="Times New Roman" w:hAnsi="Times New Roman"/>
                <w:sz w:val="24"/>
                <w:szCs w:val="24"/>
              </w:rPr>
              <w:t>0</w:t>
            </w:r>
          </w:p>
        </w:tc>
        <w:tc>
          <w:tcPr>
            <w:tcW w:w="2977"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25</w:t>
            </w:r>
            <w:r w:rsidR="00685B7F">
              <w:rPr>
                <w:rFonts w:ascii="Times New Roman" w:hAnsi="Times New Roman"/>
                <w:sz w:val="24"/>
                <w:szCs w:val="24"/>
              </w:rPr>
              <w:t>0</w:t>
            </w:r>
          </w:p>
        </w:tc>
        <w:tc>
          <w:tcPr>
            <w:tcW w:w="2726"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1E5392" w:rsidRPr="001E4EFF" w:rsidTr="001E5392">
        <w:trPr>
          <w:trHeight w:val="315"/>
        </w:trPr>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tcPr>
          <w:p w:rsidR="00AB78D0" w:rsidRDefault="00442002" w:rsidP="003D381A">
            <w:pPr>
              <w:suppressAutoHyphens/>
              <w:spacing w:after="0" w:line="240" w:lineRule="auto"/>
              <w:rPr>
                <w:rFonts w:ascii="Times New Roman" w:hAnsi="Times New Roman"/>
                <w:sz w:val="24"/>
                <w:szCs w:val="24"/>
              </w:rPr>
            </w:pPr>
            <w:r w:rsidRPr="001E4EFF">
              <w:rPr>
                <w:rFonts w:ascii="Times New Roman" w:hAnsi="Times New Roman"/>
                <w:sz w:val="24"/>
                <w:szCs w:val="24"/>
              </w:rPr>
              <w:t xml:space="preserve">Создание дополнительных групп в  ГБДОУ «СОШ-детский сад № 11 </w:t>
            </w:r>
          </w:p>
          <w:p w:rsidR="00442002" w:rsidRPr="001E4EFF" w:rsidRDefault="008F16DE" w:rsidP="003D381A">
            <w:pPr>
              <w:suppressAutoHyphens/>
              <w:spacing w:after="0" w:line="240" w:lineRule="auto"/>
              <w:rPr>
                <w:rFonts w:ascii="Times New Roman" w:hAnsi="Times New Roman"/>
                <w:sz w:val="24"/>
                <w:szCs w:val="24"/>
              </w:rPr>
            </w:pPr>
            <w:r>
              <w:rPr>
                <w:rFonts w:ascii="Times New Roman" w:hAnsi="Times New Roman"/>
                <w:sz w:val="24"/>
                <w:szCs w:val="24"/>
              </w:rPr>
              <w:t>г.</w:t>
            </w:r>
            <w:r w:rsidR="00442002" w:rsidRPr="001E4EFF">
              <w:rPr>
                <w:rFonts w:ascii="Times New Roman" w:hAnsi="Times New Roman"/>
                <w:sz w:val="24"/>
                <w:szCs w:val="24"/>
              </w:rPr>
              <w:t xml:space="preserve"> Назрань»</w:t>
            </w:r>
          </w:p>
        </w:tc>
        <w:tc>
          <w:tcPr>
            <w:tcW w:w="1952" w:type="dxa"/>
          </w:tcPr>
          <w:p w:rsidR="00442002" w:rsidRPr="008F16DE" w:rsidRDefault="00442002" w:rsidP="003D381A">
            <w:pPr>
              <w:suppressAutoHyphens/>
              <w:spacing w:after="0" w:line="240" w:lineRule="auto"/>
              <w:jc w:val="center"/>
              <w:rPr>
                <w:rFonts w:ascii="Times New Roman" w:hAnsi="Times New Roman"/>
                <w:sz w:val="24"/>
                <w:szCs w:val="24"/>
              </w:rPr>
            </w:pPr>
            <w:r w:rsidRPr="008F16DE">
              <w:rPr>
                <w:rFonts w:ascii="Times New Roman" w:hAnsi="Times New Roman"/>
                <w:sz w:val="24"/>
                <w:szCs w:val="24"/>
              </w:rPr>
              <w:t>2015</w:t>
            </w:r>
          </w:p>
        </w:tc>
        <w:tc>
          <w:tcPr>
            <w:tcW w:w="297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25</w:t>
            </w:r>
            <w:r w:rsidR="00685B7F">
              <w:rPr>
                <w:rFonts w:ascii="Times New Roman" w:hAnsi="Times New Roman"/>
                <w:sz w:val="24"/>
                <w:szCs w:val="24"/>
              </w:rPr>
              <w:t>0</w:t>
            </w:r>
          </w:p>
        </w:tc>
        <w:tc>
          <w:tcPr>
            <w:tcW w:w="2977"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15</w:t>
            </w:r>
            <w:r w:rsidR="00685B7F">
              <w:rPr>
                <w:rFonts w:ascii="Times New Roman" w:hAnsi="Times New Roman"/>
                <w:sz w:val="24"/>
                <w:szCs w:val="24"/>
              </w:rPr>
              <w:t>0</w:t>
            </w:r>
          </w:p>
        </w:tc>
        <w:tc>
          <w:tcPr>
            <w:tcW w:w="27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10</w:t>
            </w:r>
            <w:r w:rsidR="00685B7F">
              <w:rPr>
                <w:rFonts w:ascii="Times New Roman" w:hAnsi="Times New Roman"/>
                <w:sz w:val="24"/>
                <w:szCs w:val="24"/>
              </w:rPr>
              <w:t>0</w:t>
            </w:r>
          </w:p>
        </w:tc>
      </w:tr>
      <w:tr w:rsidR="001E5392" w:rsidRPr="001E4EFF" w:rsidTr="001E5392">
        <w:trPr>
          <w:trHeight w:val="315"/>
        </w:trPr>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tcPr>
          <w:p w:rsidR="00442002" w:rsidRPr="001E4EFF" w:rsidRDefault="00442002" w:rsidP="003D381A">
            <w:pPr>
              <w:suppressAutoHyphens/>
              <w:spacing w:after="0" w:line="240" w:lineRule="auto"/>
              <w:rPr>
                <w:rFonts w:ascii="Times New Roman" w:hAnsi="Times New Roman"/>
                <w:sz w:val="24"/>
                <w:szCs w:val="24"/>
              </w:rPr>
            </w:pPr>
            <w:r w:rsidRPr="001E4EFF">
              <w:rPr>
                <w:rFonts w:ascii="Times New Roman" w:hAnsi="Times New Roman"/>
                <w:sz w:val="24"/>
                <w:szCs w:val="24"/>
              </w:rPr>
              <w:t>С</w:t>
            </w:r>
            <w:r w:rsidR="00226247">
              <w:rPr>
                <w:rFonts w:ascii="Times New Roman" w:hAnsi="Times New Roman"/>
                <w:sz w:val="24"/>
                <w:szCs w:val="24"/>
              </w:rPr>
              <w:t xml:space="preserve">оздание дополнительных групп в </w:t>
            </w:r>
            <w:r w:rsidRPr="001E4EFF">
              <w:rPr>
                <w:rFonts w:ascii="Times New Roman" w:hAnsi="Times New Roman"/>
                <w:sz w:val="24"/>
                <w:szCs w:val="24"/>
              </w:rPr>
              <w:t xml:space="preserve">ГБДОУ «Детский сад № 5 «Старт в будущее», </w:t>
            </w:r>
            <w:r w:rsidR="008F16DE">
              <w:rPr>
                <w:rFonts w:ascii="Times New Roman" w:hAnsi="Times New Roman"/>
                <w:sz w:val="24"/>
                <w:szCs w:val="24"/>
              </w:rPr>
              <w:t>г.</w:t>
            </w:r>
            <w:r w:rsidRPr="001E4EFF">
              <w:rPr>
                <w:rFonts w:ascii="Times New Roman" w:hAnsi="Times New Roman"/>
                <w:sz w:val="24"/>
                <w:szCs w:val="24"/>
              </w:rPr>
              <w:t xml:space="preserve"> Сунжа</w:t>
            </w:r>
          </w:p>
        </w:tc>
        <w:tc>
          <w:tcPr>
            <w:tcW w:w="1952" w:type="dxa"/>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2015</w:t>
            </w:r>
          </w:p>
        </w:tc>
        <w:tc>
          <w:tcPr>
            <w:tcW w:w="297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w:t>
            </w:r>
            <w:r w:rsidR="00685B7F">
              <w:rPr>
                <w:rFonts w:ascii="Times New Roman" w:hAnsi="Times New Roman"/>
                <w:sz w:val="24"/>
                <w:szCs w:val="24"/>
              </w:rPr>
              <w:t>0</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7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w:t>
            </w:r>
            <w:r w:rsidR="00685B7F">
              <w:rPr>
                <w:rFonts w:ascii="Times New Roman" w:hAnsi="Times New Roman"/>
                <w:sz w:val="24"/>
                <w:szCs w:val="24"/>
              </w:rPr>
              <w:t>0</w:t>
            </w:r>
          </w:p>
        </w:tc>
      </w:tr>
      <w:tr w:rsidR="001E5392" w:rsidRPr="001E4EFF" w:rsidTr="0009223C">
        <w:trPr>
          <w:trHeight w:val="1159"/>
        </w:trPr>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tcPr>
          <w:p w:rsidR="0009223C" w:rsidRDefault="00442002" w:rsidP="003D381A">
            <w:pPr>
              <w:suppressAutoHyphens/>
              <w:spacing w:after="0" w:line="240" w:lineRule="auto"/>
              <w:rPr>
                <w:rFonts w:ascii="Times New Roman" w:hAnsi="Times New Roman"/>
                <w:sz w:val="24"/>
                <w:szCs w:val="24"/>
              </w:rPr>
            </w:pPr>
            <w:r w:rsidRPr="001E4EFF">
              <w:rPr>
                <w:rFonts w:ascii="Times New Roman" w:hAnsi="Times New Roman"/>
                <w:sz w:val="24"/>
                <w:szCs w:val="24"/>
              </w:rPr>
              <w:t xml:space="preserve">Создание дополнительных групп в  ГБДОУ «СОШ-детский сад № 1» </w:t>
            </w:r>
          </w:p>
          <w:p w:rsidR="00442002" w:rsidRPr="001E4EFF" w:rsidRDefault="00442002" w:rsidP="003D381A">
            <w:pPr>
              <w:suppressAutoHyphens/>
              <w:spacing w:after="0" w:line="240" w:lineRule="auto"/>
              <w:rPr>
                <w:rFonts w:ascii="Times New Roman" w:hAnsi="Times New Roman"/>
                <w:sz w:val="24"/>
                <w:szCs w:val="24"/>
              </w:rPr>
            </w:pPr>
            <w:r w:rsidRPr="001E4EFF">
              <w:rPr>
                <w:rFonts w:ascii="Times New Roman" w:hAnsi="Times New Roman"/>
                <w:sz w:val="24"/>
                <w:szCs w:val="24"/>
              </w:rPr>
              <w:t>с. п. Кантышево</w:t>
            </w:r>
          </w:p>
        </w:tc>
        <w:tc>
          <w:tcPr>
            <w:tcW w:w="1952" w:type="dxa"/>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2015</w:t>
            </w:r>
          </w:p>
        </w:tc>
        <w:tc>
          <w:tcPr>
            <w:tcW w:w="297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377</w:t>
            </w:r>
            <w:r w:rsidRPr="001E4EFF">
              <w:rPr>
                <w:rFonts w:ascii="Times New Roman" w:hAnsi="Times New Roman"/>
                <w:sz w:val="24"/>
                <w:szCs w:val="24"/>
              </w:rPr>
              <w:t>,0</w:t>
            </w:r>
          </w:p>
        </w:tc>
        <w:tc>
          <w:tcPr>
            <w:tcW w:w="2977"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w:t>
            </w:r>
            <w:r>
              <w:rPr>
                <w:rFonts w:ascii="Times New Roman" w:hAnsi="Times New Roman"/>
                <w:sz w:val="24"/>
                <w:szCs w:val="24"/>
              </w:rPr>
              <w:t>77</w:t>
            </w:r>
            <w:r w:rsidRPr="001E4EFF">
              <w:rPr>
                <w:rFonts w:ascii="Times New Roman" w:hAnsi="Times New Roman"/>
                <w:sz w:val="24"/>
                <w:szCs w:val="24"/>
              </w:rPr>
              <w:t>,0</w:t>
            </w:r>
          </w:p>
        </w:tc>
        <w:tc>
          <w:tcPr>
            <w:tcW w:w="27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10</w:t>
            </w:r>
            <w:r w:rsidR="00685B7F">
              <w:rPr>
                <w:rFonts w:ascii="Times New Roman" w:hAnsi="Times New Roman"/>
                <w:sz w:val="24"/>
                <w:szCs w:val="24"/>
              </w:rPr>
              <w:t>0</w:t>
            </w:r>
          </w:p>
        </w:tc>
      </w:tr>
      <w:tr w:rsidR="001E5392" w:rsidRPr="001E4EFF" w:rsidTr="001E5392">
        <w:trPr>
          <w:trHeight w:val="315"/>
        </w:trPr>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tcPr>
          <w:p w:rsidR="0009223C" w:rsidRDefault="00442002" w:rsidP="003D381A">
            <w:pPr>
              <w:suppressAutoHyphens/>
              <w:spacing w:after="0" w:line="240" w:lineRule="auto"/>
              <w:rPr>
                <w:rFonts w:ascii="Times New Roman" w:hAnsi="Times New Roman"/>
                <w:sz w:val="24"/>
                <w:szCs w:val="24"/>
              </w:rPr>
            </w:pPr>
            <w:r w:rsidRPr="001E4EFF">
              <w:rPr>
                <w:rFonts w:ascii="Times New Roman" w:hAnsi="Times New Roman"/>
                <w:sz w:val="24"/>
                <w:szCs w:val="24"/>
              </w:rPr>
              <w:t xml:space="preserve">Строительство ГБДОУ «Детский сад № 1 </w:t>
            </w:r>
          </w:p>
          <w:p w:rsidR="00442002" w:rsidRPr="001E4EFF" w:rsidRDefault="00442002" w:rsidP="003D381A">
            <w:pPr>
              <w:suppressAutoHyphens/>
              <w:spacing w:after="0" w:line="240" w:lineRule="auto"/>
              <w:rPr>
                <w:rFonts w:ascii="Times New Roman" w:hAnsi="Times New Roman"/>
                <w:sz w:val="24"/>
                <w:szCs w:val="24"/>
              </w:rPr>
            </w:pPr>
            <w:r w:rsidRPr="001E4EFF">
              <w:rPr>
                <w:rFonts w:ascii="Times New Roman" w:hAnsi="Times New Roman"/>
                <w:sz w:val="24"/>
                <w:szCs w:val="24"/>
              </w:rPr>
              <w:t>с. п. Плиево»</w:t>
            </w:r>
          </w:p>
        </w:tc>
        <w:tc>
          <w:tcPr>
            <w:tcW w:w="1952" w:type="dxa"/>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2015</w:t>
            </w:r>
          </w:p>
        </w:tc>
        <w:tc>
          <w:tcPr>
            <w:tcW w:w="297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73 626,5</w:t>
            </w:r>
          </w:p>
        </w:tc>
        <w:tc>
          <w:tcPr>
            <w:tcW w:w="2977"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70 600,2</w:t>
            </w:r>
          </w:p>
        </w:tc>
        <w:tc>
          <w:tcPr>
            <w:tcW w:w="27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3 026,3</w:t>
            </w:r>
          </w:p>
        </w:tc>
      </w:tr>
      <w:tr w:rsidR="001E5392" w:rsidRPr="001E4EFF" w:rsidTr="001E5392">
        <w:trPr>
          <w:trHeight w:val="315"/>
        </w:trPr>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tcPr>
          <w:p w:rsidR="00851CF9" w:rsidRDefault="00442002" w:rsidP="003D381A">
            <w:pPr>
              <w:suppressAutoHyphens/>
              <w:spacing w:after="0" w:line="240" w:lineRule="auto"/>
              <w:rPr>
                <w:rFonts w:ascii="Times New Roman" w:hAnsi="Times New Roman"/>
                <w:sz w:val="24"/>
                <w:szCs w:val="24"/>
              </w:rPr>
            </w:pPr>
            <w:r>
              <w:rPr>
                <w:rFonts w:ascii="Times New Roman" w:hAnsi="Times New Roman"/>
                <w:sz w:val="24"/>
                <w:szCs w:val="24"/>
              </w:rPr>
              <w:t>Строительство ГБДОУ «детский сад на 220 мест в</w:t>
            </w:r>
          </w:p>
          <w:p w:rsidR="00442002" w:rsidRPr="001E4EFF" w:rsidRDefault="00442002" w:rsidP="003D381A">
            <w:pPr>
              <w:suppressAutoHyphens/>
              <w:spacing w:after="0" w:line="240" w:lineRule="auto"/>
              <w:rPr>
                <w:rFonts w:ascii="Times New Roman" w:hAnsi="Times New Roman"/>
                <w:sz w:val="24"/>
                <w:szCs w:val="24"/>
              </w:rPr>
            </w:pPr>
            <w:r>
              <w:rPr>
                <w:rFonts w:ascii="Times New Roman" w:hAnsi="Times New Roman"/>
                <w:sz w:val="24"/>
                <w:szCs w:val="24"/>
              </w:rPr>
              <w:t>с.</w:t>
            </w:r>
            <w:r w:rsidR="008F16DE">
              <w:rPr>
                <w:rFonts w:ascii="Times New Roman" w:hAnsi="Times New Roman"/>
                <w:sz w:val="24"/>
                <w:szCs w:val="24"/>
              </w:rPr>
              <w:t xml:space="preserve"> </w:t>
            </w:r>
            <w:r>
              <w:rPr>
                <w:rFonts w:ascii="Times New Roman" w:hAnsi="Times New Roman"/>
                <w:sz w:val="24"/>
                <w:szCs w:val="24"/>
              </w:rPr>
              <w:t>п.</w:t>
            </w:r>
            <w:r w:rsidR="0009223C">
              <w:rPr>
                <w:rFonts w:ascii="Times New Roman" w:hAnsi="Times New Roman"/>
                <w:sz w:val="24"/>
                <w:szCs w:val="24"/>
              </w:rPr>
              <w:t xml:space="preserve"> </w:t>
            </w:r>
            <w:r>
              <w:rPr>
                <w:rFonts w:ascii="Times New Roman" w:hAnsi="Times New Roman"/>
                <w:sz w:val="24"/>
                <w:szCs w:val="24"/>
              </w:rPr>
              <w:t>Плиево»</w:t>
            </w:r>
          </w:p>
        </w:tc>
        <w:tc>
          <w:tcPr>
            <w:tcW w:w="1952" w:type="dxa"/>
          </w:tcPr>
          <w:p w:rsidR="00442002" w:rsidRPr="001E4EFF"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2016</w:t>
            </w:r>
          </w:p>
        </w:tc>
        <w:tc>
          <w:tcPr>
            <w:tcW w:w="297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1339,6</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7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1339,6</w:t>
            </w:r>
          </w:p>
        </w:tc>
      </w:tr>
      <w:tr w:rsidR="001E5392" w:rsidRPr="001E4EFF" w:rsidTr="001E5392">
        <w:trPr>
          <w:trHeight w:val="315"/>
        </w:trPr>
        <w:tc>
          <w:tcPr>
            <w:tcW w:w="675" w:type="dxa"/>
            <w:vMerge w:val="restart"/>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w:t>
            </w:r>
          </w:p>
        </w:tc>
        <w:tc>
          <w:tcPr>
            <w:tcW w:w="3010" w:type="dxa"/>
            <w:vMerge w:val="restart"/>
          </w:tcPr>
          <w:p w:rsidR="00442002" w:rsidRPr="001E4EFF" w:rsidRDefault="00442002" w:rsidP="003D381A">
            <w:pPr>
              <w:suppressAutoHyphens/>
              <w:spacing w:after="0" w:line="240" w:lineRule="auto"/>
              <w:rPr>
                <w:rFonts w:ascii="Times New Roman" w:hAnsi="Times New Roman"/>
                <w:sz w:val="24"/>
                <w:szCs w:val="24"/>
              </w:rPr>
            </w:pPr>
            <w:r w:rsidRPr="001E4EFF">
              <w:rPr>
                <w:rFonts w:ascii="Times New Roman" w:hAnsi="Times New Roman"/>
                <w:sz w:val="24"/>
                <w:szCs w:val="24"/>
                <w:lang w:eastAsia="ru-RU"/>
              </w:rPr>
              <w:t>Субсидия на финансовое обеспечение мероприятий ФЦП по развитию образования на 2011 – 2015 годы</w:t>
            </w:r>
          </w:p>
        </w:tc>
        <w:tc>
          <w:tcPr>
            <w:tcW w:w="1952" w:type="dxa"/>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всего</w:t>
            </w:r>
          </w:p>
        </w:tc>
        <w:tc>
          <w:tcPr>
            <w:tcW w:w="2976" w:type="dxa"/>
            <w:gridSpan w:val="2"/>
          </w:tcPr>
          <w:p w:rsidR="00442002" w:rsidRPr="001E4EFF" w:rsidRDefault="00442002" w:rsidP="003D381A">
            <w:pPr>
              <w:suppressAutoHyphens/>
              <w:spacing w:after="0" w:line="240" w:lineRule="auto"/>
              <w:jc w:val="center"/>
              <w:rPr>
                <w:rFonts w:ascii="Times New Roman" w:hAnsi="Times New Roman"/>
                <w:color w:val="000000"/>
                <w:sz w:val="24"/>
                <w:szCs w:val="24"/>
              </w:rPr>
            </w:pPr>
            <w:r w:rsidRPr="001E4EFF">
              <w:rPr>
                <w:rFonts w:ascii="Times New Roman" w:hAnsi="Times New Roman"/>
                <w:color w:val="000000"/>
                <w:sz w:val="24"/>
                <w:szCs w:val="24"/>
              </w:rPr>
              <w:t>2 405,8</w:t>
            </w:r>
          </w:p>
        </w:tc>
        <w:tc>
          <w:tcPr>
            <w:tcW w:w="2977" w:type="dxa"/>
            <w:gridSpan w:val="2"/>
          </w:tcPr>
          <w:p w:rsidR="00442002" w:rsidRPr="001E4EFF" w:rsidRDefault="00442002" w:rsidP="003D381A">
            <w:pPr>
              <w:suppressAutoHyphens/>
              <w:spacing w:after="0" w:line="240" w:lineRule="auto"/>
              <w:jc w:val="center"/>
              <w:rPr>
                <w:rFonts w:ascii="Times New Roman" w:hAnsi="Times New Roman"/>
                <w:color w:val="000000"/>
                <w:sz w:val="24"/>
                <w:szCs w:val="24"/>
              </w:rPr>
            </w:pPr>
            <w:r w:rsidRPr="001E4EFF">
              <w:rPr>
                <w:rFonts w:ascii="Times New Roman" w:hAnsi="Times New Roman"/>
                <w:color w:val="000000"/>
                <w:sz w:val="24"/>
                <w:szCs w:val="24"/>
              </w:rPr>
              <w:t>2 405,8</w:t>
            </w:r>
          </w:p>
        </w:tc>
        <w:tc>
          <w:tcPr>
            <w:tcW w:w="2726" w:type="dxa"/>
            <w:gridSpan w:val="2"/>
          </w:tcPr>
          <w:p w:rsidR="00442002" w:rsidRPr="001E4EFF" w:rsidRDefault="00685B7F" w:rsidP="003D381A">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r>
      <w:tr w:rsidR="001E5392" w:rsidRPr="001E4EFF" w:rsidTr="001E5392">
        <w:trPr>
          <w:trHeight w:val="296"/>
        </w:trPr>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1952" w:type="dxa"/>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2014</w:t>
            </w:r>
          </w:p>
        </w:tc>
        <w:tc>
          <w:tcPr>
            <w:tcW w:w="297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2 405,8</w:t>
            </w:r>
          </w:p>
        </w:tc>
        <w:tc>
          <w:tcPr>
            <w:tcW w:w="2977"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2 405,8</w:t>
            </w:r>
          </w:p>
        </w:tc>
        <w:tc>
          <w:tcPr>
            <w:tcW w:w="2726"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1E5392" w:rsidRPr="001E4EFF" w:rsidTr="001E5392">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1952" w:type="dxa"/>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2015</w:t>
            </w:r>
          </w:p>
        </w:tc>
        <w:tc>
          <w:tcPr>
            <w:tcW w:w="2976"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726"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1E5392" w:rsidRPr="001E4EFF" w:rsidTr="001E5392">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1952" w:type="dxa"/>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2016</w:t>
            </w:r>
          </w:p>
        </w:tc>
        <w:tc>
          <w:tcPr>
            <w:tcW w:w="2976"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726"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1E5392" w:rsidRPr="001E4EFF" w:rsidTr="001E5392">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1952" w:type="dxa"/>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2017</w:t>
            </w:r>
          </w:p>
        </w:tc>
        <w:tc>
          <w:tcPr>
            <w:tcW w:w="2976"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726"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1E5392" w:rsidRPr="001E4EFF" w:rsidTr="001E5392">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1952" w:type="dxa"/>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2018</w:t>
            </w:r>
          </w:p>
        </w:tc>
        <w:tc>
          <w:tcPr>
            <w:tcW w:w="2976"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726"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1E5392" w:rsidRPr="001E4EFF" w:rsidTr="001E5392">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1952" w:type="dxa"/>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2019</w:t>
            </w:r>
          </w:p>
        </w:tc>
        <w:tc>
          <w:tcPr>
            <w:tcW w:w="2976"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726"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1E5392" w:rsidRPr="001E4EFF" w:rsidTr="001E5392">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1952" w:type="dxa"/>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2020</w:t>
            </w:r>
          </w:p>
        </w:tc>
        <w:tc>
          <w:tcPr>
            <w:tcW w:w="2976"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726"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1E5392" w:rsidRPr="001E4EFF" w:rsidTr="001E5392">
        <w:trPr>
          <w:trHeight w:val="260"/>
        </w:trPr>
        <w:tc>
          <w:tcPr>
            <w:tcW w:w="675" w:type="dxa"/>
            <w:vMerge w:val="restart"/>
          </w:tcPr>
          <w:p w:rsidR="00442002" w:rsidRPr="001E4EFF"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3.</w:t>
            </w:r>
          </w:p>
        </w:tc>
        <w:tc>
          <w:tcPr>
            <w:tcW w:w="3010" w:type="dxa"/>
            <w:vMerge w:val="restart"/>
          </w:tcPr>
          <w:p w:rsidR="00442002" w:rsidRPr="001E4EFF" w:rsidRDefault="00442002" w:rsidP="003D381A">
            <w:pPr>
              <w:suppressAutoHyphens/>
              <w:spacing w:after="0" w:line="240" w:lineRule="auto"/>
              <w:rPr>
                <w:rFonts w:ascii="Times New Roman" w:hAnsi="Times New Roman"/>
                <w:sz w:val="24"/>
                <w:szCs w:val="24"/>
              </w:rPr>
            </w:pPr>
            <w:r w:rsidRPr="001E4EFF">
              <w:rPr>
                <w:rFonts w:ascii="Times New Roman" w:hAnsi="Times New Roman"/>
                <w:sz w:val="24"/>
                <w:szCs w:val="24"/>
              </w:rPr>
              <w:t>Создание дополнительны</w:t>
            </w:r>
            <w:r>
              <w:rPr>
                <w:rFonts w:ascii="Times New Roman" w:hAnsi="Times New Roman"/>
                <w:sz w:val="24"/>
                <w:szCs w:val="24"/>
              </w:rPr>
              <w:t>х мест для детей в возрасте от 1.5</w:t>
            </w:r>
            <w:r w:rsidRPr="001E4EFF">
              <w:rPr>
                <w:rFonts w:ascii="Times New Roman" w:hAnsi="Times New Roman"/>
                <w:sz w:val="24"/>
                <w:szCs w:val="24"/>
              </w:rPr>
              <w:t xml:space="preserve"> </w:t>
            </w:r>
            <w:r>
              <w:rPr>
                <w:rFonts w:ascii="Times New Roman" w:hAnsi="Times New Roman"/>
                <w:sz w:val="24"/>
                <w:szCs w:val="24"/>
              </w:rPr>
              <w:t xml:space="preserve">месяцев  </w:t>
            </w:r>
            <w:r w:rsidRPr="001E4EFF">
              <w:rPr>
                <w:rFonts w:ascii="Times New Roman" w:hAnsi="Times New Roman"/>
                <w:sz w:val="24"/>
                <w:szCs w:val="24"/>
              </w:rPr>
              <w:t>до 3 лет в образовательных организациях, осуществляющих образовательную деятельность по образовательных программам дошкольного  образования, в том числе:</w:t>
            </w:r>
          </w:p>
        </w:tc>
        <w:tc>
          <w:tcPr>
            <w:tcW w:w="1952" w:type="dxa"/>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всего</w:t>
            </w:r>
          </w:p>
        </w:tc>
        <w:tc>
          <w:tcPr>
            <w:tcW w:w="2976" w:type="dxa"/>
            <w:gridSpan w:val="2"/>
          </w:tcPr>
          <w:p w:rsidR="00442002" w:rsidRPr="001E4EFF" w:rsidRDefault="008832CD" w:rsidP="003D381A">
            <w:pPr>
              <w:suppressAutoHyphens/>
              <w:spacing w:after="0" w:line="240" w:lineRule="auto"/>
              <w:jc w:val="center"/>
              <w:rPr>
                <w:rFonts w:ascii="Times New Roman" w:hAnsi="Times New Roman"/>
                <w:sz w:val="24"/>
                <w:szCs w:val="24"/>
              </w:rPr>
            </w:pPr>
            <w:r>
              <w:rPr>
                <w:rFonts w:ascii="Times New Roman" w:hAnsi="Times New Roman"/>
                <w:sz w:val="24"/>
                <w:szCs w:val="24"/>
              </w:rPr>
              <w:t>3 340 892,2</w:t>
            </w:r>
          </w:p>
        </w:tc>
        <w:tc>
          <w:tcPr>
            <w:tcW w:w="2977" w:type="dxa"/>
            <w:gridSpan w:val="2"/>
          </w:tcPr>
          <w:p w:rsidR="00442002" w:rsidRPr="001E4EFF" w:rsidRDefault="008832CD" w:rsidP="003D381A">
            <w:pPr>
              <w:suppressAutoHyphens/>
              <w:spacing w:after="0" w:line="240" w:lineRule="auto"/>
              <w:jc w:val="center"/>
              <w:rPr>
                <w:rFonts w:ascii="Times New Roman" w:hAnsi="Times New Roman"/>
                <w:sz w:val="24"/>
                <w:szCs w:val="24"/>
              </w:rPr>
            </w:pPr>
            <w:r>
              <w:rPr>
                <w:rFonts w:ascii="Times New Roman" w:hAnsi="Times New Roman"/>
                <w:sz w:val="24"/>
                <w:szCs w:val="24"/>
              </w:rPr>
              <w:t>3 307 483,2</w:t>
            </w:r>
          </w:p>
        </w:tc>
        <w:tc>
          <w:tcPr>
            <w:tcW w:w="2726" w:type="dxa"/>
            <w:gridSpan w:val="2"/>
          </w:tcPr>
          <w:p w:rsidR="00442002" w:rsidRPr="001E4EFF" w:rsidRDefault="008832CD" w:rsidP="003D381A">
            <w:pPr>
              <w:suppressAutoHyphens/>
              <w:spacing w:after="0" w:line="240" w:lineRule="auto"/>
              <w:jc w:val="center"/>
              <w:rPr>
                <w:rFonts w:ascii="Times New Roman" w:hAnsi="Times New Roman"/>
                <w:sz w:val="24"/>
                <w:szCs w:val="24"/>
              </w:rPr>
            </w:pPr>
            <w:r>
              <w:rPr>
                <w:rFonts w:ascii="Times New Roman" w:hAnsi="Times New Roman"/>
                <w:sz w:val="24"/>
                <w:szCs w:val="24"/>
              </w:rPr>
              <w:t>33 409,0</w:t>
            </w:r>
          </w:p>
        </w:tc>
      </w:tr>
      <w:tr w:rsidR="001E5392" w:rsidRPr="001E4EFF" w:rsidTr="001E5392">
        <w:trPr>
          <w:trHeight w:val="276"/>
        </w:trPr>
        <w:tc>
          <w:tcPr>
            <w:tcW w:w="675" w:type="dxa"/>
            <w:vMerge/>
          </w:tcPr>
          <w:p w:rsidR="00442002"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1952" w:type="dxa"/>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2014</w:t>
            </w:r>
          </w:p>
        </w:tc>
        <w:tc>
          <w:tcPr>
            <w:tcW w:w="2976"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726"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1E5392" w:rsidRPr="001E4EFF" w:rsidTr="001E5392">
        <w:trPr>
          <w:trHeight w:val="276"/>
        </w:trPr>
        <w:tc>
          <w:tcPr>
            <w:tcW w:w="675" w:type="dxa"/>
            <w:vMerge/>
          </w:tcPr>
          <w:p w:rsidR="00442002"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1952" w:type="dxa"/>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2015</w:t>
            </w:r>
          </w:p>
        </w:tc>
        <w:tc>
          <w:tcPr>
            <w:tcW w:w="2976"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726"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1E5392" w:rsidRPr="001E4EFF" w:rsidTr="001E5392">
        <w:trPr>
          <w:trHeight w:val="276"/>
        </w:trPr>
        <w:tc>
          <w:tcPr>
            <w:tcW w:w="675" w:type="dxa"/>
            <w:vMerge/>
          </w:tcPr>
          <w:p w:rsidR="00442002"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1952" w:type="dxa"/>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2016</w:t>
            </w:r>
          </w:p>
        </w:tc>
        <w:tc>
          <w:tcPr>
            <w:tcW w:w="2976"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726"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1E5392" w:rsidRPr="001E4EFF" w:rsidTr="001E5392">
        <w:trPr>
          <w:trHeight w:val="307"/>
        </w:trPr>
        <w:tc>
          <w:tcPr>
            <w:tcW w:w="675" w:type="dxa"/>
            <w:vMerge/>
          </w:tcPr>
          <w:p w:rsidR="00442002"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1952" w:type="dxa"/>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2017</w:t>
            </w:r>
          </w:p>
        </w:tc>
        <w:tc>
          <w:tcPr>
            <w:tcW w:w="2976"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726"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1E5392" w:rsidRPr="001E4EFF" w:rsidTr="001E5392">
        <w:trPr>
          <w:trHeight w:val="291"/>
        </w:trPr>
        <w:tc>
          <w:tcPr>
            <w:tcW w:w="675" w:type="dxa"/>
            <w:vMerge/>
          </w:tcPr>
          <w:p w:rsidR="00442002"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1952" w:type="dxa"/>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2018</w:t>
            </w:r>
          </w:p>
        </w:tc>
        <w:tc>
          <w:tcPr>
            <w:tcW w:w="2976"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726"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1E5392" w:rsidRPr="001E4EFF" w:rsidTr="001E5392">
        <w:trPr>
          <w:trHeight w:val="261"/>
        </w:trPr>
        <w:tc>
          <w:tcPr>
            <w:tcW w:w="675" w:type="dxa"/>
            <w:vMerge/>
          </w:tcPr>
          <w:p w:rsidR="00442002"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1952" w:type="dxa"/>
          </w:tcPr>
          <w:p w:rsidR="00442002" w:rsidRPr="00831213" w:rsidRDefault="00442002" w:rsidP="003D381A">
            <w:pPr>
              <w:suppressAutoHyphens/>
              <w:spacing w:after="0" w:line="240" w:lineRule="auto"/>
              <w:jc w:val="center"/>
              <w:rPr>
                <w:rFonts w:ascii="Times New Roman" w:hAnsi="Times New Roman"/>
                <w:sz w:val="24"/>
                <w:szCs w:val="24"/>
              </w:rPr>
            </w:pPr>
            <w:r w:rsidRPr="00831213">
              <w:rPr>
                <w:rFonts w:ascii="Times New Roman" w:hAnsi="Times New Roman"/>
                <w:sz w:val="24"/>
                <w:szCs w:val="24"/>
              </w:rPr>
              <w:t>2019</w:t>
            </w:r>
          </w:p>
        </w:tc>
        <w:tc>
          <w:tcPr>
            <w:tcW w:w="2976" w:type="dxa"/>
            <w:gridSpan w:val="2"/>
          </w:tcPr>
          <w:p w:rsidR="00442002" w:rsidRPr="00831213" w:rsidRDefault="00442002" w:rsidP="003D381A">
            <w:pPr>
              <w:suppressAutoHyphens/>
              <w:spacing w:after="0" w:line="240" w:lineRule="auto"/>
              <w:jc w:val="center"/>
              <w:rPr>
                <w:rFonts w:ascii="Times New Roman" w:hAnsi="Times New Roman"/>
                <w:sz w:val="24"/>
                <w:szCs w:val="24"/>
              </w:rPr>
            </w:pPr>
            <w:r w:rsidRPr="00831213">
              <w:rPr>
                <w:rFonts w:ascii="Times New Roman" w:hAnsi="Times New Roman"/>
                <w:sz w:val="24"/>
                <w:szCs w:val="24"/>
              </w:rPr>
              <w:t>1 458 239,1</w:t>
            </w:r>
          </w:p>
        </w:tc>
        <w:tc>
          <w:tcPr>
            <w:tcW w:w="2977" w:type="dxa"/>
            <w:gridSpan w:val="2"/>
          </w:tcPr>
          <w:p w:rsidR="00442002" w:rsidRPr="00831213" w:rsidRDefault="00442002" w:rsidP="003D381A">
            <w:pPr>
              <w:suppressAutoHyphens/>
              <w:spacing w:after="0" w:line="240" w:lineRule="auto"/>
              <w:jc w:val="center"/>
              <w:rPr>
                <w:rFonts w:ascii="Times New Roman" w:hAnsi="Times New Roman"/>
                <w:sz w:val="24"/>
                <w:szCs w:val="24"/>
              </w:rPr>
            </w:pPr>
            <w:r w:rsidRPr="00831213">
              <w:rPr>
                <w:rFonts w:ascii="Times New Roman" w:hAnsi="Times New Roman"/>
                <w:sz w:val="24"/>
                <w:szCs w:val="24"/>
              </w:rPr>
              <w:t>1 443 656,7</w:t>
            </w:r>
          </w:p>
        </w:tc>
        <w:tc>
          <w:tcPr>
            <w:tcW w:w="2726" w:type="dxa"/>
            <w:gridSpan w:val="2"/>
          </w:tcPr>
          <w:p w:rsidR="00442002" w:rsidRPr="00831213" w:rsidRDefault="00442002" w:rsidP="003D381A">
            <w:pPr>
              <w:suppressAutoHyphens/>
              <w:spacing w:after="0" w:line="240" w:lineRule="auto"/>
              <w:jc w:val="center"/>
              <w:rPr>
                <w:rFonts w:ascii="Times New Roman" w:hAnsi="Times New Roman"/>
                <w:sz w:val="24"/>
                <w:szCs w:val="24"/>
              </w:rPr>
            </w:pPr>
            <w:r w:rsidRPr="00831213">
              <w:rPr>
                <w:rFonts w:ascii="Times New Roman" w:hAnsi="Times New Roman"/>
                <w:sz w:val="24"/>
                <w:szCs w:val="24"/>
              </w:rPr>
              <w:t>14 582,4</w:t>
            </w:r>
          </w:p>
        </w:tc>
      </w:tr>
      <w:tr w:rsidR="001E5392" w:rsidRPr="001E4EFF" w:rsidTr="001E5392">
        <w:trPr>
          <w:trHeight w:val="230"/>
        </w:trPr>
        <w:tc>
          <w:tcPr>
            <w:tcW w:w="675" w:type="dxa"/>
            <w:vMerge/>
          </w:tcPr>
          <w:p w:rsidR="00442002"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1952" w:type="dxa"/>
          </w:tcPr>
          <w:p w:rsidR="00442002" w:rsidRPr="00831213" w:rsidRDefault="00442002" w:rsidP="003D381A">
            <w:pPr>
              <w:suppressAutoHyphens/>
              <w:spacing w:after="0" w:line="240" w:lineRule="auto"/>
              <w:jc w:val="center"/>
              <w:rPr>
                <w:rFonts w:ascii="Times New Roman" w:hAnsi="Times New Roman"/>
                <w:sz w:val="24"/>
                <w:szCs w:val="24"/>
              </w:rPr>
            </w:pPr>
            <w:r w:rsidRPr="00831213">
              <w:rPr>
                <w:rFonts w:ascii="Times New Roman" w:hAnsi="Times New Roman"/>
                <w:sz w:val="24"/>
                <w:szCs w:val="24"/>
              </w:rPr>
              <w:t>2020</w:t>
            </w:r>
          </w:p>
        </w:tc>
        <w:tc>
          <w:tcPr>
            <w:tcW w:w="2976" w:type="dxa"/>
            <w:gridSpan w:val="2"/>
          </w:tcPr>
          <w:p w:rsidR="00442002" w:rsidRPr="00831213" w:rsidRDefault="006524AA" w:rsidP="003D381A">
            <w:pPr>
              <w:suppressAutoHyphens/>
              <w:spacing w:after="0" w:line="240" w:lineRule="auto"/>
              <w:jc w:val="center"/>
              <w:rPr>
                <w:rFonts w:ascii="Times New Roman" w:hAnsi="Times New Roman"/>
                <w:sz w:val="24"/>
                <w:szCs w:val="24"/>
              </w:rPr>
            </w:pPr>
            <w:r>
              <w:rPr>
                <w:rFonts w:ascii="Times New Roman" w:hAnsi="Times New Roman"/>
                <w:sz w:val="24"/>
                <w:szCs w:val="24"/>
              </w:rPr>
              <w:t>678 538,5</w:t>
            </w:r>
          </w:p>
        </w:tc>
        <w:tc>
          <w:tcPr>
            <w:tcW w:w="2977" w:type="dxa"/>
            <w:gridSpan w:val="2"/>
          </w:tcPr>
          <w:p w:rsidR="00442002" w:rsidRPr="00831213" w:rsidRDefault="006524AA" w:rsidP="003D381A">
            <w:pPr>
              <w:suppressAutoHyphens/>
              <w:spacing w:after="0" w:line="240" w:lineRule="auto"/>
              <w:jc w:val="center"/>
              <w:rPr>
                <w:rFonts w:ascii="Times New Roman" w:hAnsi="Times New Roman"/>
                <w:sz w:val="24"/>
                <w:szCs w:val="24"/>
              </w:rPr>
            </w:pPr>
            <w:r>
              <w:rPr>
                <w:rFonts w:ascii="Times New Roman" w:hAnsi="Times New Roman"/>
                <w:sz w:val="24"/>
                <w:szCs w:val="24"/>
              </w:rPr>
              <w:t>671 753,1</w:t>
            </w:r>
          </w:p>
        </w:tc>
        <w:tc>
          <w:tcPr>
            <w:tcW w:w="2726" w:type="dxa"/>
            <w:gridSpan w:val="2"/>
          </w:tcPr>
          <w:p w:rsidR="00442002" w:rsidRPr="00831213" w:rsidRDefault="006524AA" w:rsidP="003D381A">
            <w:pPr>
              <w:suppressAutoHyphens/>
              <w:spacing w:after="0" w:line="240" w:lineRule="auto"/>
              <w:jc w:val="center"/>
              <w:rPr>
                <w:rFonts w:ascii="Times New Roman" w:hAnsi="Times New Roman"/>
                <w:sz w:val="24"/>
                <w:szCs w:val="24"/>
              </w:rPr>
            </w:pPr>
            <w:r>
              <w:rPr>
                <w:rFonts w:ascii="Times New Roman" w:hAnsi="Times New Roman"/>
                <w:sz w:val="24"/>
                <w:szCs w:val="24"/>
              </w:rPr>
              <w:t>6 785,4</w:t>
            </w:r>
          </w:p>
        </w:tc>
      </w:tr>
      <w:tr w:rsidR="001E5392" w:rsidRPr="001E4EFF" w:rsidTr="001E5392">
        <w:trPr>
          <w:trHeight w:val="154"/>
        </w:trPr>
        <w:tc>
          <w:tcPr>
            <w:tcW w:w="675" w:type="dxa"/>
            <w:vMerge/>
          </w:tcPr>
          <w:p w:rsidR="00442002"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1952" w:type="dxa"/>
          </w:tcPr>
          <w:p w:rsidR="00442002" w:rsidRPr="00831213" w:rsidRDefault="00442002" w:rsidP="003D381A">
            <w:pPr>
              <w:suppressAutoHyphens/>
              <w:spacing w:after="0" w:line="240" w:lineRule="auto"/>
              <w:jc w:val="center"/>
              <w:rPr>
                <w:rFonts w:ascii="Times New Roman" w:hAnsi="Times New Roman"/>
                <w:sz w:val="24"/>
                <w:szCs w:val="24"/>
              </w:rPr>
            </w:pPr>
            <w:r w:rsidRPr="00831213">
              <w:rPr>
                <w:rFonts w:ascii="Times New Roman" w:hAnsi="Times New Roman"/>
                <w:sz w:val="24"/>
                <w:szCs w:val="24"/>
              </w:rPr>
              <w:t>2021</w:t>
            </w:r>
          </w:p>
        </w:tc>
        <w:tc>
          <w:tcPr>
            <w:tcW w:w="2976" w:type="dxa"/>
            <w:gridSpan w:val="2"/>
          </w:tcPr>
          <w:p w:rsidR="00442002" w:rsidRPr="00831213" w:rsidRDefault="006524AA" w:rsidP="003D381A">
            <w:pPr>
              <w:suppressAutoHyphens/>
              <w:spacing w:after="0" w:line="240" w:lineRule="auto"/>
              <w:jc w:val="center"/>
              <w:rPr>
                <w:rFonts w:ascii="Times New Roman" w:hAnsi="Times New Roman"/>
                <w:sz w:val="24"/>
                <w:szCs w:val="24"/>
              </w:rPr>
            </w:pPr>
            <w:r>
              <w:rPr>
                <w:rFonts w:ascii="Times New Roman" w:hAnsi="Times New Roman"/>
                <w:sz w:val="24"/>
                <w:szCs w:val="24"/>
              </w:rPr>
              <w:t>1 204 114,6</w:t>
            </w:r>
          </w:p>
        </w:tc>
        <w:tc>
          <w:tcPr>
            <w:tcW w:w="2977" w:type="dxa"/>
            <w:gridSpan w:val="2"/>
          </w:tcPr>
          <w:p w:rsidR="00442002" w:rsidRPr="00831213" w:rsidRDefault="006524AA" w:rsidP="003D381A">
            <w:pPr>
              <w:suppressAutoHyphens/>
              <w:spacing w:after="0" w:line="240" w:lineRule="auto"/>
              <w:jc w:val="center"/>
              <w:rPr>
                <w:rFonts w:ascii="Times New Roman" w:hAnsi="Times New Roman"/>
                <w:sz w:val="24"/>
                <w:szCs w:val="24"/>
              </w:rPr>
            </w:pPr>
            <w:r>
              <w:rPr>
                <w:rFonts w:ascii="Times New Roman" w:hAnsi="Times New Roman"/>
                <w:sz w:val="24"/>
                <w:szCs w:val="24"/>
              </w:rPr>
              <w:t>1 192 073,4</w:t>
            </w:r>
          </w:p>
        </w:tc>
        <w:tc>
          <w:tcPr>
            <w:tcW w:w="2726" w:type="dxa"/>
            <w:gridSpan w:val="2"/>
          </w:tcPr>
          <w:p w:rsidR="00442002" w:rsidRPr="00831213" w:rsidRDefault="006524AA" w:rsidP="003D381A">
            <w:pPr>
              <w:suppressAutoHyphens/>
              <w:spacing w:after="0" w:line="240" w:lineRule="auto"/>
              <w:jc w:val="center"/>
              <w:rPr>
                <w:rFonts w:ascii="Times New Roman" w:hAnsi="Times New Roman"/>
                <w:sz w:val="24"/>
                <w:szCs w:val="24"/>
              </w:rPr>
            </w:pPr>
            <w:r>
              <w:rPr>
                <w:rFonts w:ascii="Times New Roman" w:hAnsi="Times New Roman"/>
                <w:sz w:val="24"/>
                <w:szCs w:val="24"/>
              </w:rPr>
              <w:t>12 041,2</w:t>
            </w:r>
          </w:p>
        </w:tc>
      </w:tr>
      <w:tr w:rsidR="001E5392" w:rsidRPr="001E4EFF" w:rsidTr="001E5392">
        <w:trPr>
          <w:trHeight w:val="184"/>
        </w:trPr>
        <w:tc>
          <w:tcPr>
            <w:tcW w:w="675" w:type="dxa"/>
            <w:vMerge/>
          </w:tcPr>
          <w:p w:rsidR="00442002"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1952" w:type="dxa"/>
          </w:tcPr>
          <w:p w:rsidR="00442002" w:rsidRPr="00831213" w:rsidRDefault="00442002" w:rsidP="003D381A">
            <w:pPr>
              <w:suppressAutoHyphens/>
              <w:spacing w:after="0" w:line="240" w:lineRule="auto"/>
              <w:jc w:val="center"/>
              <w:rPr>
                <w:rFonts w:ascii="Times New Roman" w:hAnsi="Times New Roman"/>
                <w:sz w:val="24"/>
                <w:szCs w:val="24"/>
              </w:rPr>
            </w:pPr>
            <w:r w:rsidRPr="00831213">
              <w:rPr>
                <w:rFonts w:ascii="Times New Roman" w:hAnsi="Times New Roman"/>
                <w:sz w:val="24"/>
                <w:szCs w:val="24"/>
              </w:rPr>
              <w:t>2022</w:t>
            </w:r>
          </w:p>
        </w:tc>
        <w:tc>
          <w:tcPr>
            <w:tcW w:w="2976" w:type="dxa"/>
            <w:gridSpan w:val="2"/>
          </w:tcPr>
          <w:p w:rsidR="00442002" w:rsidRPr="00831213"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977" w:type="dxa"/>
            <w:gridSpan w:val="2"/>
          </w:tcPr>
          <w:p w:rsidR="00442002" w:rsidRPr="00831213"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726" w:type="dxa"/>
            <w:gridSpan w:val="2"/>
          </w:tcPr>
          <w:p w:rsidR="00442002" w:rsidRPr="00831213"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1E5392" w:rsidRPr="001E4EFF" w:rsidTr="001E5392">
        <w:trPr>
          <w:trHeight w:val="185"/>
        </w:trPr>
        <w:tc>
          <w:tcPr>
            <w:tcW w:w="675" w:type="dxa"/>
            <w:vMerge/>
          </w:tcPr>
          <w:p w:rsidR="00442002"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1952" w:type="dxa"/>
          </w:tcPr>
          <w:p w:rsidR="00442002" w:rsidRPr="00831213" w:rsidRDefault="00442002" w:rsidP="003D381A">
            <w:pPr>
              <w:suppressAutoHyphens/>
              <w:spacing w:after="0" w:line="240" w:lineRule="auto"/>
              <w:jc w:val="center"/>
              <w:rPr>
                <w:rFonts w:ascii="Times New Roman" w:hAnsi="Times New Roman"/>
                <w:sz w:val="24"/>
                <w:szCs w:val="24"/>
              </w:rPr>
            </w:pPr>
            <w:r w:rsidRPr="00831213">
              <w:rPr>
                <w:rFonts w:ascii="Times New Roman" w:hAnsi="Times New Roman"/>
                <w:sz w:val="24"/>
                <w:szCs w:val="24"/>
              </w:rPr>
              <w:t>2023</w:t>
            </w:r>
          </w:p>
        </w:tc>
        <w:tc>
          <w:tcPr>
            <w:tcW w:w="2976" w:type="dxa"/>
            <w:gridSpan w:val="2"/>
          </w:tcPr>
          <w:p w:rsidR="00442002" w:rsidRPr="00831213"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977" w:type="dxa"/>
            <w:gridSpan w:val="2"/>
          </w:tcPr>
          <w:p w:rsidR="00442002" w:rsidRPr="00831213"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726" w:type="dxa"/>
            <w:gridSpan w:val="2"/>
          </w:tcPr>
          <w:p w:rsidR="00442002" w:rsidRPr="00831213"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1E5392" w:rsidRPr="001E4EFF" w:rsidTr="001E5392">
        <w:trPr>
          <w:trHeight w:val="260"/>
        </w:trPr>
        <w:tc>
          <w:tcPr>
            <w:tcW w:w="675" w:type="dxa"/>
            <w:vMerge/>
          </w:tcPr>
          <w:p w:rsidR="00442002"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1952" w:type="dxa"/>
          </w:tcPr>
          <w:p w:rsidR="00442002" w:rsidRPr="00831213" w:rsidRDefault="00442002" w:rsidP="003D381A">
            <w:pPr>
              <w:suppressAutoHyphens/>
              <w:spacing w:after="0" w:line="240" w:lineRule="auto"/>
              <w:jc w:val="center"/>
              <w:rPr>
                <w:rFonts w:ascii="Times New Roman" w:hAnsi="Times New Roman"/>
                <w:sz w:val="24"/>
                <w:szCs w:val="24"/>
              </w:rPr>
            </w:pPr>
            <w:r w:rsidRPr="00831213">
              <w:rPr>
                <w:rFonts w:ascii="Times New Roman" w:hAnsi="Times New Roman"/>
                <w:sz w:val="24"/>
                <w:szCs w:val="24"/>
              </w:rPr>
              <w:t>2024</w:t>
            </w:r>
          </w:p>
        </w:tc>
        <w:tc>
          <w:tcPr>
            <w:tcW w:w="2976" w:type="dxa"/>
            <w:gridSpan w:val="2"/>
          </w:tcPr>
          <w:p w:rsidR="00442002" w:rsidRPr="00831213"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977" w:type="dxa"/>
            <w:gridSpan w:val="2"/>
          </w:tcPr>
          <w:p w:rsidR="00442002" w:rsidRPr="00831213"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726" w:type="dxa"/>
            <w:gridSpan w:val="2"/>
          </w:tcPr>
          <w:p w:rsidR="00442002" w:rsidRPr="00831213"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1E5392" w:rsidRPr="001E4EFF" w:rsidTr="001E5392">
        <w:trPr>
          <w:trHeight w:val="260"/>
        </w:trPr>
        <w:tc>
          <w:tcPr>
            <w:tcW w:w="675" w:type="dxa"/>
            <w:vMerge/>
          </w:tcPr>
          <w:p w:rsidR="00442002"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1952" w:type="dxa"/>
          </w:tcPr>
          <w:p w:rsidR="00442002" w:rsidRPr="00831213" w:rsidRDefault="00442002" w:rsidP="003D381A">
            <w:pPr>
              <w:suppressAutoHyphens/>
              <w:spacing w:after="0" w:line="240" w:lineRule="auto"/>
              <w:jc w:val="center"/>
              <w:rPr>
                <w:rFonts w:ascii="Times New Roman" w:hAnsi="Times New Roman"/>
                <w:sz w:val="24"/>
                <w:szCs w:val="24"/>
              </w:rPr>
            </w:pPr>
            <w:r w:rsidRPr="00831213">
              <w:rPr>
                <w:rFonts w:ascii="Times New Roman" w:hAnsi="Times New Roman"/>
                <w:sz w:val="24"/>
                <w:szCs w:val="24"/>
              </w:rPr>
              <w:t>2025</w:t>
            </w:r>
          </w:p>
        </w:tc>
        <w:tc>
          <w:tcPr>
            <w:tcW w:w="2976" w:type="dxa"/>
            <w:gridSpan w:val="2"/>
          </w:tcPr>
          <w:p w:rsidR="00442002" w:rsidRPr="00831213"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977" w:type="dxa"/>
            <w:gridSpan w:val="2"/>
          </w:tcPr>
          <w:p w:rsidR="00442002" w:rsidRPr="00831213"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726" w:type="dxa"/>
            <w:gridSpan w:val="2"/>
          </w:tcPr>
          <w:p w:rsidR="00442002" w:rsidRPr="00831213"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1E5392" w:rsidRPr="001E4EFF" w:rsidTr="001E5392">
        <w:trPr>
          <w:trHeight w:val="260"/>
        </w:trPr>
        <w:tc>
          <w:tcPr>
            <w:tcW w:w="675" w:type="dxa"/>
          </w:tcPr>
          <w:p w:rsidR="00442002" w:rsidRPr="00F84CDD" w:rsidRDefault="00442002" w:rsidP="003D381A">
            <w:pPr>
              <w:suppressAutoHyphens/>
              <w:spacing w:after="0" w:line="240" w:lineRule="auto"/>
              <w:jc w:val="center"/>
              <w:rPr>
                <w:rFonts w:ascii="Times New Roman" w:hAnsi="Times New Roman"/>
                <w:sz w:val="24"/>
                <w:szCs w:val="24"/>
              </w:rPr>
            </w:pPr>
            <w:r w:rsidRPr="00F84CDD">
              <w:rPr>
                <w:rFonts w:ascii="Times New Roman" w:hAnsi="Times New Roman"/>
                <w:sz w:val="24"/>
                <w:szCs w:val="24"/>
              </w:rPr>
              <w:t>3.1</w:t>
            </w:r>
          </w:p>
        </w:tc>
        <w:tc>
          <w:tcPr>
            <w:tcW w:w="3010" w:type="dxa"/>
          </w:tcPr>
          <w:p w:rsidR="0009223C" w:rsidRPr="00A04ECF" w:rsidRDefault="00442002" w:rsidP="003D381A">
            <w:pPr>
              <w:spacing w:after="0" w:line="240" w:lineRule="auto"/>
              <w:rPr>
                <w:rFonts w:ascii="Times New Roman" w:hAnsi="Times New Roman"/>
                <w:sz w:val="24"/>
                <w:szCs w:val="24"/>
              </w:rPr>
            </w:pPr>
            <w:r w:rsidRPr="00A04ECF">
              <w:rPr>
                <w:rFonts w:ascii="Times New Roman" w:hAnsi="Times New Roman"/>
                <w:sz w:val="24"/>
                <w:szCs w:val="24"/>
              </w:rPr>
              <w:t xml:space="preserve">Строительство детского сада на 220 мест в </w:t>
            </w:r>
          </w:p>
          <w:p w:rsidR="00442002" w:rsidRPr="00A04ECF" w:rsidRDefault="00442002" w:rsidP="003D381A">
            <w:pPr>
              <w:spacing w:after="0" w:line="240" w:lineRule="auto"/>
              <w:rPr>
                <w:rFonts w:ascii="Times New Roman" w:hAnsi="Times New Roman"/>
                <w:sz w:val="24"/>
                <w:szCs w:val="24"/>
              </w:rPr>
            </w:pPr>
            <w:r w:rsidRPr="00A04ECF">
              <w:rPr>
                <w:rFonts w:ascii="Times New Roman" w:hAnsi="Times New Roman"/>
                <w:sz w:val="24"/>
                <w:szCs w:val="24"/>
              </w:rPr>
              <w:t>с.</w:t>
            </w:r>
            <w:r w:rsidR="00CE6232" w:rsidRPr="00A04ECF">
              <w:rPr>
                <w:rFonts w:ascii="Times New Roman" w:hAnsi="Times New Roman"/>
                <w:sz w:val="24"/>
                <w:szCs w:val="24"/>
              </w:rPr>
              <w:t xml:space="preserve"> </w:t>
            </w:r>
            <w:r w:rsidRPr="00A04ECF">
              <w:rPr>
                <w:rFonts w:ascii="Times New Roman" w:hAnsi="Times New Roman"/>
                <w:sz w:val="24"/>
                <w:szCs w:val="24"/>
              </w:rPr>
              <w:t>п.</w:t>
            </w:r>
            <w:r w:rsidR="00CE6232" w:rsidRPr="00A04ECF">
              <w:rPr>
                <w:rFonts w:ascii="Times New Roman" w:hAnsi="Times New Roman"/>
                <w:sz w:val="24"/>
                <w:szCs w:val="24"/>
              </w:rPr>
              <w:t xml:space="preserve"> </w:t>
            </w:r>
            <w:r w:rsidRPr="00A04ECF">
              <w:rPr>
                <w:rFonts w:ascii="Times New Roman" w:hAnsi="Times New Roman"/>
                <w:sz w:val="24"/>
                <w:szCs w:val="24"/>
              </w:rPr>
              <w:t>Плиево</w:t>
            </w:r>
          </w:p>
        </w:tc>
        <w:tc>
          <w:tcPr>
            <w:tcW w:w="1952" w:type="dxa"/>
          </w:tcPr>
          <w:p w:rsidR="00442002" w:rsidRPr="00A04ECF" w:rsidRDefault="00442002" w:rsidP="003D381A">
            <w:pPr>
              <w:suppressAutoHyphens/>
              <w:spacing w:after="0" w:line="240" w:lineRule="auto"/>
              <w:jc w:val="center"/>
              <w:rPr>
                <w:rFonts w:ascii="Times New Roman" w:hAnsi="Times New Roman"/>
                <w:sz w:val="24"/>
                <w:szCs w:val="24"/>
              </w:rPr>
            </w:pPr>
            <w:r w:rsidRPr="00A04ECF">
              <w:rPr>
                <w:rFonts w:ascii="Times New Roman" w:hAnsi="Times New Roman"/>
                <w:sz w:val="24"/>
                <w:szCs w:val="24"/>
              </w:rPr>
              <w:t>2020</w:t>
            </w:r>
          </w:p>
        </w:tc>
        <w:tc>
          <w:tcPr>
            <w:tcW w:w="2976" w:type="dxa"/>
            <w:gridSpan w:val="2"/>
          </w:tcPr>
          <w:p w:rsidR="00442002" w:rsidRPr="00A04ECF" w:rsidRDefault="00EB5C11" w:rsidP="003D381A">
            <w:pPr>
              <w:spacing w:after="0" w:line="240" w:lineRule="auto"/>
              <w:jc w:val="center"/>
              <w:rPr>
                <w:rFonts w:ascii="Times New Roman" w:hAnsi="Times New Roman"/>
                <w:sz w:val="24"/>
                <w:szCs w:val="24"/>
                <w:lang w:eastAsia="ru-RU"/>
              </w:rPr>
            </w:pPr>
            <w:r w:rsidRPr="00A04ECF">
              <w:rPr>
                <w:rFonts w:ascii="Times New Roman" w:hAnsi="Times New Roman"/>
                <w:sz w:val="24"/>
                <w:szCs w:val="24"/>
              </w:rPr>
              <w:t>67 413,0</w:t>
            </w:r>
          </w:p>
          <w:p w:rsidR="00442002" w:rsidRPr="00A04ECF" w:rsidRDefault="00442002" w:rsidP="003D381A">
            <w:pPr>
              <w:suppressAutoHyphens/>
              <w:spacing w:after="0" w:line="240" w:lineRule="auto"/>
              <w:jc w:val="center"/>
              <w:rPr>
                <w:rFonts w:ascii="Times New Roman" w:hAnsi="Times New Roman"/>
                <w:b/>
                <w:sz w:val="24"/>
                <w:szCs w:val="24"/>
              </w:rPr>
            </w:pPr>
          </w:p>
        </w:tc>
        <w:tc>
          <w:tcPr>
            <w:tcW w:w="2977" w:type="dxa"/>
            <w:gridSpan w:val="2"/>
          </w:tcPr>
          <w:p w:rsidR="00442002" w:rsidRPr="00A04ECF" w:rsidRDefault="00EB5C11" w:rsidP="003D381A">
            <w:pPr>
              <w:spacing w:after="0" w:line="240" w:lineRule="auto"/>
              <w:jc w:val="center"/>
              <w:rPr>
                <w:rFonts w:ascii="Times New Roman" w:hAnsi="Times New Roman"/>
                <w:sz w:val="24"/>
                <w:szCs w:val="24"/>
                <w:lang w:eastAsia="ru-RU"/>
              </w:rPr>
            </w:pPr>
            <w:r w:rsidRPr="00A04ECF">
              <w:rPr>
                <w:rFonts w:ascii="Times New Roman" w:hAnsi="Times New Roman"/>
                <w:sz w:val="24"/>
                <w:szCs w:val="24"/>
              </w:rPr>
              <w:t>66 738,9</w:t>
            </w:r>
          </w:p>
          <w:p w:rsidR="00442002" w:rsidRPr="00A04ECF" w:rsidRDefault="00442002" w:rsidP="003D381A">
            <w:pPr>
              <w:suppressAutoHyphens/>
              <w:spacing w:after="0" w:line="240" w:lineRule="auto"/>
              <w:jc w:val="center"/>
              <w:rPr>
                <w:rFonts w:ascii="Times New Roman" w:hAnsi="Times New Roman"/>
                <w:b/>
                <w:sz w:val="24"/>
                <w:szCs w:val="24"/>
              </w:rPr>
            </w:pPr>
          </w:p>
        </w:tc>
        <w:tc>
          <w:tcPr>
            <w:tcW w:w="2726" w:type="dxa"/>
            <w:gridSpan w:val="2"/>
          </w:tcPr>
          <w:p w:rsidR="00442002" w:rsidRPr="00A04ECF" w:rsidRDefault="00EB5C11" w:rsidP="003D381A">
            <w:pPr>
              <w:spacing w:after="0" w:line="240" w:lineRule="auto"/>
              <w:jc w:val="center"/>
              <w:rPr>
                <w:rFonts w:ascii="Times New Roman" w:hAnsi="Times New Roman"/>
                <w:sz w:val="24"/>
                <w:szCs w:val="24"/>
                <w:lang w:eastAsia="ru-RU"/>
              </w:rPr>
            </w:pPr>
            <w:r w:rsidRPr="00A04ECF">
              <w:rPr>
                <w:rFonts w:ascii="Times New Roman" w:hAnsi="Times New Roman"/>
                <w:sz w:val="24"/>
                <w:szCs w:val="24"/>
              </w:rPr>
              <w:t>674,1</w:t>
            </w:r>
          </w:p>
          <w:p w:rsidR="00442002" w:rsidRPr="00A04ECF" w:rsidRDefault="00442002" w:rsidP="003D381A">
            <w:pPr>
              <w:suppressAutoHyphens/>
              <w:spacing w:after="0" w:line="240" w:lineRule="auto"/>
              <w:jc w:val="center"/>
              <w:rPr>
                <w:rFonts w:ascii="Times New Roman" w:hAnsi="Times New Roman"/>
                <w:b/>
                <w:sz w:val="24"/>
                <w:szCs w:val="24"/>
              </w:rPr>
            </w:pPr>
          </w:p>
        </w:tc>
      </w:tr>
      <w:tr w:rsidR="001E5392" w:rsidRPr="001E4EFF" w:rsidTr="001E5392">
        <w:trPr>
          <w:trHeight w:val="260"/>
        </w:trPr>
        <w:tc>
          <w:tcPr>
            <w:tcW w:w="675" w:type="dxa"/>
          </w:tcPr>
          <w:p w:rsidR="00442002" w:rsidRPr="00F84CDD" w:rsidRDefault="00442002" w:rsidP="003D381A">
            <w:pPr>
              <w:suppressAutoHyphens/>
              <w:spacing w:after="0" w:line="240" w:lineRule="auto"/>
              <w:jc w:val="center"/>
              <w:rPr>
                <w:rFonts w:ascii="Times New Roman" w:hAnsi="Times New Roman"/>
                <w:sz w:val="24"/>
                <w:szCs w:val="24"/>
              </w:rPr>
            </w:pPr>
            <w:r w:rsidRPr="00F84CDD">
              <w:rPr>
                <w:rFonts w:ascii="Times New Roman" w:hAnsi="Times New Roman"/>
                <w:sz w:val="24"/>
                <w:szCs w:val="24"/>
              </w:rPr>
              <w:t>3.3</w:t>
            </w:r>
          </w:p>
        </w:tc>
        <w:tc>
          <w:tcPr>
            <w:tcW w:w="3010" w:type="dxa"/>
          </w:tcPr>
          <w:p w:rsidR="0009223C" w:rsidRPr="00A04ECF" w:rsidRDefault="00442002" w:rsidP="003D381A">
            <w:pPr>
              <w:spacing w:after="0" w:line="240" w:lineRule="auto"/>
              <w:rPr>
                <w:rFonts w:ascii="Times New Roman" w:hAnsi="Times New Roman"/>
                <w:sz w:val="24"/>
                <w:szCs w:val="24"/>
              </w:rPr>
            </w:pPr>
            <w:r w:rsidRPr="00A04ECF">
              <w:rPr>
                <w:rFonts w:ascii="Times New Roman" w:hAnsi="Times New Roman"/>
                <w:sz w:val="24"/>
                <w:szCs w:val="24"/>
              </w:rPr>
              <w:t xml:space="preserve">Строительство детского сада на 220 мест в </w:t>
            </w:r>
          </w:p>
          <w:p w:rsidR="00442002" w:rsidRPr="00A04ECF" w:rsidRDefault="00442002" w:rsidP="003D381A">
            <w:pPr>
              <w:spacing w:after="0" w:line="240" w:lineRule="auto"/>
              <w:rPr>
                <w:rFonts w:ascii="Times New Roman" w:hAnsi="Times New Roman"/>
                <w:sz w:val="24"/>
                <w:szCs w:val="24"/>
              </w:rPr>
            </w:pPr>
            <w:r w:rsidRPr="00A04ECF">
              <w:rPr>
                <w:rFonts w:ascii="Times New Roman" w:hAnsi="Times New Roman"/>
                <w:sz w:val="24"/>
                <w:szCs w:val="24"/>
              </w:rPr>
              <w:t>с.</w:t>
            </w:r>
            <w:r w:rsidR="00CE6232" w:rsidRPr="00A04ECF">
              <w:rPr>
                <w:rFonts w:ascii="Times New Roman" w:hAnsi="Times New Roman"/>
                <w:sz w:val="24"/>
                <w:szCs w:val="24"/>
              </w:rPr>
              <w:t xml:space="preserve"> </w:t>
            </w:r>
            <w:r w:rsidRPr="00A04ECF">
              <w:rPr>
                <w:rFonts w:ascii="Times New Roman" w:hAnsi="Times New Roman"/>
                <w:sz w:val="24"/>
                <w:szCs w:val="24"/>
              </w:rPr>
              <w:t>п.</w:t>
            </w:r>
            <w:r w:rsidR="00CE6232" w:rsidRPr="00A04ECF">
              <w:rPr>
                <w:rFonts w:ascii="Times New Roman" w:hAnsi="Times New Roman"/>
                <w:sz w:val="24"/>
                <w:szCs w:val="24"/>
              </w:rPr>
              <w:t xml:space="preserve"> </w:t>
            </w:r>
            <w:r w:rsidRPr="00A04ECF">
              <w:rPr>
                <w:rFonts w:ascii="Times New Roman" w:hAnsi="Times New Roman"/>
                <w:sz w:val="24"/>
                <w:szCs w:val="24"/>
              </w:rPr>
              <w:t>Галашки</w:t>
            </w:r>
          </w:p>
        </w:tc>
        <w:tc>
          <w:tcPr>
            <w:tcW w:w="1952" w:type="dxa"/>
          </w:tcPr>
          <w:p w:rsidR="00442002" w:rsidRPr="00A04ECF" w:rsidRDefault="00442002" w:rsidP="003D381A">
            <w:pPr>
              <w:spacing w:after="0" w:line="240" w:lineRule="auto"/>
              <w:jc w:val="center"/>
              <w:rPr>
                <w:sz w:val="24"/>
                <w:szCs w:val="24"/>
              </w:rPr>
            </w:pPr>
            <w:r w:rsidRPr="00A04ECF">
              <w:rPr>
                <w:rFonts w:ascii="Times New Roman" w:hAnsi="Times New Roman"/>
                <w:sz w:val="24"/>
                <w:szCs w:val="24"/>
              </w:rPr>
              <w:t>2020</w:t>
            </w:r>
          </w:p>
        </w:tc>
        <w:tc>
          <w:tcPr>
            <w:tcW w:w="2976" w:type="dxa"/>
            <w:gridSpan w:val="2"/>
          </w:tcPr>
          <w:p w:rsidR="00442002" w:rsidRPr="00A04ECF" w:rsidRDefault="00433DF5" w:rsidP="003D381A">
            <w:pPr>
              <w:spacing w:after="0" w:line="240" w:lineRule="auto"/>
              <w:jc w:val="center"/>
              <w:rPr>
                <w:rFonts w:ascii="Times New Roman" w:hAnsi="Times New Roman"/>
                <w:sz w:val="24"/>
                <w:szCs w:val="24"/>
                <w:lang w:eastAsia="ru-RU"/>
              </w:rPr>
            </w:pPr>
            <w:r w:rsidRPr="00A04ECF">
              <w:rPr>
                <w:rFonts w:ascii="Times New Roman" w:hAnsi="Times New Roman"/>
                <w:sz w:val="24"/>
                <w:szCs w:val="24"/>
              </w:rPr>
              <w:t>59,</w:t>
            </w:r>
            <w:r w:rsidR="002D4CC9" w:rsidRPr="00A04ECF">
              <w:rPr>
                <w:rFonts w:ascii="Times New Roman" w:hAnsi="Times New Roman"/>
                <w:sz w:val="24"/>
                <w:szCs w:val="24"/>
              </w:rPr>
              <w:t>1</w:t>
            </w:r>
          </w:p>
          <w:p w:rsidR="00442002" w:rsidRPr="00A04ECF" w:rsidRDefault="00442002" w:rsidP="003D381A">
            <w:pPr>
              <w:suppressAutoHyphens/>
              <w:spacing w:after="0" w:line="240" w:lineRule="auto"/>
              <w:jc w:val="center"/>
              <w:rPr>
                <w:rFonts w:ascii="Times New Roman" w:hAnsi="Times New Roman"/>
                <w:b/>
                <w:sz w:val="24"/>
                <w:szCs w:val="24"/>
              </w:rPr>
            </w:pPr>
          </w:p>
        </w:tc>
        <w:tc>
          <w:tcPr>
            <w:tcW w:w="2977" w:type="dxa"/>
            <w:gridSpan w:val="2"/>
          </w:tcPr>
          <w:p w:rsidR="00442002" w:rsidRPr="00A04ECF" w:rsidRDefault="002D4CC9" w:rsidP="003D381A">
            <w:pPr>
              <w:spacing w:after="0" w:line="240" w:lineRule="auto"/>
              <w:jc w:val="center"/>
              <w:rPr>
                <w:rFonts w:ascii="Times New Roman" w:hAnsi="Times New Roman"/>
                <w:sz w:val="24"/>
                <w:szCs w:val="24"/>
                <w:lang w:eastAsia="ru-RU"/>
              </w:rPr>
            </w:pPr>
            <w:r w:rsidRPr="00A04ECF">
              <w:rPr>
                <w:rFonts w:ascii="Times New Roman" w:hAnsi="Times New Roman"/>
                <w:sz w:val="24"/>
                <w:szCs w:val="24"/>
              </w:rPr>
              <w:t>58,5</w:t>
            </w:r>
          </w:p>
          <w:p w:rsidR="00442002" w:rsidRPr="00A04ECF" w:rsidRDefault="00442002" w:rsidP="003D381A">
            <w:pPr>
              <w:suppressAutoHyphens/>
              <w:spacing w:after="0" w:line="240" w:lineRule="auto"/>
              <w:jc w:val="center"/>
              <w:rPr>
                <w:rFonts w:ascii="Times New Roman" w:hAnsi="Times New Roman"/>
                <w:b/>
                <w:sz w:val="24"/>
                <w:szCs w:val="24"/>
              </w:rPr>
            </w:pPr>
          </w:p>
        </w:tc>
        <w:tc>
          <w:tcPr>
            <w:tcW w:w="2726" w:type="dxa"/>
            <w:gridSpan w:val="2"/>
          </w:tcPr>
          <w:p w:rsidR="00442002" w:rsidRPr="00A04ECF" w:rsidRDefault="002D4CC9" w:rsidP="003D381A">
            <w:pPr>
              <w:spacing w:after="0" w:line="240" w:lineRule="auto"/>
              <w:jc w:val="center"/>
              <w:rPr>
                <w:rFonts w:ascii="Times New Roman" w:hAnsi="Times New Roman"/>
                <w:sz w:val="24"/>
                <w:szCs w:val="24"/>
                <w:lang w:eastAsia="ru-RU"/>
              </w:rPr>
            </w:pPr>
            <w:r w:rsidRPr="00A04ECF">
              <w:rPr>
                <w:rFonts w:ascii="Times New Roman" w:hAnsi="Times New Roman"/>
                <w:sz w:val="24"/>
                <w:szCs w:val="24"/>
              </w:rPr>
              <w:t>0,6</w:t>
            </w:r>
          </w:p>
          <w:p w:rsidR="00442002" w:rsidRPr="00A04ECF" w:rsidRDefault="00442002" w:rsidP="003D381A">
            <w:pPr>
              <w:suppressAutoHyphens/>
              <w:spacing w:after="0" w:line="240" w:lineRule="auto"/>
              <w:jc w:val="center"/>
              <w:rPr>
                <w:rFonts w:ascii="Times New Roman" w:hAnsi="Times New Roman"/>
                <w:b/>
                <w:sz w:val="24"/>
                <w:szCs w:val="24"/>
              </w:rPr>
            </w:pPr>
          </w:p>
        </w:tc>
      </w:tr>
      <w:tr w:rsidR="001E5392" w:rsidRPr="001E4EFF" w:rsidTr="001E5392">
        <w:trPr>
          <w:trHeight w:val="260"/>
        </w:trPr>
        <w:tc>
          <w:tcPr>
            <w:tcW w:w="675" w:type="dxa"/>
          </w:tcPr>
          <w:p w:rsidR="00442002" w:rsidRPr="00F84CDD" w:rsidRDefault="00442002" w:rsidP="003D381A">
            <w:pPr>
              <w:suppressAutoHyphens/>
              <w:spacing w:after="0" w:line="240" w:lineRule="auto"/>
              <w:jc w:val="center"/>
              <w:rPr>
                <w:rFonts w:ascii="Times New Roman" w:hAnsi="Times New Roman"/>
                <w:sz w:val="24"/>
                <w:szCs w:val="24"/>
              </w:rPr>
            </w:pPr>
            <w:r w:rsidRPr="00F84CDD">
              <w:rPr>
                <w:rFonts w:ascii="Times New Roman" w:hAnsi="Times New Roman"/>
                <w:sz w:val="24"/>
                <w:szCs w:val="24"/>
              </w:rPr>
              <w:t>3.4</w:t>
            </w:r>
          </w:p>
        </w:tc>
        <w:tc>
          <w:tcPr>
            <w:tcW w:w="3010" w:type="dxa"/>
          </w:tcPr>
          <w:p w:rsidR="0009223C" w:rsidRPr="00A04ECF" w:rsidRDefault="00442002" w:rsidP="003D381A">
            <w:pPr>
              <w:suppressAutoHyphens/>
              <w:spacing w:after="0" w:line="240" w:lineRule="auto"/>
              <w:rPr>
                <w:rFonts w:ascii="Times New Roman" w:hAnsi="Times New Roman"/>
                <w:sz w:val="24"/>
                <w:szCs w:val="24"/>
              </w:rPr>
            </w:pPr>
            <w:r w:rsidRPr="00A04ECF">
              <w:rPr>
                <w:rFonts w:ascii="Times New Roman" w:hAnsi="Times New Roman"/>
                <w:sz w:val="24"/>
                <w:szCs w:val="24"/>
              </w:rPr>
              <w:t xml:space="preserve">Строительство детского сада на 220 мест в </w:t>
            </w:r>
          </w:p>
          <w:p w:rsidR="00442002" w:rsidRPr="00A04ECF" w:rsidRDefault="00442002" w:rsidP="003D381A">
            <w:pPr>
              <w:suppressAutoHyphens/>
              <w:spacing w:after="0" w:line="240" w:lineRule="auto"/>
              <w:rPr>
                <w:rFonts w:ascii="Times New Roman" w:hAnsi="Times New Roman"/>
                <w:sz w:val="24"/>
                <w:szCs w:val="24"/>
              </w:rPr>
            </w:pPr>
            <w:r w:rsidRPr="00A04ECF">
              <w:rPr>
                <w:rFonts w:ascii="Times New Roman" w:hAnsi="Times New Roman"/>
                <w:sz w:val="24"/>
                <w:szCs w:val="24"/>
              </w:rPr>
              <w:t xml:space="preserve">с. п. Яндаре </w:t>
            </w:r>
          </w:p>
        </w:tc>
        <w:tc>
          <w:tcPr>
            <w:tcW w:w="1952" w:type="dxa"/>
          </w:tcPr>
          <w:p w:rsidR="00442002" w:rsidRPr="00A04ECF" w:rsidRDefault="00442002" w:rsidP="003D381A">
            <w:pPr>
              <w:spacing w:after="0" w:line="240" w:lineRule="auto"/>
              <w:jc w:val="center"/>
              <w:rPr>
                <w:sz w:val="24"/>
                <w:szCs w:val="24"/>
              </w:rPr>
            </w:pPr>
            <w:r w:rsidRPr="00A04ECF">
              <w:rPr>
                <w:rFonts w:ascii="Times New Roman" w:hAnsi="Times New Roman"/>
                <w:sz w:val="24"/>
                <w:szCs w:val="24"/>
              </w:rPr>
              <w:t>2020</w:t>
            </w:r>
          </w:p>
        </w:tc>
        <w:tc>
          <w:tcPr>
            <w:tcW w:w="2976" w:type="dxa"/>
            <w:gridSpan w:val="2"/>
          </w:tcPr>
          <w:p w:rsidR="00433DF5" w:rsidRPr="00A04ECF" w:rsidRDefault="00EA1591" w:rsidP="003D381A">
            <w:pPr>
              <w:spacing w:after="0" w:line="240" w:lineRule="auto"/>
              <w:jc w:val="center"/>
              <w:rPr>
                <w:rFonts w:ascii="Times New Roman" w:hAnsi="Times New Roman"/>
                <w:sz w:val="24"/>
                <w:szCs w:val="24"/>
              </w:rPr>
            </w:pPr>
            <w:r w:rsidRPr="00A04ECF">
              <w:rPr>
                <w:rFonts w:ascii="Times New Roman" w:hAnsi="Times New Roman"/>
                <w:sz w:val="24"/>
                <w:szCs w:val="24"/>
              </w:rPr>
              <w:t>8 408,3</w:t>
            </w:r>
          </w:p>
          <w:p w:rsidR="00442002" w:rsidRPr="00A04ECF" w:rsidRDefault="00442002" w:rsidP="003D381A">
            <w:pPr>
              <w:suppressAutoHyphens/>
              <w:spacing w:after="0" w:line="240" w:lineRule="auto"/>
              <w:jc w:val="center"/>
              <w:rPr>
                <w:rFonts w:ascii="Times New Roman" w:hAnsi="Times New Roman"/>
                <w:b/>
                <w:sz w:val="24"/>
                <w:szCs w:val="24"/>
              </w:rPr>
            </w:pPr>
          </w:p>
        </w:tc>
        <w:tc>
          <w:tcPr>
            <w:tcW w:w="2977" w:type="dxa"/>
            <w:gridSpan w:val="2"/>
          </w:tcPr>
          <w:p w:rsidR="00442002" w:rsidRPr="00A04ECF" w:rsidRDefault="00EA1591" w:rsidP="003D381A">
            <w:pPr>
              <w:spacing w:after="0" w:line="240" w:lineRule="auto"/>
              <w:jc w:val="center"/>
              <w:rPr>
                <w:rFonts w:ascii="Times New Roman" w:hAnsi="Times New Roman"/>
                <w:sz w:val="24"/>
                <w:szCs w:val="24"/>
                <w:lang w:eastAsia="ru-RU"/>
              </w:rPr>
            </w:pPr>
            <w:r w:rsidRPr="00A04ECF">
              <w:rPr>
                <w:rFonts w:ascii="Times New Roman" w:hAnsi="Times New Roman"/>
                <w:sz w:val="24"/>
                <w:szCs w:val="24"/>
              </w:rPr>
              <w:t>8 324,2</w:t>
            </w:r>
          </w:p>
          <w:p w:rsidR="00442002" w:rsidRPr="00A04ECF" w:rsidRDefault="00442002" w:rsidP="003D381A">
            <w:pPr>
              <w:suppressAutoHyphens/>
              <w:spacing w:after="0" w:line="240" w:lineRule="auto"/>
              <w:jc w:val="center"/>
              <w:rPr>
                <w:rFonts w:ascii="Times New Roman" w:hAnsi="Times New Roman"/>
                <w:b/>
                <w:sz w:val="24"/>
                <w:szCs w:val="24"/>
              </w:rPr>
            </w:pPr>
          </w:p>
        </w:tc>
        <w:tc>
          <w:tcPr>
            <w:tcW w:w="2726" w:type="dxa"/>
            <w:gridSpan w:val="2"/>
          </w:tcPr>
          <w:p w:rsidR="00442002" w:rsidRPr="00A04ECF" w:rsidRDefault="00EA1591" w:rsidP="003D381A">
            <w:pPr>
              <w:spacing w:after="0" w:line="240" w:lineRule="auto"/>
              <w:jc w:val="center"/>
              <w:rPr>
                <w:rFonts w:ascii="Times New Roman" w:hAnsi="Times New Roman"/>
                <w:sz w:val="24"/>
                <w:szCs w:val="24"/>
                <w:lang w:eastAsia="ru-RU"/>
              </w:rPr>
            </w:pPr>
            <w:r w:rsidRPr="00A04ECF">
              <w:rPr>
                <w:rFonts w:ascii="Times New Roman" w:hAnsi="Times New Roman"/>
                <w:sz w:val="24"/>
                <w:szCs w:val="24"/>
              </w:rPr>
              <w:t>84,1</w:t>
            </w:r>
          </w:p>
          <w:p w:rsidR="00442002" w:rsidRPr="00A04ECF" w:rsidRDefault="00442002" w:rsidP="003D381A">
            <w:pPr>
              <w:suppressAutoHyphens/>
              <w:spacing w:after="0" w:line="240" w:lineRule="auto"/>
              <w:jc w:val="center"/>
              <w:rPr>
                <w:rFonts w:ascii="Times New Roman" w:hAnsi="Times New Roman"/>
                <w:b/>
                <w:sz w:val="24"/>
                <w:szCs w:val="24"/>
              </w:rPr>
            </w:pPr>
          </w:p>
        </w:tc>
      </w:tr>
      <w:tr w:rsidR="001E5392" w:rsidRPr="001E4EFF" w:rsidTr="001E5392">
        <w:trPr>
          <w:trHeight w:val="260"/>
        </w:trPr>
        <w:tc>
          <w:tcPr>
            <w:tcW w:w="675" w:type="dxa"/>
          </w:tcPr>
          <w:p w:rsidR="00442002" w:rsidRPr="00F84CDD" w:rsidRDefault="00442002" w:rsidP="003D381A">
            <w:pPr>
              <w:suppressAutoHyphens/>
              <w:spacing w:after="0" w:line="240" w:lineRule="auto"/>
              <w:jc w:val="center"/>
              <w:rPr>
                <w:rFonts w:ascii="Times New Roman" w:hAnsi="Times New Roman"/>
                <w:sz w:val="24"/>
                <w:szCs w:val="24"/>
              </w:rPr>
            </w:pPr>
            <w:r w:rsidRPr="00F84CDD">
              <w:rPr>
                <w:rFonts w:ascii="Times New Roman" w:hAnsi="Times New Roman"/>
                <w:sz w:val="24"/>
                <w:szCs w:val="24"/>
              </w:rPr>
              <w:t>3.5</w:t>
            </w:r>
          </w:p>
        </w:tc>
        <w:tc>
          <w:tcPr>
            <w:tcW w:w="3010" w:type="dxa"/>
          </w:tcPr>
          <w:p w:rsidR="00457CB5" w:rsidRDefault="00442002" w:rsidP="003D381A">
            <w:pPr>
              <w:spacing w:after="0" w:line="240" w:lineRule="auto"/>
              <w:rPr>
                <w:rFonts w:ascii="Times New Roman" w:hAnsi="Times New Roman"/>
                <w:sz w:val="24"/>
                <w:szCs w:val="24"/>
              </w:rPr>
            </w:pPr>
            <w:r w:rsidRPr="00A04ECF">
              <w:rPr>
                <w:rFonts w:ascii="Times New Roman" w:hAnsi="Times New Roman"/>
                <w:sz w:val="24"/>
                <w:szCs w:val="24"/>
              </w:rPr>
              <w:t xml:space="preserve">Строительство детского сада на 220 мест в </w:t>
            </w:r>
          </w:p>
          <w:p w:rsidR="00442002" w:rsidRPr="00A04ECF" w:rsidRDefault="00457CB5" w:rsidP="003D381A">
            <w:pPr>
              <w:spacing w:after="0" w:line="240" w:lineRule="auto"/>
              <w:rPr>
                <w:rFonts w:ascii="Times New Roman" w:hAnsi="Times New Roman"/>
                <w:sz w:val="24"/>
                <w:szCs w:val="24"/>
              </w:rPr>
            </w:pPr>
            <w:r>
              <w:rPr>
                <w:rFonts w:ascii="Times New Roman" w:hAnsi="Times New Roman"/>
                <w:sz w:val="24"/>
                <w:szCs w:val="24"/>
              </w:rPr>
              <w:t>а/о</w:t>
            </w:r>
            <w:r w:rsidR="00CE6232" w:rsidRPr="00A04ECF">
              <w:rPr>
                <w:rFonts w:ascii="Times New Roman" w:hAnsi="Times New Roman"/>
                <w:sz w:val="24"/>
                <w:szCs w:val="24"/>
              </w:rPr>
              <w:t xml:space="preserve"> </w:t>
            </w:r>
            <w:r w:rsidR="00442002" w:rsidRPr="00A04ECF">
              <w:rPr>
                <w:rFonts w:ascii="Times New Roman" w:hAnsi="Times New Roman"/>
                <w:sz w:val="24"/>
                <w:szCs w:val="24"/>
              </w:rPr>
              <w:t>Насыр-Корт</w:t>
            </w:r>
            <w:r>
              <w:rPr>
                <w:rFonts w:ascii="Times New Roman" w:hAnsi="Times New Roman"/>
                <w:sz w:val="24"/>
                <w:szCs w:val="24"/>
              </w:rPr>
              <w:t>ский</w:t>
            </w:r>
          </w:p>
        </w:tc>
        <w:tc>
          <w:tcPr>
            <w:tcW w:w="1952" w:type="dxa"/>
          </w:tcPr>
          <w:p w:rsidR="00442002" w:rsidRPr="00A04ECF" w:rsidRDefault="00442002" w:rsidP="003D381A">
            <w:pPr>
              <w:spacing w:after="0" w:line="240" w:lineRule="auto"/>
              <w:jc w:val="center"/>
              <w:rPr>
                <w:sz w:val="24"/>
                <w:szCs w:val="24"/>
              </w:rPr>
            </w:pPr>
            <w:r w:rsidRPr="00A04ECF">
              <w:rPr>
                <w:rFonts w:ascii="Times New Roman" w:hAnsi="Times New Roman"/>
                <w:sz w:val="24"/>
                <w:szCs w:val="24"/>
              </w:rPr>
              <w:t>2020</w:t>
            </w:r>
          </w:p>
        </w:tc>
        <w:tc>
          <w:tcPr>
            <w:tcW w:w="2976" w:type="dxa"/>
            <w:gridSpan w:val="2"/>
          </w:tcPr>
          <w:p w:rsidR="00433DF5" w:rsidRPr="00A04ECF" w:rsidRDefault="00E015D4" w:rsidP="003D381A">
            <w:pPr>
              <w:spacing w:after="0" w:line="240" w:lineRule="auto"/>
              <w:jc w:val="center"/>
              <w:rPr>
                <w:rFonts w:ascii="Times New Roman" w:hAnsi="Times New Roman"/>
                <w:sz w:val="24"/>
                <w:szCs w:val="24"/>
                <w:lang w:eastAsia="ru-RU"/>
              </w:rPr>
            </w:pPr>
            <w:r w:rsidRPr="00A04ECF">
              <w:rPr>
                <w:rFonts w:ascii="Times New Roman" w:hAnsi="Times New Roman"/>
                <w:sz w:val="24"/>
                <w:szCs w:val="24"/>
              </w:rPr>
              <w:t>62 703,5</w:t>
            </w:r>
          </w:p>
          <w:p w:rsidR="00442002" w:rsidRPr="00A04ECF" w:rsidRDefault="00442002" w:rsidP="003D381A">
            <w:pPr>
              <w:suppressAutoHyphens/>
              <w:spacing w:after="0" w:line="240" w:lineRule="auto"/>
              <w:jc w:val="center"/>
              <w:rPr>
                <w:rFonts w:ascii="Times New Roman" w:hAnsi="Times New Roman"/>
                <w:b/>
                <w:sz w:val="24"/>
                <w:szCs w:val="24"/>
              </w:rPr>
            </w:pPr>
          </w:p>
        </w:tc>
        <w:tc>
          <w:tcPr>
            <w:tcW w:w="2977" w:type="dxa"/>
            <w:gridSpan w:val="2"/>
          </w:tcPr>
          <w:p w:rsidR="00442002" w:rsidRPr="00A04ECF" w:rsidRDefault="00E015D4" w:rsidP="003D381A">
            <w:pPr>
              <w:spacing w:after="0" w:line="240" w:lineRule="auto"/>
              <w:jc w:val="center"/>
              <w:rPr>
                <w:rFonts w:ascii="Times New Roman" w:hAnsi="Times New Roman"/>
                <w:sz w:val="24"/>
                <w:szCs w:val="24"/>
                <w:lang w:eastAsia="ru-RU"/>
              </w:rPr>
            </w:pPr>
            <w:r w:rsidRPr="00A04ECF">
              <w:rPr>
                <w:rFonts w:ascii="Times New Roman" w:hAnsi="Times New Roman"/>
                <w:sz w:val="24"/>
                <w:szCs w:val="24"/>
              </w:rPr>
              <w:t>62 076,4</w:t>
            </w:r>
          </w:p>
          <w:p w:rsidR="00442002" w:rsidRPr="00A04ECF" w:rsidRDefault="00442002" w:rsidP="003D381A">
            <w:pPr>
              <w:suppressAutoHyphens/>
              <w:spacing w:after="0" w:line="240" w:lineRule="auto"/>
              <w:jc w:val="center"/>
              <w:rPr>
                <w:rFonts w:ascii="Times New Roman" w:hAnsi="Times New Roman"/>
                <w:b/>
                <w:sz w:val="24"/>
                <w:szCs w:val="24"/>
              </w:rPr>
            </w:pPr>
          </w:p>
        </w:tc>
        <w:tc>
          <w:tcPr>
            <w:tcW w:w="2726" w:type="dxa"/>
            <w:gridSpan w:val="2"/>
          </w:tcPr>
          <w:p w:rsidR="00442002" w:rsidRPr="00A04ECF" w:rsidRDefault="00E015D4" w:rsidP="003D381A">
            <w:pPr>
              <w:spacing w:after="0" w:line="240" w:lineRule="auto"/>
              <w:jc w:val="center"/>
              <w:rPr>
                <w:rFonts w:ascii="Times New Roman" w:hAnsi="Times New Roman"/>
                <w:sz w:val="24"/>
                <w:szCs w:val="24"/>
                <w:lang w:eastAsia="ru-RU"/>
              </w:rPr>
            </w:pPr>
            <w:r w:rsidRPr="00A04ECF">
              <w:rPr>
                <w:rFonts w:ascii="Times New Roman" w:hAnsi="Times New Roman"/>
                <w:sz w:val="24"/>
                <w:szCs w:val="24"/>
              </w:rPr>
              <w:t>627,1</w:t>
            </w:r>
          </w:p>
          <w:p w:rsidR="00442002" w:rsidRPr="00A04ECF" w:rsidRDefault="00442002" w:rsidP="003D381A">
            <w:pPr>
              <w:suppressAutoHyphens/>
              <w:spacing w:after="0" w:line="240" w:lineRule="auto"/>
              <w:jc w:val="center"/>
              <w:rPr>
                <w:rFonts w:ascii="Times New Roman" w:hAnsi="Times New Roman"/>
                <w:b/>
                <w:sz w:val="24"/>
                <w:szCs w:val="24"/>
              </w:rPr>
            </w:pPr>
          </w:p>
        </w:tc>
      </w:tr>
      <w:tr w:rsidR="001E5392" w:rsidRPr="001E4EFF" w:rsidTr="001E5392">
        <w:trPr>
          <w:trHeight w:val="260"/>
        </w:trPr>
        <w:tc>
          <w:tcPr>
            <w:tcW w:w="675" w:type="dxa"/>
          </w:tcPr>
          <w:p w:rsidR="00442002" w:rsidRPr="00F84CDD" w:rsidRDefault="00442002" w:rsidP="003D381A">
            <w:pPr>
              <w:suppressAutoHyphens/>
              <w:spacing w:after="0" w:line="240" w:lineRule="auto"/>
              <w:jc w:val="center"/>
              <w:rPr>
                <w:rFonts w:ascii="Times New Roman" w:hAnsi="Times New Roman"/>
                <w:sz w:val="24"/>
                <w:szCs w:val="24"/>
              </w:rPr>
            </w:pPr>
            <w:r w:rsidRPr="00F84CDD">
              <w:rPr>
                <w:rFonts w:ascii="Times New Roman" w:hAnsi="Times New Roman"/>
                <w:sz w:val="24"/>
                <w:szCs w:val="24"/>
              </w:rPr>
              <w:t>3.6</w:t>
            </w:r>
          </w:p>
        </w:tc>
        <w:tc>
          <w:tcPr>
            <w:tcW w:w="3010" w:type="dxa"/>
          </w:tcPr>
          <w:p w:rsidR="0009223C" w:rsidRPr="00A04ECF" w:rsidRDefault="00442002" w:rsidP="003D381A">
            <w:pPr>
              <w:spacing w:after="0" w:line="240" w:lineRule="auto"/>
              <w:rPr>
                <w:rFonts w:ascii="Times New Roman" w:hAnsi="Times New Roman"/>
                <w:sz w:val="24"/>
                <w:szCs w:val="24"/>
              </w:rPr>
            </w:pPr>
            <w:r w:rsidRPr="00A04ECF">
              <w:rPr>
                <w:rFonts w:ascii="Times New Roman" w:hAnsi="Times New Roman"/>
                <w:sz w:val="24"/>
                <w:szCs w:val="24"/>
              </w:rPr>
              <w:t xml:space="preserve">Строительство детского сада на 220 мест в </w:t>
            </w:r>
          </w:p>
          <w:p w:rsidR="00442002" w:rsidRPr="00A04ECF" w:rsidRDefault="00442002" w:rsidP="003D381A">
            <w:pPr>
              <w:spacing w:after="0" w:line="240" w:lineRule="auto"/>
              <w:rPr>
                <w:rFonts w:ascii="Times New Roman" w:hAnsi="Times New Roman"/>
                <w:sz w:val="24"/>
                <w:szCs w:val="24"/>
              </w:rPr>
            </w:pPr>
            <w:r w:rsidRPr="00A04ECF">
              <w:rPr>
                <w:rFonts w:ascii="Times New Roman" w:hAnsi="Times New Roman"/>
                <w:sz w:val="24"/>
                <w:szCs w:val="24"/>
              </w:rPr>
              <w:lastRenderedPageBreak/>
              <w:t>с.</w:t>
            </w:r>
            <w:r w:rsidR="00CE6232" w:rsidRPr="00A04ECF">
              <w:rPr>
                <w:rFonts w:ascii="Times New Roman" w:hAnsi="Times New Roman"/>
                <w:sz w:val="24"/>
                <w:szCs w:val="24"/>
              </w:rPr>
              <w:t xml:space="preserve"> </w:t>
            </w:r>
            <w:r w:rsidRPr="00A04ECF">
              <w:rPr>
                <w:rFonts w:ascii="Times New Roman" w:hAnsi="Times New Roman"/>
                <w:sz w:val="24"/>
                <w:szCs w:val="24"/>
              </w:rPr>
              <w:t>п.</w:t>
            </w:r>
            <w:r w:rsidR="00CE6232" w:rsidRPr="00A04ECF">
              <w:rPr>
                <w:rFonts w:ascii="Times New Roman" w:hAnsi="Times New Roman"/>
                <w:sz w:val="24"/>
                <w:szCs w:val="24"/>
              </w:rPr>
              <w:t xml:space="preserve"> </w:t>
            </w:r>
            <w:r w:rsidRPr="00A04ECF">
              <w:rPr>
                <w:rFonts w:ascii="Times New Roman" w:hAnsi="Times New Roman"/>
                <w:sz w:val="24"/>
                <w:szCs w:val="24"/>
              </w:rPr>
              <w:t>Али-Юрт</w:t>
            </w:r>
          </w:p>
        </w:tc>
        <w:tc>
          <w:tcPr>
            <w:tcW w:w="1952" w:type="dxa"/>
          </w:tcPr>
          <w:p w:rsidR="00442002" w:rsidRPr="00A04ECF" w:rsidRDefault="00442002" w:rsidP="003D381A">
            <w:pPr>
              <w:spacing w:after="0" w:line="240" w:lineRule="auto"/>
              <w:jc w:val="center"/>
              <w:rPr>
                <w:sz w:val="24"/>
                <w:szCs w:val="24"/>
              </w:rPr>
            </w:pPr>
            <w:r w:rsidRPr="00A04ECF">
              <w:rPr>
                <w:rFonts w:ascii="Times New Roman" w:hAnsi="Times New Roman"/>
                <w:sz w:val="24"/>
                <w:szCs w:val="24"/>
              </w:rPr>
              <w:lastRenderedPageBreak/>
              <w:t>2020</w:t>
            </w:r>
          </w:p>
        </w:tc>
        <w:tc>
          <w:tcPr>
            <w:tcW w:w="29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42002" w:rsidRPr="00A04ECF" w:rsidRDefault="00E015D4" w:rsidP="003D381A">
            <w:pPr>
              <w:spacing w:after="0" w:line="240" w:lineRule="auto"/>
              <w:jc w:val="center"/>
              <w:rPr>
                <w:rFonts w:ascii="Times New Roman" w:hAnsi="Times New Roman"/>
                <w:sz w:val="24"/>
                <w:szCs w:val="24"/>
              </w:rPr>
            </w:pPr>
            <w:r w:rsidRPr="00A04ECF">
              <w:rPr>
                <w:rFonts w:ascii="Times New Roman" w:hAnsi="Times New Roman"/>
                <w:sz w:val="24"/>
                <w:szCs w:val="24"/>
              </w:rPr>
              <w:t>36 990,4</w:t>
            </w:r>
          </w:p>
        </w:tc>
        <w:tc>
          <w:tcPr>
            <w:tcW w:w="2977" w:type="dxa"/>
            <w:gridSpan w:val="2"/>
            <w:tcBorders>
              <w:top w:val="single" w:sz="4" w:space="0" w:color="auto"/>
              <w:left w:val="nil"/>
              <w:bottom w:val="single" w:sz="4" w:space="0" w:color="auto"/>
              <w:right w:val="single" w:sz="4" w:space="0" w:color="auto"/>
            </w:tcBorders>
            <w:shd w:val="clear" w:color="000000" w:fill="FFFFFF"/>
            <w:vAlign w:val="center"/>
          </w:tcPr>
          <w:p w:rsidR="00442002" w:rsidRPr="00A04ECF" w:rsidRDefault="00E015D4" w:rsidP="003D381A">
            <w:pPr>
              <w:spacing w:after="0" w:line="240" w:lineRule="auto"/>
              <w:jc w:val="center"/>
              <w:rPr>
                <w:rFonts w:ascii="Times New Roman" w:hAnsi="Times New Roman"/>
                <w:sz w:val="24"/>
                <w:szCs w:val="24"/>
              </w:rPr>
            </w:pPr>
            <w:r w:rsidRPr="00A04ECF">
              <w:rPr>
                <w:rFonts w:ascii="Times New Roman" w:hAnsi="Times New Roman"/>
                <w:sz w:val="24"/>
                <w:szCs w:val="24"/>
              </w:rPr>
              <w:t>36 620,</w:t>
            </w:r>
            <w:r w:rsidR="00BA7FAC" w:rsidRPr="00A04ECF">
              <w:rPr>
                <w:rFonts w:ascii="Times New Roman" w:hAnsi="Times New Roman"/>
                <w:sz w:val="24"/>
                <w:szCs w:val="24"/>
              </w:rPr>
              <w:t>5</w:t>
            </w:r>
          </w:p>
        </w:tc>
        <w:tc>
          <w:tcPr>
            <w:tcW w:w="2726" w:type="dxa"/>
            <w:gridSpan w:val="2"/>
            <w:tcBorders>
              <w:top w:val="single" w:sz="4" w:space="0" w:color="auto"/>
              <w:left w:val="nil"/>
              <w:bottom w:val="single" w:sz="4" w:space="0" w:color="auto"/>
              <w:right w:val="single" w:sz="4" w:space="0" w:color="auto"/>
            </w:tcBorders>
            <w:shd w:val="clear" w:color="000000" w:fill="FFFFFF"/>
            <w:vAlign w:val="center"/>
          </w:tcPr>
          <w:p w:rsidR="00442002" w:rsidRPr="00A04ECF" w:rsidRDefault="00BA7FAC" w:rsidP="003D381A">
            <w:pPr>
              <w:spacing w:after="0" w:line="240" w:lineRule="auto"/>
              <w:jc w:val="center"/>
              <w:rPr>
                <w:rFonts w:ascii="Times New Roman" w:hAnsi="Times New Roman"/>
                <w:sz w:val="24"/>
                <w:szCs w:val="24"/>
              </w:rPr>
            </w:pPr>
            <w:r w:rsidRPr="00A04ECF">
              <w:rPr>
                <w:rFonts w:ascii="Times New Roman" w:hAnsi="Times New Roman"/>
                <w:sz w:val="24"/>
                <w:szCs w:val="24"/>
              </w:rPr>
              <w:t>369,9</w:t>
            </w:r>
          </w:p>
        </w:tc>
      </w:tr>
      <w:tr w:rsidR="001E5392" w:rsidRPr="001E4EFF" w:rsidTr="001E5392">
        <w:trPr>
          <w:trHeight w:val="260"/>
        </w:trPr>
        <w:tc>
          <w:tcPr>
            <w:tcW w:w="675" w:type="dxa"/>
          </w:tcPr>
          <w:p w:rsidR="00EB5C11" w:rsidRPr="00F84CDD" w:rsidRDefault="00EB5C11" w:rsidP="003D381A">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3.7</w:t>
            </w:r>
          </w:p>
        </w:tc>
        <w:tc>
          <w:tcPr>
            <w:tcW w:w="3010" w:type="dxa"/>
          </w:tcPr>
          <w:p w:rsidR="0009223C" w:rsidRPr="00A04ECF" w:rsidRDefault="00EB5C11" w:rsidP="003D381A">
            <w:pPr>
              <w:spacing w:after="0" w:line="240" w:lineRule="auto"/>
              <w:rPr>
                <w:rFonts w:ascii="Times New Roman" w:hAnsi="Times New Roman"/>
                <w:sz w:val="24"/>
                <w:szCs w:val="24"/>
              </w:rPr>
            </w:pPr>
            <w:r w:rsidRPr="00A04ECF">
              <w:rPr>
                <w:rFonts w:ascii="Times New Roman" w:hAnsi="Times New Roman"/>
                <w:sz w:val="24"/>
                <w:szCs w:val="24"/>
              </w:rPr>
              <w:t>Строительство</w:t>
            </w:r>
            <w:r w:rsidR="0009223C" w:rsidRPr="00A04ECF">
              <w:rPr>
                <w:rFonts w:ascii="Times New Roman" w:hAnsi="Times New Roman"/>
                <w:sz w:val="24"/>
                <w:szCs w:val="24"/>
              </w:rPr>
              <w:t xml:space="preserve"> детского сада на 220 мест в </w:t>
            </w:r>
          </w:p>
          <w:p w:rsidR="00EB5C11" w:rsidRPr="00A04ECF" w:rsidRDefault="0009223C" w:rsidP="003D381A">
            <w:pPr>
              <w:spacing w:after="0" w:line="240" w:lineRule="auto"/>
              <w:rPr>
                <w:rFonts w:ascii="Times New Roman" w:hAnsi="Times New Roman"/>
                <w:sz w:val="24"/>
                <w:szCs w:val="24"/>
              </w:rPr>
            </w:pPr>
            <w:r w:rsidRPr="00A04ECF">
              <w:rPr>
                <w:rFonts w:ascii="Times New Roman" w:hAnsi="Times New Roman"/>
                <w:sz w:val="24"/>
                <w:szCs w:val="24"/>
              </w:rPr>
              <w:t>г.</w:t>
            </w:r>
            <w:r w:rsidR="00EB5C11" w:rsidRPr="00A04ECF">
              <w:rPr>
                <w:rFonts w:ascii="Times New Roman" w:hAnsi="Times New Roman"/>
                <w:sz w:val="24"/>
                <w:szCs w:val="24"/>
              </w:rPr>
              <w:t xml:space="preserve"> Карабулак</w:t>
            </w:r>
          </w:p>
        </w:tc>
        <w:tc>
          <w:tcPr>
            <w:tcW w:w="1952" w:type="dxa"/>
          </w:tcPr>
          <w:p w:rsidR="00EB5C11" w:rsidRPr="00A04ECF" w:rsidRDefault="00EB5C11" w:rsidP="003D381A">
            <w:pPr>
              <w:spacing w:after="0" w:line="240" w:lineRule="auto"/>
              <w:jc w:val="center"/>
              <w:rPr>
                <w:sz w:val="24"/>
                <w:szCs w:val="24"/>
              </w:rPr>
            </w:pPr>
            <w:r w:rsidRPr="00A04ECF">
              <w:rPr>
                <w:rFonts w:ascii="Times New Roman" w:hAnsi="Times New Roman"/>
                <w:sz w:val="24"/>
                <w:szCs w:val="24"/>
              </w:rPr>
              <w:t>2020</w:t>
            </w:r>
          </w:p>
        </w:tc>
        <w:tc>
          <w:tcPr>
            <w:tcW w:w="2976" w:type="dxa"/>
            <w:gridSpan w:val="2"/>
            <w:tcBorders>
              <w:top w:val="single" w:sz="4" w:space="0" w:color="auto"/>
              <w:left w:val="single" w:sz="4" w:space="0" w:color="auto"/>
              <w:bottom w:val="single" w:sz="4" w:space="0" w:color="auto"/>
              <w:right w:val="single" w:sz="4" w:space="0" w:color="auto"/>
            </w:tcBorders>
            <w:shd w:val="clear" w:color="000000" w:fill="FFFFFF"/>
          </w:tcPr>
          <w:p w:rsidR="00EB5C11" w:rsidRPr="00A04ECF" w:rsidRDefault="00433DF5" w:rsidP="003D381A">
            <w:pPr>
              <w:spacing w:after="0" w:line="240" w:lineRule="auto"/>
              <w:jc w:val="center"/>
              <w:rPr>
                <w:rFonts w:ascii="Times New Roman" w:hAnsi="Times New Roman"/>
                <w:sz w:val="24"/>
                <w:szCs w:val="24"/>
                <w:lang w:eastAsia="ru-RU"/>
              </w:rPr>
            </w:pPr>
            <w:r w:rsidRPr="00A04ECF">
              <w:rPr>
                <w:rFonts w:ascii="Times New Roman" w:hAnsi="Times New Roman"/>
                <w:sz w:val="24"/>
                <w:szCs w:val="24"/>
              </w:rPr>
              <w:t>88 549,0</w:t>
            </w:r>
          </w:p>
          <w:p w:rsidR="00EB5C11" w:rsidRPr="00A04ECF" w:rsidRDefault="00EB5C11" w:rsidP="003D381A">
            <w:pPr>
              <w:suppressAutoHyphens/>
              <w:spacing w:after="0" w:line="240" w:lineRule="auto"/>
              <w:jc w:val="center"/>
              <w:rPr>
                <w:rFonts w:ascii="Times New Roman" w:hAnsi="Times New Roman"/>
                <w:b/>
                <w:sz w:val="24"/>
                <w:szCs w:val="24"/>
              </w:rPr>
            </w:pPr>
          </w:p>
        </w:tc>
        <w:tc>
          <w:tcPr>
            <w:tcW w:w="2977" w:type="dxa"/>
            <w:gridSpan w:val="2"/>
            <w:tcBorders>
              <w:top w:val="single" w:sz="4" w:space="0" w:color="auto"/>
              <w:left w:val="nil"/>
              <w:bottom w:val="single" w:sz="4" w:space="0" w:color="auto"/>
              <w:right w:val="single" w:sz="4" w:space="0" w:color="auto"/>
            </w:tcBorders>
            <w:shd w:val="clear" w:color="000000" w:fill="FFFFFF"/>
          </w:tcPr>
          <w:p w:rsidR="00EB5C11" w:rsidRPr="00A04ECF" w:rsidRDefault="00433DF5" w:rsidP="003D381A">
            <w:pPr>
              <w:spacing w:after="0" w:line="240" w:lineRule="auto"/>
              <w:jc w:val="center"/>
              <w:rPr>
                <w:rFonts w:ascii="Times New Roman" w:hAnsi="Times New Roman"/>
                <w:sz w:val="24"/>
                <w:szCs w:val="24"/>
                <w:lang w:eastAsia="ru-RU"/>
              </w:rPr>
            </w:pPr>
            <w:r w:rsidRPr="00A04ECF">
              <w:rPr>
                <w:rFonts w:ascii="Times New Roman" w:hAnsi="Times New Roman"/>
                <w:sz w:val="24"/>
                <w:szCs w:val="24"/>
              </w:rPr>
              <w:t>87 663,5</w:t>
            </w:r>
          </w:p>
          <w:p w:rsidR="00EB5C11" w:rsidRPr="00A04ECF" w:rsidRDefault="00EB5C11" w:rsidP="003D381A">
            <w:pPr>
              <w:suppressAutoHyphens/>
              <w:spacing w:after="0" w:line="240" w:lineRule="auto"/>
              <w:jc w:val="center"/>
              <w:rPr>
                <w:rFonts w:ascii="Times New Roman" w:hAnsi="Times New Roman"/>
                <w:b/>
                <w:sz w:val="24"/>
                <w:szCs w:val="24"/>
              </w:rPr>
            </w:pPr>
          </w:p>
        </w:tc>
        <w:tc>
          <w:tcPr>
            <w:tcW w:w="2726" w:type="dxa"/>
            <w:gridSpan w:val="2"/>
            <w:tcBorders>
              <w:top w:val="single" w:sz="4" w:space="0" w:color="auto"/>
              <w:left w:val="nil"/>
              <w:bottom w:val="single" w:sz="4" w:space="0" w:color="auto"/>
              <w:right w:val="single" w:sz="4" w:space="0" w:color="auto"/>
            </w:tcBorders>
            <w:shd w:val="clear" w:color="000000" w:fill="FFFFFF"/>
          </w:tcPr>
          <w:p w:rsidR="00EB5C11" w:rsidRPr="00A04ECF" w:rsidRDefault="00433DF5" w:rsidP="003D381A">
            <w:pPr>
              <w:spacing w:after="0" w:line="240" w:lineRule="auto"/>
              <w:jc w:val="center"/>
              <w:rPr>
                <w:rFonts w:ascii="Times New Roman" w:hAnsi="Times New Roman"/>
                <w:sz w:val="24"/>
                <w:szCs w:val="24"/>
                <w:lang w:eastAsia="ru-RU"/>
              </w:rPr>
            </w:pPr>
            <w:r w:rsidRPr="00A04ECF">
              <w:rPr>
                <w:rFonts w:ascii="Times New Roman" w:hAnsi="Times New Roman"/>
                <w:sz w:val="24"/>
                <w:szCs w:val="24"/>
              </w:rPr>
              <w:t>885,5</w:t>
            </w:r>
          </w:p>
          <w:p w:rsidR="00EB5C11" w:rsidRPr="00A04ECF" w:rsidRDefault="00EB5C11" w:rsidP="003D381A">
            <w:pPr>
              <w:suppressAutoHyphens/>
              <w:spacing w:after="0" w:line="240" w:lineRule="auto"/>
              <w:jc w:val="center"/>
              <w:rPr>
                <w:rFonts w:ascii="Times New Roman" w:hAnsi="Times New Roman"/>
                <w:b/>
                <w:sz w:val="24"/>
                <w:szCs w:val="24"/>
              </w:rPr>
            </w:pPr>
          </w:p>
        </w:tc>
      </w:tr>
      <w:tr w:rsidR="001E5392" w:rsidRPr="001E4EFF" w:rsidTr="001E5392">
        <w:trPr>
          <w:trHeight w:val="260"/>
        </w:trPr>
        <w:tc>
          <w:tcPr>
            <w:tcW w:w="675" w:type="dxa"/>
          </w:tcPr>
          <w:p w:rsidR="00EB5C11" w:rsidRPr="00F84CDD" w:rsidRDefault="00EB5C11" w:rsidP="003D381A">
            <w:pPr>
              <w:suppressAutoHyphens/>
              <w:spacing w:after="0" w:line="240" w:lineRule="auto"/>
              <w:jc w:val="center"/>
              <w:rPr>
                <w:rFonts w:ascii="Times New Roman" w:hAnsi="Times New Roman"/>
                <w:sz w:val="24"/>
                <w:szCs w:val="24"/>
              </w:rPr>
            </w:pPr>
            <w:r>
              <w:rPr>
                <w:rFonts w:ascii="Times New Roman" w:hAnsi="Times New Roman"/>
                <w:sz w:val="24"/>
                <w:szCs w:val="24"/>
              </w:rPr>
              <w:t>3.8</w:t>
            </w:r>
          </w:p>
        </w:tc>
        <w:tc>
          <w:tcPr>
            <w:tcW w:w="3010" w:type="dxa"/>
          </w:tcPr>
          <w:p w:rsidR="0009223C" w:rsidRPr="00A04ECF" w:rsidRDefault="00EB5C11" w:rsidP="003D381A">
            <w:pPr>
              <w:spacing w:after="0" w:line="240" w:lineRule="auto"/>
              <w:rPr>
                <w:rFonts w:ascii="Times New Roman" w:hAnsi="Times New Roman"/>
                <w:sz w:val="24"/>
                <w:szCs w:val="24"/>
              </w:rPr>
            </w:pPr>
            <w:r w:rsidRPr="00A04ECF">
              <w:rPr>
                <w:rFonts w:ascii="Times New Roman" w:hAnsi="Times New Roman"/>
                <w:sz w:val="24"/>
                <w:szCs w:val="24"/>
              </w:rPr>
              <w:t xml:space="preserve">Строительство детского сада на 220 мест в </w:t>
            </w:r>
          </w:p>
          <w:p w:rsidR="00EB5C11" w:rsidRPr="00A04ECF" w:rsidRDefault="00457CB5" w:rsidP="003D381A">
            <w:pPr>
              <w:spacing w:after="0" w:line="240" w:lineRule="auto"/>
              <w:rPr>
                <w:rFonts w:ascii="Times New Roman" w:hAnsi="Times New Roman"/>
                <w:sz w:val="24"/>
                <w:szCs w:val="24"/>
              </w:rPr>
            </w:pPr>
            <w:r>
              <w:rPr>
                <w:rFonts w:ascii="Times New Roman" w:hAnsi="Times New Roman"/>
                <w:sz w:val="24"/>
                <w:szCs w:val="24"/>
              </w:rPr>
              <w:t>а/о</w:t>
            </w:r>
            <w:r w:rsidR="00EB5C11" w:rsidRPr="00A04ECF">
              <w:rPr>
                <w:rFonts w:ascii="Times New Roman" w:hAnsi="Times New Roman"/>
                <w:sz w:val="24"/>
                <w:szCs w:val="24"/>
              </w:rPr>
              <w:t xml:space="preserve"> Альтиев</w:t>
            </w:r>
            <w:r>
              <w:rPr>
                <w:rFonts w:ascii="Times New Roman" w:hAnsi="Times New Roman"/>
                <w:sz w:val="24"/>
                <w:szCs w:val="24"/>
              </w:rPr>
              <w:t>ский</w:t>
            </w:r>
          </w:p>
        </w:tc>
        <w:tc>
          <w:tcPr>
            <w:tcW w:w="1952" w:type="dxa"/>
          </w:tcPr>
          <w:p w:rsidR="00EB5C11" w:rsidRPr="00A04ECF" w:rsidRDefault="00EB5C11" w:rsidP="003D381A">
            <w:pPr>
              <w:spacing w:after="0" w:line="240" w:lineRule="auto"/>
              <w:jc w:val="center"/>
              <w:rPr>
                <w:sz w:val="24"/>
                <w:szCs w:val="24"/>
              </w:rPr>
            </w:pPr>
            <w:r w:rsidRPr="00A04ECF">
              <w:rPr>
                <w:rFonts w:ascii="Times New Roman" w:hAnsi="Times New Roman"/>
                <w:sz w:val="24"/>
                <w:szCs w:val="24"/>
              </w:rPr>
              <w:t>2020</w:t>
            </w:r>
          </w:p>
        </w:tc>
        <w:tc>
          <w:tcPr>
            <w:tcW w:w="2976" w:type="dxa"/>
            <w:gridSpan w:val="2"/>
            <w:tcBorders>
              <w:top w:val="single" w:sz="4" w:space="0" w:color="auto"/>
              <w:left w:val="single" w:sz="4" w:space="0" w:color="auto"/>
              <w:bottom w:val="single" w:sz="4" w:space="0" w:color="auto"/>
              <w:right w:val="single" w:sz="4" w:space="0" w:color="auto"/>
            </w:tcBorders>
            <w:shd w:val="clear" w:color="000000" w:fill="FFFFFF"/>
          </w:tcPr>
          <w:p w:rsidR="00EB5C11" w:rsidRPr="00A04ECF" w:rsidRDefault="00433DF5" w:rsidP="003D381A">
            <w:pPr>
              <w:spacing w:after="0" w:line="240" w:lineRule="auto"/>
              <w:jc w:val="center"/>
              <w:rPr>
                <w:rFonts w:ascii="Times New Roman" w:hAnsi="Times New Roman"/>
                <w:sz w:val="24"/>
                <w:szCs w:val="24"/>
                <w:lang w:eastAsia="ru-RU"/>
              </w:rPr>
            </w:pPr>
            <w:r w:rsidRPr="00A04ECF">
              <w:rPr>
                <w:rFonts w:ascii="Times New Roman" w:hAnsi="Times New Roman"/>
                <w:sz w:val="24"/>
                <w:szCs w:val="24"/>
              </w:rPr>
              <w:t>103</w:t>
            </w:r>
            <w:r w:rsidR="002D4CC9" w:rsidRPr="00A04ECF">
              <w:rPr>
                <w:rFonts w:ascii="Times New Roman" w:hAnsi="Times New Roman"/>
                <w:sz w:val="24"/>
                <w:szCs w:val="24"/>
              </w:rPr>
              <w:t> 689,4</w:t>
            </w:r>
          </w:p>
          <w:p w:rsidR="00EB5C11" w:rsidRPr="00A04ECF" w:rsidRDefault="00EB5C11" w:rsidP="003D381A">
            <w:pPr>
              <w:suppressAutoHyphens/>
              <w:spacing w:after="0" w:line="240" w:lineRule="auto"/>
              <w:jc w:val="center"/>
              <w:rPr>
                <w:rFonts w:ascii="Times New Roman" w:hAnsi="Times New Roman"/>
                <w:b/>
                <w:sz w:val="24"/>
                <w:szCs w:val="24"/>
              </w:rPr>
            </w:pPr>
          </w:p>
        </w:tc>
        <w:tc>
          <w:tcPr>
            <w:tcW w:w="2977" w:type="dxa"/>
            <w:gridSpan w:val="2"/>
            <w:tcBorders>
              <w:top w:val="single" w:sz="4" w:space="0" w:color="auto"/>
              <w:left w:val="nil"/>
              <w:bottom w:val="single" w:sz="4" w:space="0" w:color="auto"/>
              <w:right w:val="single" w:sz="4" w:space="0" w:color="auto"/>
            </w:tcBorders>
            <w:shd w:val="clear" w:color="000000" w:fill="FFFFFF"/>
          </w:tcPr>
          <w:p w:rsidR="00EB5C11" w:rsidRPr="00A04ECF" w:rsidRDefault="002D4CC9" w:rsidP="003D381A">
            <w:pPr>
              <w:spacing w:after="0" w:line="240" w:lineRule="auto"/>
              <w:jc w:val="center"/>
              <w:rPr>
                <w:rFonts w:ascii="Times New Roman" w:hAnsi="Times New Roman"/>
                <w:sz w:val="24"/>
                <w:szCs w:val="24"/>
                <w:lang w:eastAsia="ru-RU"/>
              </w:rPr>
            </w:pPr>
            <w:r w:rsidRPr="00A04ECF">
              <w:rPr>
                <w:rFonts w:ascii="Times New Roman" w:hAnsi="Times New Roman"/>
                <w:sz w:val="24"/>
                <w:szCs w:val="24"/>
              </w:rPr>
              <w:t>102 652,7</w:t>
            </w:r>
          </w:p>
          <w:p w:rsidR="00EB5C11" w:rsidRPr="00A04ECF" w:rsidRDefault="00EB5C11" w:rsidP="003D381A">
            <w:pPr>
              <w:suppressAutoHyphens/>
              <w:spacing w:after="0" w:line="240" w:lineRule="auto"/>
              <w:jc w:val="center"/>
              <w:rPr>
                <w:rFonts w:ascii="Times New Roman" w:hAnsi="Times New Roman"/>
                <w:b/>
                <w:sz w:val="24"/>
                <w:szCs w:val="24"/>
              </w:rPr>
            </w:pPr>
          </w:p>
        </w:tc>
        <w:tc>
          <w:tcPr>
            <w:tcW w:w="2726" w:type="dxa"/>
            <w:gridSpan w:val="2"/>
            <w:tcBorders>
              <w:top w:val="single" w:sz="4" w:space="0" w:color="auto"/>
              <w:left w:val="nil"/>
              <w:bottom w:val="single" w:sz="4" w:space="0" w:color="auto"/>
              <w:right w:val="single" w:sz="4" w:space="0" w:color="auto"/>
            </w:tcBorders>
            <w:shd w:val="clear" w:color="000000" w:fill="FFFFFF"/>
          </w:tcPr>
          <w:p w:rsidR="00EB5C11" w:rsidRPr="00A04ECF" w:rsidRDefault="002D4CC9" w:rsidP="003D381A">
            <w:pPr>
              <w:spacing w:after="0" w:line="240" w:lineRule="auto"/>
              <w:jc w:val="center"/>
              <w:rPr>
                <w:rFonts w:ascii="Times New Roman" w:hAnsi="Times New Roman"/>
                <w:b/>
                <w:sz w:val="24"/>
                <w:szCs w:val="24"/>
              </w:rPr>
            </w:pPr>
            <w:r w:rsidRPr="00A04ECF">
              <w:rPr>
                <w:rFonts w:ascii="Times New Roman" w:hAnsi="Times New Roman"/>
                <w:sz w:val="24"/>
                <w:szCs w:val="24"/>
              </w:rPr>
              <w:t>1 036,7</w:t>
            </w:r>
          </w:p>
        </w:tc>
      </w:tr>
      <w:tr w:rsidR="001E5392" w:rsidRPr="001E4EFF" w:rsidTr="001E5392">
        <w:trPr>
          <w:trHeight w:val="260"/>
        </w:trPr>
        <w:tc>
          <w:tcPr>
            <w:tcW w:w="675" w:type="dxa"/>
            <w:vMerge w:val="restart"/>
          </w:tcPr>
          <w:p w:rsidR="004036EE" w:rsidRDefault="004036EE" w:rsidP="003D381A">
            <w:pPr>
              <w:suppressAutoHyphens/>
              <w:spacing w:after="0" w:line="240" w:lineRule="auto"/>
              <w:jc w:val="center"/>
              <w:rPr>
                <w:rFonts w:ascii="Times New Roman" w:hAnsi="Times New Roman"/>
                <w:sz w:val="24"/>
                <w:szCs w:val="24"/>
              </w:rPr>
            </w:pPr>
            <w:r>
              <w:rPr>
                <w:rFonts w:ascii="Times New Roman" w:hAnsi="Times New Roman"/>
                <w:sz w:val="24"/>
                <w:szCs w:val="24"/>
              </w:rPr>
              <w:t>3.9</w:t>
            </w:r>
          </w:p>
        </w:tc>
        <w:tc>
          <w:tcPr>
            <w:tcW w:w="3010" w:type="dxa"/>
            <w:vMerge w:val="restart"/>
          </w:tcPr>
          <w:p w:rsidR="0009223C" w:rsidRPr="00A04ECF" w:rsidRDefault="004036EE" w:rsidP="003D381A">
            <w:pPr>
              <w:spacing w:after="0" w:line="240" w:lineRule="auto"/>
              <w:rPr>
                <w:rFonts w:ascii="Times New Roman" w:hAnsi="Times New Roman"/>
                <w:sz w:val="24"/>
                <w:szCs w:val="24"/>
              </w:rPr>
            </w:pPr>
            <w:r w:rsidRPr="00A04ECF">
              <w:rPr>
                <w:rFonts w:ascii="Times New Roman" w:hAnsi="Times New Roman"/>
                <w:sz w:val="24"/>
                <w:szCs w:val="24"/>
              </w:rPr>
              <w:t xml:space="preserve">Строительство детского сада на 220 мест в </w:t>
            </w:r>
          </w:p>
          <w:p w:rsidR="004036EE" w:rsidRPr="00A04ECF" w:rsidRDefault="004036EE" w:rsidP="003D381A">
            <w:pPr>
              <w:spacing w:after="0" w:line="240" w:lineRule="auto"/>
              <w:rPr>
                <w:rFonts w:ascii="Times New Roman" w:hAnsi="Times New Roman"/>
                <w:sz w:val="24"/>
                <w:szCs w:val="24"/>
              </w:rPr>
            </w:pPr>
            <w:r w:rsidRPr="00A04ECF">
              <w:rPr>
                <w:rFonts w:ascii="Times New Roman" w:hAnsi="Times New Roman"/>
                <w:sz w:val="24"/>
                <w:szCs w:val="24"/>
              </w:rPr>
              <w:t>с. п. Инарки</w:t>
            </w:r>
          </w:p>
        </w:tc>
        <w:tc>
          <w:tcPr>
            <w:tcW w:w="1952" w:type="dxa"/>
          </w:tcPr>
          <w:p w:rsidR="004036EE" w:rsidRPr="00A04ECF" w:rsidRDefault="004036EE" w:rsidP="003D381A">
            <w:pPr>
              <w:spacing w:after="0" w:line="240" w:lineRule="auto"/>
              <w:jc w:val="center"/>
              <w:rPr>
                <w:rFonts w:ascii="Times New Roman" w:hAnsi="Times New Roman"/>
                <w:sz w:val="24"/>
                <w:szCs w:val="24"/>
              </w:rPr>
            </w:pPr>
            <w:r w:rsidRPr="00A04ECF">
              <w:rPr>
                <w:rFonts w:ascii="Times New Roman" w:hAnsi="Times New Roman"/>
                <w:sz w:val="24"/>
                <w:szCs w:val="24"/>
              </w:rPr>
              <w:t>2019</w:t>
            </w:r>
          </w:p>
        </w:tc>
        <w:tc>
          <w:tcPr>
            <w:tcW w:w="2976" w:type="dxa"/>
            <w:gridSpan w:val="2"/>
            <w:tcBorders>
              <w:top w:val="single" w:sz="4" w:space="0" w:color="auto"/>
              <w:left w:val="single" w:sz="4" w:space="0" w:color="auto"/>
              <w:bottom w:val="single" w:sz="4" w:space="0" w:color="auto"/>
              <w:right w:val="single" w:sz="4" w:space="0" w:color="auto"/>
            </w:tcBorders>
            <w:shd w:val="clear" w:color="000000" w:fill="FFFFFF"/>
          </w:tcPr>
          <w:p w:rsidR="004036EE" w:rsidRPr="00A04ECF" w:rsidRDefault="00E015D4" w:rsidP="003D381A">
            <w:pPr>
              <w:spacing w:after="0" w:line="240" w:lineRule="auto"/>
              <w:jc w:val="center"/>
              <w:rPr>
                <w:rFonts w:ascii="Times New Roman" w:hAnsi="Times New Roman"/>
                <w:sz w:val="24"/>
                <w:szCs w:val="24"/>
              </w:rPr>
            </w:pPr>
            <w:r w:rsidRPr="00A04ECF">
              <w:rPr>
                <w:rFonts w:ascii="Times New Roman" w:hAnsi="Times New Roman"/>
                <w:sz w:val="24"/>
                <w:szCs w:val="24"/>
              </w:rPr>
              <w:t>162 026,6</w:t>
            </w:r>
          </w:p>
        </w:tc>
        <w:tc>
          <w:tcPr>
            <w:tcW w:w="2977" w:type="dxa"/>
            <w:gridSpan w:val="2"/>
            <w:tcBorders>
              <w:top w:val="single" w:sz="4" w:space="0" w:color="auto"/>
              <w:left w:val="nil"/>
              <w:bottom w:val="single" w:sz="4" w:space="0" w:color="auto"/>
              <w:right w:val="single" w:sz="4" w:space="0" w:color="auto"/>
            </w:tcBorders>
            <w:shd w:val="clear" w:color="000000" w:fill="FFFFFF"/>
          </w:tcPr>
          <w:p w:rsidR="004036EE" w:rsidRPr="00A04ECF" w:rsidRDefault="00E015D4" w:rsidP="003D381A">
            <w:pPr>
              <w:spacing w:after="0" w:line="240" w:lineRule="auto"/>
              <w:jc w:val="center"/>
              <w:rPr>
                <w:rFonts w:ascii="Times New Roman" w:hAnsi="Times New Roman"/>
                <w:sz w:val="24"/>
                <w:szCs w:val="24"/>
              </w:rPr>
            </w:pPr>
            <w:r w:rsidRPr="00A04ECF">
              <w:rPr>
                <w:rFonts w:ascii="Times New Roman" w:hAnsi="Times New Roman"/>
                <w:sz w:val="24"/>
                <w:szCs w:val="24"/>
              </w:rPr>
              <w:t>160 406,3</w:t>
            </w:r>
          </w:p>
        </w:tc>
        <w:tc>
          <w:tcPr>
            <w:tcW w:w="2726" w:type="dxa"/>
            <w:gridSpan w:val="2"/>
            <w:tcBorders>
              <w:top w:val="single" w:sz="4" w:space="0" w:color="auto"/>
              <w:left w:val="nil"/>
              <w:bottom w:val="single" w:sz="4" w:space="0" w:color="auto"/>
              <w:right w:val="single" w:sz="4" w:space="0" w:color="auto"/>
            </w:tcBorders>
            <w:shd w:val="clear" w:color="000000" w:fill="FFFFFF"/>
          </w:tcPr>
          <w:p w:rsidR="004036EE" w:rsidRPr="00A04ECF" w:rsidRDefault="00E015D4" w:rsidP="003D381A">
            <w:pPr>
              <w:spacing w:after="0" w:line="240" w:lineRule="auto"/>
              <w:jc w:val="center"/>
              <w:rPr>
                <w:rFonts w:ascii="Times New Roman" w:hAnsi="Times New Roman"/>
                <w:sz w:val="24"/>
                <w:szCs w:val="24"/>
              </w:rPr>
            </w:pPr>
            <w:r w:rsidRPr="00A04ECF">
              <w:rPr>
                <w:rFonts w:ascii="Times New Roman" w:hAnsi="Times New Roman"/>
                <w:sz w:val="24"/>
                <w:szCs w:val="24"/>
              </w:rPr>
              <w:t>1 620,3</w:t>
            </w:r>
          </w:p>
        </w:tc>
      </w:tr>
      <w:tr w:rsidR="001E5392" w:rsidRPr="001E4EFF" w:rsidTr="001E5392">
        <w:trPr>
          <w:trHeight w:val="200"/>
        </w:trPr>
        <w:tc>
          <w:tcPr>
            <w:tcW w:w="675" w:type="dxa"/>
            <w:vMerge/>
          </w:tcPr>
          <w:p w:rsidR="004036EE" w:rsidRPr="00F84CDD" w:rsidRDefault="004036EE" w:rsidP="003D381A">
            <w:pPr>
              <w:suppressAutoHyphens/>
              <w:spacing w:after="0" w:line="240" w:lineRule="auto"/>
              <w:jc w:val="center"/>
              <w:rPr>
                <w:rFonts w:ascii="Times New Roman" w:hAnsi="Times New Roman"/>
                <w:sz w:val="24"/>
                <w:szCs w:val="24"/>
              </w:rPr>
            </w:pPr>
          </w:p>
        </w:tc>
        <w:tc>
          <w:tcPr>
            <w:tcW w:w="3010" w:type="dxa"/>
            <w:vMerge/>
          </w:tcPr>
          <w:p w:rsidR="004036EE" w:rsidRPr="00A04ECF" w:rsidRDefault="004036EE" w:rsidP="003D381A">
            <w:pPr>
              <w:spacing w:after="0" w:line="240" w:lineRule="auto"/>
              <w:rPr>
                <w:rFonts w:ascii="Times New Roman" w:hAnsi="Times New Roman"/>
                <w:sz w:val="24"/>
                <w:szCs w:val="24"/>
              </w:rPr>
            </w:pPr>
          </w:p>
        </w:tc>
        <w:tc>
          <w:tcPr>
            <w:tcW w:w="1952" w:type="dxa"/>
          </w:tcPr>
          <w:p w:rsidR="004036EE" w:rsidRPr="00A04ECF" w:rsidRDefault="004036EE" w:rsidP="003D381A">
            <w:pPr>
              <w:spacing w:after="0" w:line="240" w:lineRule="auto"/>
              <w:jc w:val="center"/>
              <w:rPr>
                <w:sz w:val="24"/>
                <w:szCs w:val="24"/>
              </w:rPr>
            </w:pPr>
            <w:r w:rsidRPr="00A04ECF">
              <w:rPr>
                <w:rFonts w:ascii="Times New Roman" w:hAnsi="Times New Roman"/>
                <w:sz w:val="24"/>
                <w:szCs w:val="24"/>
              </w:rPr>
              <w:t>2020</w:t>
            </w:r>
          </w:p>
        </w:tc>
        <w:tc>
          <w:tcPr>
            <w:tcW w:w="2976" w:type="dxa"/>
            <w:gridSpan w:val="2"/>
            <w:tcBorders>
              <w:top w:val="nil"/>
              <w:left w:val="single" w:sz="4" w:space="0" w:color="auto"/>
              <w:bottom w:val="single" w:sz="4" w:space="0" w:color="auto"/>
              <w:right w:val="single" w:sz="4" w:space="0" w:color="auto"/>
            </w:tcBorders>
            <w:shd w:val="clear" w:color="000000" w:fill="FFFFFF"/>
          </w:tcPr>
          <w:p w:rsidR="004036EE" w:rsidRPr="00A04ECF" w:rsidRDefault="00E015D4" w:rsidP="003D381A">
            <w:pPr>
              <w:spacing w:after="0" w:line="240" w:lineRule="auto"/>
              <w:jc w:val="center"/>
              <w:rPr>
                <w:rFonts w:ascii="Times New Roman" w:hAnsi="Times New Roman"/>
                <w:sz w:val="24"/>
                <w:szCs w:val="24"/>
              </w:rPr>
            </w:pPr>
            <w:r w:rsidRPr="00A04ECF">
              <w:rPr>
                <w:rFonts w:ascii="Times New Roman" w:hAnsi="Times New Roman"/>
                <w:sz w:val="24"/>
                <w:szCs w:val="24"/>
              </w:rPr>
              <w:t>148 361,3</w:t>
            </w:r>
          </w:p>
        </w:tc>
        <w:tc>
          <w:tcPr>
            <w:tcW w:w="2977" w:type="dxa"/>
            <w:gridSpan w:val="2"/>
            <w:tcBorders>
              <w:top w:val="nil"/>
              <w:left w:val="nil"/>
              <w:bottom w:val="single" w:sz="4" w:space="0" w:color="auto"/>
              <w:right w:val="single" w:sz="4" w:space="0" w:color="auto"/>
            </w:tcBorders>
            <w:shd w:val="clear" w:color="000000" w:fill="FFFFFF"/>
          </w:tcPr>
          <w:p w:rsidR="004036EE" w:rsidRPr="00A04ECF" w:rsidRDefault="00E015D4" w:rsidP="003D381A">
            <w:pPr>
              <w:spacing w:after="0" w:line="240" w:lineRule="auto"/>
              <w:jc w:val="center"/>
              <w:rPr>
                <w:rFonts w:ascii="Times New Roman" w:hAnsi="Times New Roman"/>
                <w:sz w:val="24"/>
                <w:szCs w:val="24"/>
              </w:rPr>
            </w:pPr>
            <w:r w:rsidRPr="00A04ECF">
              <w:rPr>
                <w:rFonts w:ascii="Times New Roman" w:hAnsi="Times New Roman"/>
                <w:sz w:val="24"/>
                <w:szCs w:val="24"/>
              </w:rPr>
              <w:t>146</w:t>
            </w:r>
            <w:r w:rsidR="002D4CC9" w:rsidRPr="00A04ECF">
              <w:rPr>
                <w:rFonts w:ascii="Times New Roman" w:hAnsi="Times New Roman"/>
                <w:sz w:val="24"/>
                <w:szCs w:val="24"/>
              </w:rPr>
              <w:t> 877,6</w:t>
            </w:r>
          </w:p>
        </w:tc>
        <w:tc>
          <w:tcPr>
            <w:tcW w:w="2726" w:type="dxa"/>
            <w:gridSpan w:val="2"/>
            <w:tcBorders>
              <w:top w:val="nil"/>
              <w:left w:val="nil"/>
              <w:bottom w:val="single" w:sz="4" w:space="0" w:color="auto"/>
              <w:right w:val="single" w:sz="4" w:space="0" w:color="auto"/>
            </w:tcBorders>
            <w:shd w:val="clear" w:color="000000" w:fill="FFFFFF"/>
          </w:tcPr>
          <w:p w:rsidR="004036EE" w:rsidRPr="00A04ECF" w:rsidRDefault="002D4CC9" w:rsidP="003D381A">
            <w:pPr>
              <w:spacing w:after="0" w:line="240" w:lineRule="auto"/>
              <w:jc w:val="center"/>
              <w:rPr>
                <w:rFonts w:ascii="Times New Roman" w:hAnsi="Times New Roman"/>
                <w:sz w:val="24"/>
                <w:szCs w:val="24"/>
              </w:rPr>
            </w:pPr>
            <w:r w:rsidRPr="00A04ECF">
              <w:rPr>
                <w:rFonts w:ascii="Times New Roman" w:hAnsi="Times New Roman"/>
                <w:sz w:val="24"/>
                <w:szCs w:val="24"/>
              </w:rPr>
              <w:t>1 483,7</w:t>
            </w:r>
          </w:p>
        </w:tc>
      </w:tr>
      <w:tr w:rsidR="001E5392" w:rsidRPr="001E4EFF" w:rsidTr="001E5392">
        <w:trPr>
          <w:trHeight w:val="335"/>
        </w:trPr>
        <w:tc>
          <w:tcPr>
            <w:tcW w:w="675" w:type="dxa"/>
            <w:vMerge/>
          </w:tcPr>
          <w:p w:rsidR="004036EE" w:rsidRPr="00F84CDD" w:rsidRDefault="004036EE" w:rsidP="003D381A">
            <w:pPr>
              <w:suppressAutoHyphens/>
              <w:spacing w:after="0" w:line="240" w:lineRule="auto"/>
              <w:jc w:val="center"/>
              <w:rPr>
                <w:rFonts w:ascii="Times New Roman" w:hAnsi="Times New Roman"/>
                <w:sz w:val="24"/>
                <w:szCs w:val="24"/>
              </w:rPr>
            </w:pPr>
          </w:p>
        </w:tc>
        <w:tc>
          <w:tcPr>
            <w:tcW w:w="3010" w:type="dxa"/>
            <w:vMerge/>
          </w:tcPr>
          <w:p w:rsidR="004036EE" w:rsidRPr="00A04ECF" w:rsidRDefault="004036EE" w:rsidP="003D381A">
            <w:pPr>
              <w:spacing w:after="0" w:line="240" w:lineRule="auto"/>
              <w:rPr>
                <w:rFonts w:ascii="Times New Roman" w:hAnsi="Times New Roman"/>
                <w:sz w:val="24"/>
                <w:szCs w:val="24"/>
              </w:rPr>
            </w:pPr>
          </w:p>
        </w:tc>
        <w:tc>
          <w:tcPr>
            <w:tcW w:w="1952" w:type="dxa"/>
            <w:tcBorders>
              <w:top w:val="single" w:sz="4" w:space="0" w:color="auto"/>
            </w:tcBorders>
          </w:tcPr>
          <w:p w:rsidR="004036EE" w:rsidRPr="00A04ECF" w:rsidRDefault="004036EE" w:rsidP="003D381A">
            <w:pPr>
              <w:suppressAutoHyphens/>
              <w:spacing w:after="0" w:line="240" w:lineRule="auto"/>
              <w:jc w:val="center"/>
              <w:rPr>
                <w:rFonts w:ascii="Times New Roman" w:hAnsi="Times New Roman"/>
                <w:sz w:val="24"/>
                <w:szCs w:val="24"/>
              </w:rPr>
            </w:pPr>
            <w:r w:rsidRPr="00A04ECF">
              <w:rPr>
                <w:rFonts w:ascii="Times New Roman" w:hAnsi="Times New Roman"/>
                <w:sz w:val="24"/>
                <w:szCs w:val="24"/>
              </w:rPr>
              <w:t>2021</w:t>
            </w:r>
          </w:p>
        </w:tc>
        <w:tc>
          <w:tcPr>
            <w:tcW w:w="2976" w:type="dxa"/>
            <w:gridSpan w:val="2"/>
            <w:tcBorders>
              <w:top w:val="single" w:sz="4" w:space="0" w:color="auto"/>
              <w:left w:val="single" w:sz="4" w:space="0" w:color="auto"/>
              <w:bottom w:val="single" w:sz="4" w:space="0" w:color="auto"/>
              <w:right w:val="single" w:sz="4" w:space="0" w:color="auto"/>
            </w:tcBorders>
            <w:shd w:val="clear" w:color="000000" w:fill="FFFFFF"/>
          </w:tcPr>
          <w:p w:rsidR="004036EE" w:rsidRPr="00A04ECF" w:rsidRDefault="004036EE" w:rsidP="003D381A">
            <w:pPr>
              <w:spacing w:after="0" w:line="240" w:lineRule="auto"/>
              <w:jc w:val="center"/>
              <w:rPr>
                <w:rFonts w:ascii="Times New Roman" w:hAnsi="Times New Roman"/>
                <w:sz w:val="24"/>
                <w:szCs w:val="24"/>
              </w:rPr>
            </w:pPr>
            <w:r w:rsidRPr="00A04ECF">
              <w:rPr>
                <w:rFonts w:ascii="Times New Roman" w:hAnsi="Times New Roman"/>
                <w:sz w:val="24"/>
                <w:szCs w:val="24"/>
              </w:rPr>
              <w:t>59 511,3</w:t>
            </w:r>
          </w:p>
        </w:tc>
        <w:tc>
          <w:tcPr>
            <w:tcW w:w="2977" w:type="dxa"/>
            <w:gridSpan w:val="2"/>
            <w:tcBorders>
              <w:top w:val="single" w:sz="4" w:space="0" w:color="auto"/>
              <w:left w:val="nil"/>
              <w:bottom w:val="single" w:sz="4" w:space="0" w:color="auto"/>
              <w:right w:val="single" w:sz="4" w:space="0" w:color="auto"/>
            </w:tcBorders>
            <w:shd w:val="clear" w:color="000000" w:fill="FFFFFF"/>
          </w:tcPr>
          <w:p w:rsidR="004036EE" w:rsidRPr="00A04ECF" w:rsidRDefault="008C51F9" w:rsidP="003D381A">
            <w:pPr>
              <w:spacing w:after="0" w:line="240" w:lineRule="auto"/>
              <w:jc w:val="center"/>
              <w:rPr>
                <w:rFonts w:ascii="Times New Roman" w:hAnsi="Times New Roman"/>
                <w:sz w:val="24"/>
                <w:szCs w:val="24"/>
              </w:rPr>
            </w:pPr>
            <w:r w:rsidRPr="00A04ECF">
              <w:rPr>
                <w:rFonts w:ascii="Times New Roman" w:hAnsi="Times New Roman"/>
                <w:sz w:val="24"/>
                <w:szCs w:val="24"/>
              </w:rPr>
              <w:t>58 916,3</w:t>
            </w:r>
          </w:p>
        </w:tc>
        <w:tc>
          <w:tcPr>
            <w:tcW w:w="2726" w:type="dxa"/>
            <w:gridSpan w:val="2"/>
            <w:tcBorders>
              <w:top w:val="single" w:sz="4" w:space="0" w:color="auto"/>
              <w:left w:val="nil"/>
              <w:bottom w:val="single" w:sz="4" w:space="0" w:color="auto"/>
              <w:right w:val="single" w:sz="4" w:space="0" w:color="auto"/>
            </w:tcBorders>
            <w:shd w:val="clear" w:color="000000" w:fill="FFFFFF"/>
          </w:tcPr>
          <w:p w:rsidR="004036EE" w:rsidRPr="00A04ECF" w:rsidRDefault="008C51F9" w:rsidP="003D381A">
            <w:pPr>
              <w:spacing w:after="0" w:line="240" w:lineRule="auto"/>
              <w:jc w:val="center"/>
              <w:rPr>
                <w:rFonts w:ascii="Times New Roman" w:hAnsi="Times New Roman"/>
                <w:sz w:val="24"/>
                <w:szCs w:val="24"/>
              </w:rPr>
            </w:pPr>
            <w:r w:rsidRPr="00A04ECF">
              <w:rPr>
                <w:rFonts w:ascii="Times New Roman" w:hAnsi="Times New Roman"/>
                <w:sz w:val="24"/>
                <w:szCs w:val="24"/>
              </w:rPr>
              <w:t>595,0</w:t>
            </w:r>
          </w:p>
        </w:tc>
      </w:tr>
      <w:tr w:rsidR="001E5392" w:rsidRPr="001E4EFF" w:rsidTr="001E5392">
        <w:trPr>
          <w:trHeight w:val="284"/>
        </w:trPr>
        <w:tc>
          <w:tcPr>
            <w:tcW w:w="675" w:type="dxa"/>
            <w:vMerge w:val="restart"/>
          </w:tcPr>
          <w:p w:rsidR="007A7253" w:rsidRPr="00F84CDD" w:rsidRDefault="007A7253" w:rsidP="003D381A">
            <w:pPr>
              <w:suppressAutoHyphens/>
              <w:spacing w:after="0" w:line="240" w:lineRule="auto"/>
              <w:jc w:val="center"/>
              <w:rPr>
                <w:rFonts w:ascii="Times New Roman" w:hAnsi="Times New Roman"/>
                <w:sz w:val="24"/>
                <w:szCs w:val="24"/>
              </w:rPr>
            </w:pPr>
            <w:r>
              <w:rPr>
                <w:rFonts w:ascii="Times New Roman" w:hAnsi="Times New Roman"/>
                <w:sz w:val="24"/>
                <w:szCs w:val="24"/>
              </w:rPr>
              <w:t>3.10</w:t>
            </w:r>
          </w:p>
        </w:tc>
        <w:tc>
          <w:tcPr>
            <w:tcW w:w="3010" w:type="dxa"/>
            <w:vMerge w:val="restart"/>
          </w:tcPr>
          <w:p w:rsidR="0009223C" w:rsidRPr="00A04ECF" w:rsidRDefault="007A7253" w:rsidP="003D381A">
            <w:pPr>
              <w:spacing w:after="0" w:line="240" w:lineRule="auto"/>
              <w:rPr>
                <w:rFonts w:ascii="Times New Roman" w:hAnsi="Times New Roman"/>
                <w:sz w:val="24"/>
                <w:szCs w:val="24"/>
              </w:rPr>
            </w:pPr>
            <w:r w:rsidRPr="00A04ECF">
              <w:rPr>
                <w:rFonts w:ascii="Times New Roman" w:hAnsi="Times New Roman"/>
                <w:sz w:val="24"/>
                <w:szCs w:val="24"/>
              </w:rPr>
              <w:t xml:space="preserve">Строительство детского сада на 220 мест в </w:t>
            </w:r>
          </w:p>
          <w:p w:rsidR="007A7253" w:rsidRPr="00A04ECF" w:rsidRDefault="007A7253" w:rsidP="003D381A">
            <w:pPr>
              <w:spacing w:after="0" w:line="240" w:lineRule="auto"/>
              <w:rPr>
                <w:rFonts w:ascii="Times New Roman" w:hAnsi="Times New Roman"/>
                <w:sz w:val="24"/>
                <w:szCs w:val="24"/>
              </w:rPr>
            </w:pPr>
            <w:r w:rsidRPr="00A04ECF">
              <w:rPr>
                <w:rFonts w:ascii="Times New Roman" w:hAnsi="Times New Roman"/>
                <w:sz w:val="24"/>
                <w:szCs w:val="24"/>
              </w:rPr>
              <w:t>г. Назрань</w:t>
            </w:r>
          </w:p>
        </w:tc>
        <w:tc>
          <w:tcPr>
            <w:tcW w:w="1952" w:type="dxa"/>
          </w:tcPr>
          <w:p w:rsidR="007A7253" w:rsidRPr="00A04ECF" w:rsidRDefault="007A7253" w:rsidP="003D381A">
            <w:pPr>
              <w:spacing w:after="0" w:line="240" w:lineRule="auto"/>
              <w:jc w:val="center"/>
              <w:rPr>
                <w:sz w:val="24"/>
                <w:szCs w:val="24"/>
              </w:rPr>
            </w:pPr>
            <w:r w:rsidRPr="00A04ECF">
              <w:rPr>
                <w:rFonts w:ascii="Times New Roman" w:hAnsi="Times New Roman"/>
                <w:sz w:val="24"/>
                <w:szCs w:val="24"/>
              </w:rPr>
              <w:t>2020</w:t>
            </w:r>
          </w:p>
        </w:tc>
        <w:tc>
          <w:tcPr>
            <w:tcW w:w="2976" w:type="dxa"/>
            <w:gridSpan w:val="2"/>
          </w:tcPr>
          <w:p w:rsidR="007A7253" w:rsidRPr="00A04ECF" w:rsidRDefault="007A7253" w:rsidP="003D381A">
            <w:pPr>
              <w:spacing w:after="0" w:line="240" w:lineRule="auto"/>
              <w:jc w:val="center"/>
              <w:rPr>
                <w:rFonts w:ascii="Times New Roman" w:hAnsi="Times New Roman"/>
                <w:sz w:val="24"/>
                <w:szCs w:val="24"/>
                <w:lang w:eastAsia="ru-RU"/>
              </w:rPr>
            </w:pPr>
            <w:r w:rsidRPr="00A04ECF">
              <w:rPr>
                <w:rFonts w:ascii="Times New Roman" w:hAnsi="Times New Roman"/>
                <w:sz w:val="24"/>
                <w:szCs w:val="24"/>
              </w:rPr>
              <w:t>162 364,5</w:t>
            </w:r>
          </w:p>
        </w:tc>
        <w:tc>
          <w:tcPr>
            <w:tcW w:w="2977" w:type="dxa"/>
            <w:gridSpan w:val="2"/>
            <w:vAlign w:val="center"/>
          </w:tcPr>
          <w:p w:rsidR="007A7253" w:rsidRPr="00A04ECF" w:rsidRDefault="007A7253" w:rsidP="003D381A">
            <w:pPr>
              <w:spacing w:after="0" w:line="240" w:lineRule="auto"/>
              <w:jc w:val="center"/>
              <w:rPr>
                <w:rFonts w:ascii="Times New Roman" w:hAnsi="Times New Roman"/>
                <w:sz w:val="24"/>
                <w:szCs w:val="24"/>
              </w:rPr>
            </w:pPr>
            <w:r w:rsidRPr="00A04ECF">
              <w:rPr>
                <w:rFonts w:ascii="Times New Roman" w:hAnsi="Times New Roman"/>
                <w:sz w:val="24"/>
                <w:szCs w:val="24"/>
              </w:rPr>
              <w:t>160 740,8</w:t>
            </w:r>
          </w:p>
        </w:tc>
        <w:tc>
          <w:tcPr>
            <w:tcW w:w="2726" w:type="dxa"/>
            <w:gridSpan w:val="2"/>
            <w:vAlign w:val="center"/>
          </w:tcPr>
          <w:p w:rsidR="007A7253" w:rsidRPr="00A04ECF" w:rsidRDefault="007A7253" w:rsidP="003D381A">
            <w:pPr>
              <w:spacing w:after="0" w:line="240" w:lineRule="auto"/>
              <w:jc w:val="center"/>
              <w:rPr>
                <w:rFonts w:ascii="Times New Roman" w:hAnsi="Times New Roman"/>
                <w:sz w:val="24"/>
                <w:szCs w:val="24"/>
              </w:rPr>
            </w:pPr>
            <w:r w:rsidRPr="00A04ECF">
              <w:rPr>
                <w:rFonts w:ascii="Times New Roman" w:hAnsi="Times New Roman"/>
                <w:sz w:val="24"/>
                <w:szCs w:val="24"/>
              </w:rPr>
              <w:t>1623,7</w:t>
            </w:r>
          </w:p>
        </w:tc>
      </w:tr>
      <w:tr w:rsidR="001E5392" w:rsidRPr="001E4EFF" w:rsidTr="001E5392">
        <w:trPr>
          <w:trHeight w:val="385"/>
        </w:trPr>
        <w:tc>
          <w:tcPr>
            <w:tcW w:w="675" w:type="dxa"/>
            <w:vMerge/>
          </w:tcPr>
          <w:p w:rsidR="007A7253" w:rsidRDefault="007A7253" w:rsidP="003D381A">
            <w:pPr>
              <w:suppressAutoHyphens/>
              <w:spacing w:after="0" w:line="240" w:lineRule="auto"/>
              <w:jc w:val="center"/>
              <w:rPr>
                <w:rFonts w:ascii="Times New Roman" w:hAnsi="Times New Roman"/>
                <w:sz w:val="24"/>
                <w:szCs w:val="24"/>
              </w:rPr>
            </w:pPr>
          </w:p>
        </w:tc>
        <w:tc>
          <w:tcPr>
            <w:tcW w:w="3010" w:type="dxa"/>
            <w:vMerge/>
          </w:tcPr>
          <w:p w:rsidR="007A7253" w:rsidRPr="00A04ECF" w:rsidRDefault="007A7253" w:rsidP="003D381A">
            <w:pPr>
              <w:spacing w:after="0" w:line="240" w:lineRule="auto"/>
              <w:rPr>
                <w:rFonts w:ascii="Times New Roman" w:hAnsi="Times New Roman"/>
                <w:sz w:val="24"/>
                <w:szCs w:val="24"/>
              </w:rPr>
            </w:pPr>
          </w:p>
        </w:tc>
        <w:tc>
          <w:tcPr>
            <w:tcW w:w="1952" w:type="dxa"/>
          </w:tcPr>
          <w:p w:rsidR="007A7253" w:rsidRPr="00A04ECF" w:rsidRDefault="007A7253" w:rsidP="003D381A">
            <w:pPr>
              <w:spacing w:after="0" w:line="240" w:lineRule="auto"/>
              <w:jc w:val="center"/>
              <w:rPr>
                <w:rFonts w:ascii="Times New Roman" w:hAnsi="Times New Roman"/>
                <w:sz w:val="24"/>
                <w:szCs w:val="24"/>
              </w:rPr>
            </w:pPr>
            <w:r w:rsidRPr="00A04ECF">
              <w:rPr>
                <w:rFonts w:ascii="Times New Roman" w:hAnsi="Times New Roman"/>
                <w:sz w:val="24"/>
                <w:szCs w:val="24"/>
              </w:rPr>
              <w:t>2021</w:t>
            </w:r>
          </w:p>
        </w:tc>
        <w:tc>
          <w:tcPr>
            <w:tcW w:w="2976" w:type="dxa"/>
            <w:gridSpan w:val="2"/>
          </w:tcPr>
          <w:p w:rsidR="007A7253" w:rsidRPr="00A04ECF" w:rsidRDefault="007A7253" w:rsidP="003D381A">
            <w:pPr>
              <w:spacing w:after="0" w:line="240" w:lineRule="auto"/>
              <w:jc w:val="center"/>
              <w:rPr>
                <w:rFonts w:ascii="Times New Roman" w:hAnsi="Times New Roman"/>
                <w:sz w:val="24"/>
                <w:szCs w:val="24"/>
              </w:rPr>
            </w:pPr>
            <w:r w:rsidRPr="00A04ECF">
              <w:rPr>
                <w:rFonts w:ascii="Times New Roman" w:hAnsi="Times New Roman"/>
                <w:sz w:val="24"/>
                <w:szCs w:val="24"/>
              </w:rPr>
              <w:t>121 296,</w:t>
            </w:r>
            <w:r w:rsidR="00B444F3" w:rsidRPr="00A04ECF">
              <w:rPr>
                <w:rFonts w:ascii="Times New Roman" w:hAnsi="Times New Roman"/>
                <w:sz w:val="24"/>
                <w:szCs w:val="24"/>
              </w:rPr>
              <w:t>5</w:t>
            </w:r>
          </w:p>
        </w:tc>
        <w:tc>
          <w:tcPr>
            <w:tcW w:w="2977" w:type="dxa"/>
            <w:gridSpan w:val="2"/>
            <w:vAlign w:val="center"/>
          </w:tcPr>
          <w:p w:rsidR="007A7253" w:rsidRPr="00A04ECF" w:rsidRDefault="007A7253" w:rsidP="003D381A">
            <w:pPr>
              <w:spacing w:after="0" w:line="240" w:lineRule="auto"/>
              <w:jc w:val="center"/>
              <w:rPr>
                <w:rFonts w:ascii="Times New Roman" w:hAnsi="Times New Roman"/>
                <w:sz w:val="24"/>
                <w:szCs w:val="24"/>
              </w:rPr>
            </w:pPr>
            <w:r w:rsidRPr="00A04ECF">
              <w:rPr>
                <w:rFonts w:ascii="Times New Roman" w:hAnsi="Times New Roman"/>
                <w:sz w:val="24"/>
                <w:szCs w:val="24"/>
              </w:rPr>
              <w:t>120 083,</w:t>
            </w:r>
            <w:r w:rsidR="00231915" w:rsidRPr="00A04ECF">
              <w:rPr>
                <w:rFonts w:ascii="Times New Roman" w:hAnsi="Times New Roman"/>
                <w:sz w:val="24"/>
                <w:szCs w:val="24"/>
              </w:rPr>
              <w:t>7</w:t>
            </w:r>
          </w:p>
        </w:tc>
        <w:tc>
          <w:tcPr>
            <w:tcW w:w="2726" w:type="dxa"/>
            <w:gridSpan w:val="2"/>
            <w:vAlign w:val="center"/>
          </w:tcPr>
          <w:p w:rsidR="007A7253" w:rsidRPr="00A04ECF" w:rsidRDefault="007A7253" w:rsidP="003D381A">
            <w:pPr>
              <w:spacing w:after="0" w:line="240" w:lineRule="auto"/>
              <w:jc w:val="center"/>
              <w:rPr>
                <w:rFonts w:ascii="Times New Roman" w:hAnsi="Times New Roman"/>
                <w:sz w:val="24"/>
                <w:szCs w:val="24"/>
              </w:rPr>
            </w:pPr>
            <w:r w:rsidRPr="00A04ECF">
              <w:rPr>
                <w:rFonts w:ascii="Times New Roman" w:hAnsi="Times New Roman"/>
                <w:sz w:val="24"/>
                <w:szCs w:val="24"/>
              </w:rPr>
              <w:t>1</w:t>
            </w:r>
            <w:r w:rsidR="00B444F3" w:rsidRPr="00A04ECF">
              <w:rPr>
                <w:rFonts w:ascii="Times New Roman" w:hAnsi="Times New Roman"/>
                <w:sz w:val="24"/>
                <w:szCs w:val="24"/>
              </w:rPr>
              <w:t> 212,</w:t>
            </w:r>
            <w:r w:rsidR="008C51F9" w:rsidRPr="00A04ECF">
              <w:rPr>
                <w:rFonts w:ascii="Times New Roman" w:hAnsi="Times New Roman"/>
                <w:sz w:val="24"/>
                <w:szCs w:val="24"/>
              </w:rPr>
              <w:t>8</w:t>
            </w:r>
          </w:p>
        </w:tc>
      </w:tr>
      <w:tr w:rsidR="001E5392" w:rsidRPr="001E4EFF" w:rsidTr="001E5392">
        <w:trPr>
          <w:trHeight w:val="260"/>
        </w:trPr>
        <w:tc>
          <w:tcPr>
            <w:tcW w:w="675" w:type="dxa"/>
          </w:tcPr>
          <w:p w:rsidR="00442002" w:rsidRPr="00F84CDD" w:rsidRDefault="00442002" w:rsidP="003D381A">
            <w:pPr>
              <w:suppressAutoHyphens/>
              <w:spacing w:after="0" w:line="240" w:lineRule="auto"/>
              <w:jc w:val="center"/>
              <w:rPr>
                <w:rFonts w:ascii="Times New Roman" w:hAnsi="Times New Roman"/>
                <w:sz w:val="24"/>
                <w:szCs w:val="24"/>
              </w:rPr>
            </w:pPr>
            <w:r w:rsidRPr="00F84CDD">
              <w:rPr>
                <w:rFonts w:ascii="Times New Roman" w:hAnsi="Times New Roman"/>
                <w:sz w:val="24"/>
                <w:szCs w:val="24"/>
              </w:rPr>
              <w:t>3.11</w:t>
            </w:r>
          </w:p>
        </w:tc>
        <w:tc>
          <w:tcPr>
            <w:tcW w:w="3010" w:type="dxa"/>
          </w:tcPr>
          <w:p w:rsidR="00442002" w:rsidRPr="00A04ECF" w:rsidRDefault="00442002" w:rsidP="003D381A">
            <w:pPr>
              <w:spacing w:after="0" w:line="240" w:lineRule="auto"/>
              <w:rPr>
                <w:rFonts w:ascii="Times New Roman" w:hAnsi="Times New Roman"/>
                <w:sz w:val="24"/>
                <w:szCs w:val="24"/>
              </w:rPr>
            </w:pPr>
            <w:r w:rsidRPr="00A04ECF">
              <w:rPr>
                <w:rFonts w:ascii="Times New Roman" w:hAnsi="Times New Roman"/>
                <w:sz w:val="24"/>
                <w:szCs w:val="24"/>
              </w:rPr>
              <w:t xml:space="preserve">Строительство детского сада на 220 мест в </w:t>
            </w:r>
            <w:r w:rsidR="008F16DE" w:rsidRPr="00A04ECF">
              <w:rPr>
                <w:rFonts w:ascii="Times New Roman" w:hAnsi="Times New Roman"/>
                <w:sz w:val="24"/>
                <w:szCs w:val="24"/>
              </w:rPr>
              <w:t>г.</w:t>
            </w:r>
            <w:r w:rsidR="00CE6232" w:rsidRPr="00A04ECF">
              <w:rPr>
                <w:rFonts w:ascii="Times New Roman" w:hAnsi="Times New Roman"/>
                <w:sz w:val="24"/>
                <w:szCs w:val="24"/>
              </w:rPr>
              <w:t xml:space="preserve"> </w:t>
            </w:r>
            <w:r w:rsidRPr="00A04ECF">
              <w:rPr>
                <w:rFonts w:ascii="Times New Roman" w:hAnsi="Times New Roman"/>
                <w:sz w:val="24"/>
                <w:szCs w:val="24"/>
              </w:rPr>
              <w:t>Магас</w:t>
            </w:r>
          </w:p>
        </w:tc>
        <w:tc>
          <w:tcPr>
            <w:tcW w:w="1952" w:type="dxa"/>
          </w:tcPr>
          <w:p w:rsidR="00442002" w:rsidRPr="00A04ECF" w:rsidRDefault="00442002" w:rsidP="003D381A">
            <w:pPr>
              <w:suppressAutoHyphens/>
              <w:spacing w:after="0" w:line="240" w:lineRule="auto"/>
              <w:jc w:val="center"/>
              <w:rPr>
                <w:rFonts w:ascii="Times New Roman" w:hAnsi="Times New Roman"/>
                <w:sz w:val="24"/>
                <w:szCs w:val="24"/>
              </w:rPr>
            </w:pPr>
            <w:r w:rsidRPr="00A04ECF">
              <w:rPr>
                <w:rFonts w:ascii="Times New Roman" w:hAnsi="Times New Roman"/>
                <w:sz w:val="24"/>
                <w:szCs w:val="24"/>
              </w:rPr>
              <w:t>2021</w:t>
            </w:r>
          </w:p>
        </w:tc>
        <w:tc>
          <w:tcPr>
            <w:tcW w:w="2976" w:type="dxa"/>
            <w:gridSpan w:val="2"/>
          </w:tcPr>
          <w:p w:rsidR="00442002" w:rsidRPr="00A04ECF" w:rsidRDefault="00E957D2" w:rsidP="003D381A">
            <w:pPr>
              <w:spacing w:after="0" w:line="240" w:lineRule="auto"/>
              <w:jc w:val="center"/>
              <w:rPr>
                <w:rFonts w:ascii="Times New Roman" w:hAnsi="Times New Roman"/>
                <w:sz w:val="24"/>
                <w:szCs w:val="24"/>
                <w:lang w:eastAsia="ru-RU"/>
              </w:rPr>
            </w:pPr>
            <w:r w:rsidRPr="00A04ECF">
              <w:rPr>
                <w:rFonts w:ascii="Times New Roman" w:hAnsi="Times New Roman"/>
                <w:sz w:val="24"/>
                <w:szCs w:val="24"/>
              </w:rPr>
              <w:t>148 923,4</w:t>
            </w:r>
          </w:p>
        </w:tc>
        <w:tc>
          <w:tcPr>
            <w:tcW w:w="2977" w:type="dxa"/>
            <w:gridSpan w:val="2"/>
            <w:vAlign w:val="center"/>
          </w:tcPr>
          <w:p w:rsidR="00442002" w:rsidRPr="00A04ECF" w:rsidRDefault="00E957D2" w:rsidP="003D381A">
            <w:pPr>
              <w:spacing w:after="0" w:line="240" w:lineRule="auto"/>
              <w:jc w:val="center"/>
              <w:rPr>
                <w:rFonts w:ascii="Times New Roman" w:hAnsi="Times New Roman"/>
                <w:sz w:val="24"/>
                <w:szCs w:val="24"/>
              </w:rPr>
            </w:pPr>
            <w:r w:rsidRPr="00A04ECF">
              <w:rPr>
                <w:rFonts w:ascii="Times New Roman" w:hAnsi="Times New Roman"/>
                <w:sz w:val="24"/>
                <w:szCs w:val="24"/>
              </w:rPr>
              <w:t>147 434,1</w:t>
            </w:r>
          </w:p>
        </w:tc>
        <w:tc>
          <w:tcPr>
            <w:tcW w:w="2726" w:type="dxa"/>
            <w:gridSpan w:val="2"/>
            <w:vAlign w:val="center"/>
          </w:tcPr>
          <w:p w:rsidR="00442002" w:rsidRPr="00A04ECF" w:rsidRDefault="00E957D2" w:rsidP="003D381A">
            <w:pPr>
              <w:spacing w:after="0" w:line="240" w:lineRule="auto"/>
              <w:jc w:val="center"/>
              <w:rPr>
                <w:rFonts w:ascii="Times New Roman" w:hAnsi="Times New Roman"/>
                <w:sz w:val="24"/>
                <w:szCs w:val="24"/>
              </w:rPr>
            </w:pPr>
            <w:r w:rsidRPr="00A04ECF">
              <w:rPr>
                <w:rFonts w:ascii="Times New Roman" w:hAnsi="Times New Roman"/>
                <w:sz w:val="24"/>
                <w:szCs w:val="24"/>
              </w:rPr>
              <w:t>1 489,2</w:t>
            </w:r>
          </w:p>
        </w:tc>
      </w:tr>
      <w:tr w:rsidR="001E5392" w:rsidRPr="001E4EFF" w:rsidTr="001E5392">
        <w:trPr>
          <w:trHeight w:val="260"/>
        </w:trPr>
        <w:tc>
          <w:tcPr>
            <w:tcW w:w="675" w:type="dxa"/>
          </w:tcPr>
          <w:p w:rsidR="00442002" w:rsidRPr="00F84CDD" w:rsidRDefault="00442002" w:rsidP="003D381A">
            <w:pPr>
              <w:suppressAutoHyphens/>
              <w:spacing w:after="0" w:line="240" w:lineRule="auto"/>
              <w:jc w:val="center"/>
              <w:rPr>
                <w:rFonts w:ascii="Times New Roman" w:hAnsi="Times New Roman"/>
                <w:sz w:val="24"/>
                <w:szCs w:val="24"/>
              </w:rPr>
            </w:pPr>
            <w:r w:rsidRPr="00F84CDD">
              <w:rPr>
                <w:rFonts w:ascii="Times New Roman" w:hAnsi="Times New Roman"/>
                <w:sz w:val="24"/>
                <w:szCs w:val="24"/>
              </w:rPr>
              <w:t>3.12</w:t>
            </w:r>
          </w:p>
        </w:tc>
        <w:tc>
          <w:tcPr>
            <w:tcW w:w="3010" w:type="dxa"/>
          </w:tcPr>
          <w:p w:rsidR="0009223C" w:rsidRPr="00A04ECF" w:rsidRDefault="00442002" w:rsidP="003D381A">
            <w:pPr>
              <w:spacing w:after="0" w:line="240" w:lineRule="auto"/>
              <w:rPr>
                <w:rFonts w:ascii="Times New Roman" w:hAnsi="Times New Roman"/>
                <w:sz w:val="24"/>
                <w:szCs w:val="24"/>
              </w:rPr>
            </w:pPr>
            <w:r w:rsidRPr="00A04ECF">
              <w:rPr>
                <w:rFonts w:ascii="Times New Roman" w:hAnsi="Times New Roman"/>
                <w:sz w:val="24"/>
                <w:szCs w:val="24"/>
              </w:rPr>
              <w:t xml:space="preserve">Строительство детского сада на 190 мест в </w:t>
            </w:r>
          </w:p>
          <w:p w:rsidR="00442002" w:rsidRPr="00A04ECF" w:rsidRDefault="00442002" w:rsidP="003D381A">
            <w:pPr>
              <w:spacing w:after="0" w:line="240" w:lineRule="auto"/>
              <w:rPr>
                <w:rFonts w:ascii="Times New Roman" w:hAnsi="Times New Roman"/>
                <w:sz w:val="24"/>
                <w:szCs w:val="24"/>
              </w:rPr>
            </w:pPr>
            <w:r w:rsidRPr="00A04ECF">
              <w:rPr>
                <w:rFonts w:ascii="Times New Roman" w:hAnsi="Times New Roman"/>
                <w:sz w:val="24"/>
                <w:szCs w:val="24"/>
              </w:rPr>
              <w:t>с.</w:t>
            </w:r>
            <w:r w:rsidR="00CE6232" w:rsidRPr="00A04ECF">
              <w:rPr>
                <w:rFonts w:ascii="Times New Roman" w:hAnsi="Times New Roman"/>
                <w:sz w:val="24"/>
                <w:szCs w:val="24"/>
              </w:rPr>
              <w:t xml:space="preserve"> </w:t>
            </w:r>
            <w:r w:rsidRPr="00A04ECF">
              <w:rPr>
                <w:rFonts w:ascii="Times New Roman" w:hAnsi="Times New Roman"/>
                <w:sz w:val="24"/>
                <w:szCs w:val="24"/>
              </w:rPr>
              <w:t>п.</w:t>
            </w:r>
            <w:r w:rsidR="00CE6232" w:rsidRPr="00A04ECF">
              <w:rPr>
                <w:rFonts w:ascii="Times New Roman" w:hAnsi="Times New Roman"/>
                <w:sz w:val="24"/>
                <w:szCs w:val="24"/>
              </w:rPr>
              <w:t xml:space="preserve"> </w:t>
            </w:r>
            <w:r w:rsidRPr="00A04ECF">
              <w:rPr>
                <w:rFonts w:ascii="Times New Roman" w:hAnsi="Times New Roman"/>
                <w:sz w:val="24"/>
                <w:szCs w:val="24"/>
              </w:rPr>
              <w:t>Троицк</w:t>
            </w:r>
            <w:r w:rsidR="00E957D2" w:rsidRPr="00A04ECF">
              <w:rPr>
                <w:rFonts w:ascii="Times New Roman" w:hAnsi="Times New Roman"/>
                <w:sz w:val="24"/>
                <w:szCs w:val="24"/>
              </w:rPr>
              <w:t>ое</w:t>
            </w:r>
          </w:p>
        </w:tc>
        <w:tc>
          <w:tcPr>
            <w:tcW w:w="1952" w:type="dxa"/>
          </w:tcPr>
          <w:p w:rsidR="00442002" w:rsidRPr="00A04ECF" w:rsidRDefault="00442002" w:rsidP="003D381A">
            <w:pPr>
              <w:suppressAutoHyphens/>
              <w:spacing w:after="0" w:line="240" w:lineRule="auto"/>
              <w:jc w:val="center"/>
              <w:rPr>
                <w:rFonts w:ascii="Times New Roman" w:hAnsi="Times New Roman"/>
                <w:sz w:val="24"/>
                <w:szCs w:val="24"/>
              </w:rPr>
            </w:pPr>
            <w:r w:rsidRPr="00A04ECF">
              <w:rPr>
                <w:rFonts w:ascii="Times New Roman" w:hAnsi="Times New Roman"/>
                <w:sz w:val="24"/>
                <w:szCs w:val="24"/>
              </w:rPr>
              <w:t>2021</w:t>
            </w:r>
          </w:p>
        </w:tc>
        <w:tc>
          <w:tcPr>
            <w:tcW w:w="2976" w:type="dxa"/>
            <w:gridSpan w:val="2"/>
          </w:tcPr>
          <w:p w:rsidR="00442002" w:rsidRPr="00A04ECF" w:rsidRDefault="00E957D2" w:rsidP="003D381A">
            <w:pPr>
              <w:spacing w:after="0" w:line="240" w:lineRule="auto"/>
              <w:jc w:val="center"/>
              <w:rPr>
                <w:rFonts w:ascii="Times New Roman" w:hAnsi="Times New Roman"/>
                <w:sz w:val="24"/>
                <w:szCs w:val="24"/>
                <w:lang w:eastAsia="ru-RU"/>
              </w:rPr>
            </w:pPr>
            <w:r w:rsidRPr="00A04ECF">
              <w:rPr>
                <w:rFonts w:ascii="Times New Roman" w:hAnsi="Times New Roman"/>
                <w:sz w:val="24"/>
                <w:szCs w:val="24"/>
              </w:rPr>
              <w:t>129 766,4</w:t>
            </w:r>
          </w:p>
        </w:tc>
        <w:tc>
          <w:tcPr>
            <w:tcW w:w="2977" w:type="dxa"/>
            <w:gridSpan w:val="2"/>
            <w:vAlign w:val="center"/>
          </w:tcPr>
          <w:p w:rsidR="00442002" w:rsidRPr="00A04ECF" w:rsidRDefault="00231915" w:rsidP="003D381A">
            <w:pPr>
              <w:spacing w:after="0" w:line="240" w:lineRule="auto"/>
              <w:jc w:val="center"/>
              <w:rPr>
                <w:rFonts w:ascii="Times New Roman" w:hAnsi="Times New Roman"/>
                <w:sz w:val="24"/>
                <w:szCs w:val="24"/>
              </w:rPr>
            </w:pPr>
            <w:r w:rsidRPr="00A04ECF">
              <w:rPr>
                <w:rFonts w:ascii="Times New Roman" w:hAnsi="Times New Roman"/>
                <w:sz w:val="24"/>
                <w:szCs w:val="24"/>
              </w:rPr>
              <w:t>128 468,8</w:t>
            </w:r>
          </w:p>
        </w:tc>
        <w:tc>
          <w:tcPr>
            <w:tcW w:w="2726" w:type="dxa"/>
            <w:gridSpan w:val="2"/>
            <w:vAlign w:val="center"/>
          </w:tcPr>
          <w:p w:rsidR="00442002" w:rsidRPr="00A04ECF" w:rsidRDefault="00E957D2" w:rsidP="003D381A">
            <w:pPr>
              <w:spacing w:after="0" w:line="240" w:lineRule="auto"/>
              <w:jc w:val="center"/>
              <w:rPr>
                <w:rFonts w:ascii="Times New Roman" w:hAnsi="Times New Roman"/>
                <w:sz w:val="24"/>
                <w:szCs w:val="24"/>
              </w:rPr>
            </w:pPr>
            <w:r w:rsidRPr="00A04ECF">
              <w:rPr>
                <w:rFonts w:ascii="Times New Roman" w:hAnsi="Times New Roman"/>
                <w:sz w:val="24"/>
                <w:szCs w:val="24"/>
              </w:rPr>
              <w:t>1 297,</w:t>
            </w:r>
            <w:r w:rsidR="008C51F9" w:rsidRPr="00A04ECF">
              <w:rPr>
                <w:rFonts w:ascii="Times New Roman" w:hAnsi="Times New Roman"/>
                <w:sz w:val="24"/>
                <w:szCs w:val="24"/>
              </w:rPr>
              <w:t>6</w:t>
            </w:r>
          </w:p>
        </w:tc>
      </w:tr>
      <w:tr w:rsidR="001E5392" w:rsidRPr="001E4EFF" w:rsidTr="001E5392">
        <w:trPr>
          <w:trHeight w:val="260"/>
        </w:trPr>
        <w:tc>
          <w:tcPr>
            <w:tcW w:w="675" w:type="dxa"/>
          </w:tcPr>
          <w:p w:rsidR="00442002" w:rsidRPr="00F84CDD" w:rsidRDefault="00442002" w:rsidP="003D381A">
            <w:pPr>
              <w:suppressAutoHyphens/>
              <w:spacing w:after="0" w:line="240" w:lineRule="auto"/>
              <w:jc w:val="center"/>
              <w:rPr>
                <w:rFonts w:ascii="Times New Roman" w:hAnsi="Times New Roman"/>
                <w:sz w:val="24"/>
                <w:szCs w:val="24"/>
              </w:rPr>
            </w:pPr>
            <w:r w:rsidRPr="00F84CDD">
              <w:rPr>
                <w:rFonts w:ascii="Times New Roman" w:hAnsi="Times New Roman"/>
                <w:sz w:val="24"/>
                <w:szCs w:val="24"/>
              </w:rPr>
              <w:t>3.13</w:t>
            </w:r>
          </w:p>
        </w:tc>
        <w:tc>
          <w:tcPr>
            <w:tcW w:w="3010" w:type="dxa"/>
          </w:tcPr>
          <w:p w:rsidR="00CE6232" w:rsidRPr="00A04ECF" w:rsidRDefault="00442002" w:rsidP="003D381A">
            <w:pPr>
              <w:spacing w:after="0" w:line="240" w:lineRule="auto"/>
              <w:rPr>
                <w:rFonts w:ascii="Times New Roman" w:hAnsi="Times New Roman"/>
                <w:sz w:val="24"/>
                <w:szCs w:val="24"/>
              </w:rPr>
            </w:pPr>
            <w:r w:rsidRPr="00A04ECF">
              <w:rPr>
                <w:rFonts w:ascii="Times New Roman" w:hAnsi="Times New Roman"/>
                <w:sz w:val="24"/>
                <w:szCs w:val="24"/>
              </w:rPr>
              <w:t xml:space="preserve">Строительство детского сада на 220 мест в </w:t>
            </w:r>
          </w:p>
          <w:p w:rsidR="00442002" w:rsidRPr="00A04ECF" w:rsidRDefault="00442002" w:rsidP="003D381A">
            <w:pPr>
              <w:spacing w:after="0" w:line="240" w:lineRule="auto"/>
              <w:rPr>
                <w:rFonts w:ascii="Times New Roman" w:hAnsi="Times New Roman"/>
                <w:sz w:val="24"/>
                <w:szCs w:val="24"/>
              </w:rPr>
            </w:pPr>
            <w:r w:rsidRPr="00A04ECF">
              <w:rPr>
                <w:rFonts w:ascii="Times New Roman" w:hAnsi="Times New Roman"/>
                <w:sz w:val="24"/>
                <w:szCs w:val="24"/>
              </w:rPr>
              <w:t>с.</w:t>
            </w:r>
            <w:r w:rsidR="00CE6232" w:rsidRPr="00A04ECF">
              <w:rPr>
                <w:rFonts w:ascii="Times New Roman" w:hAnsi="Times New Roman"/>
                <w:sz w:val="24"/>
                <w:szCs w:val="24"/>
              </w:rPr>
              <w:t xml:space="preserve"> </w:t>
            </w:r>
            <w:r w:rsidRPr="00A04ECF">
              <w:rPr>
                <w:rFonts w:ascii="Times New Roman" w:hAnsi="Times New Roman"/>
                <w:sz w:val="24"/>
                <w:szCs w:val="24"/>
              </w:rPr>
              <w:t>п.</w:t>
            </w:r>
            <w:r w:rsidR="00CE6232" w:rsidRPr="00A04ECF">
              <w:rPr>
                <w:rFonts w:ascii="Times New Roman" w:hAnsi="Times New Roman"/>
                <w:sz w:val="24"/>
                <w:szCs w:val="24"/>
              </w:rPr>
              <w:t xml:space="preserve"> </w:t>
            </w:r>
            <w:r w:rsidRPr="00A04ECF">
              <w:rPr>
                <w:rFonts w:ascii="Times New Roman" w:hAnsi="Times New Roman"/>
                <w:sz w:val="24"/>
                <w:szCs w:val="24"/>
              </w:rPr>
              <w:t>Кантышево</w:t>
            </w:r>
          </w:p>
        </w:tc>
        <w:tc>
          <w:tcPr>
            <w:tcW w:w="1952" w:type="dxa"/>
          </w:tcPr>
          <w:p w:rsidR="00442002" w:rsidRPr="00A04ECF" w:rsidRDefault="00442002" w:rsidP="003D381A">
            <w:pPr>
              <w:suppressAutoHyphens/>
              <w:spacing w:after="0" w:line="240" w:lineRule="auto"/>
              <w:jc w:val="center"/>
              <w:rPr>
                <w:rFonts w:ascii="Times New Roman" w:hAnsi="Times New Roman"/>
                <w:sz w:val="24"/>
                <w:szCs w:val="24"/>
              </w:rPr>
            </w:pPr>
            <w:r w:rsidRPr="00A04ECF">
              <w:rPr>
                <w:rFonts w:ascii="Times New Roman" w:hAnsi="Times New Roman"/>
                <w:sz w:val="24"/>
                <w:szCs w:val="24"/>
              </w:rPr>
              <w:t>2021</w:t>
            </w:r>
          </w:p>
        </w:tc>
        <w:tc>
          <w:tcPr>
            <w:tcW w:w="2976" w:type="dxa"/>
            <w:gridSpan w:val="2"/>
            <w:vAlign w:val="center"/>
          </w:tcPr>
          <w:p w:rsidR="00442002" w:rsidRPr="00A04ECF" w:rsidRDefault="00E957D2" w:rsidP="003D381A">
            <w:pPr>
              <w:spacing w:after="0" w:line="240" w:lineRule="auto"/>
              <w:jc w:val="center"/>
              <w:rPr>
                <w:rFonts w:ascii="Times New Roman" w:hAnsi="Times New Roman"/>
                <w:sz w:val="24"/>
                <w:szCs w:val="24"/>
                <w:lang w:eastAsia="ru-RU"/>
              </w:rPr>
            </w:pPr>
            <w:r w:rsidRPr="00A04ECF">
              <w:rPr>
                <w:rFonts w:ascii="Times New Roman" w:hAnsi="Times New Roman"/>
                <w:sz w:val="24"/>
                <w:szCs w:val="24"/>
              </w:rPr>
              <w:t>148 923,4</w:t>
            </w:r>
          </w:p>
        </w:tc>
        <w:tc>
          <w:tcPr>
            <w:tcW w:w="2977" w:type="dxa"/>
            <w:gridSpan w:val="2"/>
            <w:vAlign w:val="center"/>
          </w:tcPr>
          <w:p w:rsidR="00442002" w:rsidRPr="00A04ECF" w:rsidRDefault="00E957D2" w:rsidP="003D381A">
            <w:pPr>
              <w:spacing w:after="0" w:line="240" w:lineRule="auto"/>
              <w:jc w:val="center"/>
              <w:rPr>
                <w:rFonts w:ascii="Times New Roman" w:hAnsi="Times New Roman"/>
                <w:sz w:val="24"/>
                <w:szCs w:val="24"/>
              </w:rPr>
            </w:pPr>
            <w:r w:rsidRPr="00A04ECF">
              <w:rPr>
                <w:rFonts w:ascii="Times New Roman" w:hAnsi="Times New Roman"/>
                <w:sz w:val="24"/>
                <w:szCs w:val="24"/>
              </w:rPr>
              <w:t>147 434,1</w:t>
            </w:r>
          </w:p>
        </w:tc>
        <w:tc>
          <w:tcPr>
            <w:tcW w:w="2726" w:type="dxa"/>
            <w:gridSpan w:val="2"/>
            <w:vAlign w:val="center"/>
          </w:tcPr>
          <w:p w:rsidR="00442002" w:rsidRPr="00A04ECF" w:rsidRDefault="00E957D2" w:rsidP="003D381A">
            <w:pPr>
              <w:spacing w:after="0" w:line="240" w:lineRule="auto"/>
              <w:jc w:val="center"/>
              <w:rPr>
                <w:rFonts w:ascii="Times New Roman" w:hAnsi="Times New Roman"/>
                <w:sz w:val="24"/>
                <w:szCs w:val="24"/>
              </w:rPr>
            </w:pPr>
            <w:r w:rsidRPr="00A04ECF">
              <w:rPr>
                <w:rFonts w:ascii="Times New Roman" w:hAnsi="Times New Roman"/>
                <w:sz w:val="24"/>
                <w:szCs w:val="24"/>
              </w:rPr>
              <w:t>1 489,2</w:t>
            </w:r>
          </w:p>
        </w:tc>
      </w:tr>
      <w:tr w:rsidR="001E5392" w:rsidRPr="001E4EFF" w:rsidTr="001E5392">
        <w:trPr>
          <w:trHeight w:val="260"/>
        </w:trPr>
        <w:tc>
          <w:tcPr>
            <w:tcW w:w="675" w:type="dxa"/>
          </w:tcPr>
          <w:p w:rsidR="00442002" w:rsidRPr="00F84CDD" w:rsidRDefault="00442002" w:rsidP="003D381A">
            <w:pPr>
              <w:suppressAutoHyphens/>
              <w:spacing w:after="0" w:line="240" w:lineRule="auto"/>
              <w:jc w:val="center"/>
              <w:rPr>
                <w:rFonts w:ascii="Times New Roman" w:hAnsi="Times New Roman"/>
                <w:sz w:val="24"/>
                <w:szCs w:val="24"/>
              </w:rPr>
            </w:pPr>
            <w:r w:rsidRPr="00F84CDD">
              <w:rPr>
                <w:rFonts w:ascii="Times New Roman" w:hAnsi="Times New Roman"/>
                <w:sz w:val="24"/>
                <w:szCs w:val="24"/>
              </w:rPr>
              <w:t>3.14</w:t>
            </w:r>
          </w:p>
        </w:tc>
        <w:tc>
          <w:tcPr>
            <w:tcW w:w="3010" w:type="dxa"/>
          </w:tcPr>
          <w:p w:rsidR="0009223C" w:rsidRPr="00A04ECF" w:rsidRDefault="00442002" w:rsidP="003D381A">
            <w:pPr>
              <w:spacing w:after="0" w:line="240" w:lineRule="auto"/>
              <w:rPr>
                <w:rFonts w:ascii="Times New Roman" w:hAnsi="Times New Roman"/>
                <w:sz w:val="24"/>
                <w:szCs w:val="24"/>
              </w:rPr>
            </w:pPr>
            <w:r w:rsidRPr="00A04ECF">
              <w:rPr>
                <w:rFonts w:ascii="Times New Roman" w:hAnsi="Times New Roman"/>
                <w:sz w:val="24"/>
                <w:szCs w:val="24"/>
              </w:rPr>
              <w:t xml:space="preserve">Строительство детского сада на 220 мест в </w:t>
            </w:r>
          </w:p>
          <w:p w:rsidR="00442002" w:rsidRPr="00A04ECF" w:rsidRDefault="008F16DE" w:rsidP="003D381A">
            <w:pPr>
              <w:spacing w:after="0" w:line="240" w:lineRule="auto"/>
              <w:rPr>
                <w:rFonts w:ascii="Times New Roman" w:hAnsi="Times New Roman"/>
                <w:sz w:val="24"/>
                <w:szCs w:val="24"/>
              </w:rPr>
            </w:pPr>
            <w:r w:rsidRPr="00A04ECF">
              <w:rPr>
                <w:rFonts w:ascii="Times New Roman" w:hAnsi="Times New Roman"/>
                <w:sz w:val="24"/>
                <w:szCs w:val="24"/>
              </w:rPr>
              <w:t>г.</w:t>
            </w:r>
            <w:r w:rsidR="00CE6232" w:rsidRPr="00A04ECF">
              <w:rPr>
                <w:rFonts w:ascii="Times New Roman" w:hAnsi="Times New Roman"/>
                <w:sz w:val="24"/>
                <w:szCs w:val="24"/>
              </w:rPr>
              <w:t xml:space="preserve"> </w:t>
            </w:r>
            <w:r w:rsidR="00442002" w:rsidRPr="00A04ECF">
              <w:rPr>
                <w:rFonts w:ascii="Times New Roman" w:hAnsi="Times New Roman"/>
                <w:sz w:val="24"/>
                <w:szCs w:val="24"/>
              </w:rPr>
              <w:t>Назрань</w:t>
            </w:r>
          </w:p>
        </w:tc>
        <w:tc>
          <w:tcPr>
            <w:tcW w:w="1952" w:type="dxa"/>
          </w:tcPr>
          <w:p w:rsidR="00442002" w:rsidRPr="00A04ECF" w:rsidRDefault="00442002" w:rsidP="003D381A">
            <w:pPr>
              <w:suppressAutoHyphens/>
              <w:spacing w:after="0" w:line="240" w:lineRule="auto"/>
              <w:jc w:val="center"/>
              <w:rPr>
                <w:rFonts w:ascii="Times New Roman" w:hAnsi="Times New Roman"/>
                <w:sz w:val="24"/>
                <w:szCs w:val="24"/>
              </w:rPr>
            </w:pPr>
            <w:r w:rsidRPr="00A04ECF">
              <w:rPr>
                <w:rFonts w:ascii="Times New Roman" w:hAnsi="Times New Roman"/>
                <w:sz w:val="24"/>
                <w:szCs w:val="24"/>
              </w:rPr>
              <w:t>2021</w:t>
            </w:r>
          </w:p>
        </w:tc>
        <w:tc>
          <w:tcPr>
            <w:tcW w:w="2976" w:type="dxa"/>
            <w:gridSpan w:val="2"/>
            <w:vAlign w:val="center"/>
          </w:tcPr>
          <w:p w:rsidR="00442002" w:rsidRPr="00A04ECF" w:rsidRDefault="00E957D2" w:rsidP="003D381A">
            <w:pPr>
              <w:spacing w:after="0" w:line="240" w:lineRule="auto"/>
              <w:jc w:val="center"/>
              <w:rPr>
                <w:rFonts w:ascii="Times New Roman" w:hAnsi="Times New Roman"/>
                <w:sz w:val="24"/>
                <w:szCs w:val="24"/>
                <w:lang w:eastAsia="ru-RU"/>
              </w:rPr>
            </w:pPr>
            <w:r w:rsidRPr="00A04ECF">
              <w:rPr>
                <w:rFonts w:ascii="Times New Roman" w:hAnsi="Times New Roman"/>
                <w:sz w:val="24"/>
                <w:szCs w:val="24"/>
              </w:rPr>
              <w:t>148 923,4</w:t>
            </w:r>
          </w:p>
        </w:tc>
        <w:tc>
          <w:tcPr>
            <w:tcW w:w="2977" w:type="dxa"/>
            <w:gridSpan w:val="2"/>
            <w:vAlign w:val="center"/>
          </w:tcPr>
          <w:p w:rsidR="00442002" w:rsidRPr="00A04ECF" w:rsidRDefault="00E957D2" w:rsidP="003D381A">
            <w:pPr>
              <w:spacing w:after="0" w:line="240" w:lineRule="auto"/>
              <w:jc w:val="center"/>
              <w:rPr>
                <w:rFonts w:ascii="Times New Roman" w:hAnsi="Times New Roman"/>
                <w:sz w:val="24"/>
                <w:szCs w:val="24"/>
              </w:rPr>
            </w:pPr>
            <w:r w:rsidRPr="00A04ECF">
              <w:rPr>
                <w:rFonts w:ascii="Times New Roman" w:hAnsi="Times New Roman"/>
                <w:sz w:val="24"/>
                <w:szCs w:val="24"/>
              </w:rPr>
              <w:t>147 434,1</w:t>
            </w:r>
          </w:p>
        </w:tc>
        <w:tc>
          <w:tcPr>
            <w:tcW w:w="2726" w:type="dxa"/>
            <w:gridSpan w:val="2"/>
            <w:vAlign w:val="center"/>
          </w:tcPr>
          <w:p w:rsidR="00442002" w:rsidRPr="00A04ECF" w:rsidRDefault="00E957D2" w:rsidP="003D381A">
            <w:pPr>
              <w:spacing w:after="0" w:line="240" w:lineRule="auto"/>
              <w:jc w:val="center"/>
              <w:rPr>
                <w:rFonts w:ascii="Times New Roman" w:hAnsi="Times New Roman"/>
                <w:sz w:val="24"/>
                <w:szCs w:val="24"/>
              </w:rPr>
            </w:pPr>
            <w:r w:rsidRPr="00A04ECF">
              <w:rPr>
                <w:rFonts w:ascii="Times New Roman" w:hAnsi="Times New Roman"/>
                <w:sz w:val="24"/>
                <w:szCs w:val="24"/>
              </w:rPr>
              <w:t>1 489,2</w:t>
            </w:r>
          </w:p>
        </w:tc>
      </w:tr>
      <w:tr w:rsidR="001E5392" w:rsidRPr="001E4EFF" w:rsidTr="001E5392">
        <w:trPr>
          <w:trHeight w:val="260"/>
        </w:trPr>
        <w:tc>
          <w:tcPr>
            <w:tcW w:w="675" w:type="dxa"/>
          </w:tcPr>
          <w:p w:rsidR="00442002" w:rsidRPr="00F84CDD" w:rsidRDefault="00442002" w:rsidP="003D381A">
            <w:pPr>
              <w:suppressAutoHyphens/>
              <w:spacing w:after="0" w:line="240" w:lineRule="auto"/>
              <w:jc w:val="center"/>
              <w:rPr>
                <w:rFonts w:ascii="Times New Roman" w:hAnsi="Times New Roman"/>
                <w:sz w:val="24"/>
                <w:szCs w:val="24"/>
              </w:rPr>
            </w:pPr>
            <w:r w:rsidRPr="00F84CDD">
              <w:rPr>
                <w:rFonts w:ascii="Times New Roman" w:hAnsi="Times New Roman"/>
                <w:sz w:val="24"/>
                <w:szCs w:val="24"/>
              </w:rPr>
              <w:t>3.15</w:t>
            </w:r>
          </w:p>
        </w:tc>
        <w:tc>
          <w:tcPr>
            <w:tcW w:w="3010" w:type="dxa"/>
          </w:tcPr>
          <w:p w:rsidR="0009223C" w:rsidRPr="00A04ECF" w:rsidRDefault="00442002" w:rsidP="003D381A">
            <w:pPr>
              <w:spacing w:after="0" w:line="240" w:lineRule="auto"/>
              <w:rPr>
                <w:rFonts w:ascii="Times New Roman" w:hAnsi="Times New Roman"/>
                <w:sz w:val="24"/>
                <w:szCs w:val="24"/>
              </w:rPr>
            </w:pPr>
            <w:r w:rsidRPr="00A04ECF">
              <w:rPr>
                <w:rFonts w:ascii="Times New Roman" w:hAnsi="Times New Roman"/>
                <w:sz w:val="24"/>
                <w:szCs w:val="24"/>
              </w:rPr>
              <w:t xml:space="preserve">Строительство детского сада на 220 мест в </w:t>
            </w:r>
          </w:p>
          <w:p w:rsidR="00442002" w:rsidRPr="00A04ECF" w:rsidRDefault="00442002" w:rsidP="003D381A">
            <w:pPr>
              <w:spacing w:after="0" w:line="240" w:lineRule="auto"/>
              <w:rPr>
                <w:rFonts w:ascii="Times New Roman" w:hAnsi="Times New Roman"/>
                <w:sz w:val="24"/>
                <w:szCs w:val="24"/>
              </w:rPr>
            </w:pPr>
            <w:r w:rsidRPr="00A04ECF">
              <w:rPr>
                <w:rFonts w:ascii="Times New Roman" w:hAnsi="Times New Roman"/>
                <w:sz w:val="24"/>
                <w:szCs w:val="24"/>
              </w:rPr>
              <w:t>с.</w:t>
            </w:r>
            <w:r w:rsidR="00CE6232" w:rsidRPr="00A04ECF">
              <w:rPr>
                <w:rFonts w:ascii="Times New Roman" w:hAnsi="Times New Roman"/>
                <w:sz w:val="24"/>
                <w:szCs w:val="24"/>
              </w:rPr>
              <w:t xml:space="preserve"> </w:t>
            </w:r>
            <w:r w:rsidRPr="00A04ECF">
              <w:rPr>
                <w:rFonts w:ascii="Times New Roman" w:hAnsi="Times New Roman"/>
                <w:sz w:val="24"/>
                <w:szCs w:val="24"/>
              </w:rPr>
              <w:t>п.</w:t>
            </w:r>
            <w:r w:rsidR="00CE6232" w:rsidRPr="00A04ECF">
              <w:rPr>
                <w:rFonts w:ascii="Times New Roman" w:hAnsi="Times New Roman"/>
                <w:sz w:val="24"/>
                <w:szCs w:val="24"/>
              </w:rPr>
              <w:t xml:space="preserve"> </w:t>
            </w:r>
            <w:r w:rsidRPr="00A04ECF">
              <w:rPr>
                <w:rFonts w:ascii="Times New Roman" w:hAnsi="Times New Roman"/>
                <w:sz w:val="24"/>
                <w:szCs w:val="24"/>
              </w:rPr>
              <w:t>Пседах</w:t>
            </w:r>
          </w:p>
        </w:tc>
        <w:tc>
          <w:tcPr>
            <w:tcW w:w="1952" w:type="dxa"/>
          </w:tcPr>
          <w:p w:rsidR="00442002" w:rsidRPr="00A04ECF" w:rsidRDefault="00442002" w:rsidP="003D381A">
            <w:pPr>
              <w:suppressAutoHyphens/>
              <w:spacing w:after="0" w:line="240" w:lineRule="auto"/>
              <w:jc w:val="center"/>
              <w:rPr>
                <w:rFonts w:ascii="Times New Roman" w:hAnsi="Times New Roman"/>
                <w:sz w:val="24"/>
                <w:szCs w:val="24"/>
              </w:rPr>
            </w:pPr>
            <w:r w:rsidRPr="00A04ECF">
              <w:rPr>
                <w:rFonts w:ascii="Times New Roman" w:hAnsi="Times New Roman"/>
                <w:sz w:val="24"/>
                <w:szCs w:val="24"/>
              </w:rPr>
              <w:t>2021</w:t>
            </w:r>
          </w:p>
        </w:tc>
        <w:tc>
          <w:tcPr>
            <w:tcW w:w="2976" w:type="dxa"/>
            <w:gridSpan w:val="2"/>
            <w:vAlign w:val="center"/>
          </w:tcPr>
          <w:p w:rsidR="00442002" w:rsidRPr="00A04ECF" w:rsidRDefault="00E957D2" w:rsidP="003D381A">
            <w:pPr>
              <w:spacing w:after="0" w:line="240" w:lineRule="auto"/>
              <w:jc w:val="center"/>
              <w:rPr>
                <w:rFonts w:ascii="Times New Roman" w:hAnsi="Times New Roman"/>
                <w:sz w:val="24"/>
                <w:szCs w:val="24"/>
                <w:lang w:eastAsia="ru-RU"/>
              </w:rPr>
            </w:pPr>
            <w:r w:rsidRPr="00A04ECF">
              <w:rPr>
                <w:rFonts w:ascii="Times New Roman" w:hAnsi="Times New Roman"/>
                <w:sz w:val="24"/>
                <w:szCs w:val="24"/>
              </w:rPr>
              <w:t>148 923,4</w:t>
            </w:r>
          </w:p>
        </w:tc>
        <w:tc>
          <w:tcPr>
            <w:tcW w:w="2977" w:type="dxa"/>
            <w:gridSpan w:val="2"/>
            <w:vAlign w:val="center"/>
          </w:tcPr>
          <w:p w:rsidR="00442002" w:rsidRPr="00A04ECF" w:rsidRDefault="00E957D2" w:rsidP="003D381A">
            <w:pPr>
              <w:spacing w:after="0" w:line="240" w:lineRule="auto"/>
              <w:jc w:val="center"/>
              <w:rPr>
                <w:rFonts w:ascii="Times New Roman" w:hAnsi="Times New Roman"/>
                <w:sz w:val="24"/>
                <w:szCs w:val="24"/>
              </w:rPr>
            </w:pPr>
            <w:r w:rsidRPr="00A04ECF">
              <w:rPr>
                <w:rFonts w:ascii="Times New Roman" w:hAnsi="Times New Roman"/>
                <w:sz w:val="24"/>
                <w:szCs w:val="24"/>
              </w:rPr>
              <w:t>147 434,1</w:t>
            </w:r>
          </w:p>
        </w:tc>
        <w:tc>
          <w:tcPr>
            <w:tcW w:w="2726" w:type="dxa"/>
            <w:gridSpan w:val="2"/>
            <w:vAlign w:val="center"/>
          </w:tcPr>
          <w:p w:rsidR="00442002" w:rsidRPr="00A04ECF" w:rsidRDefault="00E957D2" w:rsidP="003D381A">
            <w:pPr>
              <w:spacing w:after="0" w:line="240" w:lineRule="auto"/>
              <w:jc w:val="center"/>
              <w:rPr>
                <w:rFonts w:ascii="Times New Roman" w:hAnsi="Times New Roman"/>
                <w:sz w:val="24"/>
                <w:szCs w:val="24"/>
              </w:rPr>
            </w:pPr>
            <w:r w:rsidRPr="00A04ECF">
              <w:rPr>
                <w:rFonts w:ascii="Times New Roman" w:hAnsi="Times New Roman"/>
                <w:sz w:val="24"/>
                <w:szCs w:val="24"/>
              </w:rPr>
              <w:t>1 489,2</w:t>
            </w:r>
          </w:p>
        </w:tc>
      </w:tr>
      <w:tr w:rsidR="001E5392" w:rsidRPr="001E4EFF" w:rsidTr="001E5392">
        <w:trPr>
          <w:trHeight w:val="260"/>
        </w:trPr>
        <w:tc>
          <w:tcPr>
            <w:tcW w:w="675" w:type="dxa"/>
          </w:tcPr>
          <w:p w:rsidR="00442002" w:rsidRPr="00F84CDD" w:rsidRDefault="00442002" w:rsidP="003D381A">
            <w:pPr>
              <w:suppressAutoHyphens/>
              <w:spacing w:after="0" w:line="240" w:lineRule="auto"/>
              <w:jc w:val="center"/>
              <w:rPr>
                <w:rFonts w:ascii="Times New Roman" w:hAnsi="Times New Roman"/>
                <w:sz w:val="24"/>
                <w:szCs w:val="24"/>
              </w:rPr>
            </w:pPr>
            <w:r w:rsidRPr="00F84CDD">
              <w:rPr>
                <w:rFonts w:ascii="Times New Roman" w:hAnsi="Times New Roman"/>
                <w:sz w:val="24"/>
                <w:szCs w:val="24"/>
              </w:rPr>
              <w:t>3.16</w:t>
            </w:r>
          </w:p>
        </w:tc>
        <w:tc>
          <w:tcPr>
            <w:tcW w:w="3010" w:type="dxa"/>
          </w:tcPr>
          <w:p w:rsidR="0009223C" w:rsidRPr="00A04ECF" w:rsidRDefault="00442002" w:rsidP="003D381A">
            <w:pPr>
              <w:spacing w:after="0" w:line="240" w:lineRule="auto"/>
              <w:rPr>
                <w:rFonts w:ascii="Times New Roman" w:hAnsi="Times New Roman"/>
                <w:sz w:val="24"/>
                <w:szCs w:val="24"/>
              </w:rPr>
            </w:pPr>
            <w:r w:rsidRPr="00A04ECF">
              <w:rPr>
                <w:rFonts w:ascii="Times New Roman" w:hAnsi="Times New Roman"/>
                <w:sz w:val="24"/>
                <w:szCs w:val="24"/>
              </w:rPr>
              <w:t xml:space="preserve">Строительство детского сада на 220 мест в </w:t>
            </w:r>
          </w:p>
          <w:p w:rsidR="00442002" w:rsidRPr="00A04ECF" w:rsidRDefault="008F16DE" w:rsidP="003D381A">
            <w:pPr>
              <w:spacing w:after="0" w:line="240" w:lineRule="auto"/>
              <w:rPr>
                <w:rFonts w:ascii="Times New Roman" w:hAnsi="Times New Roman"/>
                <w:sz w:val="24"/>
                <w:szCs w:val="24"/>
              </w:rPr>
            </w:pPr>
            <w:r w:rsidRPr="00A04ECF">
              <w:rPr>
                <w:rFonts w:ascii="Times New Roman" w:hAnsi="Times New Roman"/>
                <w:sz w:val="24"/>
                <w:szCs w:val="24"/>
              </w:rPr>
              <w:t>г.</w:t>
            </w:r>
            <w:r w:rsidR="00CE6232" w:rsidRPr="00A04ECF">
              <w:rPr>
                <w:rFonts w:ascii="Times New Roman" w:hAnsi="Times New Roman"/>
                <w:sz w:val="24"/>
                <w:szCs w:val="24"/>
              </w:rPr>
              <w:t xml:space="preserve"> </w:t>
            </w:r>
            <w:r w:rsidR="00442002" w:rsidRPr="00A04ECF">
              <w:rPr>
                <w:rFonts w:ascii="Times New Roman" w:hAnsi="Times New Roman"/>
                <w:sz w:val="24"/>
                <w:szCs w:val="24"/>
              </w:rPr>
              <w:t>Малгобек</w:t>
            </w:r>
          </w:p>
        </w:tc>
        <w:tc>
          <w:tcPr>
            <w:tcW w:w="1952" w:type="dxa"/>
          </w:tcPr>
          <w:p w:rsidR="00442002" w:rsidRPr="00A04ECF" w:rsidRDefault="00442002" w:rsidP="003D381A">
            <w:pPr>
              <w:suppressAutoHyphens/>
              <w:spacing w:after="0" w:line="240" w:lineRule="auto"/>
              <w:jc w:val="center"/>
              <w:rPr>
                <w:rFonts w:ascii="Times New Roman" w:hAnsi="Times New Roman"/>
                <w:sz w:val="24"/>
                <w:szCs w:val="24"/>
              </w:rPr>
            </w:pPr>
            <w:r w:rsidRPr="00A04ECF">
              <w:rPr>
                <w:rFonts w:ascii="Times New Roman" w:hAnsi="Times New Roman"/>
                <w:sz w:val="24"/>
                <w:szCs w:val="24"/>
              </w:rPr>
              <w:t>2021</w:t>
            </w:r>
          </w:p>
        </w:tc>
        <w:tc>
          <w:tcPr>
            <w:tcW w:w="2976" w:type="dxa"/>
            <w:gridSpan w:val="2"/>
            <w:vAlign w:val="center"/>
          </w:tcPr>
          <w:p w:rsidR="00442002" w:rsidRPr="00A04ECF" w:rsidRDefault="00E957D2" w:rsidP="003D381A">
            <w:pPr>
              <w:spacing w:after="0" w:line="240" w:lineRule="auto"/>
              <w:jc w:val="center"/>
              <w:rPr>
                <w:rFonts w:ascii="Times New Roman" w:hAnsi="Times New Roman"/>
                <w:sz w:val="24"/>
                <w:szCs w:val="24"/>
                <w:lang w:eastAsia="ru-RU"/>
              </w:rPr>
            </w:pPr>
            <w:r w:rsidRPr="00A04ECF">
              <w:rPr>
                <w:rFonts w:ascii="Times New Roman" w:hAnsi="Times New Roman"/>
                <w:sz w:val="24"/>
                <w:szCs w:val="24"/>
              </w:rPr>
              <w:t>148 923,4</w:t>
            </w:r>
          </w:p>
        </w:tc>
        <w:tc>
          <w:tcPr>
            <w:tcW w:w="2977" w:type="dxa"/>
            <w:gridSpan w:val="2"/>
            <w:vAlign w:val="center"/>
          </w:tcPr>
          <w:p w:rsidR="00442002" w:rsidRPr="00A04ECF" w:rsidRDefault="00E957D2" w:rsidP="003D381A">
            <w:pPr>
              <w:spacing w:after="0" w:line="240" w:lineRule="auto"/>
              <w:jc w:val="center"/>
              <w:rPr>
                <w:rFonts w:ascii="Times New Roman" w:hAnsi="Times New Roman"/>
                <w:sz w:val="24"/>
                <w:szCs w:val="24"/>
              </w:rPr>
            </w:pPr>
            <w:r w:rsidRPr="00A04ECF">
              <w:rPr>
                <w:rFonts w:ascii="Times New Roman" w:hAnsi="Times New Roman"/>
                <w:sz w:val="24"/>
                <w:szCs w:val="24"/>
              </w:rPr>
              <w:t>147 434,1</w:t>
            </w:r>
          </w:p>
        </w:tc>
        <w:tc>
          <w:tcPr>
            <w:tcW w:w="2726" w:type="dxa"/>
            <w:gridSpan w:val="2"/>
            <w:vAlign w:val="center"/>
          </w:tcPr>
          <w:p w:rsidR="00442002" w:rsidRPr="00A04ECF" w:rsidRDefault="00E957D2" w:rsidP="003D381A">
            <w:pPr>
              <w:spacing w:after="0" w:line="240" w:lineRule="auto"/>
              <w:jc w:val="center"/>
              <w:rPr>
                <w:rFonts w:ascii="Times New Roman" w:hAnsi="Times New Roman"/>
                <w:sz w:val="24"/>
                <w:szCs w:val="24"/>
              </w:rPr>
            </w:pPr>
            <w:r w:rsidRPr="00A04ECF">
              <w:rPr>
                <w:rFonts w:ascii="Times New Roman" w:hAnsi="Times New Roman"/>
                <w:sz w:val="24"/>
                <w:szCs w:val="24"/>
              </w:rPr>
              <w:t>1 489,2</w:t>
            </w:r>
          </w:p>
        </w:tc>
      </w:tr>
      <w:tr w:rsidR="001E5392" w:rsidRPr="001E4EFF" w:rsidTr="001E5392">
        <w:trPr>
          <w:trHeight w:val="260"/>
        </w:trPr>
        <w:tc>
          <w:tcPr>
            <w:tcW w:w="675" w:type="dxa"/>
          </w:tcPr>
          <w:p w:rsidR="00442002" w:rsidRPr="00F84CDD" w:rsidRDefault="00442002" w:rsidP="003D381A">
            <w:pPr>
              <w:suppressAutoHyphens/>
              <w:spacing w:after="0" w:line="240" w:lineRule="auto"/>
              <w:jc w:val="center"/>
              <w:rPr>
                <w:rFonts w:ascii="Times New Roman" w:hAnsi="Times New Roman"/>
                <w:sz w:val="24"/>
                <w:szCs w:val="24"/>
              </w:rPr>
            </w:pPr>
            <w:r w:rsidRPr="00F84CDD">
              <w:rPr>
                <w:rFonts w:ascii="Times New Roman" w:hAnsi="Times New Roman"/>
                <w:sz w:val="24"/>
                <w:szCs w:val="24"/>
              </w:rPr>
              <w:t>3.17</w:t>
            </w:r>
          </w:p>
        </w:tc>
        <w:tc>
          <w:tcPr>
            <w:tcW w:w="3010" w:type="dxa"/>
          </w:tcPr>
          <w:p w:rsidR="0009223C" w:rsidRPr="00A04ECF" w:rsidRDefault="00442002" w:rsidP="003D381A">
            <w:pPr>
              <w:spacing w:after="0" w:line="240" w:lineRule="auto"/>
              <w:rPr>
                <w:rFonts w:ascii="Times New Roman" w:hAnsi="Times New Roman"/>
                <w:sz w:val="24"/>
                <w:szCs w:val="24"/>
              </w:rPr>
            </w:pPr>
            <w:r w:rsidRPr="00A04ECF">
              <w:rPr>
                <w:rFonts w:ascii="Times New Roman" w:hAnsi="Times New Roman"/>
                <w:sz w:val="24"/>
                <w:szCs w:val="24"/>
              </w:rPr>
              <w:t xml:space="preserve">Строительство детского сада на 220 мест в </w:t>
            </w:r>
          </w:p>
          <w:p w:rsidR="00442002" w:rsidRPr="00A04ECF" w:rsidRDefault="008F16DE" w:rsidP="003D381A">
            <w:pPr>
              <w:spacing w:after="0" w:line="240" w:lineRule="auto"/>
              <w:rPr>
                <w:rFonts w:ascii="Times New Roman" w:hAnsi="Times New Roman"/>
                <w:sz w:val="24"/>
                <w:szCs w:val="24"/>
              </w:rPr>
            </w:pPr>
            <w:r w:rsidRPr="00A04ECF">
              <w:rPr>
                <w:rFonts w:ascii="Times New Roman" w:hAnsi="Times New Roman"/>
                <w:sz w:val="24"/>
                <w:szCs w:val="24"/>
              </w:rPr>
              <w:t>г.</w:t>
            </w:r>
            <w:r w:rsidR="00CE6232" w:rsidRPr="00A04ECF">
              <w:rPr>
                <w:rFonts w:ascii="Times New Roman" w:hAnsi="Times New Roman"/>
                <w:sz w:val="24"/>
                <w:szCs w:val="24"/>
              </w:rPr>
              <w:t xml:space="preserve"> </w:t>
            </w:r>
            <w:r w:rsidR="00442002" w:rsidRPr="00A04ECF">
              <w:rPr>
                <w:rFonts w:ascii="Times New Roman" w:hAnsi="Times New Roman"/>
                <w:sz w:val="24"/>
                <w:szCs w:val="24"/>
              </w:rPr>
              <w:t>Карабулак</w:t>
            </w:r>
          </w:p>
        </w:tc>
        <w:tc>
          <w:tcPr>
            <w:tcW w:w="1952" w:type="dxa"/>
          </w:tcPr>
          <w:p w:rsidR="00442002" w:rsidRPr="00A04ECF" w:rsidRDefault="00442002" w:rsidP="003D381A">
            <w:pPr>
              <w:suppressAutoHyphens/>
              <w:spacing w:after="0" w:line="240" w:lineRule="auto"/>
              <w:jc w:val="center"/>
              <w:rPr>
                <w:rFonts w:ascii="Times New Roman" w:hAnsi="Times New Roman"/>
                <w:sz w:val="24"/>
                <w:szCs w:val="24"/>
              </w:rPr>
            </w:pPr>
            <w:r w:rsidRPr="00A04ECF">
              <w:rPr>
                <w:rFonts w:ascii="Times New Roman" w:hAnsi="Times New Roman"/>
                <w:sz w:val="24"/>
                <w:szCs w:val="24"/>
              </w:rPr>
              <w:t>2021</w:t>
            </w:r>
          </w:p>
        </w:tc>
        <w:tc>
          <w:tcPr>
            <w:tcW w:w="2976" w:type="dxa"/>
            <w:gridSpan w:val="2"/>
            <w:vAlign w:val="center"/>
          </w:tcPr>
          <w:p w:rsidR="00442002" w:rsidRPr="00A04ECF" w:rsidRDefault="00E957D2" w:rsidP="003D381A">
            <w:pPr>
              <w:spacing w:after="0" w:line="240" w:lineRule="auto"/>
              <w:jc w:val="center"/>
              <w:rPr>
                <w:rFonts w:ascii="Times New Roman" w:hAnsi="Times New Roman"/>
                <w:sz w:val="24"/>
                <w:szCs w:val="24"/>
                <w:lang w:eastAsia="ru-RU"/>
              </w:rPr>
            </w:pPr>
            <w:r w:rsidRPr="00A04ECF">
              <w:rPr>
                <w:rFonts w:ascii="Times New Roman" w:hAnsi="Times New Roman"/>
                <w:sz w:val="24"/>
                <w:szCs w:val="24"/>
              </w:rPr>
              <w:t>148 923,4</w:t>
            </w:r>
          </w:p>
        </w:tc>
        <w:tc>
          <w:tcPr>
            <w:tcW w:w="2977" w:type="dxa"/>
            <w:gridSpan w:val="2"/>
            <w:vAlign w:val="center"/>
          </w:tcPr>
          <w:p w:rsidR="00442002" w:rsidRPr="00A04ECF" w:rsidRDefault="00E957D2" w:rsidP="003D381A">
            <w:pPr>
              <w:spacing w:after="0" w:line="240" w:lineRule="auto"/>
              <w:jc w:val="center"/>
              <w:rPr>
                <w:rFonts w:ascii="Times New Roman" w:hAnsi="Times New Roman"/>
                <w:sz w:val="24"/>
                <w:szCs w:val="24"/>
              </w:rPr>
            </w:pPr>
            <w:r w:rsidRPr="00A04ECF">
              <w:rPr>
                <w:rFonts w:ascii="Times New Roman" w:hAnsi="Times New Roman"/>
                <w:sz w:val="24"/>
                <w:szCs w:val="24"/>
              </w:rPr>
              <w:t>147 434,1</w:t>
            </w:r>
          </w:p>
        </w:tc>
        <w:tc>
          <w:tcPr>
            <w:tcW w:w="2726" w:type="dxa"/>
            <w:gridSpan w:val="2"/>
            <w:vAlign w:val="center"/>
          </w:tcPr>
          <w:p w:rsidR="00442002" w:rsidRPr="00A04ECF" w:rsidRDefault="00E957D2" w:rsidP="003D381A">
            <w:pPr>
              <w:spacing w:after="0" w:line="240" w:lineRule="auto"/>
              <w:jc w:val="center"/>
              <w:rPr>
                <w:rFonts w:ascii="Times New Roman" w:hAnsi="Times New Roman"/>
                <w:sz w:val="24"/>
                <w:szCs w:val="24"/>
              </w:rPr>
            </w:pPr>
            <w:r w:rsidRPr="00A04ECF">
              <w:rPr>
                <w:rFonts w:ascii="Times New Roman" w:hAnsi="Times New Roman"/>
                <w:sz w:val="24"/>
                <w:szCs w:val="24"/>
              </w:rPr>
              <w:t>1 489,2</w:t>
            </w:r>
          </w:p>
        </w:tc>
      </w:tr>
      <w:tr w:rsidR="001E5392" w:rsidRPr="001E4EFF" w:rsidTr="001E5392">
        <w:trPr>
          <w:trHeight w:val="201"/>
        </w:trPr>
        <w:tc>
          <w:tcPr>
            <w:tcW w:w="675" w:type="dxa"/>
            <w:vMerge w:val="restart"/>
          </w:tcPr>
          <w:p w:rsidR="00442002" w:rsidRPr="001E4EFF"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4</w:t>
            </w:r>
            <w:r w:rsidRPr="001E4EFF">
              <w:rPr>
                <w:rFonts w:ascii="Times New Roman" w:hAnsi="Times New Roman"/>
                <w:sz w:val="24"/>
                <w:szCs w:val="24"/>
              </w:rPr>
              <w:t>.</w:t>
            </w:r>
          </w:p>
        </w:tc>
        <w:tc>
          <w:tcPr>
            <w:tcW w:w="3010" w:type="dxa"/>
            <w:vMerge w:val="restart"/>
          </w:tcPr>
          <w:p w:rsidR="00442002" w:rsidRPr="00A04ECF" w:rsidRDefault="00442002" w:rsidP="003D381A">
            <w:pPr>
              <w:suppressAutoHyphens/>
              <w:spacing w:after="0" w:line="240" w:lineRule="auto"/>
              <w:rPr>
                <w:rFonts w:ascii="Times New Roman" w:hAnsi="Times New Roman"/>
                <w:sz w:val="24"/>
                <w:szCs w:val="24"/>
              </w:rPr>
            </w:pPr>
            <w:r w:rsidRPr="00A04ECF">
              <w:rPr>
                <w:rFonts w:ascii="Times New Roman" w:hAnsi="Times New Roman"/>
                <w:sz w:val="24"/>
                <w:szCs w:val="24"/>
              </w:rPr>
              <w:t xml:space="preserve">Создание дополнительных мест для детей в возрасте </w:t>
            </w:r>
            <w:r w:rsidRPr="00A04ECF">
              <w:rPr>
                <w:rFonts w:ascii="Times New Roman" w:hAnsi="Times New Roman"/>
                <w:sz w:val="24"/>
                <w:szCs w:val="24"/>
              </w:rPr>
              <w:lastRenderedPageBreak/>
              <w:t>от 2 месяцев до 3 лет в образовательных организациях, осуществляющих образовательную деятельность по образовательных программам дошкольного  образования, в том числе:</w:t>
            </w:r>
          </w:p>
        </w:tc>
        <w:tc>
          <w:tcPr>
            <w:tcW w:w="1952" w:type="dxa"/>
          </w:tcPr>
          <w:p w:rsidR="00442002" w:rsidRPr="00A04ECF" w:rsidRDefault="00442002" w:rsidP="003D381A">
            <w:pPr>
              <w:suppressAutoHyphens/>
              <w:spacing w:after="0" w:line="240" w:lineRule="auto"/>
              <w:jc w:val="center"/>
              <w:rPr>
                <w:rFonts w:ascii="Times New Roman" w:hAnsi="Times New Roman"/>
                <w:sz w:val="24"/>
                <w:szCs w:val="24"/>
              </w:rPr>
            </w:pPr>
            <w:r w:rsidRPr="00A04ECF">
              <w:rPr>
                <w:rFonts w:ascii="Times New Roman" w:hAnsi="Times New Roman"/>
                <w:sz w:val="24"/>
                <w:szCs w:val="24"/>
              </w:rPr>
              <w:lastRenderedPageBreak/>
              <w:t>всего</w:t>
            </w:r>
          </w:p>
        </w:tc>
        <w:tc>
          <w:tcPr>
            <w:tcW w:w="2976" w:type="dxa"/>
            <w:gridSpan w:val="2"/>
          </w:tcPr>
          <w:p w:rsidR="00442002" w:rsidRPr="00A04ECF" w:rsidRDefault="00850B84" w:rsidP="003D381A">
            <w:pPr>
              <w:suppressAutoHyphens/>
              <w:spacing w:after="0" w:line="240" w:lineRule="auto"/>
              <w:jc w:val="center"/>
              <w:rPr>
                <w:rFonts w:ascii="Times New Roman" w:hAnsi="Times New Roman"/>
                <w:sz w:val="24"/>
                <w:szCs w:val="24"/>
              </w:rPr>
            </w:pPr>
            <w:r w:rsidRPr="00A04ECF">
              <w:rPr>
                <w:rFonts w:ascii="Times New Roman" w:hAnsi="Times New Roman"/>
                <w:sz w:val="24"/>
                <w:szCs w:val="24"/>
              </w:rPr>
              <w:t>1 463 430,7</w:t>
            </w:r>
          </w:p>
        </w:tc>
        <w:tc>
          <w:tcPr>
            <w:tcW w:w="2977" w:type="dxa"/>
            <w:gridSpan w:val="2"/>
          </w:tcPr>
          <w:p w:rsidR="00442002" w:rsidRPr="00A04ECF" w:rsidRDefault="00850B84" w:rsidP="003D381A">
            <w:pPr>
              <w:suppressAutoHyphens/>
              <w:spacing w:after="0" w:line="240" w:lineRule="auto"/>
              <w:jc w:val="center"/>
              <w:rPr>
                <w:rFonts w:ascii="Times New Roman" w:hAnsi="Times New Roman"/>
                <w:sz w:val="24"/>
                <w:szCs w:val="24"/>
              </w:rPr>
            </w:pPr>
            <w:r w:rsidRPr="00A04ECF">
              <w:rPr>
                <w:rFonts w:ascii="Times New Roman" w:hAnsi="Times New Roman"/>
                <w:sz w:val="24"/>
                <w:szCs w:val="24"/>
              </w:rPr>
              <w:t>1 365 395,3</w:t>
            </w:r>
          </w:p>
        </w:tc>
        <w:tc>
          <w:tcPr>
            <w:tcW w:w="2726" w:type="dxa"/>
            <w:gridSpan w:val="2"/>
          </w:tcPr>
          <w:p w:rsidR="00442002" w:rsidRPr="00A04ECF" w:rsidRDefault="00850B84" w:rsidP="003D381A">
            <w:pPr>
              <w:suppressAutoHyphens/>
              <w:spacing w:after="0" w:line="240" w:lineRule="auto"/>
              <w:jc w:val="center"/>
              <w:rPr>
                <w:rFonts w:ascii="Times New Roman" w:hAnsi="Times New Roman"/>
                <w:sz w:val="24"/>
                <w:szCs w:val="24"/>
              </w:rPr>
            </w:pPr>
            <w:r w:rsidRPr="00A04ECF">
              <w:rPr>
                <w:rFonts w:ascii="Times New Roman" w:hAnsi="Times New Roman"/>
                <w:sz w:val="24"/>
                <w:szCs w:val="24"/>
              </w:rPr>
              <w:t>98 035,4</w:t>
            </w:r>
          </w:p>
        </w:tc>
      </w:tr>
      <w:tr w:rsidR="001E5392" w:rsidRPr="001E4EFF" w:rsidTr="001E5392">
        <w:trPr>
          <w:trHeight w:val="285"/>
        </w:trPr>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A04ECF" w:rsidRDefault="00442002" w:rsidP="003D381A">
            <w:pPr>
              <w:suppressAutoHyphens/>
              <w:spacing w:after="0" w:line="240" w:lineRule="auto"/>
              <w:rPr>
                <w:rFonts w:ascii="Times New Roman" w:hAnsi="Times New Roman"/>
                <w:sz w:val="24"/>
                <w:szCs w:val="24"/>
              </w:rPr>
            </w:pPr>
          </w:p>
        </w:tc>
        <w:tc>
          <w:tcPr>
            <w:tcW w:w="1952" w:type="dxa"/>
          </w:tcPr>
          <w:p w:rsidR="00442002" w:rsidRPr="00A04ECF" w:rsidRDefault="00442002" w:rsidP="003D381A">
            <w:pPr>
              <w:suppressAutoHyphens/>
              <w:spacing w:after="0" w:line="240" w:lineRule="auto"/>
              <w:jc w:val="center"/>
              <w:rPr>
                <w:rFonts w:ascii="Times New Roman" w:hAnsi="Times New Roman"/>
                <w:sz w:val="24"/>
                <w:szCs w:val="24"/>
              </w:rPr>
            </w:pPr>
            <w:r w:rsidRPr="00A04ECF">
              <w:rPr>
                <w:rFonts w:ascii="Times New Roman" w:hAnsi="Times New Roman"/>
                <w:sz w:val="24"/>
                <w:szCs w:val="24"/>
              </w:rPr>
              <w:t>2014</w:t>
            </w:r>
          </w:p>
        </w:tc>
        <w:tc>
          <w:tcPr>
            <w:tcW w:w="2976" w:type="dxa"/>
            <w:gridSpan w:val="2"/>
          </w:tcPr>
          <w:p w:rsidR="00442002" w:rsidRPr="00A04ECF" w:rsidRDefault="00685B7F" w:rsidP="003D381A">
            <w:pPr>
              <w:suppressAutoHyphens/>
              <w:spacing w:after="0" w:line="240" w:lineRule="auto"/>
              <w:jc w:val="center"/>
              <w:rPr>
                <w:rFonts w:ascii="Times New Roman" w:hAnsi="Times New Roman"/>
                <w:sz w:val="24"/>
                <w:szCs w:val="24"/>
              </w:rPr>
            </w:pPr>
            <w:r w:rsidRPr="00A04ECF">
              <w:rPr>
                <w:rFonts w:ascii="Times New Roman" w:hAnsi="Times New Roman"/>
                <w:sz w:val="24"/>
                <w:szCs w:val="24"/>
              </w:rPr>
              <w:t>0</w:t>
            </w:r>
          </w:p>
        </w:tc>
        <w:tc>
          <w:tcPr>
            <w:tcW w:w="2977" w:type="dxa"/>
            <w:gridSpan w:val="2"/>
          </w:tcPr>
          <w:p w:rsidR="00442002" w:rsidRPr="00A04ECF" w:rsidRDefault="00685B7F" w:rsidP="003D381A">
            <w:pPr>
              <w:suppressAutoHyphens/>
              <w:spacing w:after="0" w:line="240" w:lineRule="auto"/>
              <w:jc w:val="center"/>
              <w:rPr>
                <w:rFonts w:ascii="Times New Roman" w:hAnsi="Times New Roman"/>
                <w:sz w:val="24"/>
                <w:szCs w:val="24"/>
              </w:rPr>
            </w:pPr>
            <w:r w:rsidRPr="00A04ECF">
              <w:rPr>
                <w:rFonts w:ascii="Times New Roman" w:hAnsi="Times New Roman"/>
                <w:sz w:val="24"/>
                <w:szCs w:val="24"/>
              </w:rPr>
              <w:t>0</w:t>
            </w:r>
          </w:p>
        </w:tc>
        <w:tc>
          <w:tcPr>
            <w:tcW w:w="2726" w:type="dxa"/>
            <w:gridSpan w:val="2"/>
          </w:tcPr>
          <w:p w:rsidR="00442002" w:rsidRPr="00A04ECF" w:rsidRDefault="00685B7F" w:rsidP="003D381A">
            <w:pPr>
              <w:suppressAutoHyphens/>
              <w:spacing w:after="0" w:line="240" w:lineRule="auto"/>
              <w:jc w:val="center"/>
              <w:rPr>
                <w:rFonts w:ascii="Times New Roman" w:hAnsi="Times New Roman"/>
                <w:sz w:val="24"/>
                <w:szCs w:val="24"/>
              </w:rPr>
            </w:pPr>
            <w:r w:rsidRPr="00A04ECF">
              <w:rPr>
                <w:rFonts w:ascii="Times New Roman" w:hAnsi="Times New Roman"/>
                <w:sz w:val="24"/>
                <w:szCs w:val="24"/>
              </w:rPr>
              <w:t>0</w:t>
            </w:r>
          </w:p>
        </w:tc>
      </w:tr>
      <w:tr w:rsidR="001E5392" w:rsidRPr="001E4EFF" w:rsidTr="001E5392">
        <w:trPr>
          <w:trHeight w:val="435"/>
        </w:trPr>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A04ECF" w:rsidRDefault="00442002" w:rsidP="003D381A">
            <w:pPr>
              <w:suppressAutoHyphens/>
              <w:spacing w:after="0" w:line="240" w:lineRule="auto"/>
              <w:rPr>
                <w:rFonts w:ascii="Times New Roman" w:hAnsi="Times New Roman"/>
                <w:sz w:val="24"/>
                <w:szCs w:val="24"/>
              </w:rPr>
            </w:pPr>
          </w:p>
        </w:tc>
        <w:tc>
          <w:tcPr>
            <w:tcW w:w="1952" w:type="dxa"/>
          </w:tcPr>
          <w:p w:rsidR="00442002" w:rsidRPr="00A04ECF" w:rsidRDefault="00442002" w:rsidP="003D381A">
            <w:pPr>
              <w:suppressAutoHyphens/>
              <w:spacing w:after="0" w:line="240" w:lineRule="auto"/>
              <w:jc w:val="center"/>
              <w:rPr>
                <w:rFonts w:ascii="Times New Roman" w:hAnsi="Times New Roman"/>
                <w:sz w:val="24"/>
                <w:szCs w:val="24"/>
              </w:rPr>
            </w:pPr>
            <w:r w:rsidRPr="00A04ECF">
              <w:rPr>
                <w:rFonts w:ascii="Times New Roman" w:hAnsi="Times New Roman"/>
                <w:sz w:val="24"/>
                <w:szCs w:val="24"/>
              </w:rPr>
              <w:t>2015</w:t>
            </w:r>
          </w:p>
        </w:tc>
        <w:tc>
          <w:tcPr>
            <w:tcW w:w="2976" w:type="dxa"/>
            <w:gridSpan w:val="2"/>
          </w:tcPr>
          <w:p w:rsidR="00442002" w:rsidRPr="00A04ECF" w:rsidRDefault="00685B7F" w:rsidP="003D381A">
            <w:pPr>
              <w:suppressAutoHyphens/>
              <w:spacing w:after="0" w:line="240" w:lineRule="auto"/>
              <w:jc w:val="center"/>
              <w:rPr>
                <w:rFonts w:ascii="Times New Roman" w:hAnsi="Times New Roman"/>
                <w:sz w:val="24"/>
                <w:szCs w:val="24"/>
              </w:rPr>
            </w:pPr>
            <w:r w:rsidRPr="00A04ECF">
              <w:rPr>
                <w:rFonts w:ascii="Times New Roman" w:hAnsi="Times New Roman"/>
                <w:sz w:val="24"/>
                <w:szCs w:val="24"/>
              </w:rPr>
              <w:t>0</w:t>
            </w:r>
          </w:p>
        </w:tc>
        <w:tc>
          <w:tcPr>
            <w:tcW w:w="2977" w:type="dxa"/>
            <w:gridSpan w:val="2"/>
          </w:tcPr>
          <w:p w:rsidR="00442002" w:rsidRPr="00A04ECF" w:rsidRDefault="00685B7F" w:rsidP="003D381A">
            <w:pPr>
              <w:suppressAutoHyphens/>
              <w:spacing w:after="0" w:line="240" w:lineRule="auto"/>
              <w:jc w:val="center"/>
              <w:rPr>
                <w:rFonts w:ascii="Times New Roman" w:hAnsi="Times New Roman"/>
                <w:sz w:val="24"/>
                <w:szCs w:val="24"/>
              </w:rPr>
            </w:pPr>
            <w:r w:rsidRPr="00A04ECF">
              <w:rPr>
                <w:rFonts w:ascii="Times New Roman" w:hAnsi="Times New Roman"/>
                <w:sz w:val="24"/>
                <w:szCs w:val="24"/>
              </w:rPr>
              <w:t>0</w:t>
            </w:r>
          </w:p>
        </w:tc>
        <w:tc>
          <w:tcPr>
            <w:tcW w:w="2726" w:type="dxa"/>
            <w:gridSpan w:val="2"/>
          </w:tcPr>
          <w:p w:rsidR="00442002" w:rsidRPr="00A04ECF" w:rsidRDefault="00685B7F" w:rsidP="003D381A">
            <w:pPr>
              <w:suppressAutoHyphens/>
              <w:spacing w:after="0" w:line="240" w:lineRule="auto"/>
              <w:jc w:val="center"/>
              <w:rPr>
                <w:rFonts w:ascii="Times New Roman" w:hAnsi="Times New Roman"/>
                <w:sz w:val="24"/>
                <w:szCs w:val="24"/>
              </w:rPr>
            </w:pPr>
            <w:r w:rsidRPr="00A04ECF">
              <w:rPr>
                <w:rFonts w:ascii="Times New Roman" w:hAnsi="Times New Roman"/>
                <w:sz w:val="24"/>
                <w:szCs w:val="24"/>
              </w:rPr>
              <w:t>0</w:t>
            </w:r>
          </w:p>
        </w:tc>
      </w:tr>
      <w:tr w:rsidR="001E5392" w:rsidRPr="001E4EFF" w:rsidTr="001E5392">
        <w:trPr>
          <w:trHeight w:val="402"/>
        </w:trPr>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1952" w:type="dxa"/>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2016</w:t>
            </w:r>
          </w:p>
        </w:tc>
        <w:tc>
          <w:tcPr>
            <w:tcW w:w="2976"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726"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1E5392" w:rsidRPr="001E4EFF" w:rsidTr="001E5392">
        <w:trPr>
          <w:trHeight w:val="435"/>
        </w:trPr>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1952" w:type="dxa"/>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2017</w:t>
            </w:r>
          </w:p>
        </w:tc>
        <w:tc>
          <w:tcPr>
            <w:tcW w:w="2976"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726"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1E5392" w:rsidRPr="001E4EFF" w:rsidTr="001E5392">
        <w:trPr>
          <w:trHeight w:val="363"/>
        </w:trPr>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1952" w:type="dxa"/>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2018</w:t>
            </w:r>
          </w:p>
        </w:tc>
        <w:tc>
          <w:tcPr>
            <w:tcW w:w="297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665 720,3</w:t>
            </w:r>
          </w:p>
        </w:tc>
        <w:tc>
          <w:tcPr>
            <w:tcW w:w="2977"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632 434,3</w:t>
            </w:r>
          </w:p>
        </w:tc>
        <w:tc>
          <w:tcPr>
            <w:tcW w:w="27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33 286,0</w:t>
            </w:r>
          </w:p>
        </w:tc>
      </w:tr>
      <w:tr w:rsidR="001E5392" w:rsidRPr="001E4EFF" w:rsidTr="001E5392">
        <w:trPr>
          <w:trHeight w:val="385"/>
        </w:trPr>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1952" w:type="dxa"/>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2019</w:t>
            </w:r>
          </w:p>
        </w:tc>
        <w:tc>
          <w:tcPr>
            <w:tcW w:w="297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548 868,0</w:t>
            </w:r>
          </w:p>
        </w:tc>
        <w:tc>
          <w:tcPr>
            <w:tcW w:w="2977"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504 324,6</w:t>
            </w:r>
          </w:p>
        </w:tc>
        <w:tc>
          <w:tcPr>
            <w:tcW w:w="27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44 543,4</w:t>
            </w:r>
          </w:p>
        </w:tc>
      </w:tr>
      <w:tr w:rsidR="001E5392" w:rsidRPr="001E4EFF" w:rsidTr="001E5392">
        <w:trPr>
          <w:trHeight w:val="251"/>
        </w:trPr>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1952" w:type="dxa"/>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2020</w:t>
            </w:r>
          </w:p>
        </w:tc>
        <w:tc>
          <w:tcPr>
            <w:tcW w:w="2976" w:type="dxa"/>
            <w:gridSpan w:val="2"/>
          </w:tcPr>
          <w:p w:rsidR="00442002" w:rsidRPr="001E4EFF" w:rsidRDefault="000F6947" w:rsidP="003D381A">
            <w:pPr>
              <w:suppressAutoHyphens/>
              <w:spacing w:after="0" w:line="240" w:lineRule="auto"/>
              <w:jc w:val="center"/>
              <w:rPr>
                <w:rFonts w:ascii="Times New Roman" w:hAnsi="Times New Roman"/>
                <w:sz w:val="24"/>
                <w:szCs w:val="24"/>
              </w:rPr>
            </w:pPr>
            <w:r>
              <w:rPr>
                <w:rFonts w:ascii="Times New Roman" w:hAnsi="Times New Roman"/>
                <w:sz w:val="24"/>
                <w:szCs w:val="24"/>
              </w:rPr>
              <w:t>248 842,4</w:t>
            </w:r>
          </w:p>
        </w:tc>
        <w:tc>
          <w:tcPr>
            <w:tcW w:w="2977" w:type="dxa"/>
            <w:gridSpan w:val="2"/>
          </w:tcPr>
          <w:p w:rsidR="00442002" w:rsidRPr="001E4EFF" w:rsidRDefault="000F6947" w:rsidP="003D381A">
            <w:pPr>
              <w:suppressAutoHyphens/>
              <w:spacing w:after="0" w:line="240" w:lineRule="auto"/>
              <w:jc w:val="center"/>
              <w:rPr>
                <w:rFonts w:ascii="Times New Roman" w:hAnsi="Times New Roman"/>
                <w:sz w:val="24"/>
                <w:szCs w:val="24"/>
              </w:rPr>
            </w:pPr>
            <w:r>
              <w:rPr>
                <w:rFonts w:ascii="Times New Roman" w:hAnsi="Times New Roman"/>
                <w:sz w:val="24"/>
                <w:szCs w:val="24"/>
              </w:rPr>
              <w:t>228 636,4</w:t>
            </w:r>
          </w:p>
        </w:tc>
        <w:tc>
          <w:tcPr>
            <w:tcW w:w="2726" w:type="dxa"/>
            <w:gridSpan w:val="2"/>
          </w:tcPr>
          <w:p w:rsidR="00442002" w:rsidRPr="001E4EFF" w:rsidRDefault="000F6947" w:rsidP="003D381A">
            <w:pPr>
              <w:suppressAutoHyphens/>
              <w:spacing w:after="0" w:line="240" w:lineRule="auto"/>
              <w:jc w:val="center"/>
              <w:rPr>
                <w:rFonts w:ascii="Times New Roman" w:hAnsi="Times New Roman"/>
                <w:sz w:val="24"/>
                <w:szCs w:val="24"/>
              </w:rPr>
            </w:pPr>
            <w:r>
              <w:rPr>
                <w:rFonts w:ascii="Times New Roman" w:hAnsi="Times New Roman"/>
                <w:sz w:val="24"/>
                <w:szCs w:val="24"/>
              </w:rPr>
              <w:t>20 206,0</w:t>
            </w:r>
          </w:p>
        </w:tc>
      </w:tr>
      <w:tr w:rsidR="001E5392" w:rsidRPr="001E4EFF" w:rsidTr="001E5392">
        <w:trPr>
          <w:trHeight w:val="251"/>
        </w:trPr>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1952" w:type="dxa"/>
          </w:tcPr>
          <w:p w:rsidR="00442002" w:rsidRPr="001E4EFF"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2021</w:t>
            </w:r>
          </w:p>
        </w:tc>
        <w:tc>
          <w:tcPr>
            <w:tcW w:w="2976"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726"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1E5392" w:rsidRPr="001E4EFF" w:rsidTr="001E5392">
        <w:trPr>
          <w:trHeight w:val="251"/>
        </w:trPr>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1952" w:type="dxa"/>
          </w:tcPr>
          <w:p w:rsidR="00442002" w:rsidRPr="001E4EFF"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2022</w:t>
            </w:r>
          </w:p>
        </w:tc>
        <w:tc>
          <w:tcPr>
            <w:tcW w:w="2976"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726"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1E5392" w:rsidRPr="001E4EFF" w:rsidTr="001E5392">
        <w:trPr>
          <w:trHeight w:val="251"/>
        </w:trPr>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1952" w:type="dxa"/>
          </w:tcPr>
          <w:p w:rsidR="00442002" w:rsidRPr="001E4EFF"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2023</w:t>
            </w:r>
          </w:p>
        </w:tc>
        <w:tc>
          <w:tcPr>
            <w:tcW w:w="2976"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726"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1E5392" w:rsidRPr="001E4EFF" w:rsidTr="001E5392">
        <w:trPr>
          <w:trHeight w:val="251"/>
        </w:trPr>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1952" w:type="dxa"/>
          </w:tcPr>
          <w:p w:rsidR="00442002" w:rsidRPr="001E4EFF"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2024</w:t>
            </w:r>
          </w:p>
        </w:tc>
        <w:tc>
          <w:tcPr>
            <w:tcW w:w="2976"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726"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1E5392" w:rsidRPr="001E4EFF" w:rsidTr="001E5392">
        <w:trPr>
          <w:trHeight w:val="251"/>
        </w:trPr>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1952" w:type="dxa"/>
          </w:tcPr>
          <w:p w:rsidR="00442002" w:rsidRPr="001E4EFF"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2025</w:t>
            </w:r>
          </w:p>
        </w:tc>
        <w:tc>
          <w:tcPr>
            <w:tcW w:w="2976"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726"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1E5392" w:rsidRPr="001E4EFF" w:rsidTr="001E5392">
        <w:trPr>
          <w:trHeight w:val="251"/>
        </w:trPr>
        <w:tc>
          <w:tcPr>
            <w:tcW w:w="675" w:type="dxa"/>
          </w:tcPr>
          <w:p w:rsidR="00442002" w:rsidRPr="001E4EFF"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4</w:t>
            </w:r>
            <w:r w:rsidRPr="001E4EFF">
              <w:rPr>
                <w:rFonts w:ascii="Times New Roman" w:hAnsi="Times New Roman"/>
                <w:sz w:val="24"/>
                <w:szCs w:val="24"/>
              </w:rPr>
              <w:t>.1</w:t>
            </w:r>
          </w:p>
        </w:tc>
        <w:tc>
          <w:tcPr>
            <w:tcW w:w="3010" w:type="dxa"/>
          </w:tcPr>
          <w:p w:rsidR="00442002" w:rsidRPr="001E4EFF" w:rsidRDefault="00442002" w:rsidP="003D381A">
            <w:pPr>
              <w:spacing w:after="0" w:line="240" w:lineRule="auto"/>
              <w:rPr>
                <w:rFonts w:ascii="Times New Roman" w:hAnsi="Times New Roman"/>
              </w:rPr>
            </w:pPr>
            <w:r w:rsidRPr="001E4EFF">
              <w:rPr>
                <w:rFonts w:ascii="Times New Roman" w:hAnsi="Times New Roman"/>
                <w:sz w:val="24"/>
                <w:szCs w:val="24"/>
              </w:rPr>
              <w:t xml:space="preserve">Строительство детского сада на 220 мест в </w:t>
            </w:r>
            <w:r w:rsidRPr="001E4EFF">
              <w:rPr>
                <w:rFonts w:ascii="Times New Roman" w:hAnsi="Times New Roman"/>
                <w:sz w:val="24"/>
                <w:szCs w:val="24"/>
              </w:rPr>
              <w:br/>
              <w:t>с. п. Нестеровское</w:t>
            </w:r>
          </w:p>
        </w:tc>
        <w:tc>
          <w:tcPr>
            <w:tcW w:w="1952" w:type="dxa"/>
          </w:tcPr>
          <w:p w:rsidR="00442002" w:rsidRPr="001E4EFF" w:rsidRDefault="00442002" w:rsidP="003D381A">
            <w:pPr>
              <w:spacing w:after="0" w:line="240" w:lineRule="auto"/>
              <w:jc w:val="center"/>
              <w:rPr>
                <w:rFonts w:ascii="Times New Roman" w:hAnsi="Times New Roman"/>
              </w:rPr>
            </w:pPr>
            <w:r w:rsidRPr="001E4EFF">
              <w:rPr>
                <w:rFonts w:ascii="Times New Roman" w:hAnsi="Times New Roman"/>
                <w:sz w:val="24"/>
                <w:szCs w:val="24"/>
              </w:rPr>
              <w:t>2018</w:t>
            </w:r>
          </w:p>
        </w:tc>
        <w:tc>
          <w:tcPr>
            <w:tcW w:w="297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10000</w:t>
            </w:r>
            <w:r w:rsidR="00685B7F">
              <w:rPr>
                <w:rFonts w:ascii="Times New Roman" w:hAnsi="Times New Roman"/>
                <w:sz w:val="24"/>
                <w:szCs w:val="24"/>
              </w:rPr>
              <w:t>0</w:t>
            </w:r>
          </w:p>
        </w:tc>
        <w:tc>
          <w:tcPr>
            <w:tcW w:w="2977"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95 00</w:t>
            </w:r>
            <w:r w:rsidR="00685B7F">
              <w:rPr>
                <w:rFonts w:ascii="Times New Roman" w:hAnsi="Times New Roman"/>
                <w:sz w:val="24"/>
                <w:szCs w:val="24"/>
              </w:rPr>
              <w:t>0</w:t>
            </w:r>
          </w:p>
        </w:tc>
        <w:tc>
          <w:tcPr>
            <w:tcW w:w="27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500</w:t>
            </w:r>
            <w:r w:rsidR="00685B7F">
              <w:rPr>
                <w:rFonts w:ascii="Times New Roman" w:hAnsi="Times New Roman"/>
                <w:sz w:val="24"/>
                <w:szCs w:val="24"/>
              </w:rPr>
              <w:t>0</w:t>
            </w:r>
            <w:r w:rsidRPr="001E4EFF">
              <w:rPr>
                <w:rFonts w:ascii="Times New Roman" w:hAnsi="Times New Roman"/>
                <w:sz w:val="24"/>
                <w:szCs w:val="24"/>
              </w:rPr>
              <w:t xml:space="preserve"> </w:t>
            </w:r>
          </w:p>
        </w:tc>
      </w:tr>
      <w:tr w:rsidR="001E5392" w:rsidRPr="001E4EFF" w:rsidTr="001E5392">
        <w:trPr>
          <w:trHeight w:val="251"/>
        </w:trPr>
        <w:tc>
          <w:tcPr>
            <w:tcW w:w="675" w:type="dxa"/>
          </w:tcPr>
          <w:p w:rsidR="00442002" w:rsidRPr="001E4EFF"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4</w:t>
            </w:r>
            <w:r w:rsidRPr="001E4EFF">
              <w:rPr>
                <w:rFonts w:ascii="Times New Roman" w:hAnsi="Times New Roman"/>
                <w:sz w:val="24"/>
                <w:szCs w:val="24"/>
              </w:rPr>
              <w:t>.2</w:t>
            </w:r>
          </w:p>
        </w:tc>
        <w:tc>
          <w:tcPr>
            <w:tcW w:w="3010" w:type="dxa"/>
          </w:tcPr>
          <w:p w:rsidR="0009223C" w:rsidRDefault="00442002" w:rsidP="003D381A">
            <w:pPr>
              <w:spacing w:after="0" w:line="240" w:lineRule="auto"/>
              <w:rPr>
                <w:rFonts w:ascii="Times New Roman" w:hAnsi="Times New Roman"/>
                <w:sz w:val="24"/>
                <w:szCs w:val="24"/>
              </w:rPr>
            </w:pPr>
            <w:r w:rsidRPr="001E4EFF">
              <w:rPr>
                <w:rFonts w:ascii="Times New Roman" w:hAnsi="Times New Roman"/>
                <w:sz w:val="24"/>
                <w:szCs w:val="24"/>
              </w:rPr>
              <w:t xml:space="preserve">Строительство детского сада на 220 мест в </w:t>
            </w:r>
          </w:p>
          <w:p w:rsidR="00442002" w:rsidRPr="001E4EFF" w:rsidRDefault="00442002" w:rsidP="003D381A">
            <w:pPr>
              <w:spacing w:after="0" w:line="240" w:lineRule="auto"/>
              <w:rPr>
                <w:rFonts w:ascii="Times New Roman" w:hAnsi="Times New Roman"/>
              </w:rPr>
            </w:pPr>
            <w:r w:rsidRPr="001E4EFF">
              <w:rPr>
                <w:rFonts w:ascii="Times New Roman" w:hAnsi="Times New Roman"/>
                <w:sz w:val="24"/>
                <w:szCs w:val="24"/>
              </w:rPr>
              <w:t xml:space="preserve">с. п. </w:t>
            </w:r>
            <w:r>
              <w:rPr>
                <w:rFonts w:ascii="Times New Roman" w:hAnsi="Times New Roman"/>
                <w:sz w:val="24"/>
                <w:szCs w:val="24"/>
              </w:rPr>
              <w:t>Сурхахи</w:t>
            </w:r>
          </w:p>
        </w:tc>
        <w:tc>
          <w:tcPr>
            <w:tcW w:w="1952" w:type="dxa"/>
          </w:tcPr>
          <w:p w:rsidR="00442002" w:rsidRPr="001E4EFF" w:rsidRDefault="00442002" w:rsidP="003D381A">
            <w:pPr>
              <w:spacing w:after="0" w:line="240" w:lineRule="auto"/>
              <w:jc w:val="center"/>
              <w:rPr>
                <w:rFonts w:ascii="Times New Roman" w:hAnsi="Times New Roman"/>
              </w:rPr>
            </w:pPr>
            <w:r w:rsidRPr="001E4EFF">
              <w:rPr>
                <w:rFonts w:ascii="Times New Roman" w:hAnsi="Times New Roman"/>
                <w:sz w:val="24"/>
                <w:szCs w:val="24"/>
              </w:rPr>
              <w:t>2018</w:t>
            </w:r>
          </w:p>
        </w:tc>
        <w:tc>
          <w:tcPr>
            <w:tcW w:w="297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 xml:space="preserve">170 578,9  </w:t>
            </w:r>
          </w:p>
        </w:tc>
        <w:tc>
          <w:tcPr>
            <w:tcW w:w="2977"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16205</w:t>
            </w:r>
            <w:r w:rsidR="00685B7F">
              <w:rPr>
                <w:rFonts w:ascii="Times New Roman" w:hAnsi="Times New Roman"/>
                <w:sz w:val="24"/>
                <w:szCs w:val="24"/>
              </w:rPr>
              <w:t>0</w:t>
            </w:r>
          </w:p>
        </w:tc>
        <w:tc>
          <w:tcPr>
            <w:tcW w:w="2726" w:type="dxa"/>
            <w:gridSpan w:val="2"/>
          </w:tcPr>
          <w:p w:rsidR="00442002"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 xml:space="preserve"> 8528,9</w:t>
            </w:r>
          </w:p>
          <w:p w:rsidR="00442002" w:rsidRDefault="00442002" w:rsidP="003D381A">
            <w:pPr>
              <w:suppressAutoHyphens/>
              <w:spacing w:after="0" w:line="240" w:lineRule="auto"/>
              <w:jc w:val="center"/>
              <w:rPr>
                <w:rFonts w:ascii="Times New Roman" w:hAnsi="Times New Roman"/>
                <w:sz w:val="24"/>
                <w:szCs w:val="24"/>
              </w:rPr>
            </w:pPr>
          </w:p>
          <w:p w:rsidR="00442002" w:rsidRPr="001E4EFF" w:rsidRDefault="00442002" w:rsidP="003D381A">
            <w:pPr>
              <w:suppressAutoHyphens/>
              <w:spacing w:after="0" w:line="240" w:lineRule="auto"/>
              <w:jc w:val="center"/>
              <w:rPr>
                <w:rFonts w:ascii="Times New Roman" w:hAnsi="Times New Roman"/>
                <w:sz w:val="24"/>
                <w:szCs w:val="24"/>
              </w:rPr>
            </w:pPr>
          </w:p>
        </w:tc>
      </w:tr>
      <w:tr w:rsidR="001E5392" w:rsidRPr="001E4EFF" w:rsidTr="001E5392">
        <w:trPr>
          <w:trHeight w:val="486"/>
        </w:trPr>
        <w:tc>
          <w:tcPr>
            <w:tcW w:w="675" w:type="dxa"/>
            <w:vMerge w:val="restart"/>
          </w:tcPr>
          <w:p w:rsidR="00442002" w:rsidRPr="001E4EFF"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4.3</w:t>
            </w:r>
          </w:p>
        </w:tc>
        <w:tc>
          <w:tcPr>
            <w:tcW w:w="3010" w:type="dxa"/>
            <w:vMerge w:val="restart"/>
          </w:tcPr>
          <w:p w:rsidR="0009223C" w:rsidRDefault="00442002" w:rsidP="003D381A">
            <w:pPr>
              <w:spacing w:after="0" w:line="240" w:lineRule="auto"/>
              <w:rPr>
                <w:rFonts w:ascii="Times New Roman" w:hAnsi="Times New Roman"/>
                <w:sz w:val="24"/>
                <w:szCs w:val="24"/>
              </w:rPr>
            </w:pPr>
            <w:r>
              <w:rPr>
                <w:rFonts w:ascii="Times New Roman" w:hAnsi="Times New Roman"/>
                <w:sz w:val="24"/>
                <w:szCs w:val="24"/>
              </w:rPr>
              <w:t xml:space="preserve"> Строительство детского сада на 220 мест в </w:t>
            </w:r>
          </w:p>
          <w:p w:rsidR="00442002" w:rsidRPr="001E4EFF" w:rsidRDefault="008F16DE" w:rsidP="003D381A">
            <w:pPr>
              <w:spacing w:after="0" w:line="240" w:lineRule="auto"/>
              <w:rPr>
                <w:rFonts w:ascii="Times New Roman" w:hAnsi="Times New Roman"/>
                <w:sz w:val="24"/>
                <w:szCs w:val="24"/>
              </w:rPr>
            </w:pPr>
            <w:r>
              <w:rPr>
                <w:rFonts w:ascii="Times New Roman" w:hAnsi="Times New Roman"/>
                <w:sz w:val="24"/>
                <w:szCs w:val="24"/>
              </w:rPr>
              <w:t>г.</w:t>
            </w:r>
            <w:r w:rsidR="00442002">
              <w:rPr>
                <w:rFonts w:ascii="Times New Roman" w:hAnsi="Times New Roman"/>
                <w:sz w:val="24"/>
                <w:szCs w:val="24"/>
              </w:rPr>
              <w:t xml:space="preserve"> Карабулак</w:t>
            </w:r>
          </w:p>
        </w:tc>
        <w:tc>
          <w:tcPr>
            <w:tcW w:w="1952" w:type="dxa"/>
          </w:tcPr>
          <w:p w:rsidR="00442002" w:rsidRPr="001E4EFF" w:rsidRDefault="00442002" w:rsidP="003D381A">
            <w:pPr>
              <w:spacing w:after="0" w:line="240" w:lineRule="auto"/>
              <w:jc w:val="center"/>
              <w:rPr>
                <w:rFonts w:ascii="Times New Roman" w:hAnsi="Times New Roman"/>
                <w:sz w:val="24"/>
                <w:szCs w:val="24"/>
              </w:rPr>
            </w:pPr>
            <w:r>
              <w:rPr>
                <w:rFonts w:ascii="Times New Roman" w:hAnsi="Times New Roman"/>
                <w:sz w:val="24"/>
                <w:szCs w:val="24"/>
              </w:rPr>
              <w:t>2018</w:t>
            </w:r>
          </w:p>
        </w:tc>
        <w:tc>
          <w:tcPr>
            <w:tcW w:w="297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131 713,8</w:t>
            </w:r>
          </w:p>
        </w:tc>
        <w:tc>
          <w:tcPr>
            <w:tcW w:w="2977"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125 128,10</w:t>
            </w:r>
          </w:p>
        </w:tc>
        <w:tc>
          <w:tcPr>
            <w:tcW w:w="27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6 585,7</w:t>
            </w:r>
          </w:p>
        </w:tc>
      </w:tr>
      <w:tr w:rsidR="001E5392" w:rsidRPr="001E4EFF" w:rsidTr="001E5392">
        <w:trPr>
          <w:trHeight w:val="262"/>
        </w:trPr>
        <w:tc>
          <w:tcPr>
            <w:tcW w:w="675" w:type="dxa"/>
            <w:vMerge/>
          </w:tcPr>
          <w:p w:rsidR="00442002"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Default="00442002" w:rsidP="003D381A">
            <w:pPr>
              <w:spacing w:after="0" w:line="240" w:lineRule="auto"/>
              <w:rPr>
                <w:rFonts w:ascii="Times New Roman" w:hAnsi="Times New Roman"/>
                <w:sz w:val="24"/>
                <w:szCs w:val="24"/>
              </w:rPr>
            </w:pPr>
          </w:p>
        </w:tc>
        <w:tc>
          <w:tcPr>
            <w:tcW w:w="1952" w:type="dxa"/>
          </w:tcPr>
          <w:p w:rsidR="00442002" w:rsidRDefault="00442002" w:rsidP="003D381A">
            <w:pPr>
              <w:spacing w:after="0" w:line="240" w:lineRule="auto"/>
              <w:jc w:val="center"/>
              <w:rPr>
                <w:rFonts w:ascii="Times New Roman" w:hAnsi="Times New Roman"/>
                <w:sz w:val="24"/>
                <w:szCs w:val="24"/>
              </w:rPr>
            </w:pPr>
            <w:r>
              <w:rPr>
                <w:rFonts w:ascii="Times New Roman" w:hAnsi="Times New Roman"/>
                <w:sz w:val="24"/>
                <w:szCs w:val="24"/>
              </w:rPr>
              <w:t>2019</w:t>
            </w:r>
          </w:p>
        </w:tc>
        <w:tc>
          <w:tcPr>
            <w:tcW w:w="2976" w:type="dxa"/>
            <w:gridSpan w:val="2"/>
          </w:tcPr>
          <w:p w:rsidR="00442002"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977" w:type="dxa"/>
            <w:gridSpan w:val="2"/>
          </w:tcPr>
          <w:p w:rsidR="00442002"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726" w:type="dxa"/>
            <w:gridSpan w:val="2"/>
            <w:shd w:val="clear" w:color="auto" w:fill="auto"/>
          </w:tcPr>
          <w:p w:rsidR="00442002"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1E5392" w:rsidRPr="001E4EFF" w:rsidTr="001E5392">
        <w:trPr>
          <w:trHeight w:val="318"/>
        </w:trPr>
        <w:tc>
          <w:tcPr>
            <w:tcW w:w="675" w:type="dxa"/>
            <w:vMerge w:val="restart"/>
          </w:tcPr>
          <w:p w:rsidR="00442002"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4.4</w:t>
            </w:r>
          </w:p>
        </w:tc>
        <w:tc>
          <w:tcPr>
            <w:tcW w:w="3010" w:type="dxa"/>
            <w:vMerge w:val="restart"/>
          </w:tcPr>
          <w:p w:rsidR="0009223C" w:rsidRDefault="00442002" w:rsidP="003D381A">
            <w:pPr>
              <w:spacing w:after="0" w:line="240" w:lineRule="auto"/>
              <w:rPr>
                <w:rFonts w:ascii="Times New Roman" w:hAnsi="Times New Roman"/>
                <w:sz w:val="24"/>
                <w:szCs w:val="24"/>
              </w:rPr>
            </w:pPr>
            <w:r>
              <w:rPr>
                <w:rFonts w:ascii="Times New Roman" w:hAnsi="Times New Roman"/>
                <w:sz w:val="24"/>
                <w:szCs w:val="24"/>
              </w:rPr>
              <w:t xml:space="preserve">Строительство детского сада на 220 мест в </w:t>
            </w:r>
          </w:p>
          <w:p w:rsidR="00442002" w:rsidRDefault="00442002" w:rsidP="003D381A">
            <w:pPr>
              <w:spacing w:after="0" w:line="240" w:lineRule="auto"/>
              <w:rPr>
                <w:rFonts w:ascii="Times New Roman" w:hAnsi="Times New Roman"/>
                <w:sz w:val="24"/>
                <w:szCs w:val="24"/>
              </w:rPr>
            </w:pPr>
            <w:r>
              <w:rPr>
                <w:rFonts w:ascii="Times New Roman" w:hAnsi="Times New Roman"/>
                <w:sz w:val="24"/>
                <w:szCs w:val="24"/>
              </w:rPr>
              <w:t>с.</w:t>
            </w:r>
            <w:r w:rsidR="00CE6232">
              <w:rPr>
                <w:rFonts w:ascii="Times New Roman" w:hAnsi="Times New Roman"/>
                <w:sz w:val="24"/>
                <w:szCs w:val="24"/>
              </w:rPr>
              <w:t xml:space="preserve"> </w:t>
            </w:r>
            <w:r>
              <w:rPr>
                <w:rFonts w:ascii="Times New Roman" w:hAnsi="Times New Roman"/>
                <w:sz w:val="24"/>
                <w:szCs w:val="24"/>
              </w:rPr>
              <w:t>п.</w:t>
            </w:r>
            <w:r w:rsidR="00CE6232">
              <w:rPr>
                <w:rFonts w:ascii="Times New Roman" w:hAnsi="Times New Roman"/>
                <w:sz w:val="24"/>
                <w:szCs w:val="24"/>
              </w:rPr>
              <w:t xml:space="preserve"> </w:t>
            </w:r>
            <w:r>
              <w:rPr>
                <w:rFonts w:ascii="Times New Roman" w:hAnsi="Times New Roman"/>
                <w:sz w:val="24"/>
                <w:szCs w:val="24"/>
              </w:rPr>
              <w:t>Барсуки</w:t>
            </w:r>
          </w:p>
        </w:tc>
        <w:tc>
          <w:tcPr>
            <w:tcW w:w="1952" w:type="dxa"/>
          </w:tcPr>
          <w:p w:rsidR="00442002" w:rsidRPr="001E4EFF" w:rsidRDefault="00442002" w:rsidP="003D381A">
            <w:pPr>
              <w:spacing w:after="0" w:line="240" w:lineRule="auto"/>
              <w:jc w:val="center"/>
              <w:rPr>
                <w:rFonts w:ascii="Times New Roman" w:hAnsi="Times New Roman"/>
                <w:sz w:val="24"/>
                <w:szCs w:val="24"/>
              </w:rPr>
            </w:pPr>
            <w:r>
              <w:rPr>
                <w:rFonts w:ascii="Times New Roman" w:hAnsi="Times New Roman"/>
                <w:sz w:val="24"/>
                <w:szCs w:val="24"/>
              </w:rPr>
              <w:t>2018</w:t>
            </w:r>
          </w:p>
        </w:tc>
        <w:tc>
          <w:tcPr>
            <w:tcW w:w="297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131 713,8</w:t>
            </w:r>
          </w:p>
        </w:tc>
        <w:tc>
          <w:tcPr>
            <w:tcW w:w="2977" w:type="dxa"/>
            <w:gridSpan w:val="2"/>
          </w:tcPr>
          <w:p w:rsidR="00442002" w:rsidRPr="001E4EFF" w:rsidRDefault="00CE623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125 128,1</w:t>
            </w:r>
          </w:p>
        </w:tc>
        <w:tc>
          <w:tcPr>
            <w:tcW w:w="2726" w:type="dxa"/>
            <w:gridSpan w:val="2"/>
            <w:shd w:val="clear" w:color="auto" w:fill="auto"/>
          </w:tcPr>
          <w:p w:rsidR="00442002" w:rsidRPr="001E4EFF"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6 585,7</w:t>
            </w:r>
          </w:p>
        </w:tc>
      </w:tr>
      <w:tr w:rsidR="001E5392" w:rsidRPr="001E4EFF" w:rsidTr="001E5392">
        <w:trPr>
          <w:trHeight w:val="416"/>
        </w:trPr>
        <w:tc>
          <w:tcPr>
            <w:tcW w:w="675" w:type="dxa"/>
            <w:vMerge/>
          </w:tcPr>
          <w:p w:rsidR="00442002"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Default="00442002" w:rsidP="003D381A">
            <w:pPr>
              <w:spacing w:after="0" w:line="240" w:lineRule="auto"/>
              <w:rPr>
                <w:rFonts w:ascii="Times New Roman" w:hAnsi="Times New Roman"/>
                <w:sz w:val="24"/>
                <w:szCs w:val="24"/>
              </w:rPr>
            </w:pPr>
          </w:p>
        </w:tc>
        <w:tc>
          <w:tcPr>
            <w:tcW w:w="1952" w:type="dxa"/>
          </w:tcPr>
          <w:p w:rsidR="00442002" w:rsidRDefault="00442002" w:rsidP="003D381A">
            <w:pPr>
              <w:spacing w:after="0" w:line="240" w:lineRule="auto"/>
              <w:jc w:val="center"/>
              <w:rPr>
                <w:rFonts w:ascii="Times New Roman" w:hAnsi="Times New Roman"/>
                <w:sz w:val="24"/>
                <w:szCs w:val="24"/>
              </w:rPr>
            </w:pPr>
            <w:r>
              <w:rPr>
                <w:rFonts w:ascii="Times New Roman" w:hAnsi="Times New Roman"/>
                <w:sz w:val="24"/>
                <w:szCs w:val="24"/>
              </w:rPr>
              <w:t>2019</w:t>
            </w:r>
          </w:p>
        </w:tc>
        <w:tc>
          <w:tcPr>
            <w:tcW w:w="2976" w:type="dxa"/>
            <w:gridSpan w:val="2"/>
          </w:tcPr>
          <w:p w:rsidR="00442002"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6 00</w:t>
            </w:r>
            <w:r w:rsidR="00685B7F">
              <w:rPr>
                <w:rFonts w:ascii="Times New Roman" w:hAnsi="Times New Roman"/>
                <w:sz w:val="24"/>
                <w:szCs w:val="24"/>
              </w:rPr>
              <w:t>0</w:t>
            </w:r>
          </w:p>
        </w:tc>
        <w:tc>
          <w:tcPr>
            <w:tcW w:w="2977" w:type="dxa"/>
            <w:gridSpan w:val="2"/>
          </w:tcPr>
          <w:p w:rsidR="00442002"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5 344,6</w:t>
            </w:r>
          </w:p>
        </w:tc>
        <w:tc>
          <w:tcPr>
            <w:tcW w:w="2726" w:type="dxa"/>
            <w:gridSpan w:val="2"/>
            <w:shd w:val="clear" w:color="auto" w:fill="auto"/>
          </w:tcPr>
          <w:p w:rsidR="00442002"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655,4</w:t>
            </w:r>
          </w:p>
        </w:tc>
      </w:tr>
      <w:tr w:rsidR="001E5392" w:rsidRPr="001E4EFF" w:rsidTr="001E5392">
        <w:trPr>
          <w:trHeight w:val="636"/>
        </w:trPr>
        <w:tc>
          <w:tcPr>
            <w:tcW w:w="675" w:type="dxa"/>
            <w:vMerge w:val="restart"/>
          </w:tcPr>
          <w:p w:rsidR="00442002"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4.5</w:t>
            </w:r>
          </w:p>
        </w:tc>
        <w:tc>
          <w:tcPr>
            <w:tcW w:w="3010" w:type="dxa"/>
            <w:vMerge w:val="restart"/>
          </w:tcPr>
          <w:p w:rsidR="0009223C" w:rsidRDefault="00442002" w:rsidP="003D381A">
            <w:pPr>
              <w:spacing w:after="0" w:line="240" w:lineRule="auto"/>
              <w:rPr>
                <w:rFonts w:ascii="Times New Roman" w:hAnsi="Times New Roman"/>
                <w:sz w:val="24"/>
                <w:szCs w:val="24"/>
              </w:rPr>
            </w:pPr>
            <w:r>
              <w:rPr>
                <w:rFonts w:ascii="Times New Roman" w:hAnsi="Times New Roman"/>
                <w:sz w:val="24"/>
                <w:szCs w:val="24"/>
              </w:rPr>
              <w:t xml:space="preserve">Строительство детского сада на 220 мест в </w:t>
            </w:r>
          </w:p>
          <w:p w:rsidR="00442002" w:rsidRDefault="00442002" w:rsidP="003D381A">
            <w:pPr>
              <w:spacing w:after="0" w:line="240" w:lineRule="auto"/>
              <w:rPr>
                <w:rFonts w:ascii="Times New Roman" w:hAnsi="Times New Roman"/>
                <w:sz w:val="24"/>
                <w:szCs w:val="24"/>
              </w:rPr>
            </w:pPr>
            <w:r>
              <w:rPr>
                <w:rFonts w:ascii="Times New Roman" w:hAnsi="Times New Roman"/>
                <w:sz w:val="24"/>
                <w:szCs w:val="24"/>
              </w:rPr>
              <w:t>с.</w:t>
            </w:r>
            <w:r w:rsidR="00CE6232">
              <w:rPr>
                <w:rFonts w:ascii="Times New Roman" w:hAnsi="Times New Roman"/>
                <w:sz w:val="24"/>
                <w:szCs w:val="24"/>
              </w:rPr>
              <w:t xml:space="preserve"> </w:t>
            </w:r>
            <w:r>
              <w:rPr>
                <w:rFonts w:ascii="Times New Roman" w:hAnsi="Times New Roman"/>
                <w:sz w:val="24"/>
                <w:szCs w:val="24"/>
              </w:rPr>
              <w:t>п.</w:t>
            </w:r>
            <w:r w:rsidR="00CE6232">
              <w:rPr>
                <w:rFonts w:ascii="Times New Roman" w:hAnsi="Times New Roman"/>
                <w:sz w:val="24"/>
                <w:szCs w:val="24"/>
              </w:rPr>
              <w:t xml:space="preserve"> </w:t>
            </w:r>
            <w:r>
              <w:rPr>
                <w:rFonts w:ascii="Times New Roman" w:hAnsi="Times New Roman"/>
                <w:sz w:val="24"/>
                <w:szCs w:val="24"/>
              </w:rPr>
              <w:t>Нижние Ачалуки</w:t>
            </w:r>
          </w:p>
        </w:tc>
        <w:tc>
          <w:tcPr>
            <w:tcW w:w="1952" w:type="dxa"/>
          </w:tcPr>
          <w:p w:rsidR="00442002" w:rsidRDefault="00442002" w:rsidP="003D381A">
            <w:pPr>
              <w:spacing w:after="0" w:line="240" w:lineRule="auto"/>
              <w:jc w:val="center"/>
              <w:rPr>
                <w:rFonts w:ascii="Times New Roman" w:hAnsi="Times New Roman"/>
                <w:sz w:val="24"/>
                <w:szCs w:val="24"/>
              </w:rPr>
            </w:pPr>
            <w:r>
              <w:rPr>
                <w:rFonts w:ascii="Times New Roman" w:hAnsi="Times New Roman"/>
                <w:sz w:val="24"/>
                <w:szCs w:val="24"/>
              </w:rPr>
              <w:t>2018</w:t>
            </w:r>
          </w:p>
        </w:tc>
        <w:tc>
          <w:tcPr>
            <w:tcW w:w="297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131 713,8</w:t>
            </w:r>
          </w:p>
        </w:tc>
        <w:tc>
          <w:tcPr>
            <w:tcW w:w="2977" w:type="dxa"/>
            <w:gridSpan w:val="2"/>
          </w:tcPr>
          <w:p w:rsidR="00442002" w:rsidRPr="001E4EFF" w:rsidRDefault="00CE623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125 128,1</w:t>
            </w:r>
          </w:p>
        </w:tc>
        <w:tc>
          <w:tcPr>
            <w:tcW w:w="2726" w:type="dxa"/>
            <w:gridSpan w:val="2"/>
            <w:shd w:val="clear" w:color="auto" w:fill="auto"/>
          </w:tcPr>
          <w:p w:rsidR="00442002" w:rsidRPr="001E4EFF"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6 585,7</w:t>
            </w:r>
          </w:p>
        </w:tc>
      </w:tr>
      <w:tr w:rsidR="001E5392" w:rsidRPr="001E4EFF" w:rsidTr="001E5392">
        <w:trPr>
          <w:trHeight w:val="373"/>
        </w:trPr>
        <w:tc>
          <w:tcPr>
            <w:tcW w:w="675" w:type="dxa"/>
            <w:vMerge/>
          </w:tcPr>
          <w:p w:rsidR="00442002"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Default="00442002" w:rsidP="003D381A">
            <w:pPr>
              <w:spacing w:after="0" w:line="240" w:lineRule="auto"/>
              <w:rPr>
                <w:rFonts w:ascii="Times New Roman" w:hAnsi="Times New Roman"/>
                <w:sz w:val="24"/>
                <w:szCs w:val="24"/>
              </w:rPr>
            </w:pPr>
          </w:p>
        </w:tc>
        <w:tc>
          <w:tcPr>
            <w:tcW w:w="1952" w:type="dxa"/>
          </w:tcPr>
          <w:p w:rsidR="00442002" w:rsidRDefault="00442002" w:rsidP="003D381A">
            <w:pPr>
              <w:spacing w:after="0" w:line="240" w:lineRule="auto"/>
              <w:jc w:val="center"/>
              <w:rPr>
                <w:rFonts w:ascii="Times New Roman" w:hAnsi="Times New Roman"/>
                <w:sz w:val="24"/>
                <w:szCs w:val="24"/>
              </w:rPr>
            </w:pPr>
            <w:r>
              <w:rPr>
                <w:rFonts w:ascii="Times New Roman" w:hAnsi="Times New Roman"/>
                <w:sz w:val="24"/>
                <w:szCs w:val="24"/>
              </w:rPr>
              <w:t>2019</w:t>
            </w:r>
          </w:p>
        </w:tc>
        <w:tc>
          <w:tcPr>
            <w:tcW w:w="2976" w:type="dxa"/>
            <w:gridSpan w:val="2"/>
          </w:tcPr>
          <w:p w:rsidR="00442002"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5 406,8</w:t>
            </w:r>
          </w:p>
        </w:tc>
        <w:tc>
          <w:tcPr>
            <w:tcW w:w="2977" w:type="dxa"/>
            <w:gridSpan w:val="2"/>
          </w:tcPr>
          <w:p w:rsidR="00442002"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4 799,6</w:t>
            </w:r>
          </w:p>
        </w:tc>
        <w:tc>
          <w:tcPr>
            <w:tcW w:w="2726" w:type="dxa"/>
            <w:gridSpan w:val="2"/>
            <w:shd w:val="clear" w:color="auto" w:fill="auto"/>
          </w:tcPr>
          <w:p w:rsidR="00442002"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607,2</w:t>
            </w:r>
          </w:p>
        </w:tc>
      </w:tr>
      <w:tr w:rsidR="001E5392" w:rsidRPr="001E4EFF" w:rsidTr="001E5392">
        <w:trPr>
          <w:trHeight w:val="251"/>
        </w:trPr>
        <w:tc>
          <w:tcPr>
            <w:tcW w:w="675" w:type="dxa"/>
          </w:tcPr>
          <w:p w:rsidR="00442002" w:rsidRPr="001E4EFF"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4</w:t>
            </w:r>
            <w:r w:rsidRPr="001E4EFF">
              <w:rPr>
                <w:rFonts w:ascii="Times New Roman" w:hAnsi="Times New Roman"/>
                <w:sz w:val="24"/>
                <w:szCs w:val="24"/>
              </w:rPr>
              <w:t>.</w:t>
            </w:r>
            <w:r>
              <w:rPr>
                <w:rFonts w:ascii="Times New Roman" w:hAnsi="Times New Roman"/>
                <w:sz w:val="24"/>
                <w:szCs w:val="24"/>
              </w:rPr>
              <w:t>6</w:t>
            </w:r>
          </w:p>
        </w:tc>
        <w:tc>
          <w:tcPr>
            <w:tcW w:w="3010" w:type="dxa"/>
          </w:tcPr>
          <w:p w:rsidR="00467330" w:rsidRDefault="00442002" w:rsidP="003D381A">
            <w:pPr>
              <w:spacing w:after="0" w:line="240" w:lineRule="auto"/>
              <w:rPr>
                <w:rFonts w:ascii="Times New Roman" w:hAnsi="Times New Roman"/>
                <w:sz w:val="24"/>
                <w:szCs w:val="24"/>
              </w:rPr>
            </w:pPr>
            <w:r w:rsidRPr="001E4EFF">
              <w:rPr>
                <w:rFonts w:ascii="Times New Roman" w:hAnsi="Times New Roman"/>
                <w:sz w:val="24"/>
                <w:szCs w:val="24"/>
              </w:rPr>
              <w:t xml:space="preserve">Строительство детского сада на 220 мест в </w:t>
            </w:r>
            <w:r w:rsidR="008F16DE">
              <w:rPr>
                <w:rFonts w:ascii="Times New Roman" w:hAnsi="Times New Roman"/>
                <w:sz w:val="24"/>
                <w:szCs w:val="24"/>
              </w:rPr>
              <w:t>г.</w:t>
            </w:r>
            <w:r w:rsidR="0009223C">
              <w:rPr>
                <w:rFonts w:ascii="Times New Roman" w:hAnsi="Times New Roman"/>
                <w:sz w:val="24"/>
                <w:szCs w:val="24"/>
              </w:rPr>
              <w:t xml:space="preserve"> Назрани</w:t>
            </w:r>
          </w:p>
          <w:p w:rsidR="00442002" w:rsidRPr="00467330" w:rsidRDefault="0009223C" w:rsidP="003D381A">
            <w:pPr>
              <w:spacing w:after="0" w:line="240" w:lineRule="auto"/>
              <w:rPr>
                <w:rFonts w:ascii="Times New Roman" w:hAnsi="Times New Roman"/>
                <w:sz w:val="24"/>
                <w:szCs w:val="24"/>
              </w:rPr>
            </w:pPr>
            <w:r>
              <w:rPr>
                <w:rFonts w:ascii="Times New Roman" w:hAnsi="Times New Roman"/>
                <w:sz w:val="24"/>
                <w:szCs w:val="24"/>
              </w:rPr>
              <w:t>(а/о</w:t>
            </w:r>
            <w:r w:rsidR="00467330">
              <w:rPr>
                <w:rFonts w:ascii="Times New Roman" w:hAnsi="Times New Roman"/>
                <w:sz w:val="24"/>
                <w:szCs w:val="24"/>
              </w:rPr>
              <w:t xml:space="preserve"> Гамурзиевский</w:t>
            </w:r>
            <w:r w:rsidR="00442002" w:rsidRPr="001E4EFF">
              <w:rPr>
                <w:rFonts w:ascii="Times New Roman" w:hAnsi="Times New Roman"/>
                <w:sz w:val="24"/>
                <w:szCs w:val="24"/>
              </w:rPr>
              <w:t>)</w:t>
            </w:r>
          </w:p>
        </w:tc>
        <w:tc>
          <w:tcPr>
            <w:tcW w:w="1952" w:type="dxa"/>
          </w:tcPr>
          <w:p w:rsidR="00442002" w:rsidRPr="001E4EFF" w:rsidRDefault="00442002" w:rsidP="003D381A">
            <w:pPr>
              <w:spacing w:after="0" w:line="240" w:lineRule="auto"/>
              <w:jc w:val="center"/>
              <w:rPr>
                <w:rFonts w:ascii="Times New Roman" w:hAnsi="Times New Roman"/>
              </w:rPr>
            </w:pPr>
            <w:r w:rsidRPr="001E4EFF">
              <w:rPr>
                <w:rFonts w:ascii="Times New Roman" w:hAnsi="Times New Roman"/>
                <w:sz w:val="24"/>
                <w:szCs w:val="24"/>
              </w:rPr>
              <w:t>2019</w:t>
            </w:r>
          </w:p>
        </w:tc>
        <w:tc>
          <w:tcPr>
            <w:tcW w:w="297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135 341,7</w:t>
            </w:r>
          </w:p>
        </w:tc>
        <w:tc>
          <w:tcPr>
            <w:tcW w:w="2977"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120 557,7</w:t>
            </w:r>
          </w:p>
        </w:tc>
        <w:tc>
          <w:tcPr>
            <w:tcW w:w="2726" w:type="dxa"/>
            <w:gridSpan w:val="2"/>
            <w:shd w:val="clear" w:color="auto" w:fill="auto"/>
          </w:tcPr>
          <w:p w:rsidR="00442002" w:rsidRPr="001E4EFF"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14 784,0</w:t>
            </w:r>
          </w:p>
        </w:tc>
      </w:tr>
      <w:tr w:rsidR="001E5392" w:rsidRPr="001E4EFF" w:rsidTr="001E5392">
        <w:trPr>
          <w:trHeight w:val="251"/>
        </w:trPr>
        <w:tc>
          <w:tcPr>
            <w:tcW w:w="675" w:type="dxa"/>
          </w:tcPr>
          <w:p w:rsidR="00442002" w:rsidRPr="001E4EFF"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4.7</w:t>
            </w:r>
          </w:p>
        </w:tc>
        <w:tc>
          <w:tcPr>
            <w:tcW w:w="3010" w:type="dxa"/>
          </w:tcPr>
          <w:p w:rsidR="0009223C" w:rsidRDefault="00442002" w:rsidP="003D381A">
            <w:pPr>
              <w:spacing w:after="0" w:line="240" w:lineRule="auto"/>
              <w:rPr>
                <w:rFonts w:ascii="Times New Roman" w:hAnsi="Times New Roman"/>
                <w:sz w:val="24"/>
                <w:szCs w:val="24"/>
              </w:rPr>
            </w:pPr>
            <w:r w:rsidRPr="001E4EFF">
              <w:rPr>
                <w:rFonts w:ascii="Times New Roman" w:hAnsi="Times New Roman"/>
                <w:sz w:val="24"/>
                <w:szCs w:val="24"/>
              </w:rPr>
              <w:t xml:space="preserve">Строительство детского сада на 220 мест в </w:t>
            </w:r>
          </w:p>
          <w:p w:rsidR="00442002" w:rsidRPr="001E4EFF" w:rsidRDefault="00442002" w:rsidP="003D381A">
            <w:pPr>
              <w:spacing w:after="0" w:line="240" w:lineRule="auto"/>
              <w:rPr>
                <w:rFonts w:ascii="Times New Roman" w:hAnsi="Times New Roman"/>
              </w:rPr>
            </w:pPr>
            <w:r w:rsidRPr="001E4EFF">
              <w:rPr>
                <w:rFonts w:ascii="Times New Roman" w:hAnsi="Times New Roman"/>
                <w:sz w:val="24"/>
                <w:szCs w:val="24"/>
              </w:rPr>
              <w:lastRenderedPageBreak/>
              <w:t>с. п. Зязиков</w:t>
            </w:r>
            <w:r w:rsidR="0009223C">
              <w:rPr>
                <w:rFonts w:ascii="Times New Roman" w:hAnsi="Times New Roman"/>
                <w:sz w:val="24"/>
                <w:szCs w:val="24"/>
              </w:rPr>
              <w:t xml:space="preserve"> </w:t>
            </w:r>
            <w:r w:rsidRPr="001E4EFF">
              <w:rPr>
                <w:rFonts w:ascii="Times New Roman" w:hAnsi="Times New Roman"/>
                <w:sz w:val="24"/>
                <w:szCs w:val="24"/>
              </w:rPr>
              <w:t>- Юрт</w:t>
            </w:r>
          </w:p>
        </w:tc>
        <w:tc>
          <w:tcPr>
            <w:tcW w:w="1952" w:type="dxa"/>
          </w:tcPr>
          <w:p w:rsidR="00442002" w:rsidRPr="001E4EFF" w:rsidRDefault="00442002" w:rsidP="003D381A">
            <w:pPr>
              <w:spacing w:after="0" w:line="240" w:lineRule="auto"/>
              <w:jc w:val="center"/>
              <w:rPr>
                <w:rFonts w:ascii="Times New Roman" w:hAnsi="Times New Roman"/>
              </w:rPr>
            </w:pPr>
            <w:r w:rsidRPr="001E4EFF">
              <w:rPr>
                <w:rFonts w:ascii="Times New Roman" w:hAnsi="Times New Roman"/>
                <w:sz w:val="24"/>
                <w:szCs w:val="24"/>
              </w:rPr>
              <w:lastRenderedPageBreak/>
              <w:t>2019</w:t>
            </w:r>
          </w:p>
        </w:tc>
        <w:tc>
          <w:tcPr>
            <w:tcW w:w="297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135 341,6</w:t>
            </w:r>
          </w:p>
        </w:tc>
        <w:tc>
          <w:tcPr>
            <w:tcW w:w="2977"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120 557,6</w:t>
            </w:r>
          </w:p>
        </w:tc>
        <w:tc>
          <w:tcPr>
            <w:tcW w:w="2726" w:type="dxa"/>
            <w:gridSpan w:val="2"/>
            <w:shd w:val="clear" w:color="auto" w:fill="auto"/>
          </w:tcPr>
          <w:p w:rsidR="00442002" w:rsidRPr="001E4EFF"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14 784,0</w:t>
            </w:r>
          </w:p>
        </w:tc>
      </w:tr>
      <w:tr w:rsidR="001E5392" w:rsidRPr="001E4EFF" w:rsidTr="001E5392">
        <w:trPr>
          <w:trHeight w:val="251"/>
        </w:trPr>
        <w:tc>
          <w:tcPr>
            <w:tcW w:w="675" w:type="dxa"/>
          </w:tcPr>
          <w:p w:rsidR="00442002"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4.8</w:t>
            </w:r>
          </w:p>
        </w:tc>
        <w:tc>
          <w:tcPr>
            <w:tcW w:w="3010" w:type="dxa"/>
          </w:tcPr>
          <w:p w:rsidR="00CE6232" w:rsidRDefault="00442002" w:rsidP="003D381A">
            <w:pPr>
              <w:spacing w:after="0" w:line="240" w:lineRule="auto"/>
              <w:rPr>
                <w:rFonts w:ascii="Times New Roman" w:hAnsi="Times New Roman"/>
                <w:sz w:val="24"/>
                <w:szCs w:val="24"/>
              </w:rPr>
            </w:pPr>
            <w:r w:rsidRPr="001E4EFF">
              <w:rPr>
                <w:rFonts w:ascii="Times New Roman" w:hAnsi="Times New Roman"/>
                <w:sz w:val="24"/>
                <w:szCs w:val="24"/>
              </w:rPr>
              <w:t xml:space="preserve">Строительство детского сада на 220 мест в </w:t>
            </w:r>
          </w:p>
          <w:p w:rsidR="00442002" w:rsidRPr="001E4EFF" w:rsidRDefault="00467330" w:rsidP="003D381A">
            <w:pPr>
              <w:spacing w:after="0" w:line="240" w:lineRule="auto"/>
              <w:rPr>
                <w:rFonts w:ascii="Times New Roman" w:hAnsi="Times New Roman"/>
                <w:sz w:val="24"/>
                <w:szCs w:val="24"/>
              </w:rPr>
            </w:pPr>
            <w:r>
              <w:rPr>
                <w:rFonts w:ascii="Times New Roman" w:hAnsi="Times New Roman"/>
                <w:sz w:val="24"/>
                <w:szCs w:val="24"/>
              </w:rPr>
              <w:t>а/о Гамурзиевский</w:t>
            </w:r>
          </w:p>
        </w:tc>
        <w:tc>
          <w:tcPr>
            <w:tcW w:w="1952" w:type="dxa"/>
          </w:tcPr>
          <w:p w:rsidR="00442002" w:rsidRPr="001E4EFF" w:rsidRDefault="00442002" w:rsidP="003D381A">
            <w:pPr>
              <w:spacing w:after="0" w:line="240" w:lineRule="auto"/>
              <w:jc w:val="center"/>
              <w:rPr>
                <w:rFonts w:ascii="Times New Roman" w:hAnsi="Times New Roman"/>
                <w:sz w:val="24"/>
                <w:szCs w:val="24"/>
              </w:rPr>
            </w:pPr>
            <w:r>
              <w:rPr>
                <w:rFonts w:ascii="Times New Roman" w:hAnsi="Times New Roman"/>
                <w:sz w:val="24"/>
                <w:szCs w:val="24"/>
              </w:rPr>
              <w:t>2019</w:t>
            </w:r>
          </w:p>
        </w:tc>
        <w:tc>
          <w:tcPr>
            <w:tcW w:w="2976" w:type="dxa"/>
            <w:gridSpan w:val="2"/>
          </w:tcPr>
          <w:p w:rsidR="00442002" w:rsidRDefault="00442002" w:rsidP="003D381A">
            <w:pPr>
              <w:suppressAutoHyphens/>
              <w:spacing w:after="0" w:line="240" w:lineRule="auto"/>
              <w:jc w:val="center"/>
              <w:rPr>
                <w:rFonts w:ascii="Times New Roman" w:hAnsi="Times New Roman"/>
                <w:sz w:val="24"/>
                <w:szCs w:val="24"/>
              </w:rPr>
            </w:pPr>
            <w:r w:rsidRPr="00067790">
              <w:rPr>
                <w:rFonts w:ascii="Times New Roman" w:hAnsi="Times New Roman"/>
                <w:sz w:val="24"/>
                <w:szCs w:val="24"/>
              </w:rPr>
              <w:t>133 388,90</w:t>
            </w:r>
          </w:p>
        </w:tc>
        <w:tc>
          <w:tcPr>
            <w:tcW w:w="29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42002" w:rsidRPr="00A05A5C" w:rsidRDefault="00CE623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126 532,5</w:t>
            </w:r>
          </w:p>
        </w:tc>
        <w:tc>
          <w:tcPr>
            <w:tcW w:w="2726" w:type="dxa"/>
            <w:gridSpan w:val="2"/>
            <w:tcBorders>
              <w:top w:val="single" w:sz="4" w:space="0" w:color="auto"/>
              <w:left w:val="nil"/>
              <w:bottom w:val="single" w:sz="4" w:space="0" w:color="auto"/>
              <w:right w:val="single" w:sz="4" w:space="0" w:color="auto"/>
            </w:tcBorders>
            <w:shd w:val="clear" w:color="auto" w:fill="auto"/>
            <w:vAlign w:val="center"/>
          </w:tcPr>
          <w:p w:rsidR="00442002" w:rsidRPr="00A05A5C" w:rsidRDefault="00CE6232" w:rsidP="003D381A">
            <w:pPr>
              <w:spacing w:after="0" w:line="240" w:lineRule="auto"/>
              <w:jc w:val="center"/>
              <w:rPr>
                <w:rFonts w:ascii="Times New Roman" w:hAnsi="Times New Roman"/>
                <w:sz w:val="24"/>
                <w:szCs w:val="24"/>
              </w:rPr>
            </w:pPr>
            <w:r>
              <w:rPr>
                <w:rFonts w:ascii="Times New Roman" w:hAnsi="Times New Roman"/>
                <w:sz w:val="24"/>
                <w:szCs w:val="24"/>
              </w:rPr>
              <w:t>6 856,4</w:t>
            </w:r>
          </w:p>
        </w:tc>
      </w:tr>
      <w:tr w:rsidR="001E5392" w:rsidRPr="001E4EFF" w:rsidTr="001E5392">
        <w:trPr>
          <w:trHeight w:val="251"/>
        </w:trPr>
        <w:tc>
          <w:tcPr>
            <w:tcW w:w="675" w:type="dxa"/>
          </w:tcPr>
          <w:p w:rsidR="00442002"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4.9</w:t>
            </w:r>
          </w:p>
        </w:tc>
        <w:tc>
          <w:tcPr>
            <w:tcW w:w="3010" w:type="dxa"/>
          </w:tcPr>
          <w:p w:rsidR="00851CF9" w:rsidRDefault="00442002" w:rsidP="003D381A">
            <w:pPr>
              <w:spacing w:after="0" w:line="240" w:lineRule="auto"/>
              <w:rPr>
                <w:rFonts w:ascii="Times New Roman" w:hAnsi="Times New Roman"/>
                <w:sz w:val="24"/>
                <w:szCs w:val="24"/>
              </w:rPr>
            </w:pPr>
            <w:r w:rsidRPr="00F23A7F">
              <w:rPr>
                <w:rFonts w:ascii="Times New Roman" w:hAnsi="Times New Roman"/>
                <w:sz w:val="24"/>
                <w:szCs w:val="24"/>
              </w:rPr>
              <w:t xml:space="preserve">Строительство детского сада на 220 мест в </w:t>
            </w:r>
          </w:p>
          <w:p w:rsidR="00442002" w:rsidRPr="001E4EFF" w:rsidRDefault="008F16DE" w:rsidP="003D381A">
            <w:pPr>
              <w:spacing w:after="0" w:line="240" w:lineRule="auto"/>
              <w:rPr>
                <w:rFonts w:ascii="Times New Roman" w:hAnsi="Times New Roman"/>
                <w:sz w:val="24"/>
                <w:szCs w:val="24"/>
              </w:rPr>
            </w:pPr>
            <w:r>
              <w:rPr>
                <w:rFonts w:ascii="Times New Roman" w:hAnsi="Times New Roman"/>
                <w:sz w:val="24"/>
                <w:szCs w:val="24"/>
              </w:rPr>
              <w:t>г.</w:t>
            </w:r>
            <w:r w:rsidR="00442002">
              <w:rPr>
                <w:rFonts w:ascii="Times New Roman" w:hAnsi="Times New Roman"/>
                <w:sz w:val="24"/>
                <w:szCs w:val="24"/>
              </w:rPr>
              <w:t xml:space="preserve"> Сунжа</w:t>
            </w:r>
          </w:p>
        </w:tc>
        <w:tc>
          <w:tcPr>
            <w:tcW w:w="1952" w:type="dxa"/>
          </w:tcPr>
          <w:p w:rsidR="00442002" w:rsidRPr="001E4EFF" w:rsidRDefault="00442002" w:rsidP="003D381A">
            <w:pPr>
              <w:spacing w:after="0" w:line="240" w:lineRule="auto"/>
              <w:jc w:val="center"/>
              <w:rPr>
                <w:rFonts w:ascii="Times New Roman" w:hAnsi="Times New Roman"/>
                <w:sz w:val="24"/>
                <w:szCs w:val="24"/>
              </w:rPr>
            </w:pPr>
            <w:r>
              <w:rPr>
                <w:rFonts w:ascii="Times New Roman" w:hAnsi="Times New Roman"/>
                <w:sz w:val="24"/>
                <w:szCs w:val="24"/>
              </w:rPr>
              <w:t>2019</w:t>
            </w:r>
          </w:p>
        </w:tc>
        <w:tc>
          <w:tcPr>
            <w:tcW w:w="2976" w:type="dxa"/>
            <w:gridSpan w:val="2"/>
          </w:tcPr>
          <w:p w:rsidR="00442002" w:rsidRDefault="00CE623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133 389,0</w:t>
            </w:r>
          </w:p>
        </w:tc>
        <w:tc>
          <w:tcPr>
            <w:tcW w:w="29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42002" w:rsidRPr="00A05A5C" w:rsidRDefault="00442002" w:rsidP="003D381A">
            <w:pPr>
              <w:spacing w:after="0" w:line="240" w:lineRule="auto"/>
              <w:jc w:val="center"/>
              <w:rPr>
                <w:rFonts w:ascii="Times New Roman" w:hAnsi="Times New Roman"/>
                <w:sz w:val="24"/>
                <w:szCs w:val="24"/>
              </w:rPr>
            </w:pPr>
            <w:r w:rsidRPr="00A05A5C">
              <w:rPr>
                <w:rFonts w:ascii="Times New Roman" w:hAnsi="Times New Roman"/>
                <w:sz w:val="24"/>
                <w:szCs w:val="24"/>
              </w:rPr>
              <w:t>126 532</w:t>
            </w:r>
            <w:r w:rsidR="00CE6232">
              <w:rPr>
                <w:rFonts w:ascii="Times New Roman" w:hAnsi="Times New Roman"/>
                <w:sz w:val="24"/>
                <w:szCs w:val="24"/>
              </w:rPr>
              <w:t>,6</w:t>
            </w:r>
          </w:p>
        </w:tc>
        <w:tc>
          <w:tcPr>
            <w:tcW w:w="2726" w:type="dxa"/>
            <w:gridSpan w:val="2"/>
            <w:tcBorders>
              <w:top w:val="single" w:sz="4" w:space="0" w:color="auto"/>
              <w:left w:val="nil"/>
              <w:bottom w:val="single" w:sz="4" w:space="0" w:color="auto"/>
              <w:right w:val="single" w:sz="4" w:space="0" w:color="auto"/>
            </w:tcBorders>
            <w:shd w:val="clear" w:color="auto" w:fill="auto"/>
            <w:vAlign w:val="center"/>
          </w:tcPr>
          <w:p w:rsidR="00442002" w:rsidRPr="00A05A5C" w:rsidRDefault="00CE6232" w:rsidP="003D381A">
            <w:pPr>
              <w:spacing w:after="0" w:line="240" w:lineRule="auto"/>
              <w:jc w:val="center"/>
              <w:rPr>
                <w:rFonts w:ascii="Times New Roman" w:hAnsi="Times New Roman"/>
                <w:sz w:val="24"/>
                <w:szCs w:val="24"/>
              </w:rPr>
            </w:pPr>
            <w:r>
              <w:rPr>
                <w:rFonts w:ascii="Times New Roman" w:hAnsi="Times New Roman"/>
                <w:sz w:val="24"/>
                <w:szCs w:val="24"/>
              </w:rPr>
              <w:t>6 856,4</w:t>
            </w:r>
          </w:p>
        </w:tc>
      </w:tr>
      <w:tr w:rsidR="001E5392" w:rsidRPr="001E4EFF" w:rsidTr="001E5392">
        <w:trPr>
          <w:trHeight w:val="251"/>
        </w:trPr>
        <w:tc>
          <w:tcPr>
            <w:tcW w:w="675" w:type="dxa"/>
            <w:vMerge w:val="restart"/>
            <w:tcBorders>
              <w:top w:val="single" w:sz="4" w:space="0" w:color="auto"/>
              <w:right w:val="single" w:sz="4" w:space="0" w:color="auto"/>
            </w:tcBorders>
          </w:tcPr>
          <w:p w:rsidR="00442002" w:rsidRPr="000D1E3D" w:rsidRDefault="00442002"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w:t>
            </w:r>
            <w:r w:rsidRPr="000D1E3D">
              <w:rPr>
                <w:rFonts w:ascii="Times New Roman CYR" w:hAnsi="Times New Roman CYR" w:cs="Times New Roman CYR"/>
                <w:sz w:val="24"/>
                <w:szCs w:val="24"/>
                <w:lang w:eastAsia="ru-RU"/>
              </w:rPr>
              <w:t>.</w:t>
            </w:r>
          </w:p>
        </w:tc>
        <w:tc>
          <w:tcPr>
            <w:tcW w:w="3010" w:type="dxa"/>
            <w:vMerge w:val="restart"/>
            <w:tcBorders>
              <w:top w:val="single" w:sz="4" w:space="0" w:color="auto"/>
              <w:left w:val="single" w:sz="4" w:space="0" w:color="auto"/>
              <w:right w:val="single" w:sz="4" w:space="0" w:color="auto"/>
            </w:tcBorders>
            <w:vAlign w:val="center"/>
          </w:tcPr>
          <w:p w:rsidR="00442002" w:rsidRPr="000D1E3D" w:rsidRDefault="00442002" w:rsidP="003D381A">
            <w:pPr>
              <w:widowControl w:val="0"/>
              <w:autoSpaceDE w:val="0"/>
              <w:autoSpaceDN w:val="0"/>
              <w:adjustRightInd w:val="0"/>
              <w:spacing w:after="0"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Государственная программа Республики Ингушетия </w:t>
            </w:r>
            <w:r w:rsidRPr="002D6386">
              <w:rPr>
                <w:rFonts w:ascii="Times New Roman CYR" w:hAnsi="Times New Roman CYR" w:cs="Times New Roman CYR"/>
                <w:sz w:val="24"/>
                <w:szCs w:val="24"/>
                <w:lang w:eastAsia="ru-RU"/>
              </w:rPr>
              <w:t>«Развитие сферы строительства, архи</w:t>
            </w:r>
            <w:r>
              <w:rPr>
                <w:rFonts w:ascii="Times New Roman CYR" w:hAnsi="Times New Roman CYR" w:cs="Times New Roman CYR"/>
                <w:sz w:val="24"/>
                <w:szCs w:val="24"/>
                <w:lang w:eastAsia="ru-RU"/>
              </w:rPr>
              <w:t xml:space="preserve">тектуры и жилищно-коммунального </w:t>
            </w:r>
            <w:r w:rsidRPr="002D6386">
              <w:rPr>
                <w:rFonts w:ascii="Times New Roman CYR" w:hAnsi="Times New Roman CYR" w:cs="Times New Roman CYR"/>
                <w:sz w:val="24"/>
                <w:szCs w:val="24"/>
                <w:lang w:eastAsia="ru-RU"/>
              </w:rPr>
              <w:t>хозяйства»</w:t>
            </w:r>
          </w:p>
        </w:tc>
        <w:tc>
          <w:tcPr>
            <w:tcW w:w="1952" w:type="dxa"/>
            <w:tcBorders>
              <w:top w:val="single" w:sz="4" w:space="0" w:color="auto"/>
              <w:left w:val="single" w:sz="4" w:space="0" w:color="auto"/>
              <w:bottom w:val="single" w:sz="4" w:space="0" w:color="auto"/>
              <w:right w:val="single" w:sz="4" w:space="0" w:color="auto"/>
            </w:tcBorders>
            <w:vAlign w:val="center"/>
          </w:tcPr>
          <w:p w:rsidR="00442002" w:rsidRPr="002D6386" w:rsidRDefault="00442002"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Всего</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442002" w:rsidRPr="000D1E3D" w:rsidRDefault="00442002"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743 175,0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42002" w:rsidRPr="000D1E3D" w:rsidRDefault="00442002"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706 016,3</w:t>
            </w:r>
          </w:p>
        </w:tc>
        <w:tc>
          <w:tcPr>
            <w:tcW w:w="2726" w:type="dxa"/>
            <w:gridSpan w:val="2"/>
            <w:tcBorders>
              <w:top w:val="single" w:sz="4" w:space="0" w:color="auto"/>
              <w:left w:val="single" w:sz="4" w:space="0" w:color="auto"/>
              <w:bottom w:val="single" w:sz="4" w:space="0" w:color="auto"/>
            </w:tcBorders>
            <w:vAlign w:val="center"/>
          </w:tcPr>
          <w:p w:rsidR="00442002" w:rsidRPr="000D1E3D" w:rsidRDefault="00442002"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37 158,7</w:t>
            </w:r>
          </w:p>
        </w:tc>
      </w:tr>
      <w:tr w:rsidR="001E5392" w:rsidRPr="001E4EFF" w:rsidTr="001E5392">
        <w:trPr>
          <w:trHeight w:val="251"/>
        </w:trPr>
        <w:tc>
          <w:tcPr>
            <w:tcW w:w="675" w:type="dxa"/>
            <w:vMerge/>
            <w:tcBorders>
              <w:right w:val="single" w:sz="4" w:space="0" w:color="auto"/>
            </w:tcBorders>
          </w:tcPr>
          <w:p w:rsidR="00442002" w:rsidRPr="000D1E3D" w:rsidRDefault="00442002"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p>
        </w:tc>
        <w:tc>
          <w:tcPr>
            <w:tcW w:w="3010" w:type="dxa"/>
            <w:vMerge/>
            <w:tcBorders>
              <w:left w:val="single" w:sz="4" w:space="0" w:color="auto"/>
              <w:right w:val="single" w:sz="4" w:space="0" w:color="auto"/>
            </w:tcBorders>
            <w:vAlign w:val="center"/>
          </w:tcPr>
          <w:p w:rsidR="00442002" w:rsidRPr="000D1E3D" w:rsidRDefault="00442002" w:rsidP="003D381A">
            <w:pPr>
              <w:widowControl w:val="0"/>
              <w:autoSpaceDE w:val="0"/>
              <w:autoSpaceDN w:val="0"/>
              <w:adjustRightInd w:val="0"/>
              <w:spacing w:after="0" w:line="240" w:lineRule="auto"/>
              <w:rPr>
                <w:rFonts w:ascii="Times New Roman CYR" w:hAnsi="Times New Roman CYR" w:cs="Times New Roman CYR"/>
                <w:sz w:val="24"/>
                <w:szCs w:val="24"/>
                <w:lang w:eastAsia="ru-RU"/>
              </w:rPr>
            </w:pPr>
          </w:p>
        </w:tc>
        <w:tc>
          <w:tcPr>
            <w:tcW w:w="1952" w:type="dxa"/>
            <w:tcBorders>
              <w:top w:val="single" w:sz="4" w:space="0" w:color="auto"/>
              <w:left w:val="single" w:sz="4" w:space="0" w:color="auto"/>
              <w:bottom w:val="single" w:sz="4" w:space="0" w:color="auto"/>
              <w:right w:val="single" w:sz="4" w:space="0" w:color="auto"/>
            </w:tcBorders>
            <w:vAlign w:val="center"/>
          </w:tcPr>
          <w:p w:rsidR="00442002" w:rsidRPr="000D1E3D" w:rsidRDefault="00442002"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2019</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442002" w:rsidRPr="000D1E3D" w:rsidRDefault="00442002"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743 175,0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42002" w:rsidRPr="000D1E3D" w:rsidRDefault="00442002"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706 016,3</w:t>
            </w:r>
          </w:p>
        </w:tc>
        <w:tc>
          <w:tcPr>
            <w:tcW w:w="2726" w:type="dxa"/>
            <w:gridSpan w:val="2"/>
            <w:tcBorders>
              <w:top w:val="single" w:sz="4" w:space="0" w:color="auto"/>
              <w:left w:val="single" w:sz="4" w:space="0" w:color="auto"/>
              <w:bottom w:val="single" w:sz="4" w:space="0" w:color="auto"/>
            </w:tcBorders>
            <w:vAlign w:val="center"/>
          </w:tcPr>
          <w:p w:rsidR="00442002" w:rsidRPr="000D1E3D" w:rsidRDefault="00442002"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37 158,7</w:t>
            </w:r>
          </w:p>
        </w:tc>
      </w:tr>
      <w:tr w:rsidR="001E5392" w:rsidRPr="001E4EFF" w:rsidTr="001E5392">
        <w:trPr>
          <w:trHeight w:val="251"/>
        </w:trPr>
        <w:tc>
          <w:tcPr>
            <w:tcW w:w="675" w:type="dxa"/>
            <w:vMerge/>
            <w:tcBorders>
              <w:right w:val="single" w:sz="4" w:space="0" w:color="auto"/>
            </w:tcBorders>
          </w:tcPr>
          <w:p w:rsidR="00442002" w:rsidRPr="000D1E3D" w:rsidRDefault="00442002"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p>
        </w:tc>
        <w:tc>
          <w:tcPr>
            <w:tcW w:w="3010" w:type="dxa"/>
            <w:vMerge/>
            <w:tcBorders>
              <w:left w:val="single" w:sz="4" w:space="0" w:color="auto"/>
              <w:right w:val="single" w:sz="4" w:space="0" w:color="auto"/>
            </w:tcBorders>
            <w:vAlign w:val="center"/>
          </w:tcPr>
          <w:p w:rsidR="00442002" w:rsidRPr="000D1E3D" w:rsidRDefault="00442002" w:rsidP="003D381A">
            <w:pPr>
              <w:widowControl w:val="0"/>
              <w:autoSpaceDE w:val="0"/>
              <w:autoSpaceDN w:val="0"/>
              <w:adjustRightInd w:val="0"/>
              <w:spacing w:after="0" w:line="240" w:lineRule="auto"/>
              <w:rPr>
                <w:rFonts w:ascii="Times New Roman CYR" w:hAnsi="Times New Roman CYR" w:cs="Times New Roman CYR"/>
                <w:sz w:val="24"/>
                <w:szCs w:val="24"/>
                <w:lang w:eastAsia="ru-RU"/>
              </w:rPr>
            </w:pPr>
          </w:p>
        </w:tc>
        <w:tc>
          <w:tcPr>
            <w:tcW w:w="1952" w:type="dxa"/>
            <w:tcBorders>
              <w:top w:val="single" w:sz="4" w:space="0" w:color="auto"/>
              <w:left w:val="single" w:sz="4" w:space="0" w:color="auto"/>
              <w:bottom w:val="single" w:sz="4" w:space="0" w:color="auto"/>
              <w:right w:val="single" w:sz="4" w:space="0" w:color="auto"/>
            </w:tcBorders>
            <w:vAlign w:val="center"/>
          </w:tcPr>
          <w:p w:rsidR="00442002" w:rsidRPr="000D1E3D" w:rsidRDefault="00442002"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2020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442002" w:rsidRPr="000D1E3D" w:rsidRDefault="00685B7F"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42002" w:rsidRPr="000D1E3D" w:rsidRDefault="00685B7F"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0</w:t>
            </w:r>
          </w:p>
        </w:tc>
        <w:tc>
          <w:tcPr>
            <w:tcW w:w="2726" w:type="dxa"/>
            <w:gridSpan w:val="2"/>
            <w:tcBorders>
              <w:top w:val="single" w:sz="4" w:space="0" w:color="auto"/>
              <w:left w:val="single" w:sz="4" w:space="0" w:color="auto"/>
              <w:bottom w:val="single" w:sz="4" w:space="0" w:color="auto"/>
            </w:tcBorders>
            <w:vAlign w:val="center"/>
          </w:tcPr>
          <w:p w:rsidR="00442002" w:rsidRPr="000D1E3D" w:rsidRDefault="00685B7F"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0</w:t>
            </w:r>
          </w:p>
        </w:tc>
      </w:tr>
      <w:tr w:rsidR="001E5392" w:rsidRPr="001E4EFF" w:rsidTr="001E5392">
        <w:trPr>
          <w:trHeight w:val="251"/>
        </w:trPr>
        <w:tc>
          <w:tcPr>
            <w:tcW w:w="675" w:type="dxa"/>
            <w:vMerge/>
            <w:tcBorders>
              <w:right w:val="single" w:sz="4" w:space="0" w:color="auto"/>
            </w:tcBorders>
          </w:tcPr>
          <w:p w:rsidR="00442002" w:rsidRPr="000D1E3D" w:rsidRDefault="00442002"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p>
        </w:tc>
        <w:tc>
          <w:tcPr>
            <w:tcW w:w="3010" w:type="dxa"/>
            <w:vMerge/>
            <w:tcBorders>
              <w:left w:val="single" w:sz="4" w:space="0" w:color="auto"/>
              <w:right w:val="single" w:sz="4" w:space="0" w:color="auto"/>
            </w:tcBorders>
            <w:vAlign w:val="center"/>
          </w:tcPr>
          <w:p w:rsidR="00442002" w:rsidRPr="000D1E3D" w:rsidRDefault="00442002" w:rsidP="003D381A">
            <w:pPr>
              <w:widowControl w:val="0"/>
              <w:autoSpaceDE w:val="0"/>
              <w:autoSpaceDN w:val="0"/>
              <w:adjustRightInd w:val="0"/>
              <w:spacing w:after="0" w:line="240" w:lineRule="auto"/>
              <w:rPr>
                <w:rFonts w:ascii="Times New Roman CYR" w:hAnsi="Times New Roman CYR" w:cs="Times New Roman CYR"/>
                <w:sz w:val="24"/>
                <w:szCs w:val="24"/>
                <w:lang w:eastAsia="ru-RU"/>
              </w:rPr>
            </w:pPr>
          </w:p>
        </w:tc>
        <w:tc>
          <w:tcPr>
            <w:tcW w:w="1952" w:type="dxa"/>
            <w:tcBorders>
              <w:top w:val="single" w:sz="4" w:space="0" w:color="auto"/>
              <w:left w:val="single" w:sz="4" w:space="0" w:color="auto"/>
              <w:bottom w:val="single" w:sz="4" w:space="0" w:color="auto"/>
              <w:right w:val="single" w:sz="4" w:space="0" w:color="auto"/>
            </w:tcBorders>
            <w:vAlign w:val="center"/>
          </w:tcPr>
          <w:p w:rsidR="00442002" w:rsidRPr="000D1E3D" w:rsidRDefault="00442002"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2021</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442002" w:rsidRPr="000D1E3D" w:rsidRDefault="00685B7F"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42002" w:rsidRPr="000D1E3D" w:rsidRDefault="00685B7F"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0</w:t>
            </w:r>
          </w:p>
        </w:tc>
        <w:tc>
          <w:tcPr>
            <w:tcW w:w="2726" w:type="dxa"/>
            <w:gridSpan w:val="2"/>
            <w:tcBorders>
              <w:top w:val="single" w:sz="4" w:space="0" w:color="auto"/>
              <w:left w:val="single" w:sz="4" w:space="0" w:color="auto"/>
              <w:bottom w:val="single" w:sz="4" w:space="0" w:color="auto"/>
            </w:tcBorders>
            <w:vAlign w:val="center"/>
          </w:tcPr>
          <w:p w:rsidR="00442002" w:rsidRPr="000D1E3D" w:rsidRDefault="00685B7F"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0</w:t>
            </w:r>
          </w:p>
        </w:tc>
      </w:tr>
      <w:tr w:rsidR="001E5392" w:rsidRPr="001E4EFF" w:rsidTr="001E5392">
        <w:trPr>
          <w:trHeight w:val="251"/>
        </w:trPr>
        <w:tc>
          <w:tcPr>
            <w:tcW w:w="675" w:type="dxa"/>
            <w:vMerge/>
            <w:tcBorders>
              <w:right w:val="single" w:sz="4" w:space="0" w:color="auto"/>
            </w:tcBorders>
          </w:tcPr>
          <w:p w:rsidR="00442002" w:rsidRPr="000D1E3D" w:rsidRDefault="00442002"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p>
        </w:tc>
        <w:tc>
          <w:tcPr>
            <w:tcW w:w="3010" w:type="dxa"/>
            <w:vMerge/>
            <w:tcBorders>
              <w:left w:val="single" w:sz="4" w:space="0" w:color="auto"/>
              <w:right w:val="single" w:sz="4" w:space="0" w:color="auto"/>
            </w:tcBorders>
            <w:vAlign w:val="center"/>
          </w:tcPr>
          <w:p w:rsidR="00442002" w:rsidRPr="000D1E3D" w:rsidRDefault="00442002" w:rsidP="003D381A">
            <w:pPr>
              <w:widowControl w:val="0"/>
              <w:autoSpaceDE w:val="0"/>
              <w:autoSpaceDN w:val="0"/>
              <w:adjustRightInd w:val="0"/>
              <w:spacing w:after="0" w:line="240" w:lineRule="auto"/>
              <w:rPr>
                <w:rFonts w:ascii="Times New Roman CYR" w:hAnsi="Times New Roman CYR" w:cs="Times New Roman CYR"/>
                <w:sz w:val="24"/>
                <w:szCs w:val="24"/>
                <w:lang w:eastAsia="ru-RU"/>
              </w:rPr>
            </w:pPr>
          </w:p>
        </w:tc>
        <w:tc>
          <w:tcPr>
            <w:tcW w:w="1952" w:type="dxa"/>
            <w:tcBorders>
              <w:top w:val="single" w:sz="4" w:space="0" w:color="auto"/>
              <w:left w:val="single" w:sz="4" w:space="0" w:color="auto"/>
              <w:bottom w:val="single" w:sz="4" w:space="0" w:color="auto"/>
              <w:right w:val="single" w:sz="4" w:space="0" w:color="auto"/>
            </w:tcBorders>
            <w:vAlign w:val="center"/>
          </w:tcPr>
          <w:p w:rsidR="00442002" w:rsidRPr="000D1E3D" w:rsidRDefault="00442002"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2022</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442002" w:rsidRPr="000D1E3D" w:rsidRDefault="00685B7F"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42002" w:rsidRPr="000D1E3D" w:rsidRDefault="00685B7F"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0</w:t>
            </w:r>
          </w:p>
        </w:tc>
        <w:tc>
          <w:tcPr>
            <w:tcW w:w="2726" w:type="dxa"/>
            <w:gridSpan w:val="2"/>
            <w:tcBorders>
              <w:top w:val="single" w:sz="4" w:space="0" w:color="auto"/>
              <w:left w:val="single" w:sz="4" w:space="0" w:color="auto"/>
              <w:bottom w:val="single" w:sz="4" w:space="0" w:color="auto"/>
            </w:tcBorders>
            <w:vAlign w:val="center"/>
          </w:tcPr>
          <w:p w:rsidR="00442002" w:rsidRPr="000D1E3D" w:rsidRDefault="00685B7F"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0</w:t>
            </w:r>
          </w:p>
        </w:tc>
      </w:tr>
      <w:tr w:rsidR="001E5392" w:rsidRPr="001E4EFF" w:rsidTr="001E5392">
        <w:trPr>
          <w:trHeight w:val="251"/>
        </w:trPr>
        <w:tc>
          <w:tcPr>
            <w:tcW w:w="675" w:type="dxa"/>
            <w:vMerge/>
            <w:tcBorders>
              <w:right w:val="single" w:sz="4" w:space="0" w:color="auto"/>
            </w:tcBorders>
          </w:tcPr>
          <w:p w:rsidR="00442002" w:rsidRPr="000D1E3D" w:rsidRDefault="00442002"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p>
        </w:tc>
        <w:tc>
          <w:tcPr>
            <w:tcW w:w="3010" w:type="dxa"/>
            <w:vMerge/>
            <w:tcBorders>
              <w:left w:val="single" w:sz="4" w:space="0" w:color="auto"/>
              <w:right w:val="single" w:sz="4" w:space="0" w:color="auto"/>
            </w:tcBorders>
            <w:vAlign w:val="center"/>
          </w:tcPr>
          <w:p w:rsidR="00442002" w:rsidRPr="000D1E3D" w:rsidRDefault="00442002" w:rsidP="003D381A">
            <w:pPr>
              <w:widowControl w:val="0"/>
              <w:autoSpaceDE w:val="0"/>
              <w:autoSpaceDN w:val="0"/>
              <w:adjustRightInd w:val="0"/>
              <w:spacing w:after="0" w:line="240" w:lineRule="auto"/>
              <w:rPr>
                <w:rFonts w:ascii="Times New Roman CYR" w:hAnsi="Times New Roman CYR" w:cs="Times New Roman CYR"/>
                <w:sz w:val="24"/>
                <w:szCs w:val="24"/>
                <w:lang w:eastAsia="ru-RU"/>
              </w:rPr>
            </w:pPr>
          </w:p>
        </w:tc>
        <w:tc>
          <w:tcPr>
            <w:tcW w:w="1952" w:type="dxa"/>
            <w:tcBorders>
              <w:top w:val="single" w:sz="4" w:space="0" w:color="auto"/>
              <w:left w:val="single" w:sz="4" w:space="0" w:color="auto"/>
              <w:bottom w:val="single" w:sz="4" w:space="0" w:color="auto"/>
              <w:right w:val="single" w:sz="4" w:space="0" w:color="auto"/>
            </w:tcBorders>
            <w:vAlign w:val="center"/>
          </w:tcPr>
          <w:p w:rsidR="00442002" w:rsidRPr="000D1E3D" w:rsidRDefault="00442002"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2023</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442002" w:rsidRPr="000D1E3D" w:rsidRDefault="00685B7F"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42002" w:rsidRPr="000D1E3D" w:rsidRDefault="00685B7F"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0</w:t>
            </w:r>
          </w:p>
        </w:tc>
        <w:tc>
          <w:tcPr>
            <w:tcW w:w="2726" w:type="dxa"/>
            <w:gridSpan w:val="2"/>
            <w:tcBorders>
              <w:top w:val="single" w:sz="4" w:space="0" w:color="auto"/>
              <w:left w:val="single" w:sz="4" w:space="0" w:color="auto"/>
              <w:bottom w:val="single" w:sz="4" w:space="0" w:color="auto"/>
            </w:tcBorders>
            <w:vAlign w:val="center"/>
          </w:tcPr>
          <w:p w:rsidR="00442002" w:rsidRPr="000D1E3D" w:rsidRDefault="00685B7F"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0</w:t>
            </w:r>
          </w:p>
        </w:tc>
      </w:tr>
      <w:tr w:rsidR="001E5392" w:rsidRPr="001E4EFF" w:rsidTr="001E5392">
        <w:trPr>
          <w:trHeight w:val="251"/>
        </w:trPr>
        <w:tc>
          <w:tcPr>
            <w:tcW w:w="675" w:type="dxa"/>
            <w:vMerge/>
            <w:tcBorders>
              <w:right w:val="single" w:sz="4" w:space="0" w:color="auto"/>
            </w:tcBorders>
          </w:tcPr>
          <w:p w:rsidR="00442002" w:rsidRPr="000D1E3D" w:rsidRDefault="00442002"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p>
        </w:tc>
        <w:tc>
          <w:tcPr>
            <w:tcW w:w="3010" w:type="dxa"/>
            <w:vMerge/>
            <w:tcBorders>
              <w:left w:val="single" w:sz="4" w:space="0" w:color="auto"/>
              <w:right w:val="single" w:sz="4" w:space="0" w:color="auto"/>
            </w:tcBorders>
            <w:vAlign w:val="center"/>
          </w:tcPr>
          <w:p w:rsidR="00442002" w:rsidRPr="000D1E3D" w:rsidRDefault="00442002" w:rsidP="003D381A">
            <w:pPr>
              <w:widowControl w:val="0"/>
              <w:autoSpaceDE w:val="0"/>
              <w:autoSpaceDN w:val="0"/>
              <w:adjustRightInd w:val="0"/>
              <w:spacing w:after="0" w:line="240" w:lineRule="auto"/>
              <w:rPr>
                <w:rFonts w:ascii="Times New Roman CYR" w:hAnsi="Times New Roman CYR" w:cs="Times New Roman CYR"/>
                <w:sz w:val="24"/>
                <w:szCs w:val="24"/>
                <w:lang w:eastAsia="ru-RU"/>
              </w:rPr>
            </w:pPr>
          </w:p>
        </w:tc>
        <w:tc>
          <w:tcPr>
            <w:tcW w:w="1952" w:type="dxa"/>
            <w:tcBorders>
              <w:top w:val="single" w:sz="4" w:space="0" w:color="auto"/>
              <w:left w:val="single" w:sz="4" w:space="0" w:color="auto"/>
              <w:bottom w:val="single" w:sz="4" w:space="0" w:color="auto"/>
              <w:right w:val="single" w:sz="4" w:space="0" w:color="auto"/>
            </w:tcBorders>
            <w:vAlign w:val="center"/>
          </w:tcPr>
          <w:p w:rsidR="00442002" w:rsidRPr="000D1E3D" w:rsidRDefault="00442002"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2024</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442002" w:rsidRPr="000D1E3D" w:rsidRDefault="00685B7F"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42002" w:rsidRPr="000D1E3D" w:rsidRDefault="00685B7F"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0</w:t>
            </w:r>
          </w:p>
        </w:tc>
        <w:tc>
          <w:tcPr>
            <w:tcW w:w="2726" w:type="dxa"/>
            <w:gridSpan w:val="2"/>
            <w:tcBorders>
              <w:top w:val="single" w:sz="4" w:space="0" w:color="auto"/>
              <w:left w:val="single" w:sz="4" w:space="0" w:color="auto"/>
              <w:bottom w:val="single" w:sz="4" w:space="0" w:color="auto"/>
            </w:tcBorders>
            <w:vAlign w:val="center"/>
          </w:tcPr>
          <w:p w:rsidR="00442002" w:rsidRPr="000D1E3D" w:rsidRDefault="00685B7F"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0</w:t>
            </w:r>
          </w:p>
        </w:tc>
      </w:tr>
      <w:tr w:rsidR="001E5392" w:rsidRPr="001E4EFF" w:rsidTr="001E5392">
        <w:trPr>
          <w:trHeight w:val="251"/>
        </w:trPr>
        <w:tc>
          <w:tcPr>
            <w:tcW w:w="675" w:type="dxa"/>
            <w:vMerge/>
            <w:tcBorders>
              <w:bottom w:val="single" w:sz="4" w:space="0" w:color="auto"/>
              <w:right w:val="single" w:sz="4" w:space="0" w:color="auto"/>
            </w:tcBorders>
          </w:tcPr>
          <w:p w:rsidR="00442002" w:rsidRPr="000D1E3D" w:rsidRDefault="00442002"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p>
        </w:tc>
        <w:tc>
          <w:tcPr>
            <w:tcW w:w="3010" w:type="dxa"/>
            <w:vMerge/>
            <w:tcBorders>
              <w:left w:val="single" w:sz="4" w:space="0" w:color="auto"/>
              <w:bottom w:val="single" w:sz="4" w:space="0" w:color="auto"/>
              <w:right w:val="single" w:sz="4" w:space="0" w:color="auto"/>
            </w:tcBorders>
            <w:vAlign w:val="center"/>
          </w:tcPr>
          <w:p w:rsidR="00442002" w:rsidRPr="000D1E3D" w:rsidRDefault="00442002" w:rsidP="003D381A">
            <w:pPr>
              <w:widowControl w:val="0"/>
              <w:autoSpaceDE w:val="0"/>
              <w:autoSpaceDN w:val="0"/>
              <w:adjustRightInd w:val="0"/>
              <w:spacing w:after="0" w:line="240" w:lineRule="auto"/>
              <w:rPr>
                <w:rFonts w:ascii="Times New Roman CYR" w:hAnsi="Times New Roman CYR" w:cs="Times New Roman CYR"/>
                <w:sz w:val="24"/>
                <w:szCs w:val="24"/>
                <w:lang w:eastAsia="ru-RU"/>
              </w:rPr>
            </w:pPr>
          </w:p>
        </w:tc>
        <w:tc>
          <w:tcPr>
            <w:tcW w:w="1952" w:type="dxa"/>
            <w:tcBorders>
              <w:top w:val="single" w:sz="4" w:space="0" w:color="auto"/>
              <w:left w:val="single" w:sz="4" w:space="0" w:color="auto"/>
              <w:bottom w:val="single" w:sz="4" w:space="0" w:color="auto"/>
              <w:right w:val="single" w:sz="4" w:space="0" w:color="auto"/>
            </w:tcBorders>
            <w:vAlign w:val="center"/>
          </w:tcPr>
          <w:p w:rsidR="00442002" w:rsidRPr="000D1E3D" w:rsidRDefault="00442002"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2025</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442002" w:rsidRPr="000D1E3D" w:rsidRDefault="00685B7F"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42002" w:rsidRPr="000D1E3D" w:rsidRDefault="00685B7F"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0</w:t>
            </w:r>
          </w:p>
        </w:tc>
        <w:tc>
          <w:tcPr>
            <w:tcW w:w="2726" w:type="dxa"/>
            <w:gridSpan w:val="2"/>
            <w:tcBorders>
              <w:top w:val="single" w:sz="4" w:space="0" w:color="auto"/>
              <w:left w:val="single" w:sz="4" w:space="0" w:color="auto"/>
              <w:bottom w:val="single" w:sz="4" w:space="0" w:color="auto"/>
            </w:tcBorders>
            <w:vAlign w:val="center"/>
          </w:tcPr>
          <w:p w:rsidR="00442002" w:rsidRPr="000D1E3D" w:rsidRDefault="00685B7F"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0</w:t>
            </w:r>
          </w:p>
        </w:tc>
      </w:tr>
      <w:tr w:rsidR="001E5392" w:rsidRPr="001E4EFF" w:rsidTr="001E5392">
        <w:trPr>
          <w:trHeight w:val="251"/>
        </w:trPr>
        <w:tc>
          <w:tcPr>
            <w:tcW w:w="675" w:type="dxa"/>
            <w:tcBorders>
              <w:top w:val="single" w:sz="4" w:space="0" w:color="auto"/>
              <w:bottom w:val="single" w:sz="4" w:space="0" w:color="auto"/>
              <w:right w:val="single" w:sz="4" w:space="0" w:color="auto"/>
            </w:tcBorders>
          </w:tcPr>
          <w:p w:rsidR="00442002" w:rsidRPr="000D1E3D" w:rsidRDefault="00442002"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5.1</w:t>
            </w:r>
          </w:p>
        </w:tc>
        <w:tc>
          <w:tcPr>
            <w:tcW w:w="3010" w:type="dxa"/>
            <w:tcBorders>
              <w:top w:val="single" w:sz="4" w:space="0" w:color="auto"/>
              <w:left w:val="single" w:sz="4" w:space="0" w:color="auto"/>
              <w:bottom w:val="single" w:sz="4" w:space="0" w:color="auto"/>
              <w:right w:val="single" w:sz="4" w:space="0" w:color="auto"/>
            </w:tcBorders>
            <w:shd w:val="clear" w:color="000000" w:fill="FFFFFF"/>
            <w:vAlign w:val="center"/>
          </w:tcPr>
          <w:p w:rsidR="00CE6232" w:rsidRDefault="00442002" w:rsidP="003D381A">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884DEE">
              <w:rPr>
                <w:rFonts w:ascii="Times New Roman CYR" w:hAnsi="Times New Roman CYR" w:cs="Times New Roman CYR"/>
                <w:sz w:val="24"/>
                <w:szCs w:val="24"/>
                <w:lang w:eastAsia="ru-RU"/>
              </w:rPr>
              <w:t xml:space="preserve">Детский сад на 220 мест в </w:t>
            </w:r>
          </w:p>
          <w:p w:rsidR="00442002" w:rsidRPr="00884DEE" w:rsidRDefault="00442002" w:rsidP="003D381A">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884DEE">
              <w:rPr>
                <w:rFonts w:ascii="Times New Roman CYR" w:hAnsi="Times New Roman CYR" w:cs="Times New Roman CYR"/>
                <w:sz w:val="24"/>
                <w:szCs w:val="24"/>
                <w:lang w:eastAsia="ru-RU"/>
              </w:rPr>
              <w:t>с. п. Средние Ачалуки</w:t>
            </w:r>
          </w:p>
        </w:tc>
        <w:tc>
          <w:tcPr>
            <w:tcW w:w="1952" w:type="dxa"/>
            <w:tcBorders>
              <w:top w:val="single" w:sz="4" w:space="0" w:color="auto"/>
              <w:left w:val="single" w:sz="4" w:space="0" w:color="auto"/>
              <w:bottom w:val="single" w:sz="4" w:space="0" w:color="auto"/>
              <w:right w:val="single" w:sz="4" w:space="0" w:color="auto"/>
            </w:tcBorders>
            <w:vAlign w:val="center"/>
          </w:tcPr>
          <w:p w:rsidR="00442002" w:rsidRPr="000D1E3D" w:rsidRDefault="00442002"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2019</w:t>
            </w:r>
          </w:p>
        </w:tc>
        <w:tc>
          <w:tcPr>
            <w:tcW w:w="2976" w:type="dxa"/>
            <w:gridSpan w:val="2"/>
            <w:tcBorders>
              <w:top w:val="nil"/>
              <w:left w:val="nil"/>
              <w:bottom w:val="single" w:sz="4" w:space="0" w:color="auto"/>
              <w:right w:val="single" w:sz="4" w:space="0" w:color="auto"/>
            </w:tcBorders>
            <w:shd w:val="clear" w:color="000000" w:fill="FFFFFF"/>
            <w:vAlign w:val="center"/>
          </w:tcPr>
          <w:p w:rsidR="00442002" w:rsidRPr="009C4072" w:rsidRDefault="00442002"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9C4072">
              <w:rPr>
                <w:rFonts w:ascii="Times New Roman CYR" w:hAnsi="Times New Roman CYR" w:cs="Times New Roman CYR"/>
                <w:sz w:val="24"/>
                <w:szCs w:val="24"/>
                <w:lang w:eastAsia="ru-RU"/>
              </w:rPr>
              <w:t>197 468,2</w:t>
            </w:r>
          </w:p>
        </w:tc>
        <w:tc>
          <w:tcPr>
            <w:tcW w:w="2977" w:type="dxa"/>
            <w:gridSpan w:val="2"/>
            <w:tcBorders>
              <w:top w:val="nil"/>
              <w:left w:val="nil"/>
              <w:bottom w:val="single" w:sz="4" w:space="0" w:color="auto"/>
              <w:right w:val="single" w:sz="4" w:space="0" w:color="auto"/>
            </w:tcBorders>
            <w:shd w:val="clear" w:color="000000" w:fill="FFFFFF"/>
            <w:vAlign w:val="center"/>
          </w:tcPr>
          <w:p w:rsidR="00442002" w:rsidRPr="009C4072" w:rsidRDefault="00442002"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9C4072">
              <w:rPr>
                <w:rFonts w:ascii="Times New Roman CYR" w:hAnsi="Times New Roman CYR" w:cs="Times New Roman CYR"/>
                <w:sz w:val="24"/>
                <w:szCs w:val="24"/>
                <w:lang w:eastAsia="ru-RU"/>
              </w:rPr>
              <w:t>187 594,8</w:t>
            </w:r>
          </w:p>
        </w:tc>
        <w:tc>
          <w:tcPr>
            <w:tcW w:w="2726" w:type="dxa"/>
            <w:gridSpan w:val="2"/>
            <w:tcBorders>
              <w:top w:val="nil"/>
              <w:left w:val="nil"/>
              <w:bottom w:val="single" w:sz="4" w:space="0" w:color="auto"/>
              <w:right w:val="single" w:sz="4" w:space="0" w:color="auto"/>
            </w:tcBorders>
            <w:shd w:val="clear" w:color="000000" w:fill="FFFFFF"/>
            <w:vAlign w:val="center"/>
          </w:tcPr>
          <w:p w:rsidR="00442002" w:rsidRPr="009C4072" w:rsidRDefault="00442002"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9C4072">
              <w:rPr>
                <w:rFonts w:ascii="Times New Roman CYR" w:hAnsi="Times New Roman CYR" w:cs="Times New Roman CYR"/>
                <w:sz w:val="24"/>
                <w:szCs w:val="24"/>
                <w:lang w:eastAsia="ru-RU"/>
              </w:rPr>
              <w:t>9 873,4</w:t>
            </w:r>
          </w:p>
        </w:tc>
      </w:tr>
      <w:tr w:rsidR="001E5392" w:rsidRPr="001E4EFF" w:rsidTr="001E5392">
        <w:trPr>
          <w:trHeight w:val="251"/>
        </w:trPr>
        <w:tc>
          <w:tcPr>
            <w:tcW w:w="675" w:type="dxa"/>
            <w:tcBorders>
              <w:top w:val="single" w:sz="4" w:space="0" w:color="auto"/>
              <w:bottom w:val="single" w:sz="4" w:space="0" w:color="auto"/>
              <w:right w:val="single" w:sz="4" w:space="0" w:color="auto"/>
            </w:tcBorders>
          </w:tcPr>
          <w:p w:rsidR="00442002" w:rsidRPr="000D1E3D" w:rsidRDefault="00442002"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5.2</w:t>
            </w:r>
          </w:p>
        </w:tc>
        <w:tc>
          <w:tcPr>
            <w:tcW w:w="3010" w:type="dxa"/>
            <w:tcBorders>
              <w:top w:val="single" w:sz="4" w:space="0" w:color="auto"/>
              <w:left w:val="single" w:sz="4" w:space="0" w:color="auto"/>
              <w:bottom w:val="single" w:sz="4" w:space="0" w:color="auto"/>
              <w:right w:val="single" w:sz="4" w:space="0" w:color="auto"/>
            </w:tcBorders>
            <w:shd w:val="clear" w:color="000000" w:fill="FFFFFF"/>
            <w:vAlign w:val="center"/>
          </w:tcPr>
          <w:p w:rsidR="00851CF9" w:rsidRDefault="00442002" w:rsidP="003D381A">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884DEE">
              <w:rPr>
                <w:rFonts w:ascii="Times New Roman CYR" w:hAnsi="Times New Roman CYR" w:cs="Times New Roman CYR"/>
                <w:sz w:val="24"/>
                <w:szCs w:val="24"/>
                <w:lang w:eastAsia="ru-RU"/>
              </w:rPr>
              <w:t xml:space="preserve">Строительство детского сада на 220 мест в </w:t>
            </w:r>
          </w:p>
          <w:p w:rsidR="00442002" w:rsidRPr="00884DEE" w:rsidRDefault="00442002" w:rsidP="003D381A">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884DEE">
              <w:rPr>
                <w:rFonts w:ascii="Times New Roman CYR" w:hAnsi="Times New Roman CYR" w:cs="Times New Roman CYR"/>
                <w:sz w:val="24"/>
                <w:szCs w:val="24"/>
                <w:lang w:eastAsia="ru-RU"/>
              </w:rPr>
              <w:t>с. п. Троицкое</w:t>
            </w:r>
          </w:p>
        </w:tc>
        <w:tc>
          <w:tcPr>
            <w:tcW w:w="1952" w:type="dxa"/>
            <w:tcBorders>
              <w:top w:val="single" w:sz="4" w:space="0" w:color="auto"/>
              <w:left w:val="single" w:sz="4" w:space="0" w:color="auto"/>
              <w:bottom w:val="single" w:sz="4" w:space="0" w:color="auto"/>
              <w:right w:val="single" w:sz="4" w:space="0" w:color="auto"/>
            </w:tcBorders>
            <w:vAlign w:val="center"/>
          </w:tcPr>
          <w:p w:rsidR="00442002" w:rsidRPr="000D1E3D" w:rsidRDefault="00442002"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2019</w:t>
            </w:r>
          </w:p>
        </w:tc>
        <w:tc>
          <w:tcPr>
            <w:tcW w:w="2976" w:type="dxa"/>
            <w:gridSpan w:val="2"/>
            <w:tcBorders>
              <w:top w:val="nil"/>
              <w:left w:val="nil"/>
              <w:bottom w:val="single" w:sz="4" w:space="0" w:color="auto"/>
              <w:right w:val="single" w:sz="4" w:space="0" w:color="auto"/>
            </w:tcBorders>
            <w:shd w:val="clear" w:color="000000" w:fill="FFFFFF"/>
            <w:vAlign w:val="center"/>
          </w:tcPr>
          <w:p w:rsidR="00442002" w:rsidRPr="009C4072" w:rsidRDefault="00442002"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9C4072">
              <w:rPr>
                <w:rFonts w:ascii="Times New Roman CYR" w:hAnsi="Times New Roman CYR" w:cs="Times New Roman CYR"/>
                <w:sz w:val="24"/>
                <w:szCs w:val="24"/>
                <w:lang w:eastAsia="ru-RU"/>
              </w:rPr>
              <w:t>177 144,4</w:t>
            </w:r>
          </w:p>
        </w:tc>
        <w:tc>
          <w:tcPr>
            <w:tcW w:w="2977" w:type="dxa"/>
            <w:gridSpan w:val="2"/>
            <w:tcBorders>
              <w:top w:val="nil"/>
              <w:left w:val="nil"/>
              <w:bottom w:val="single" w:sz="4" w:space="0" w:color="auto"/>
              <w:right w:val="single" w:sz="4" w:space="0" w:color="auto"/>
            </w:tcBorders>
            <w:shd w:val="clear" w:color="000000" w:fill="FFFFFF"/>
            <w:vAlign w:val="center"/>
          </w:tcPr>
          <w:p w:rsidR="00442002" w:rsidRPr="009C4072" w:rsidRDefault="00442002"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9C4072">
              <w:rPr>
                <w:rFonts w:ascii="Times New Roman CYR" w:hAnsi="Times New Roman CYR" w:cs="Times New Roman CYR"/>
                <w:sz w:val="24"/>
                <w:szCs w:val="24"/>
                <w:lang w:eastAsia="ru-RU"/>
              </w:rPr>
              <w:t>168 287,2</w:t>
            </w:r>
          </w:p>
        </w:tc>
        <w:tc>
          <w:tcPr>
            <w:tcW w:w="2726" w:type="dxa"/>
            <w:gridSpan w:val="2"/>
            <w:tcBorders>
              <w:top w:val="nil"/>
              <w:left w:val="nil"/>
              <w:bottom w:val="single" w:sz="4" w:space="0" w:color="auto"/>
              <w:right w:val="single" w:sz="4" w:space="0" w:color="auto"/>
            </w:tcBorders>
            <w:shd w:val="clear" w:color="000000" w:fill="FFFFFF"/>
            <w:vAlign w:val="center"/>
          </w:tcPr>
          <w:p w:rsidR="00442002" w:rsidRPr="009C4072" w:rsidRDefault="00442002"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9C4072">
              <w:rPr>
                <w:rFonts w:ascii="Times New Roman CYR" w:hAnsi="Times New Roman CYR" w:cs="Times New Roman CYR"/>
                <w:sz w:val="24"/>
                <w:szCs w:val="24"/>
                <w:lang w:eastAsia="ru-RU"/>
              </w:rPr>
              <w:t>8 857,2</w:t>
            </w:r>
          </w:p>
        </w:tc>
      </w:tr>
      <w:tr w:rsidR="001E5392" w:rsidRPr="001E4EFF" w:rsidTr="001E5392">
        <w:trPr>
          <w:trHeight w:val="251"/>
        </w:trPr>
        <w:tc>
          <w:tcPr>
            <w:tcW w:w="675" w:type="dxa"/>
            <w:tcBorders>
              <w:top w:val="single" w:sz="4" w:space="0" w:color="auto"/>
              <w:bottom w:val="single" w:sz="4" w:space="0" w:color="auto"/>
              <w:right w:val="single" w:sz="4" w:space="0" w:color="auto"/>
            </w:tcBorders>
          </w:tcPr>
          <w:p w:rsidR="00442002" w:rsidRPr="000D1E3D" w:rsidRDefault="00442002"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5.3</w:t>
            </w:r>
          </w:p>
        </w:tc>
        <w:tc>
          <w:tcPr>
            <w:tcW w:w="3010" w:type="dxa"/>
            <w:tcBorders>
              <w:top w:val="single" w:sz="4" w:space="0" w:color="auto"/>
              <w:left w:val="single" w:sz="4" w:space="0" w:color="auto"/>
              <w:bottom w:val="single" w:sz="4" w:space="0" w:color="auto"/>
              <w:right w:val="single" w:sz="4" w:space="0" w:color="auto"/>
            </w:tcBorders>
            <w:vAlign w:val="center"/>
          </w:tcPr>
          <w:p w:rsidR="00851CF9" w:rsidRDefault="00851CF9" w:rsidP="003D381A">
            <w:pPr>
              <w:widowControl w:val="0"/>
              <w:autoSpaceDE w:val="0"/>
              <w:autoSpaceDN w:val="0"/>
              <w:adjustRightInd w:val="0"/>
              <w:spacing w:after="0"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Строительство детского</w:t>
            </w:r>
          </w:p>
          <w:p w:rsidR="00851CF9" w:rsidRDefault="00442002" w:rsidP="003D381A">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884DEE">
              <w:rPr>
                <w:rFonts w:ascii="Times New Roman CYR" w:hAnsi="Times New Roman CYR" w:cs="Times New Roman CYR"/>
                <w:sz w:val="24"/>
                <w:szCs w:val="24"/>
                <w:lang w:eastAsia="ru-RU"/>
              </w:rPr>
              <w:t xml:space="preserve">сада на 120 мест в </w:t>
            </w:r>
          </w:p>
          <w:p w:rsidR="00442002" w:rsidRPr="000D1E3D" w:rsidRDefault="00442002" w:rsidP="003D381A">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884DEE">
              <w:rPr>
                <w:rFonts w:ascii="Times New Roman CYR" w:hAnsi="Times New Roman CYR" w:cs="Times New Roman CYR"/>
                <w:sz w:val="24"/>
                <w:szCs w:val="24"/>
                <w:lang w:eastAsia="ru-RU"/>
              </w:rPr>
              <w:t>с. п. Мужичи</w:t>
            </w:r>
          </w:p>
        </w:tc>
        <w:tc>
          <w:tcPr>
            <w:tcW w:w="1952" w:type="dxa"/>
            <w:tcBorders>
              <w:top w:val="single" w:sz="4" w:space="0" w:color="auto"/>
              <w:left w:val="single" w:sz="4" w:space="0" w:color="auto"/>
              <w:bottom w:val="single" w:sz="4" w:space="0" w:color="auto"/>
              <w:right w:val="single" w:sz="4" w:space="0" w:color="auto"/>
            </w:tcBorders>
            <w:vAlign w:val="center"/>
          </w:tcPr>
          <w:p w:rsidR="00442002" w:rsidRPr="000D1E3D" w:rsidRDefault="00442002"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2019</w:t>
            </w:r>
          </w:p>
        </w:tc>
        <w:tc>
          <w:tcPr>
            <w:tcW w:w="2976" w:type="dxa"/>
            <w:gridSpan w:val="2"/>
            <w:tcBorders>
              <w:top w:val="nil"/>
              <w:left w:val="nil"/>
              <w:bottom w:val="single" w:sz="4" w:space="0" w:color="auto"/>
              <w:right w:val="single" w:sz="4" w:space="0" w:color="auto"/>
            </w:tcBorders>
            <w:shd w:val="clear" w:color="000000" w:fill="FFFFFF"/>
            <w:vAlign w:val="center"/>
          </w:tcPr>
          <w:p w:rsidR="00442002" w:rsidRPr="009C4072" w:rsidRDefault="00442002"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9C4072">
              <w:rPr>
                <w:rFonts w:ascii="Times New Roman CYR" w:hAnsi="Times New Roman CYR" w:cs="Times New Roman CYR"/>
                <w:sz w:val="24"/>
                <w:szCs w:val="24"/>
                <w:lang w:eastAsia="ru-RU"/>
              </w:rPr>
              <w:t>58 680,4</w:t>
            </w:r>
          </w:p>
        </w:tc>
        <w:tc>
          <w:tcPr>
            <w:tcW w:w="2977" w:type="dxa"/>
            <w:gridSpan w:val="2"/>
            <w:tcBorders>
              <w:top w:val="nil"/>
              <w:left w:val="nil"/>
              <w:bottom w:val="single" w:sz="4" w:space="0" w:color="auto"/>
              <w:right w:val="single" w:sz="4" w:space="0" w:color="auto"/>
            </w:tcBorders>
            <w:shd w:val="clear" w:color="000000" w:fill="FFFFFF"/>
            <w:vAlign w:val="center"/>
          </w:tcPr>
          <w:p w:rsidR="00442002" w:rsidRPr="009C4072" w:rsidRDefault="00442002"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9C4072">
              <w:rPr>
                <w:rFonts w:ascii="Times New Roman CYR" w:hAnsi="Times New Roman CYR" w:cs="Times New Roman CYR"/>
                <w:sz w:val="24"/>
                <w:szCs w:val="24"/>
                <w:lang w:eastAsia="ru-RU"/>
              </w:rPr>
              <w:t>55 746,4</w:t>
            </w:r>
          </w:p>
        </w:tc>
        <w:tc>
          <w:tcPr>
            <w:tcW w:w="2726" w:type="dxa"/>
            <w:gridSpan w:val="2"/>
            <w:tcBorders>
              <w:top w:val="nil"/>
              <w:left w:val="nil"/>
              <w:bottom w:val="single" w:sz="4" w:space="0" w:color="auto"/>
              <w:right w:val="single" w:sz="4" w:space="0" w:color="auto"/>
            </w:tcBorders>
            <w:shd w:val="clear" w:color="000000" w:fill="FFFFFF"/>
            <w:vAlign w:val="center"/>
          </w:tcPr>
          <w:p w:rsidR="00442002" w:rsidRPr="009C4072" w:rsidRDefault="00442002"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9C4072">
              <w:rPr>
                <w:rFonts w:ascii="Times New Roman CYR" w:hAnsi="Times New Roman CYR" w:cs="Times New Roman CYR"/>
                <w:sz w:val="24"/>
                <w:szCs w:val="24"/>
                <w:lang w:eastAsia="ru-RU"/>
              </w:rPr>
              <w:t>2 934,0</w:t>
            </w:r>
          </w:p>
        </w:tc>
      </w:tr>
      <w:tr w:rsidR="001E5392" w:rsidRPr="001E4EFF" w:rsidTr="001E5392">
        <w:trPr>
          <w:trHeight w:val="251"/>
        </w:trPr>
        <w:tc>
          <w:tcPr>
            <w:tcW w:w="675" w:type="dxa"/>
            <w:tcBorders>
              <w:top w:val="single" w:sz="4" w:space="0" w:color="auto"/>
              <w:bottom w:val="single" w:sz="4" w:space="0" w:color="auto"/>
              <w:right w:val="single" w:sz="4" w:space="0" w:color="auto"/>
            </w:tcBorders>
          </w:tcPr>
          <w:p w:rsidR="00442002" w:rsidRPr="000D1E3D" w:rsidRDefault="00442002"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5.4</w:t>
            </w:r>
          </w:p>
        </w:tc>
        <w:tc>
          <w:tcPr>
            <w:tcW w:w="3010" w:type="dxa"/>
            <w:tcBorders>
              <w:top w:val="single" w:sz="4" w:space="0" w:color="auto"/>
              <w:left w:val="single" w:sz="4" w:space="0" w:color="auto"/>
              <w:bottom w:val="single" w:sz="4" w:space="0" w:color="auto"/>
              <w:right w:val="single" w:sz="4" w:space="0" w:color="auto"/>
            </w:tcBorders>
            <w:shd w:val="clear" w:color="000000" w:fill="FFFFFF"/>
            <w:vAlign w:val="center"/>
          </w:tcPr>
          <w:p w:rsidR="00442002" w:rsidRPr="009C4072" w:rsidRDefault="00442002" w:rsidP="003D381A">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9C4072">
              <w:rPr>
                <w:rFonts w:ascii="Times New Roman CYR" w:hAnsi="Times New Roman CYR" w:cs="Times New Roman CYR"/>
                <w:sz w:val="24"/>
                <w:szCs w:val="24"/>
                <w:lang w:eastAsia="ru-RU"/>
              </w:rPr>
              <w:t xml:space="preserve">Корректура проектной документации по объекту «Строительство детского сада на 220 мест в 9 микрорайоне </w:t>
            </w:r>
            <w:r w:rsidR="008F16DE">
              <w:rPr>
                <w:rFonts w:ascii="Times New Roman CYR" w:hAnsi="Times New Roman CYR" w:cs="Times New Roman CYR"/>
                <w:sz w:val="24"/>
                <w:szCs w:val="24"/>
                <w:lang w:eastAsia="ru-RU"/>
              </w:rPr>
              <w:t>г.</w:t>
            </w:r>
            <w:r w:rsidRPr="009C4072">
              <w:rPr>
                <w:rFonts w:ascii="Times New Roman CYR" w:hAnsi="Times New Roman CYR" w:cs="Times New Roman CYR"/>
                <w:sz w:val="24"/>
                <w:szCs w:val="24"/>
                <w:lang w:eastAsia="ru-RU"/>
              </w:rPr>
              <w:t xml:space="preserve"> Магас Республики Ингушетия»</w:t>
            </w:r>
          </w:p>
        </w:tc>
        <w:tc>
          <w:tcPr>
            <w:tcW w:w="1952" w:type="dxa"/>
            <w:tcBorders>
              <w:top w:val="single" w:sz="4" w:space="0" w:color="auto"/>
              <w:left w:val="single" w:sz="4" w:space="0" w:color="auto"/>
              <w:bottom w:val="single" w:sz="4" w:space="0" w:color="auto"/>
              <w:right w:val="single" w:sz="4" w:space="0" w:color="auto"/>
            </w:tcBorders>
            <w:vAlign w:val="center"/>
          </w:tcPr>
          <w:p w:rsidR="00442002" w:rsidRPr="009C4072" w:rsidRDefault="00442002"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9C4072">
              <w:rPr>
                <w:rFonts w:ascii="Times New Roman CYR" w:hAnsi="Times New Roman CYR" w:cs="Times New Roman CYR"/>
                <w:sz w:val="24"/>
                <w:szCs w:val="24"/>
                <w:lang w:eastAsia="ru-RU"/>
              </w:rPr>
              <w:t>2019</w:t>
            </w:r>
          </w:p>
        </w:tc>
        <w:tc>
          <w:tcPr>
            <w:tcW w:w="2976" w:type="dxa"/>
            <w:gridSpan w:val="2"/>
            <w:tcBorders>
              <w:top w:val="single" w:sz="4" w:space="0" w:color="auto"/>
              <w:left w:val="nil"/>
              <w:bottom w:val="single" w:sz="4" w:space="0" w:color="auto"/>
              <w:right w:val="single" w:sz="4" w:space="0" w:color="auto"/>
            </w:tcBorders>
            <w:shd w:val="clear" w:color="000000" w:fill="FFFFFF"/>
            <w:vAlign w:val="center"/>
          </w:tcPr>
          <w:p w:rsidR="00442002" w:rsidRPr="009C4072" w:rsidRDefault="00442002"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9C4072">
              <w:rPr>
                <w:rFonts w:ascii="Times New Roman CYR" w:hAnsi="Times New Roman CYR" w:cs="Times New Roman CYR"/>
                <w:sz w:val="24"/>
                <w:szCs w:val="24"/>
                <w:lang w:eastAsia="ru-RU"/>
              </w:rPr>
              <w:t>54 314,1</w:t>
            </w:r>
          </w:p>
        </w:tc>
        <w:tc>
          <w:tcPr>
            <w:tcW w:w="2977" w:type="dxa"/>
            <w:gridSpan w:val="2"/>
            <w:tcBorders>
              <w:top w:val="single" w:sz="4" w:space="0" w:color="auto"/>
              <w:left w:val="nil"/>
              <w:bottom w:val="single" w:sz="4" w:space="0" w:color="auto"/>
              <w:right w:val="single" w:sz="4" w:space="0" w:color="auto"/>
            </w:tcBorders>
            <w:shd w:val="clear" w:color="000000" w:fill="FFFFFF"/>
            <w:vAlign w:val="center"/>
          </w:tcPr>
          <w:p w:rsidR="00442002" w:rsidRPr="009C4072" w:rsidRDefault="00442002"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9C4072">
              <w:rPr>
                <w:rFonts w:ascii="Times New Roman CYR" w:hAnsi="Times New Roman CYR" w:cs="Times New Roman CYR"/>
                <w:sz w:val="24"/>
                <w:szCs w:val="24"/>
                <w:lang w:eastAsia="ru-RU"/>
              </w:rPr>
              <w:t>51 598,4</w:t>
            </w:r>
          </w:p>
        </w:tc>
        <w:tc>
          <w:tcPr>
            <w:tcW w:w="2726" w:type="dxa"/>
            <w:gridSpan w:val="2"/>
            <w:tcBorders>
              <w:top w:val="single" w:sz="4" w:space="0" w:color="auto"/>
              <w:left w:val="nil"/>
              <w:bottom w:val="single" w:sz="4" w:space="0" w:color="auto"/>
              <w:right w:val="single" w:sz="4" w:space="0" w:color="auto"/>
            </w:tcBorders>
            <w:shd w:val="clear" w:color="000000" w:fill="FFFFFF"/>
            <w:vAlign w:val="center"/>
          </w:tcPr>
          <w:p w:rsidR="00442002" w:rsidRPr="009C4072" w:rsidRDefault="00442002"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9C4072">
              <w:rPr>
                <w:rFonts w:ascii="Times New Roman CYR" w:hAnsi="Times New Roman CYR" w:cs="Times New Roman CYR"/>
                <w:sz w:val="24"/>
                <w:szCs w:val="24"/>
                <w:lang w:eastAsia="ru-RU"/>
              </w:rPr>
              <w:t>2 715,7</w:t>
            </w:r>
          </w:p>
        </w:tc>
      </w:tr>
      <w:tr w:rsidR="001E5392" w:rsidRPr="001E4EFF" w:rsidTr="001E5392">
        <w:trPr>
          <w:trHeight w:val="251"/>
        </w:trPr>
        <w:tc>
          <w:tcPr>
            <w:tcW w:w="675" w:type="dxa"/>
            <w:tcBorders>
              <w:top w:val="single" w:sz="4" w:space="0" w:color="auto"/>
              <w:bottom w:val="single" w:sz="4" w:space="0" w:color="auto"/>
              <w:right w:val="single" w:sz="4" w:space="0" w:color="auto"/>
            </w:tcBorders>
          </w:tcPr>
          <w:p w:rsidR="00442002" w:rsidRPr="000D1E3D" w:rsidRDefault="00442002"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5.5</w:t>
            </w:r>
          </w:p>
        </w:tc>
        <w:tc>
          <w:tcPr>
            <w:tcW w:w="3010" w:type="dxa"/>
            <w:tcBorders>
              <w:top w:val="single" w:sz="4" w:space="0" w:color="auto"/>
              <w:left w:val="single" w:sz="4" w:space="0" w:color="auto"/>
              <w:bottom w:val="single" w:sz="4" w:space="0" w:color="auto"/>
              <w:right w:val="single" w:sz="4" w:space="0" w:color="auto"/>
            </w:tcBorders>
            <w:shd w:val="clear" w:color="000000" w:fill="FFFFFF"/>
            <w:vAlign w:val="center"/>
          </w:tcPr>
          <w:p w:rsidR="00442002" w:rsidRPr="009C4072" w:rsidRDefault="00442002" w:rsidP="003D381A">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9C4072">
              <w:rPr>
                <w:rFonts w:ascii="Times New Roman CYR" w:hAnsi="Times New Roman CYR" w:cs="Times New Roman CYR"/>
                <w:sz w:val="24"/>
                <w:szCs w:val="24"/>
                <w:lang w:eastAsia="ru-RU"/>
              </w:rPr>
              <w:t xml:space="preserve">Корректура проектной документации по объекту «Строительство школы на 704 ученических места в 9 микрорайоне </w:t>
            </w:r>
            <w:r w:rsidR="008F16DE">
              <w:rPr>
                <w:rFonts w:ascii="Times New Roman CYR" w:hAnsi="Times New Roman CYR" w:cs="Times New Roman CYR"/>
                <w:sz w:val="24"/>
                <w:szCs w:val="24"/>
                <w:lang w:eastAsia="ru-RU"/>
              </w:rPr>
              <w:t>г.</w:t>
            </w:r>
            <w:r w:rsidRPr="009C4072">
              <w:rPr>
                <w:rFonts w:ascii="Times New Roman CYR" w:hAnsi="Times New Roman CYR" w:cs="Times New Roman CYR"/>
                <w:sz w:val="24"/>
                <w:szCs w:val="24"/>
                <w:lang w:eastAsia="ru-RU"/>
              </w:rPr>
              <w:t xml:space="preserve"> Магас Республики Ингушетия»</w:t>
            </w:r>
          </w:p>
        </w:tc>
        <w:tc>
          <w:tcPr>
            <w:tcW w:w="1952" w:type="dxa"/>
            <w:tcBorders>
              <w:top w:val="single" w:sz="4" w:space="0" w:color="auto"/>
              <w:left w:val="single" w:sz="4" w:space="0" w:color="auto"/>
              <w:bottom w:val="single" w:sz="4" w:space="0" w:color="auto"/>
              <w:right w:val="single" w:sz="4" w:space="0" w:color="auto"/>
            </w:tcBorders>
            <w:vAlign w:val="center"/>
          </w:tcPr>
          <w:p w:rsidR="00442002" w:rsidRPr="009C4072" w:rsidRDefault="00442002"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9C4072">
              <w:rPr>
                <w:rFonts w:ascii="Times New Roman CYR" w:hAnsi="Times New Roman CYR" w:cs="Times New Roman CYR"/>
                <w:sz w:val="24"/>
                <w:szCs w:val="24"/>
                <w:lang w:eastAsia="ru-RU"/>
              </w:rPr>
              <w:t>2019</w:t>
            </w:r>
          </w:p>
        </w:tc>
        <w:tc>
          <w:tcPr>
            <w:tcW w:w="2976" w:type="dxa"/>
            <w:gridSpan w:val="2"/>
            <w:tcBorders>
              <w:top w:val="single" w:sz="4" w:space="0" w:color="auto"/>
              <w:left w:val="nil"/>
              <w:bottom w:val="single" w:sz="4" w:space="0" w:color="auto"/>
              <w:right w:val="single" w:sz="4" w:space="0" w:color="auto"/>
            </w:tcBorders>
            <w:shd w:val="clear" w:color="000000" w:fill="FFFFFF"/>
            <w:vAlign w:val="center"/>
          </w:tcPr>
          <w:p w:rsidR="00442002" w:rsidRPr="009C4072" w:rsidRDefault="00442002"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9C4072">
              <w:rPr>
                <w:rFonts w:ascii="Times New Roman CYR" w:hAnsi="Times New Roman CYR" w:cs="Times New Roman CYR"/>
                <w:sz w:val="24"/>
                <w:szCs w:val="24"/>
                <w:lang w:eastAsia="ru-RU"/>
              </w:rPr>
              <w:t>117 188,3</w:t>
            </w:r>
          </w:p>
        </w:tc>
        <w:tc>
          <w:tcPr>
            <w:tcW w:w="2977" w:type="dxa"/>
            <w:gridSpan w:val="2"/>
            <w:tcBorders>
              <w:top w:val="single" w:sz="4" w:space="0" w:color="auto"/>
              <w:left w:val="nil"/>
              <w:bottom w:val="single" w:sz="4" w:space="0" w:color="auto"/>
              <w:right w:val="single" w:sz="4" w:space="0" w:color="auto"/>
            </w:tcBorders>
            <w:shd w:val="clear" w:color="000000" w:fill="FFFFFF"/>
            <w:vAlign w:val="center"/>
          </w:tcPr>
          <w:p w:rsidR="00442002" w:rsidRPr="009C4072" w:rsidRDefault="00442002"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9C4072">
              <w:rPr>
                <w:rFonts w:ascii="Times New Roman CYR" w:hAnsi="Times New Roman CYR" w:cs="Times New Roman CYR"/>
                <w:sz w:val="24"/>
                <w:szCs w:val="24"/>
                <w:lang w:eastAsia="ru-RU"/>
              </w:rPr>
              <w:t>111 328,9</w:t>
            </w:r>
          </w:p>
        </w:tc>
        <w:tc>
          <w:tcPr>
            <w:tcW w:w="2726" w:type="dxa"/>
            <w:gridSpan w:val="2"/>
            <w:tcBorders>
              <w:top w:val="single" w:sz="4" w:space="0" w:color="auto"/>
              <w:left w:val="nil"/>
              <w:bottom w:val="single" w:sz="4" w:space="0" w:color="auto"/>
              <w:right w:val="single" w:sz="4" w:space="0" w:color="auto"/>
            </w:tcBorders>
            <w:shd w:val="clear" w:color="000000" w:fill="FFFFFF"/>
            <w:vAlign w:val="center"/>
          </w:tcPr>
          <w:p w:rsidR="00442002" w:rsidRPr="009C4072" w:rsidRDefault="00442002"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9C4072">
              <w:rPr>
                <w:rFonts w:ascii="Times New Roman CYR" w:hAnsi="Times New Roman CYR" w:cs="Times New Roman CYR"/>
                <w:sz w:val="24"/>
                <w:szCs w:val="24"/>
                <w:lang w:eastAsia="ru-RU"/>
              </w:rPr>
              <w:t>5 859,4</w:t>
            </w:r>
          </w:p>
        </w:tc>
      </w:tr>
      <w:tr w:rsidR="001E5392" w:rsidRPr="001E4EFF" w:rsidTr="001E5392">
        <w:trPr>
          <w:trHeight w:val="251"/>
        </w:trPr>
        <w:tc>
          <w:tcPr>
            <w:tcW w:w="675" w:type="dxa"/>
            <w:tcBorders>
              <w:top w:val="single" w:sz="4" w:space="0" w:color="auto"/>
              <w:bottom w:val="single" w:sz="4" w:space="0" w:color="auto"/>
              <w:right w:val="single" w:sz="4" w:space="0" w:color="auto"/>
            </w:tcBorders>
          </w:tcPr>
          <w:p w:rsidR="00442002" w:rsidRPr="000D1E3D" w:rsidRDefault="00442002"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lastRenderedPageBreak/>
              <w:t>5.6</w:t>
            </w:r>
          </w:p>
        </w:tc>
        <w:tc>
          <w:tcPr>
            <w:tcW w:w="3010" w:type="dxa"/>
            <w:tcBorders>
              <w:top w:val="single" w:sz="4" w:space="0" w:color="auto"/>
              <w:left w:val="single" w:sz="4" w:space="0" w:color="auto"/>
              <w:bottom w:val="single" w:sz="4" w:space="0" w:color="auto"/>
              <w:right w:val="single" w:sz="4" w:space="0" w:color="auto"/>
            </w:tcBorders>
            <w:shd w:val="clear" w:color="000000" w:fill="FFFFFF"/>
            <w:vAlign w:val="center"/>
          </w:tcPr>
          <w:p w:rsidR="00442002" w:rsidRPr="009C4072" w:rsidRDefault="00442002" w:rsidP="003D381A">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9C4072">
              <w:rPr>
                <w:rFonts w:ascii="Times New Roman CYR" w:hAnsi="Times New Roman CYR" w:cs="Times New Roman CYR"/>
                <w:sz w:val="24"/>
                <w:szCs w:val="24"/>
                <w:lang w:eastAsia="ru-RU"/>
              </w:rPr>
              <w:t xml:space="preserve">Строительство детского сада на 220 мест в прибрежно-парковой зоне </w:t>
            </w:r>
            <w:r w:rsidR="008F16DE">
              <w:rPr>
                <w:rFonts w:ascii="Times New Roman CYR" w:hAnsi="Times New Roman CYR" w:cs="Times New Roman CYR"/>
                <w:sz w:val="24"/>
                <w:szCs w:val="24"/>
                <w:lang w:eastAsia="ru-RU"/>
              </w:rPr>
              <w:t>г.</w:t>
            </w:r>
            <w:r w:rsidRPr="009C4072">
              <w:rPr>
                <w:rFonts w:ascii="Times New Roman CYR" w:hAnsi="Times New Roman CYR" w:cs="Times New Roman CYR"/>
                <w:sz w:val="24"/>
                <w:szCs w:val="24"/>
                <w:lang w:eastAsia="ru-RU"/>
              </w:rPr>
              <w:t xml:space="preserve"> Магаса Республики Ингушетия</w:t>
            </w:r>
          </w:p>
        </w:tc>
        <w:tc>
          <w:tcPr>
            <w:tcW w:w="1952" w:type="dxa"/>
            <w:tcBorders>
              <w:top w:val="single" w:sz="4" w:space="0" w:color="auto"/>
              <w:left w:val="single" w:sz="4" w:space="0" w:color="auto"/>
              <w:bottom w:val="single" w:sz="4" w:space="0" w:color="auto"/>
              <w:right w:val="single" w:sz="4" w:space="0" w:color="auto"/>
            </w:tcBorders>
            <w:vAlign w:val="center"/>
          </w:tcPr>
          <w:p w:rsidR="00442002" w:rsidRPr="009C4072" w:rsidRDefault="00442002"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9C4072">
              <w:rPr>
                <w:rFonts w:ascii="Times New Roman CYR" w:hAnsi="Times New Roman CYR" w:cs="Times New Roman CYR"/>
                <w:sz w:val="24"/>
                <w:szCs w:val="24"/>
                <w:lang w:eastAsia="ru-RU"/>
              </w:rPr>
              <w:t>2019</w:t>
            </w:r>
          </w:p>
        </w:tc>
        <w:tc>
          <w:tcPr>
            <w:tcW w:w="2976" w:type="dxa"/>
            <w:gridSpan w:val="2"/>
            <w:tcBorders>
              <w:top w:val="single" w:sz="4" w:space="0" w:color="auto"/>
              <w:left w:val="nil"/>
              <w:bottom w:val="single" w:sz="4" w:space="0" w:color="auto"/>
              <w:right w:val="single" w:sz="4" w:space="0" w:color="auto"/>
            </w:tcBorders>
            <w:shd w:val="clear" w:color="000000" w:fill="FFFFFF"/>
            <w:vAlign w:val="center"/>
          </w:tcPr>
          <w:p w:rsidR="00442002" w:rsidRPr="009C4072" w:rsidRDefault="00442002"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9C4072">
              <w:rPr>
                <w:rFonts w:ascii="Times New Roman CYR" w:hAnsi="Times New Roman CYR" w:cs="Times New Roman CYR"/>
                <w:sz w:val="24"/>
                <w:szCs w:val="24"/>
                <w:lang w:eastAsia="ru-RU"/>
              </w:rPr>
              <w:t>138 379,6</w:t>
            </w:r>
          </w:p>
        </w:tc>
        <w:tc>
          <w:tcPr>
            <w:tcW w:w="2977" w:type="dxa"/>
            <w:gridSpan w:val="2"/>
            <w:tcBorders>
              <w:top w:val="single" w:sz="4" w:space="0" w:color="auto"/>
              <w:left w:val="nil"/>
              <w:bottom w:val="single" w:sz="4" w:space="0" w:color="auto"/>
              <w:right w:val="single" w:sz="4" w:space="0" w:color="auto"/>
            </w:tcBorders>
            <w:shd w:val="clear" w:color="000000" w:fill="FFFFFF"/>
            <w:vAlign w:val="center"/>
          </w:tcPr>
          <w:p w:rsidR="00442002" w:rsidRPr="009C4072" w:rsidRDefault="00442002"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9C4072">
              <w:rPr>
                <w:rFonts w:ascii="Times New Roman CYR" w:hAnsi="Times New Roman CYR" w:cs="Times New Roman CYR"/>
                <w:sz w:val="24"/>
                <w:szCs w:val="24"/>
                <w:lang w:eastAsia="ru-RU"/>
              </w:rPr>
              <w:t>131 460,6</w:t>
            </w:r>
          </w:p>
        </w:tc>
        <w:tc>
          <w:tcPr>
            <w:tcW w:w="2726" w:type="dxa"/>
            <w:gridSpan w:val="2"/>
            <w:tcBorders>
              <w:top w:val="single" w:sz="4" w:space="0" w:color="auto"/>
              <w:left w:val="nil"/>
              <w:bottom w:val="single" w:sz="4" w:space="0" w:color="auto"/>
              <w:right w:val="single" w:sz="4" w:space="0" w:color="auto"/>
            </w:tcBorders>
            <w:shd w:val="clear" w:color="000000" w:fill="FFFFFF"/>
            <w:vAlign w:val="center"/>
          </w:tcPr>
          <w:p w:rsidR="00442002" w:rsidRPr="009C4072" w:rsidRDefault="00442002" w:rsidP="003D381A">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9C4072">
              <w:rPr>
                <w:rFonts w:ascii="Times New Roman CYR" w:hAnsi="Times New Roman CYR" w:cs="Times New Roman CYR"/>
                <w:sz w:val="24"/>
                <w:szCs w:val="24"/>
                <w:lang w:eastAsia="ru-RU"/>
              </w:rPr>
              <w:t>6 919,0</w:t>
            </w:r>
          </w:p>
        </w:tc>
      </w:tr>
      <w:tr w:rsidR="00442002" w:rsidRPr="001E4EFF" w:rsidTr="001E5392">
        <w:trPr>
          <w:trHeight w:val="367"/>
        </w:trPr>
        <w:tc>
          <w:tcPr>
            <w:tcW w:w="14316" w:type="dxa"/>
            <w:gridSpan w:val="9"/>
          </w:tcPr>
          <w:p w:rsidR="006524AA"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 xml:space="preserve">Мероприятия по развитию </w:t>
            </w:r>
            <w:r w:rsidRPr="001E4EFF">
              <w:rPr>
                <w:rFonts w:ascii="Times New Roman" w:hAnsi="Times New Roman"/>
                <w:bCs/>
                <w:sz w:val="24"/>
                <w:szCs w:val="24"/>
              </w:rPr>
              <w:t>дошкольных образовательных организаций</w:t>
            </w:r>
          </w:p>
        </w:tc>
      </w:tr>
      <w:tr w:rsidR="006524AA" w:rsidRPr="001E4EFF" w:rsidTr="001E5392">
        <w:tc>
          <w:tcPr>
            <w:tcW w:w="675" w:type="dxa"/>
            <w:vMerge w:val="restart"/>
          </w:tcPr>
          <w:p w:rsidR="006524AA" w:rsidRPr="001E4EFF" w:rsidRDefault="006524AA"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1.</w:t>
            </w:r>
          </w:p>
        </w:tc>
        <w:tc>
          <w:tcPr>
            <w:tcW w:w="3010" w:type="dxa"/>
            <w:vMerge w:val="restart"/>
          </w:tcPr>
          <w:p w:rsidR="006524AA" w:rsidRPr="001E4EFF" w:rsidRDefault="006524AA" w:rsidP="003D381A">
            <w:pPr>
              <w:suppressAutoHyphens/>
              <w:spacing w:after="0" w:line="240" w:lineRule="auto"/>
              <w:rPr>
                <w:rFonts w:ascii="Times New Roman" w:hAnsi="Times New Roman"/>
                <w:sz w:val="24"/>
                <w:szCs w:val="24"/>
              </w:rPr>
            </w:pPr>
            <w:r w:rsidRPr="001E4EFF">
              <w:rPr>
                <w:rFonts w:ascii="Times New Roman" w:hAnsi="Times New Roman"/>
                <w:sz w:val="24"/>
                <w:szCs w:val="24"/>
              </w:rPr>
              <w:t xml:space="preserve">Проведение ежегодных городских и районных конкурсов «Детский сад года», конкурсов авторских программ и методик, конференций, педагогических чтений и обобщение опыта </w:t>
            </w:r>
          </w:p>
        </w:tc>
        <w:tc>
          <w:tcPr>
            <w:tcW w:w="2126" w:type="dxa"/>
            <w:gridSpan w:val="2"/>
          </w:tcPr>
          <w:p w:rsidR="006524AA" w:rsidRPr="001E4EFF" w:rsidRDefault="006524AA" w:rsidP="003D381A">
            <w:pPr>
              <w:suppressAutoHyphens/>
              <w:spacing w:after="0" w:line="240" w:lineRule="auto"/>
              <w:jc w:val="center"/>
              <w:rPr>
                <w:rFonts w:ascii="Times New Roman" w:hAnsi="Times New Roman"/>
                <w:bCs/>
                <w:sz w:val="24"/>
                <w:szCs w:val="24"/>
              </w:rPr>
            </w:pPr>
            <w:r w:rsidRPr="001E4EFF">
              <w:rPr>
                <w:rFonts w:ascii="Times New Roman" w:hAnsi="Times New Roman"/>
                <w:bCs/>
                <w:sz w:val="24"/>
                <w:szCs w:val="24"/>
              </w:rPr>
              <w:t>всего</w:t>
            </w:r>
          </w:p>
        </w:tc>
        <w:tc>
          <w:tcPr>
            <w:tcW w:w="2977" w:type="dxa"/>
            <w:gridSpan w:val="2"/>
          </w:tcPr>
          <w:p w:rsidR="006524AA" w:rsidRPr="001E4EFF" w:rsidRDefault="006524AA" w:rsidP="003D381A">
            <w:pPr>
              <w:suppressAutoHyphens/>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3 100,0</w:t>
            </w:r>
          </w:p>
        </w:tc>
        <w:tc>
          <w:tcPr>
            <w:tcW w:w="2977" w:type="dxa"/>
            <w:gridSpan w:val="2"/>
          </w:tcPr>
          <w:p w:rsidR="006524AA" w:rsidRPr="001E4EFF" w:rsidRDefault="006524AA" w:rsidP="003D381A">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2551" w:type="dxa"/>
          </w:tcPr>
          <w:p w:rsidR="006524AA" w:rsidRPr="001E4EFF" w:rsidRDefault="006524AA" w:rsidP="003D381A">
            <w:pPr>
              <w:suppressAutoHyphens/>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3 100,0</w:t>
            </w:r>
          </w:p>
        </w:tc>
      </w:tr>
      <w:tr w:rsidR="006524AA" w:rsidRPr="001E4EFF" w:rsidTr="001E5392">
        <w:tc>
          <w:tcPr>
            <w:tcW w:w="675" w:type="dxa"/>
            <w:vMerge/>
          </w:tcPr>
          <w:p w:rsidR="006524AA" w:rsidRPr="001E4EFF" w:rsidRDefault="006524AA" w:rsidP="003D381A">
            <w:pPr>
              <w:suppressAutoHyphens/>
              <w:spacing w:after="0" w:line="240" w:lineRule="auto"/>
              <w:jc w:val="center"/>
              <w:rPr>
                <w:rFonts w:ascii="Times New Roman" w:hAnsi="Times New Roman"/>
                <w:sz w:val="24"/>
                <w:szCs w:val="24"/>
              </w:rPr>
            </w:pPr>
          </w:p>
        </w:tc>
        <w:tc>
          <w:tcPr>
            <w:tcW w:w="3010" w:type="dxa"/>
            <w:vMerge/>
          </w:tcPr>
          <w:p w:rsidR="006524AA" w:rsidRPr="001E4EFF" w:rsidRDefault="006524AA" w:rsidP="003D381A">
            <w:pPr>
              <w:suppressAutoHyphens/>
              <w:spacing w:after="0" w:line="240" w:lineRule="auto"/>
              <w:rPr>
                <w:rFonts w:ascii="Times New Roman" w:hAnsi="Times New Roman"/>
                <w:sz w:val="24"/>
                <w:szCs w:val="24"/>
              </w:rPr>
            </w:pPr>
          </w:p>
        </w:tc>
        <w:tc>
          <w:tcPr>
            <w:tcW w:w="2126" w:type="dxa"/>
            <w:gridSpan w:val="2"/>
          </w:tcPr>
          <w:p w:rsidR="006524AA" w:rsidRPr="001E4EFF" w:rsidRDefault="006524AA"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2014</w:t>
            </w:r>
          </w:p>
        </w:tc>
        <w:tc>
          <w:tcPr>
            <w:tcW w:w="2977" w:type="dxa"/>
            <w:gridSpan w:val="2"/>
          </w:tcPr>
          <w:p w:rsidR="006524AA" w:rsidRPr="001E4EFF" w:rsidRDefault="006524AA"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30</w:t>
            </w:r>
            <w:r>
              <w:rPr>
                <w:rFonts w:ascii="Times New Roman" w:hAnsi="Times New Roman"/>
                <w:sz w:val="24"/>
                <w:szCs w:val="24"/>
              </w:rPr>
              <w:t>0,0</w:t>
            </w:r>
          </w:p>
        </w:tc>
        <w:tc>
          <w:tcPr>
            <w:tcW w:w="2977" w:type="dxa"/>
            <w:gridSpan w:val="2"/>
          </w:tcPr>
          <w:p w:rsidR="006524AA" w:rsidRPr="001E4EFF" w:rsidRDefault="006524AA"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551" w:type="dxa"/>
          </w:tcPr>
          <w:p w:rsidR="006524AA" w:rsidRPr="001E4EFF" w:rsidRDefault="006524AA"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30</w:t>
            </w:r>
            <w:r>
              <w:rPr>
                <w:rFonts w:ascii="Times New Roman" w:hAnsi="Times New Roman"/>
                <w:sz w:val="24"/>
                <w:szCs w:val="24"/>
              </w:rPr>
              <w:t>0,0</w:t>
            </w:r>
          </w:p>
        </w:tc>
      </w:tr>
      <w:tr w:rsidR="006524AA" w:rsidRPr="001E4EFF" w:rsidTr="001E5392">
        <w:tc>
          <w:tcPr>
            <w:tcW w:w="675" w:type="dxa"/>
            <w:vMerge/>
          </w:tcPr>
          <w:p w:rsidR="006524AA" w:rsidRPr="001E4EFF" w:rsidRDefault="006524AA" w:rsidP="003D381A">
            <w:pPr>
              <w:suppressAutoHyphens/>
              <w:spacing w:after="0" w:line="240" w:lineRule="auto"/>
              <w:jc w:val="center"/>
              <w:rPr>
                <w:rFonts w:ascii="Times New Roman" w:hAnsi="Times New Roman"/>
                <w:sz w:val="24"/>
                <w:szCs w:val="24"/>
              </w:rPr>
            </w:pPr>
          </w:p>
        </w:tc>
        <w:tc>
          <w:tcPr>
            <w:tcW w:w="3010" w:type="dxa"/>
            <w:vMerge/>
          </w:tcPr>
          <w:p w:rsidR="006524AA" w:rsidRPr="001E4EFF" w:rsidRDefault="006524AA" w:rsidP="003D381A">
            <w:pPr>
              <w:suppressAutoHyphens/>
              <w:spacing w:after="0" w:line="240" w:lineRule="auto"/>
              <w:rPr>
                <w:rFonts w:ascii="Times New Roman" w:hAnsi="Times New Roman"/>
                <w:sz w:val="24"/>
                <w:szCs w:val="24"/>
              </w:rPr>
            </w:pPr>
          </w:p>
        </w:tc>
        <w:tc>
          <w:tcPr>
            <w:tcW w:w="2126" w:type="dxa"/>
            <w:gridSpan w:val="2"/>
          </w:tcPr>
          <w:p w:rsidR="006524AA" w:rsidRPr="001E4EFF" w:rsidRDefault="006524AA"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2015</w:t>
            </w:r>
          </w:p>
        </w:tc>
        <w:tc>
          <w:tcPr>
            <w:tcW w:w="2977" w:type="dxa"/>
            <w:gridSpan w:val="2"/>
          </w:tcPr>
          <w:p w:rsidR="006524AA" w:rsidRPr="001E4EFF" w:rsidRDefault="006524AA"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30</w:t>
            </w:r>
            <w:r>
              <w:rPr>
                <w:rFonts w:ascii="Times New Roman" w:hAnsi="Times New Roman"/>
                <w:sz w:val="24"/>
                <w:szCs w:val="24"/>
              </w:rPr>
              <w:t>0,0</w:t>
            </w:r>
          </w:p>
        </w:tc>
        <w:tc>
          <w:tcPr>
            <w:tcW w:w="2977" w:type="dxa"/>
            <w:gridSpan w:val="2"/>
          </w:tcPr>
          <w:p w:rsidR="006524AA" w:rsidRPr="001E4EFF" w:rsidRDefault="006524AA"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551" w:type="dxa"/>
          </w:tcPr>
          <w:p w:rsidR="006524AA" w:rsidRPr="001E4EFF" w:rsidRDefault="006524AA"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30</w:t>
            </w:r>
            <w:r>
              <w:rPr>
                <w:rFonts w:ascii="Times New Roman" w:hAnsi="Times New Roman"/>
                <w:sz w:val="24"/>
                <w:szCs w:val="24"/>
              </w:rPr>
              <w:t>0</w:t>
            </w:r>
          </w:p>
        </w:tc>
      </w:tr>
      <w:tr w:rsidR="006524AA" w:rsidRPr="001E4EFF" w:rsidTr="001E5392">
        <w:tc>
          <w:tcPr>
            <w:tcW w:w="675" w:type="dxa"/>
            <w:vMerge/>
          </w:tcPr>
          <w:p w:rsidR="006524AA" w:rsidRPr="001E4EFF" w:rsidRDefault="006524AA" w:rsidP="003D381A">
            <w:pPr>
              <w:suppressAutoHyphens/>
              <w:spacing w:after="0" w:line="240" w:lineRule="auto"/>
              <w:jc w:val="center"/>
              <w:rPr>
                <w:rFonts w:ascii="Times New Roman" w:hAnsi="Times New Roman"/>
                <w:sz w:val="24"/>
                <w:szCs w:val="24"/>
              </w:rPr>
            </w:pPr>
          </w:p>
        </w:tc>
        <w:tc>
          <w:tcPr>
            <w:tcW w:w="3010" w:type="dxa"/>
            <w:vMerge/>
          </w:tcPr>
          <w:p w:rsidR="006524AA" w:rsidRPr="001E4EFF" w:rsidRDefault="006524AA" w:rsidP="003D381A">
            <w:pPr>
              <w:suppressAutoHyphens/>
              <w:spacing w:after="0" w:line="240" w:lineRule="auto"/>
              <w:rPr>
                <w:rFonts w:ascii="Times New Roman" w:hAnsi="Times New Roman"/>
                <w:sz w:val="24"/>
                <w:szCs w:val="24"/>
              </w:rPr>
            </w:pPr>
          </w:p>
        </w:tc>
        <w:tc>
          <w:tcPr>
            <w:tcW w:w="2126" w:type="dxa"/>
            <w:gridSpan w:val="2"/>
          </w:tcPr>
          <w:p w:rsidR="006524AA" w:rsidRPr="001E4EFF" w:rsidRDefault="006524AA"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2016</w:t>
            </w:r>
          </w:p>
        </w:tc>
        <w:tc>
          <w:tcPr>
            <w:tcW w:w="2977" w:type="dxa"/>
            <w:gridSpan w:val="2"/>
          </w:tcPr>
          <w:p w:rsidR="006524AA" w:rsidRPr="001E4EFF" w:rsidRDefault="006524AA"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30</w:t>
            </w:r>
            <w:r>
              <w:rPr>
                <w:rFonts w:ascii="Times New Roman" w:hAnsi="Times New Roman"/>
                <w:sz w:val="24"/>
                <w:szCs w:val="24"/>
              </w:rPr>
              <w:t>0,0</w:t>
            </w:r>
          </w:p>
        </w:tc>
        <w:tc>
          <w:tcPr>
            <w:tcW w:w="2977" w:type="dxa"/>
            <w:gridSpan w:val="2"/>
          </w:tcPr>
          <w:p w:rsidR="006524AA" w:rsidRPr="001E4EFF" w:rsidRDefault="006524AA"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551" w:type="dxa"/>
          </w:tcPr>
          <w:p w:rsidR="006524AA" w:rsidRPr="001E4EFF" w:rsidRDefault="006524AA"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30</w:t>
            </w:r>
            <w:r>
              <w:rPr>
                <w:rFonts w:ascii="Times New Roman" w:hAnsi="Times New Roman"/>
                <w:sz w:val="24"/>
                <w:szCs w:val="24"/>
              </w:rPr>
              <w:t>0</w:t>
            </w:r>
          </w:p>
        </w:tc>
      </w:tr>
      <w:tr w:rsidR="006524AA" w:rsidRPr="001E4EFF" w:rsidTr="001E5392">
        <w:tc>
          <w:tcPr>
            <w:tcW w:w="675" w:type="dxa"/>
            <w:vMerge/>
          </w:tcPr>
          <w:p w:rsidR="006524AA" w:rsidRPr="001E4EFF" w:rsidRDefault="006524AA" w:rsidP="003D381A">
            <w:pPr>
              <w:suppressAutoHyphens/>
              <w:spacing w:after="0" w:line="240" w:lineRule="auto"/>
              <w:jc w:val="center"/>
              <w:rPr>
                <w:rFonts w:ascii="Times New Roman" w:hAnsi="Times New Roman"/>
                <w:sz w:val="24"/>
                <w:szCs w:val="24"/>
              </w:rPr>
            </w:pPr>
          </w:p>
        </w:tc>
        <w:tc>
          <w:tcPr>
            <w:tcW w:w="3010" w:type="dxa"/>
            <w:vMerge/>
          </w:tcPr>
          <w:p w:rsidR="006524AA" w:rsidRPr="001E4EFF" w:rsidRDefault="006524AA" w:rsidP="003D381A">
            <w:pPr>
              <w:suppressAutoHyphens/>
              <w:spacing w:after="0" w:line="240" w:lineRule="auto"/>
              <w:rPr>
                <w:rFonts w:ascii="Times New Roman" w:hAnsi="Times New Roman"/>
                <w:sz w:val="24"/>
                <w:szCs w:val="24"/>
              </w:rPr>
            </w:pPr>
          </w:p>
        </w:tc>
        <w:tc>
          <w:tcPr>
            <w:tcW w:w="2126" w:type="dxa"/>
            <w:gridSpan w:val="2"/>
          </w:tcPr>
          <w:p w:rsidR="006524AA" w:rsidRPr="001E4EFF" w:rsidRDefault="006524AA"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2017</w:t>
            </w:r>
          </w:p>
        </w:tc>
        <w:tc>
          <w:tcPr>
            <w:tcW w:w="2977" w:type="dxa"/>
            <w:gridSpan w:val="2"/>
          </w:tcPr>
          <w:p w:rsidR="006524AA" w:rsidRPr="001E4EFF" w:rsidRDefault="006524AA" w:rsidP="003D381A">
            <w:pPr>
              <w:suppressAutoHyphens/>
              <w:spacing w:after="0" w:line="240" w:lineRule="auto"/>
              <w:jc w:val="center"/>
              <w:rPr>
                <w:rFonts w:ascii="Times New Roman" w:hAnsi="Times New Roman"/>
                <w:color w:val="000000"/>
                <w:sz w:val="24"/>
                <w:szCs w:val="24"/>
              </w:rPr>
            </w:pPr>
            <w:r w:rsidRPr="001E4EFF">
              <w:rPr>
                <w:rFonts w:ascii="Times New Roman" w:hAnsi="Times New Roman"/>
                <w:color w:val="000000"/>
                <w:sz w:val="24"/>
                <w:szCs w:val="24"/>
              </w:rPr>
              <w:t>30</w:t>
            </w:r>
            <w:r>
              <w:rPr>
                <w:rFonts w:ascii="Times New Roman" w:hAnsi="Times New Roman"/>
                <w:color w:val="000000"/>
                <w:sz w:val="24"/>
                <w:szCs w:val="24"/>
              </w:rPr>
              <w:t>0,0</w:t>
            </w:r>
          </w:p>
        </w:tc>
        <w:tc>
          <w:tcPr>
            <w:tcW w:w="2977" w:type="dxa"/>
            <w:gridSpan w:val="2"/>
          </w:tcPr>
          <w:p w:rsidR="006524AA" w:rsidRPr="001E4EFF" w:rsidRDefault="006524AA" w:rsidP="003D381A">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2551" w:type="dxa"/>
          </w:tcPr>
          <w:p w:rsidR="006524AA" w:rsidRPr="001E4EFF" w:rsidRDefault="006524AA" w:rsidP="003D381A">
            <w:pPr>
              <w:suppressAutoHyphens/>
              <w:spacing w:after="0" w:line="240" w:lineRule="auto"/>
              <w:jc w:val="center"/>
              <w:rPr>
                <w:rFonts w:ascii="Times New Roman" w:hAnsi="Times New Roman"/>
                <w:color w:val="000000"/>
                <w:sz w:val="24"/>
                <w:szCs w:val="24"/>
              </w:rPr>
            </w:pPr>
            <w:r w:rsidRPr="001E4EFF">
              <w:rPr>
                <w:rFonts w:ascii="Times New Roman" w:hAnsi="Times New Roman"/>
                <w:color w:val="000000"/>
                <w:sz w:val="24"/>
                <w:szCs w:val="24"/>
              </w:rPr>
              <w:t>30</w:t>
            </w:r>
            <w:r>
              <w:rPr>
                <w:rFonts w:ascii="Times New Roman" w:hAnsi="Times New Roman"/>
                <w:color w:val="000000"/>
                <w:sz w:val="24"/>
                <w:szCs w:val="24"/>
              </w:rPr>
              <w:t>0</w:t>
            </w:r>
          </w:p>
        </w:tc>
      </w:tr>
      <w:tr w:rsidR="006524AA" w:rsidRPr="001E4EFF" w:rsidTr="001E5392">
        <w:trPr>
          <w:trHeight w:val="328"/>
        </w:trPr>
        <w:tc>
          <w:tcPr>
            <w:tcW w:w="675" w:type="dxa"/>
            <w:vMerge/>
          </w:tcPr>
          <w:p w:rsidR="006524AA" w:rsidRPr="001E4EFF" w:rsidRDefault="006524AA" w:rsidP="003D381A">
            <w:pPr>
              <w:suppressAutoHyphens/>
              <w:spacing w:after="0" w:line="240" w:lineRule="auto"/>
              <w:jc w:val="center"/>
              <w:rPr>
                <w:rFonts w:ascii="Times New Roman" w:hAnsi="Times New Roman"/>
                <w:sz w:val="24"/>
                <w:szCs w:val="24"/>
              </w:rPr>
            </w:pPr>
          </w:p>
        </w:tc>
        <w:tc>
          <w:tcPr>
            <w:tcW w:w="3010" w:type="dxa"/>
            <w:vMerge/>
          </w:tcPr>
          <w:p w:rsidR="006524AA" w:rsidRPr="001E4EFF" w:rsidRDefault="006524AA" w:rsidP="003D381A">
            <w:pPr>
              <w:suppressAutoHyphens/>
              <w:spacing w:after="0" w:line="240" w:lineRule="auto"/>
              <w:rPr>
                <w:rFonts w:ascii="Times New Roman" w:hAnsi="Times New Roman"/>
                <w:sz w:val="24"/>
                <w:szCs w:val="24"/>
              </w:rPr>
            </w:pPr>
          </w:p>
        </w:tc>
        <w:tc>
          <w:tcPr>
            <w:tcW w:w="2126" w:type="dxa"/>
            <w:gridSpan w:val="2"/>
          </w:tcPr>
          <w:p w:rsidR="006524AA" w:rsidRPr="001E4EFF" w:rsidRDefault="006524AA"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2018</w:t>
            </w:r>
          </w:p>
        </w:tc>
        <w:tc>
          <w:tcPr>
            <w:tcW w:w="2977" w:type="dxa"/>
            <w:gridSpan w:val="2"/>
          </w:tcPr>
          <w:p w:rsidR="006524AA" w:rsidRPr="001E4EFF" w:rsidRDefault="006524AA" w:rsidP="003D381A">
            <w:pPr>
              <w:suppressAutoHyphens/>
              <w:spacing w:after="0" w:line="240" w:lineRule="auto"/>
              <w:jc w:val="center"/>
              <w:rPr>
                <w:rFonts w:ascii="Times New Roman" w:hAnsi="Times New Roman"/>
                <w:color w:val="000000"/>
                <w:sz w:val="24"/>
                <w:szCs w:val="24"/>
              </w:rPr>
            </w:pPr>
            <w:r w:rsidRPr="001E4EFF">
              <w:rPr>
                <w:rFonts w:ascii="Times New Roman" w:hAnsi="Times New Roman"/>
                <w:color w:val="000000"/>
                <w:sz w:val="24"/>
                <w:szCs w:val="24"/>
              </w:rPr>
              <w:t>30</w:t>
            </w:r>
            <w:r>
              <w:rPr>
                <w:rFonts w:ascii="Times New Roman" w:hAnsi="Times New Roman"/>
                <w:color w:val="000000"/>
                <w:sz w:val="24"/>
                <w:szCs w:val="24"/>
              </w:rPr>
              <w:t>0,0</w:t>
            </w:r>
          </w:p>
        </w:tc>
        <w:tc>
          <w:tcPr>
            <w:tcW w:w="2977" w:type="dxa"/>
            <w:gridSpan w:val="2"/>
          </w:tcPr>
          <w:p w:rsidR="006524AA" w:rsidRPr="001E4EFF" w:rsidRDefault="006524AA" w:rsidP="003D381A">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2551" w:type="dxa"/>
          </w:tcPr>
          <w:p w:rsidR="006524AA" w:rsidRPr="001E4EFF" w:rsidRDefault="006524AA" w:rsidP="003D381A">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300,0</w:t>
            </w:r>
          </w:p>
        </w:tc>
      </w:tr>
      <w:tr w:rsidR="006524AA" w:rsidRPr="001E4EFF" w:rsidTr="001E5392">
        <w:trPr>
          <w:trHeight w:val="277"/>
        </w:trPr>
        <w:tc>
          <w:tcPr>
            <w:tcW w:w="675" w:type="dxa"/>
            <w:vMerge/>
          </w:tcPr>
          <w:p w:rsidR="006524AA" w:rsidRPr="001E4EFF" w:rsidRDefault="006524AA" w:rsidP="003D381A">
            <w:pPr>
              <w:suppressAutoHyphens/>
              <w:spacing w:after="0" w:line="240" w:lineRule="auto"/>
              <w:jc w:val="center"/>
              <w:rPr>
                <w:rFonts w:ascii="Times New Roman" w:hAnsi="Times New Roman"/>
                <w:sz w:val="24"/>
                <w:szCs w:val="24"/>
              </w:rPr>
            </w:pPr>
          </w:p>
        </w:tc>
        <w:tc>
          <w:tcPr>
            <w:tcW w:w="3010" w:type="dxa"/>
            <w:vMerge/>
          </w:tcPr>
          <w:p w:rsidR="006524AA" w:rsidRPr="001E4EFF" w:rsidRDefault="006524AA" w:rsidP="003D381A">
            <w:pPr>
              <w:suppressAutoHyphens/>
              <w:spacing w:after="0" w:line="240" w:lineRule="auto"/>
              <w:rPr>
                <w:rFonts w:ascii="Times New Roman" w:hAnsi="Times New Roman"/>
                <w:sz w:val="24"/>
                <w:szCs w:val="24"/>
              </w:rPr>
            </w:pPr>
          </w:p>
        </w:tc>
        <w:tc>
          <w:tcPr>
            <w:tcW w:w="2126" w:type="dxa"/>
            <w:gridSpan w:val="2"/>
          </w:tcPr>
          <w:p w:rsidR="006524AA" w:rsidRPr="001E4EFF" w:rsidRDefault="006524AA"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2019</w:t>
            </w:r>
          </w:p>
        </w:tc>
        <w:tc>
          <w:tcPr>
            <w:tcW w:w="2977" w:type="dxa"/>
            <w:gridSpan w:val="2"/>
          </w:tcPr>
          <w:p w:rsidR="006524AA" w:rsidRPr="001E4EFF" w:rsidRDefault="006524AA" w:rsidP="003D381A">
            <w:pPr>
              <w:suppressAutoHyphens/>
              <w:spacing w:after="0" w:line="240" w:lineRule="auto"/>
              <w:jc w:val="center"/>
              <w:rPr>
                <w:rFonts w:ascii="Times New Roman" w:hAnsi="Times New Roman"/>
                <w:color w:val="000000"/>
                <w:sz w:val="24"/>
                <w:szCs w:val="24"/>
              </w:rPr>
            </w:pPr>
            <w:r w:rsidRPr="001E4EFF">
              <w:rPr>
                <w:rFonts w:ascii="Times New Roman" w:hAnsi="Times New Roman"/>
                <w:color w:val="000000"/>
                <w:sz w:val="24"/>
                <w:szCs w:val="24"/>
              </w:rPr>
              <w:t>30</w:t>
            </w:r>
            <w:r>
              <w:rPr>
                <w:rFonts w:ascii="Times New Roman" w:hAnsi="Times New Roman"/>
                <w:color w:val="000000"/>
                <w:sz w:val="24"/>
                <w:szCs w:val="24"/>
              </w:rPr>
              <w:t>0,0</w:t>
            </w:r>
          </w:p>
        </w:tc>
        <w:tc>
          <w:tcPr>
            <w:tcW w:w="2977" w:type="dxa"/>
            <w:gridSpan w:val="2"/>
          </w:tcPr>
          <w:p w:rsidR="006524AA" w:rsidRPr="001E4EFF" w:rsidRDefault="006524AA" w:rsidP="003D381A">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2551" w:type="dxa"/>
          </w:tcPr>
          <w:p w:rsidR="006524AA" w:rsidRPr="001E4EFF" w:rsidRDefault="006524AA" w:rsidP="003D381A">
            <w:pPr>
              <w:suppressAutoHyphens/>
              <w:spacing w:after="0" w:line="240" w:lineRule="auto"/>
              <w:jc w:val="center"/>
              <w:rPr>
                <w:rFonts w:ascii="Times New Roman" w:hAnsi="Times New Roman"/>
                <w:color w:val="000000"/>
                <w:sz w:val="24"/>
                <w:szCs w:val="24"/>
              </w:rPr>
            </w:pPr>
            <w:r w:rsidRPr="001E4EFF">
              <w:rPr>
                <w:rFonts w:ascii="Times New Roman" w:hAnsi="Times New Roman"/>
                <w:color w:val="000000"/>
                <w:sz w:val="24"/>
                <w:szCs w:val="24"/>
              </w:rPr>
              <w:t>30</w:t>
            </w:r>
            <w:r>
              <w:rPr>
                <w:rFonts w:ascii="Times New Roman" w:hAnsi="Times New Roman"/>
                <w:color w:val="000000"/>
                <w:sz w:val="24"/>
                <w:szCs w:val="24"/>
              </w:rPr>
              <w:t>0,0</w:t>
            </w:r>
          </w:p>
        </w:tc>
      </w:tr>
      <w:tr w:rsidR="006524AA" w:rsidRPr="001E4EFF" w:rsidTr="001E5392">
        <w:trPr>
          <w:trHeight w:val="266"/>
        </w:trPr>
        <w:tc>
          <w:tcPr>
            <w:tcW w:w="675" w:type="dxa"/>
            <w:vMerge/>
          </w:tcPr>
          <w:p w:rsidR="006524AA" w:rsidRPr="001E4EFF" w:rsidRDefault="006524AA" w:rsidP="003D381A">
            <w:pPr>
              <w:suppressAutoHyphens/>
              <w:spacing w:after="0" w:line="240" w:lineRule="auto"/>
              <w:jc w:val="center"/>
              <w:rPr>
                <w:rFonts w:ascii="Times New Roman" w:hAnsi="Times New Roman"/>
                <w:sz w:val="24"/>
                <w:szCs w:val="24"/>
              </w:rPr>
            </w:pPr>
          </w:p>
        </w:tc>
        <w:tc>
          <w:tcPr>
            <w:tcW w:w="3010" w:type="dxa"/>
            <w:vMerge/>
          </w:tcPr>
          <w:p w:rsidR="006524AA" w:rsidRPr="001E4EFF" w:rsidRDefault="006524AA" w:rsidP="003D381A">
            <w:pPr>
              <w:suppressAutoHyphens/>
              <w:spacing w:after="0" w:line="240" w:lineRule="auto"/>
              <w:rPr>
                <w:rFonts w:ascii="Times New Roman" w:hAnsi="Times New Roman"/>
                <w:sz w:val="24"/>
                <w:szCs w:val="24"/>
              </w:rPr>
            </w:pPr>
          </w:p>
        </w:tc>
        <w:tc>
          <w:tcPr>
            <w:tcW w:w="2126" w:type="dxa"/>
            <w:gridSpan w:val="2"/>
          </w:tcPr>
          <w:p w:rsidR="006524AA" w:rsidRPr="001E4EFF" w:rsidRDefault="006524AA"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2020</w:t>
            </w:r>
          </w:p>
        </w:tc>
        <w:tc>
          <w:tcPr>
            <w:tcW w:w="2977" w:type="dxa"/>
            <w:gridSpan w:val="2"/>
          </w:tcPr>
          <w:p w:rsidR="006524AA" w:rsidRPr="001E4EFF" w:rsidRDefault="006524AA" w:rsidP="003D381A">
            <w:pPr>
              <w:suppressAutoHyphens/>
              <w:spacing w:after="0" w:line="240" w:lineRule="auto"/>
              <w:jc w:val="center"/>
              <w:rPr>
                <w:rFonts w:ascii="Times New Roman" w:hAnsi="Times New Roman"/>
                <w:color w:val="000000"/>
                <w:sz w:val="24"/>
                <w:szCs w:val="24"/>
              </w:rPr>
            </w:pPr>
            <w:r w:rsidRPr="001E4EFF">
              <w:rPr>
                <w:rFonts w:ascii="Times New Roman" w:hAnsi="Times New Roman"/>
                <w:color w:val="000000"/>
                <w:sz w:val="24"/>
                <w:szCs w:val="24"/>
              </w:rPr>
              <w:t>30</w:t>
            </w:r>
            <w:r>
              <w:rPr>
                <w:rFonts w:ascii="Times New Roman" w:hAnsi="Times New Roman"/>
                <w:color w:val="000000"/>
                <w:sz w:val="24"/>
                <w:szCs w:val="24"/>
              </w:rPr>
              <w:t>0,0</w:t>
            </w:r>
          </w:p>
        </w:tc>
        <w:tc>
          <w:tcPr>
            <w:tcW w:w="2977" w:type="dxa"/>
            <w:gridSpan w:val="2"/>
          </w:tcPr>
          <w:p w:rsidR="006524AA" w:rsidRPr="001E4EFF" w:rsidRDefault="006524AA" w:rsidP="003D381A">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2551" w:type="dxa"/>
          </w:tcPr>
          <w:p w:rsidR="006524AA" w:rsidRPr="001E4EFF" w:rsidRDefault="006524AA" w:rsidP="003D381A">
            <w:pPr>
              <w:suppressAutoHyphens/>
              <w:spacing w:after="0" w:line="240" w:lineRule="auto"/>
              <w:jc w:val="center"/>
              <w:rPr>
                <w:rFonts w:ascii="Times New Roman" w:hAnsi="Times New Roman"/>
                <w:color w:val="000000"/>
                <w:sz w:val="24"/>
                <w:szCs w:val="24"/>
              </w:rPr>
            </w:pPr>
            <w:r w:rsidRPr="001E4EFF">
              <w:rPr>
                <w:rFonts w:ascii="Times New Roman" w:hAnsi="Times New Roman"/>
                <w:color w:val="000000"/>
                <w:sz w:val="24"/>
                <w:szCs w:val="24"/>
              </w:rPr>
              <w:t>30</w:t>
            </w:r>
            <w:r>
              <w:rPr>
                <w:rFonts w:ascii="Times New Roman" w:hAnsi="Times New Roman"/>
                <w:color w:val="000000"/>
                <w:sz w:val="24"/>
                <w:szCs w:val="24"/>
              </w:rPr>
              <w:t>0,0</w:t>
            </w:r>
          </w:p>
        </w:tc>
      </w:tr>
      <w:tr w:rsidR="006524AA" w:rsidRPr="001E4EFF" w:rsidTr="001E5392">
        <w:trPr>
          <w:trHeight w:val="266"/>
        </w:trPr>
        <w:tc>
          <w:tcPr>
            <w:tcW w:w="675" w:type="dxa"/>
            <w:vMerge/>
          </w:tcPr>
          <w:p w:rsidR="006524AA" w:rsidRPr="001E4EFF" w:rsidRDefault="006524AA" w:rsidP="003D381A">
            <w:pPr>
              <w:suppressAutoHyphens/>
              <w:spacing w:after="0" w:line="240" w:lineRule="auto"/>
              <w:jc w:val="center"/>
              <w:rPr>
                <w:rFonts w:ascii="Times New Roman" w:hAnsi="Times New Roman"/>
                <w:sz w:val="24"/>
                <w:szCs w:val="24"/>
              </w:rPr>
            </w:pPr>
          </w:p>
        </w:tc>
        <w:tc>
          <w:tcPr>
            <w:tcW w:w="3010" w:type="dxa"/>
            <w:vMerge/>
          </w:tcPr>
          <w:p w:rsidR="006524AA" w:rsidRPr="001E4EFF" w:rsidRDefault="006524AA" w:rsidP="003D381A">
            <w:pPr>
              <w:suppressAutoHyphens/>
              <w:spacing w:after="0" w:line="240" w:lineRule="auto"/>
              <w:rPr>
                <w:rFonts w:ascii="Times New Roman" w:hAnsi="Times New Roman"/>
                <w:sz w:val="24"/>
                <w:szCs w:val="24"/>
              </w:rPr>
            </w:pPr>
          </w:p>
        </w:tc>
        <w:tc>
          <w:tcPr>
            <w:tcW w:w="2126" w:type="dxa"/>
            <w:gridSpan w:val="2"/>
          </w:tcPr>
          <w:p w:rsidR="006524AA" w:rsidRPr="001E4EFF" w:rsidRDefault="006524AA" w:rsidP="003D381A">
            <w:pPr>
              <w:suppressAutoHyphens/>
              <w:spacing w:after="0" w:line="240" w:lineRule="auto"/>
              <w:jc w:val="center"/>
              <w:rPr>
                <w:rFonts w:ascii="Times New Roman" w:hAnsi="Times New Roman"/>
                <w:sz w:val="24"/>
                <w:szCs w:val="24"/>
              </w:rPr>
            </w:pPr>
            <w:r>
              <w:rPr>
                <w:rFonts w:ascii="Times New Roman" w:hAnsi="Times New Roman"/>
                <w:sz w:val="24"/>
                <w:szCs w:val="24"/>
              </w:rPr>
              <w:t xml:space="preserve">2021 </w:t>
            </w:r>
          </w:p>
        </w:tc>
        <w:tc>
          <w:tcPr>
            <w:tcW w:w="2977" w:type="dxa"/>
            <w:gridSpan w:val="2"/>
          </w:tcPr>
          <w:p w:rsidR="006524AA" w:rsidRPr="001E4EFF" w:rsidRDefault="006524AA" w:rsidP="003D381A">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1000,0</w:t>
            </w:r>
          </w:p>
        </w:tc>
        <w:tc>
          <w:tcPr>
            <w:tcW w:w="2977" w:type="dxa"/>
            <w:gridSpan w:val="2"/>
          </w:tcPr>
          <w:p w:rsidR="006524AA" w:rsidRPr="001E4EFF" w:rsidRDefault="006524AA" w:rsidP="003D381A">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2551" w:type="dxa"/>
          </w:tcPr>
          <w:p w:rsidR="006524AA" w:rsidRPr="001E4EFF" w:rsidRDefault="006524AA" w:rsidP="003D381A">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1000,0</w:t>
            </w:r>
          </w:p>
        </w:tc>
      </w:tr>
      <w:tr w:rsidR="006524AA" w:rsidRPr="001E4EFF" w:rsidTr="001E5392">
        <w:trPr>
          <w:trHeight w:val="266"/>
        </w:trPr>
        <w:tc>
          <w:tcPr>
            <w:tcW w:w="675" w:type="dxa"/>
            <w:vMerge/>
          </w:tcPr>
          <w:p w:rsidR="006524AA" w:rsidRPr="001E4EFF" w:rsidRDefault="006524AA" w:rsidP="003D381A">
            <w:pPr>
              <w:suppressAutoHyphens/>
              <w:spacing w:after="0" w:line="240" w:lineRule="auto"/>
              <w:jc w:val="center"/>
              <w:rPr>
                <w:rFonts w:ascii="Times New Roman" w:hAnsi="Times New Roman"/>
                <w:sz w:val="24"/>
                <w:szCs w:val="24"/>
              </w:rPr>
            </w:pPr>
          </w:p>
        </w:tc>
        <w:tc>
          <w:tcPr>
            <w:tcW w:w="3010" w:type="dxa"/>
            <w:vMerge/>
          </w:tcPr>
          <w:p w:rsidR="006524AA" w:rsidRPr="001E4EFF" w:rsidRDefault="006524AA" w:rsidP="003D381A">
            <w:pPr>
              <w:suppressAutoHyphens/>
              <w:spacing w:after="0" w:line="240" w:lineRule="auto"/>
              <w:rPr>
                <w:rFonts w:ascii="Times New Roman" w:hAnsi="Times New Roman"/>
                <w:sz w:val="24"/>
                <w:szCs w:val="24"/>
              </w:rPr>
            </w:pPr>
          </w:p>
        </w:tc>
        <w:tc>
          <w:tcPr>
            <w:tcW w:w="2126" w:type="dxa"/>
            <w:gridSpan w:val="2"/>
          </w:tcPr>
          <w:p w:rsidR="006524AA" w:rsidRDefault="006524AA" w:rsidP="003D381A">
            <w:pPr>
              <w:suppressAutoHyphens/>
              <w:spacing w:after="0" w:line="240" w:lineRule="auto"/>
              <w:jc w:val="center"/>
              <w:rPr>
                <w:rFonts w:ascii="Times New Roman" w:hAnsi="Times New Roman"/>
                <w:sz w:val="24"/>
                <w:szCs w:val="24"/>
              </w:rPr>
            </w:pPr>
            <w:r>
              <w:rPr>
                <w:rFonts w:ascii="Times New Roman" w:hAnsi="Times New Roman"/>
                <w:sz w:val="24"/>
                <w:szCs w:val="24"/>
              </w:rPr>
              <w:t>2022</w:t>
            </w:r>
          </w:p>
        </w:tc>
        <w:tc>
          <w:tcPr>
            <w:tcW w:w="2977" w:type="dxa"/>
            <w:gridSpan w:val="2"/>
          </w:tcPr>
          <w:p w:rsidR="006524AA" w:rsidRDefault="006524AA" w:rsidP="003D381A">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2977" w:type="dxa"/>
            <w:gridSpan w:val="2"/>
          </w:tcPr>
          <w:p w:rsidR="006524AA" w:rsidRDefault="006524AA" w:rsidP="003D381A">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2551" w:type="dxa"/>
          </w:tcPr>
          <w:p w:rsidR="006524AA" w:rsidRDefault="006524AA" w:rsidP="003D381A">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6524AA" w:rsidRPr="001E4EFF" w:rsidTr="001E5392">
        <w:trPr>
          <w:trHeight w:val="266"/>
        </w:trPr>
        <w:tc>
          <w:tcPr>
            <w:tcW w:w="675" w:type="dxa"/>
            <w:vMerge/>
          </w:tcPr>
          <w:p w:rsidR="006524AA" w:rsidRPr="001E4EFF" w:rsidRDefault="006524AA" w:rsidP="003D381A">
            <w:pPr>
              <w:suppressAutoHyphens/>
              <w:spacing w:after="0" w:line="240" w:lineRule="auto"/>
              <w:jc w:val="center"/>
              <w:rPr>
                <w:rFonts w:ascii="Times New Roman" w:hAnsi="Times New Roman"/>
                <w:sz w:val="24"/>
                <w:szCs w:val="24"/>
              </w:rPr>
            </w:pPr>
          </w:p>
        </w:tc>
        <w:tc>
          <w:tcPr>
            <w:tcW w:w="3010" w:type="dxa"/>
            <w:vMerge/>
          </w:tcPr>
          <w:p w:rsidR="006524AA" w:rsidRPr="001E4EFF" w:rsidRDefault="006524AA" w:rsidP="003D381A">
            <w:pPr>
              <w:suppressAutoHyphens/>
              <w:spacing w:after="0" w:line="240" w:lineRule="auto"/>
              <w:rPr>
                <w:rFonts w:ascii="Times New Roman" w:hAnsi="Times New Roman"/>
                <w:sz w:val="24"/>
                <w:szCs w:val="24"/>
              </w:rPr>
            </w:pPr>
          </w:p>
        </w:tc>
        <w:tc>
          <w:tcPr>
            <w:tcW w:w="2126" w:type="dxa"/>
            <w:gridSpan w:val="2"/>
          </w:tcPr>
          <w:p w:rsidR="006524AA" w:rsidRDefault="006524AA" w:rsidP="003D381A">
            <w:pPr>
              <w:suppressAutoHyphens/>
              <w:spacing w:after="0" w:line="240" w:lineRule="auto"/>
              <w:jc w:val="center"/>
              <w:rPr>
                <w:rFonts w:ascii="Times New Roman" w:hAnsi="Times New Roman"/>
                <w:sz w:val="24"/>
                <w:szCs w:val="24"/>
              </w:rPr>
            </w:pPr>
            <w:r>
              <w:rPr>
                <w:rFonts w:ascii="Times New Roman" w:hAnsi="Times New Roman"/>
                <w:sz w:val="24"/>
                <w:szCs w:val="24"/>
              </w:rPr>
              <w:t>2023</w:t>
            </w:r>
          </w:p>
        </w:tc>
        <w:tc>
          <w:tcPr>
            <w:tcW w:w="2977" w:type="dxa"/>
            <w:gridSpan w:val="2"/>
          </w:tcPr>
          <w:p w:rsidR="006524AA" w:rsidRDefault="006524AA" w:rsidP="003D381A">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2977" w:type="dxa"/>
            <w:gridSpan w:val="2"/>
          </w:tcPr>
          <w:p w:rsidR="006524AA" w:rsidRDefault="006524AA" w:rsidP="003D381A">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2551" w:type="dxa"/>
          </w:tcPr>
          <w:p w:rsidR="006524AA" w:rsidRDefault="006524AA" w:rsidP="003D381A">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442002" w:rsidRPr="001E4EFF" w:rsidTr="001E5392">
        <w:tc>
          <w:tcPr>
            <w:tcW w:w="675" w:type="dxa"/>
            <w:vMerge w:val="restart"/>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w:t>
            </w:r>
          </w:p>
        </w:tc>
        <w:tc>
          <w:tcPr>
            <w:tcW w:w="3010" w:type="dxa"/>
            <w:vMerge w:val="restart"/>
          </w:tcPr>
          <w:p w:rsidR="00442002" w:rsidRPr="001E4EFF" w:rsidRDefault="00442002" w:rsidP="003D381A">
            <w:pPr>
              <w:suppressAutoHyphens/>
              <w:spacing w:after="0" w:line="240" w:lineRule="auto"/>
              <w:rPr>
                <w:rFonts w:ascii="Times New Roman" w:hAnsi="Times New Roman"/>
                <w:sz w:val="24"/>
                <w:szCs w:val="24"/>
              </w:rPr>
            </w:pPr>
            <w:r w:rsidRPr="001E4EFF">
              <w:rPr>
                <w:rFonts w:ascii="Times New Roman" w:hAnsi="Times New Roman"/>
                <w:sz w:val="24"/>
                <w:szCs w:val="24"/>
              </w:rPr>
              <w:t xml:space="preserve">Мероприятия по развитию </w:t>
            </w:r>
            <w:r w:rsidRPr="001E4EFF">
              <w:rPr>
                <w:rFonts w:ascii="Times New Roman" w:hAnsi="Times New Roman"/>
                <w:bCs/>
                <w:sz w:val="24"/>
                <w:szCs w:val="24"/>
              </w:rPr>
              <w:t>дошкольных образовательных организаций</w:t>
            </w:r>
          </w:p>
        </w:tc>
        <w:tc>
          <w:tcPr>
            <w:tcW w:w="2126" w:type="dxa"/>
            <w:gridSpan w:val="2"/>
          </w:tcPr>
          <w:p w:rsidR="00442002" w:rsidRPr="001E4EFF" w:rsidRDefault="00442002" w:rsidP="003D381A">
            <w:pPr>
              <w:suppressAutoHyphens/>
              <w:spacing w:after="0" w:line="240" w:lineRule="auto"/>
              <w:jc w:val="center"/>
              <w:rPr>
                <w:rFonts w:ascii="Times New Roman" w:hAnsi="Times New Roman"/>
                <w:bCs/>
                <w:sz w:val="24"/>
                <w:szCs w:val="24"/>
              </w:rPr>
            </w:pPr>
            <w:r w:rsidRPr="001E4EFF">
              <w:rPr>
                <w:rFonts w:ascii="Times New Roman" w:hAnsi="Times New Roman"/>
                <w:bCs/>
                <w:sz w:val="24"/>
                <w:szCs w:val="24"/>
              </w:rPr>
              <w:t>всего</w:t>
            </w:r>
          </w:p>
        </w:tc>
        <w:tc>
          <w:tcPr>
            <w:tcW w:w="2977" w:type="dxa"/>
            <w:gridSpan w:val="2"/>
          </w:tcPr>
          <w:p w:rsidR="00442002" w:rsidRPr="001E4EFF" w:rsidRDefault="00442002" w:rsidP="003D381A">
            <w:pPr>
              <w:suppressAutoHyphens/>
              <w:spacing w:after="0" w:line="240" w:lineRule="auto"/>
              <w:jc w:val="center"/>
              <w:rPr>
                <w:rFonts w:ascii="Times New Roman" w:hAnsi="Times New Roman"/>
                <w:bCs/>
                <w:color w:val="000000"/>
                <w:sz w:val="24"/>
                <w:szCs w:val="24"/>
              </w:rPr>
            </w:pPr>
            <w:r w:rsidRPr="001E4EFF">
              <w:rPr>
                <w:rFonts w:ascii="Times New Roman" w:hAnsi="Times New Roman"/>
                <w:bCs/>
                <w:color w:val="000000"/>
                <w:sz w:val="24"/>
                <w:szCs w:val="24"/>
              </w:rPr>
              <w:t>1 594,2</w:t>
            </w:r>
          </w:p>
        </w:tc>
        <w:tc>
          <w:tcPr>
            <w:tcW w:w="2977" w:type="dxa"/>
            <w:gridSpan w:val="2"/>
          </w:tcPr>
          <w:p w:rsidR="00442002" w:rsidRPr="001E4EFF" w:rsidRDefault="00685B7F" w:rsidP="003D381A">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2551" w:type="dxa"/>
          </w:tcPr>
          <w:p w:rsidR="00442002" w:rsidRPr="001E4EFF" w:rsidRDefault="00442002" w:rsidP="003D381A">
            <w:pPr>
              <w:suppressAutoHyphens/>
              <w:spacing w:after="0" w:line="240" w:lineRule="auto"/>
              <w:jc w:val="center"/>
              <w:rPr>
                <w:rFonts w:ascii="Times New Roman" w:hAnsi="Times New Roman"/>
                <w:bCs/>
                <w:color w:val="000000"/>
                <w:sz w:val="24"/>
                <w:szCs w:val="24"/>
              </w:rPr>
            </w:pPr>
            <w:r w:rsidRPr="001E4EFF">
              <w:rPr>
                <w:rFonts w:ascii="Times New Roman" w:hAnsi="Times New Roman"/>
                <w:bCs/>
                <w:color w:val="000000"/>
                <w:sz w:val="24"/>
                <w:szCs w:val="24"/>
              </w:rPr>
              <w:t>1 594,2</w:t>
            </w:r>
          </w:p>
        </w:tc>
      </w:tr>
      <w:tr w:rsidR="00442002" w:rsidRPr="001E4EFF" w:rsidTr="001E5392">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21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2014</w:t>
            </w:r>
          </w:p>
        </w:tc>
        <w:tc>
          <w:tcPr>
            <w:tcW w:w="2977" w:type="dxa"/>
            <w:gridSpan w:val="2"/>
          </w:tcPr>
          <w:p w:rsidR="00442002" w:rsidRPr="001E4EFF" w:rsidRDefault="00442002" w:rsidP="003D381A">
            <w:pPr>
              <w:suppressAutoHyphens/>
              <w:spacing w:after="0" w:line="240" w:lineRule="auto"/>
              <w:jc w:val="center"/>
              <w:rPr>
                <w:rFonts w:ascii="Times New Roman" w:hAnsi="Times New Roman"/>
                <w:color w:val="000000"/>
                <w:sz w:val="24"/>
                <w:szCs w:val="24"/>
              </w:rPr>
            </w:pPr>
            <w:r w:rsidRPr="001E4EFF">
              <w:rPr>
                <w:rFonts w:ascii="Times New Roman" w:hAnsi="Times New Roman"/>
                <w:color w:val="000000"/>
                <w:sz w:val="24"/>
                <w:szCs w:val="24"/>
              </w:rPr>
              <w:t>1 594,2</w:t>
            </w:r>
          </w:p>
        </w:tc>
        <w:tc>
          <w:tcPr>
            <w:tcW w:w="2977" w:type="dxa"/>
            <w:gridSpan w:val="2"/>
          </w:tcPr>
          <w:p w:rsidR="00442002" w:rsidRPr="001E4EFF" w:rsidRDefault="00685B7F" w:rsidP="003D381A">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2551" w:type="dxa"/>
          </w:tcPr>
          <w:p w:rsidR="00442002" w:rsidRPr="001E4EFF" w:rsidRDefault="00442002" w:rsidP="003D381A">
            <w:pPr>
              <w:suppressAutoHyphens/>
              <w:spacing w:after="0" w:line="240" w:lineRule="auto"/>
              <w:jc w:val="center"/>
              <w:rPr>
                <w:rFonts w:ascii="Times New Roman" w:hAnsi="Times New Roman"/>
                <w:color w:val="000000"/>
                <w:sz w:val="24"/>
                <w:szCs w:val="24"/>
              </w:rPr>
            </w:pPr>
            <w:r w:rsidRPr="001E4EFF">
              <w:rPr>
                <w:rFonts w:ascii="Times New Roman" w:hAnsi="Times New Roman"/>
                <w:color w:val="000000"/>
                <w:sz w:val="24"/>
                <w:szCs w:val="24"/>
              </w:rPr>
              <w:t>1 594,2</w:t>
            </w:r>
          </w:p>
        </w:tc>
      </w:tr>
      <w:tr w:rsidR="00442002" w:rsidRPr="001E4EFF" w:rsidTr="001E5392">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21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2015</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551" w:type="dxa"/>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442002" w:rsidRPr="001E4EFF" w:rsidTr="001E5392">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21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2016</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551" w:type="dxa"/>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442002" w:rsidRPr="001E4EFF" w:rsidTr="001E5392">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21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2017</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551" w:type="dxa"/>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442002" w:rsidRPr="001E4EFF" w:rsidTr="001E5392">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21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2018</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551" w:type="dxa"/>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442002" w:rsidRPr="001E4EFF" w:rsidTr="001E5392">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21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2019</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551" w:type="dxa"/>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442002" w:rsidRPr="001E4EFF" w:rsidTr="001E5392">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21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2020</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551" w:type="dxa"/>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101569" w:rsidRPr="001E4EFF" w:rsidTr="001E5392">
        <w:trPr>
          <w:trHeight w:val="413"/>
        </w:trPr>
        <w:tc>
          <w:tcPr>
            <w:tcW w:w="675" w:type="dxa"/>
            <w:vMerge w:val="restart"/>
          </w:tcPr>
          <w:p w:rsidR="00101569" w:rsidRPr="001E4EFF" w:rsidRDefault="00101569"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3.</w:t>
            </w:r>
          </w:p>
        </w:tc>
        <w:tc>
          <w:tcPr>
            <w:tcW w:w="3010" w:type="dxa"/>
            <w:vMerge w:val="restart"/>
          </w:tcPr>
          <w:p w:rsidR="00101569" w:rsidRPr="001E4EFF" w:rsidRDefault="00101569" w:rsidP="003D381A">
            <w:pPr>
              <w:suppressAutoHyphens/>
              <w:spacing w:after="0" w:line="240" w:lineRule="auto"/>
              <w:rPr>
                <w:rFonts w:ascii="Times New Roman" w:hAnsi="Times New Roman"/>
                <w:sz w:val="24"/>
                <w:szCs w:val="24"/>
              </w:rPr>
            </w:pPr>
            <w:r w:rsidRPr="001E4EFF">
              <w:rPr>
                <w:rFonts w:ascii="Times New Roman" w:hAnsi="Times New Roman"/>
                <w:sz w:val="24"/>
                <w:szCs w:val="24"/>
                <w:lang w:eastAsia="ru-RU"/>
              </w:rP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2126" w:type="dxa"/>
            <w:gridSpan w:val="2"/>
          </w:tcPr>
          <w:p w:rsidR="00101569" w:rsidRPr="001E4EFF" w:rsidRDefault="00101569" w:rsidP="003D381A">
            <w:pPr>
              <w:suppressAutoHyphens/>
              <w:spacing w:after="0" w:line="240" w:lineRule="auto"/>
              <w:jc w:val="center"/>
              <w:rPr>
                <w:rFonts w:ascii="Times New Roman" w:hAnsi="Times New Roman"/>
                <w:bCs/>
                <w:sz w:val="24"/>
                <w:szCs w:val="24"/>
              </w:rPr>
            </w:pPr>
            <w:r w:rsidRPr="001E4EFF">
              <w:rPr>
                <w:rFonts w:ascii="Times New Roman" w:hAnsi="Times New Roman"/>
                <w:bCs/>
                <w:sz w:val="24"/>
                <w:szCs w:val="24"/>
              </w:rPr>
              <w:t>всего</w:t>
            </w:r>
          </w:p>
        </w:tc>
        <w:tc>
          <w:tcPr>
            <w:tcW w:w="2977" w:type="dxa"/>
            <w:gridSpan w:val="2"/>
          </w:tcPr>
          <w:p w:rsidR="00101569" w:rsidRPr="001E4EFF" w:rsidRDefault="00EA394F" w:rsidP="003D381A">
            <w:pPr>
              <w:suppressAutoHyphens/>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589 799,9</w:t>
            </w:r>
          </w:p>
        </w:tc>
        <w:tc>
          <w:tcPr>
            <w:tcW w:w="2977" w:type="dxa"/>
            <w:gridSpan w:val="2"/>
          </w:tcPr>
          <w:p w:rsidR="00101569" w:rsidRPr="001E4EFF" w:rsidRDefault="00101569" w:rsidP="003D381A">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2551" w:type="dxa"/>
          </w:tcPr>
          <w:p w:rsidR="00101569" w:rsidRPr="001E4EFF" w:rsidRDefault="00EA394F" w:rsidP="003D381A">
            <w:pPr>
              <w:suppressAutoHyphens/>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589 799,9</w:t>
            </w:r>
          </w:p>
        </w:tc>
      </w:tr>
      <w:tr w:rsidR="00101569" w:rsidRPr="001E4EFF" w:rsidTr="001E5392">
        <w:tc>
          <w:tcPr>
            <w:tcW w:w="675" w:type="dxa"/>
            <w:vMerge/>
          </w:tcPr>
          <w:p w:rsidR="00101569" w:rsidRPr="001E4EFF" w:rsidRDefault="00101569" w:rsidP="003D381A">
            <w:pPr>
              <w:suppressAutoHyphens/>
              <w:spacing w:after="0" w:line="240" w:lineRule="auto"/>
              <w:jc w:val="center"/>
              <w:rPr>
                <w:rFonts w:ascii="Times New Roman" w:hAnsi="Times New Roman"/>
                <w:sz w:val="24"/>
                <w:szCs w:val="24"/>
              </w:rPr>
            </w:pPr>
          </w:p>
        </w:tc>
        <w:tc>
          <w:tcPr>
            <w:tcW w:w="3010" w:type="dxa"/>
            <w:vMerge/>
          </w:tcPr>
          <w:p w:rsidR="00101569" w:rsidRPr="001E4EFF" w:rsidRDefault="00101569" w:rsidP="003D381A">
            <w:pPr>
              <w:suppressAutoHyphens/>
              <w:spacing w:after="0" w:line="240" w:lineRule="auto"/>
              <w:rPr>
                <w:rFonts w:ascii="Times New Roman" w:hAnsi="Times New Roman"/>
                <w:sz w:val="24"/>
                <w:szCs w:val="24"/>
              </w:rPr>
            </w:pPr>
          </w:p>
        </w:tc>
        <w:tc>
          <w:tcPr>
            <w:tcW w:w="2126" w:type="dxa"/>
            <w:gridSpan w:val="2"/>
          </w:tcPr>
          <w:p w:rsidR="00101569" w:rsidRPr="001E4EFF" w:rsidRDefault="00101569"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2014</w:t>
            </w:r>
          </w:p>
        </w:tc>
        <w:tc>
          <w:tcPr>
            <w:tcW w:w="2977" w:type="dxa"/>
            <w:gridSpan w:val="2"/>
          </w:tcPr>
          <w:p w:rsidR="00101569" w:rsidRPr="001E4EFF" w:rsidRDefault="00101569" w:rsidP="003D381A">
            <w:pPr>
              <w:suppressAutoHyphens/>
              <w:spacing w:after="0" w:line="240" w:lineRule="auto"/>
              <w:jc w:val="center"/>
              <w:rPr>
                <w:rFonts w:ascii="Times New Roman" w:hAnsi="Times New Roman"/>
                <w:bCs/>
                <w:color w:val="000000"/>
                <w:sz w:val="24"/>
                <w:szCs w:val="24"/>
              </w:rPr>
            </w:pPr>
            <w:r w:rsidRPr="001E4EFF">
              <w:rPr>
                <w:rFonts w:ascii="Times New Roman" w:hAnsi="Times New Roman"/>
                <w:bCs/>
                <w:color w:val="000000"/>
                <w:sz w:val="24"/>
                <w:szCs w:val="24"/>
              </w:rPr>
              <w:t>10 612,8</w:t>
            </w:r>
          </w:p>
        </w:tc>
        <w:tc>
          <w:tcPr>
            <w:tcW w:w="2977" w:type="dxa"/>
            <w:gridSpan w:val="2"/>
          </w:tcPr>
          <w:p w:rsidR="00101569" w:rsidRPr="001E4EFF" w:rsidRDefault="00101569" w:rsidP="003D381A">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2551" w:type="dxa"/>
          </w:tcPr>
          <w:p w:rsidR="00101569" w:rsidRPr="001E4EFF" w:rsidRDefault="00101569" w:rsidP="003D381A">
            <w:pPr>
              <w:suppressAutoHyphens/>
              <w:spacing w:after="0" w:line="240" w:lineRule="auto"/>
              <w:jc w:val="center"/>
              <w:rPr>
                <w:rFonts w:ascii="Times New Roman" w:hAnsi="Times New Roman"/>
                <w:bCs/>
                <w:color w:val="000000"/>
                <w:sz w:val="24"/>
                <w:szCs w:val="24"/>
              </w:rPr>
            </w:pPr>
            <w:r w:rsidRPr="001E4EFF">
              <w:rPr>
                <w:rFonts w:ascii="Times New Roman" w:hAnsi="Times New Roman"/>
                <w:bCs/>
                <w:color w:val="000000"/>
                <w:sz w:val="24"/>
                <w:szCs w:val="24"/>
              </w:rPr>
              <w:t>10 612,8</w:t>
            </w:r>
          </w:p>
        </w:tc>
      </w:tr>
      <w:tr w:rsidR="00101569" w:rsidRPr="001E4EFF" w:rsidTr="001E5392">
        <w:tc>
          <w:tcPr>
            <w:tcW w:w="675" w:type="dxa"/>
            <w:vMerge/>
          </w:tcPr>
          <w:p w:rsidR="00101569" w:rsidRPr="001E4EFF" w:rsidRDefault="00101569" w:rsidP="003D381A">
            <w:pPr>
              <w:suppressAutoHyphens/>
              <w:spacing w:after="0" w:line="240" w:lineRule="auto"/>
              <w:jc w:val="center"/>
              <w:rPr>
                <w:rFonts w:ascii="Times New Roman" w:hAnsi="Times New Roman"/>
                <w:sz w:val="24"/>
                <w:szCs w:val="24"/>
              </w:rPr>
            </w:pPr>
          </w:p>
        </w:tc>
        <w:tc>
          <w:tcPr>
            <w:tcW w:w="3010" w:type="dxa"/>
            <w:vMerge/>
          </w:tcPr>
          <w:p w:rsidR="00101569" w:rsidRPr="001E4EFF" w:rsidRDefault="00101569" w:rsidP="003D381A">
            <w:pPr>
              <w:suppressAutoHyphens/>
              <w:spacing w:after="0" w:line="240" w:lineRule="auto"/>
              <w:rPr>
                <w:rFonts w:ascii="Times New Roman" w:hAnsi="Times New Roman"/>
                <w:sz w:val="24"/>
                <w:szCs w:val="24"/>
              </w:rPr>
            </w:pPr>
          </w:p>
        </w:tc>
        <w:tc>
          <w:tcPr>
            <w:tcW w:w="2126" w:type="dxa"/>
            <w:gridSpan w:val="2"/>
          </w:tcPr>
          <w:p w:rsidR="00101569" w:rsidRPr="001E4EFF" w:rsidRDefault="00101569"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2015</w:t>
            </w:r>
          </w:p>
        </w:tc>
        <w:tc>
          <w:tcPr>
            <w:tcW w:w="2977" w:type="dxa"/>
            <w:gridSpan w:val="2"/>
          </w:tcPr>
          <w:p w:rsidR="00101569" w:rsidRPr="001E4EFF" w:rsidRDefault="00101569" w:rsidP="003D381A">
            <w:pPr>
              <w:suppressAutoHyphens/>
              <w:spacing w:after="0" w:line="240" w:lineRule="auto"/>
              <w:jc w:val="center"/>
              <w:rPr>
                <w:rFonts w:ascii="Times New Roman" w:hAnsi="Times New Roman"/>
                <w:bCs/>
                <w:color w:val="000000"/>
                <w:sz w:val="24"/>
                <w:szCs w:val="24"/>
              </w:rPr>
            </w:pPr>
            <w:r w:rsidRPr="001E4EFF">
              <w:rPr>
                <w:rFonts w:ascii="Times New Roman" w:hAnsi="Times New Roman"/>
                <w:bCs/>
                <w:color w:val="000000"/>
                <w:sz w:val="24"/>
                <w:szCs w:val="24"/>
              </w:rPr>
              <w:t>29 044,7</w:t>
            </w:r>
          </w:p>
        </w:tc>
        <w:tc>
          <w:tcPr>
            <w:tcW w:w="2977" w:type="dxa"/>
            <w:gridSpan w:val="2"/>
          </w:tcPr>
          <w:p w:rsidR="00101569" w:rsidRPr="001E4EFF" w:rsidRDefault="00101569" w:rsidP="003D381A">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2551" w:type="dxa"/>
          </w:tcPr>
          <w:p w:rsidR="00101569" w:rsidRPr="001E4EFF" w:rsidRDefault="00101569" w:rsidP="003D381A">
            <w:pPr>
              <w:suppressAutoHyphens/>
              <w:spacing w:after="0" w:line="240" w:lineRule="auto"/>
              <w:jc w:val="center"/>
              <w:rPr>
                <w:rFonts w:ascii="Times New Roman" w:hAnsi="Times New Roman"/>
                <w:bCs/>
                <w:color w:val="000000"/>
                <w:sz w:val="24"/>
                <w:szCs w:val="24"/>
              </w:rPr>
            </w:pPr>
            <w:r w:rsidRPr="001E4EFF">
              <w:rPr>
                <w:rFonts w:ascii="Times New Roman" w:hAnsi="Times New Roman"/>
                <w:bCs/>
                <w:color w:val="000000"/>
                <w:sz w:val="24"/>
                <w:szCs w:val="24"/>
              </w:rPr>
              <w:t>29 044,7</w:t>
            </w:r>
          </w:p>
        </w:tc>
      </w:tr>
      <w:tr w:rsidR="00101569" w:rsidRPr="001E4EFF" w:rsidTr="001E5392">
        <w:tc>
          <w:tcPr>
            <w:tcW w:w="675" w:type="dxa"/>
            <w:vMerge/>
          </w:tcPr>
          <w:p w:rsidR="00101569" w:rsidRPr="001E4EFF" w:rsidRDefault="00101569" w:rsidP="003D381A">
            <w:pPr>
              <w:suppressAutoHyphens/>
              <w:spacing w:after="0" w:line="240" w:lineRule="auto"/>
              <w:jc w:val="center"/>
              <w:rPr>
                <w:rFonts w:ascii="Times New Roman" w:hAnsi="Times New Roman"/>
                <w:sz w:val="24"/>
                <w:szCs w:val="24"/>
              </w:rPr>
            </w:pPr>
          </w:p>
        </w:tc>
        <w:tc>
          <w:tcPr>
            <w:tcW w:w="3010" w:type="dxa"/>
            <w:vMerge/>
          </w:tcPr>
          <w:p w:rsidR="00101569" w:rsidRPr="001E4EFF" w:rsidRDefault="00101569" w:rsidP="003D381A">
            <w:pPr>
              <w:suppressAutoHyphens/>
              <w:spacing w:after="0" w:line="240" w:lineRule="auto"/>
              <w:rPr>
                <w:rFonts w:ascii="Times New Roman" w:hAnsi="Times New Roman"/>
                <w:sz w:val="24"/>
                <w:szCs w:val="24"/>
              </w:rPr>
            </w:pPr>
          </w:p>
        </w:tc>
        <w:tc>
          <w:tcPr>
            <w:tcW w:w="2126" w:type="dxa"/>
            <w:gridSpan w:val="2"/>
          </w:tcPr>
          <w:p w:rsidR="00101569" w:rsidRPr="001E4EFF" w:rsidRDefault="00101569"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2016</w:t>
            </w:r>
          </w:p>
        </w:tc>
        <w:tc>
          <w:tcPr>
            <w:tcW w:w="2977" w:type="dxa"/>
            <w:gridSpan w:val="2"/>
          </w:tcPr>
          <w:p w:rsidR="00101569" w:rsidRPr="001E4EFF" w:rsidRDefault="00101569" w:rsidP="003D381A">
            <w:pPr>
              <w:suppressAutoHyphens/>
              <w:spacing w:after="0" w:line="240" w:lineRule="auto"/>
              <w:jc w:val="center"/>
              <w:rPr>
                <w:rFonts w:ascii="Times New Roman" w:hAnsi="Times New Roman"/>
                <w:bCs/>
                <w:color w:val="000000"/>
                <w:sz w:val="24"/>
                <w:szCs w:val="24"/>
              </w:rPr>
            </w:pPr>
            <w:r w:rsidRPr="001E4EFF">
              <w:rPr>
                <w:rFonts w:ascii="Times New Roman" w:hAnsi="Times New Roman"/>
                <w:bCs/>
                <w:color w:val="000000"/>
                <w:sz w:val="24"/>
                <w:szCs w:val="24"/>
              </w:rPr>
              <w:t>33 078,1</w:t>
            </w:r>
          </w:p>
        </w:tc>
        <w:tc>
          <w:tcPr>
            <w:tcW w:w="2977" w:type="dxa"/>
            <w:gridSpan w:val="2"/>
          </w:tcPr>
          <w:p w:rsidR="00101569" w:rsidRPr="001E4EFF" w:rsidRDefault="00101569" w:rsidP="003D381A">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2551" w:type="dxa"/>
          </w:tcPr>
          <w:p w:rsidR="00101569" w:rsidRPr="001E4EFF" w:rsidRDefault="00101569" w:rsidP="003D381A">
            <w:pPr>
              <w:suppressAutoHyphens/>
              <w:spacing w:after="0" w:line="240" w:lineRule="auto"/>
              <w:jc w:val="center"/>
              <w:rPr>
                <w:rFonts w:ascii="Times New Roman" w:hAnsi="Times New Roman"/>
                <w:bCs/>
                <w:color w:val="000000"/>
                <w:sz w:val="24"/>
                <w:szCs w:val="24"/>
              </w:rPr>
            </w:pPr>
            <w:r w:rsidRPr="001E4EFF">
              <w:rPr>
                <w:rFonts w:ascii="Times New Roman" w:hAnsi="Times New Roman"/>
                <w:bCs/>
                <w:color w:val="000000"/>
                <w:sz w:val="24"/>
                <w:szCs w:val="24"/>
              </w:rPr>
              <w:t>33 078,1</w:t>
            </w:r>
          </w:p>
        </w:tc>
      </w:tr>
      <w:tr w:rsidR="00101569" w:rsidRPr="001E4EFF" w:rsidTr="001E5392">
        <w:tc>
          <w:tcPr>
            <w:tcW w:w="675" w:type="dxa"/>
            <w:vMerge/>
          </w:tcPr>
          <w:p w:rsidR="00101569" w:rsidRPr="001E4EFF" w:rsidRDefault="00101569" w:rsidP="003D381A">
            <w:pPr>
              <w:suppressAutoHyphens/>
              <w:spacing w:after="0" w:line="240" w:lineRule="auto"/>
              <w:jc w:val="center"/>
              <w:rPr>
                <w:rFonts w:ascii="Times New Roman" w:hAnsi="Times New Roman"/>
                <w:sz w:val="24"/>
                <w:szCs w:val="24"/>
              </w:rPr>
            </w:pPr>
          </w:p>
        </w:tc>
        <w:tc>
          <w:tcPr>
            <w:tcW w:w="3010" w:type="dxa"/>
            <w:vMerge/>
          </w:tcPr>
          <w:p w:rsidR="00101569" w:rsidRPr="001E4EFF" w:rsidRDefault="00101569" w:rsidP="003D381A">
            <w:pPr>
              <w:suppressAutoHyphens/>
              <w:spacing w:after="0" w:line="240" w:lineRule="auto"/>
              <w:rPr>
                <w:rFonts w:ascii="Times New Roman" w:hAnsi="Times New Roman"/>
                <w:sz w:val="24"/>
                <w:szCs w:val="24"/>
              </w:rPr>
            </w:pPr>
          </w:p>
        </w:tc>
        <w:tc>
          <w:tcPr>
            <w:tcW w:w="2126" w:type="dxa"/>
            <w:gridSpan w:val="2"/>
          </w:tcPr>
          <w:p w:rsidR="00101569" w:rsidRPr="001E4EFF" w:rsidRDefault="00101569"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2017</w:t>
            </w:r>
          </w:p>
        </w:tc>
        <w:tc>
          <w:tcPr>
            <w:tcW w:w="2977" w:type="dxa"/>
            <w:gridSpan w:val="2"/>
          </w:tcPr>
          <w:p w:rsidR="00101569" w:rsidRPr="001E4EFF" w:rsidRDefault="00101569" w:rsidP="003D381A">
            <w:pPr>
              <w:suppressAutoHyphens/>
              <w:spacing w:after="0" w:line="240" w:lineRule="auto"/>
              <w:jc w:val="center"/>
              <w:rPr>
                <w:rFonts w:ascii="Times New Roman" w:hAnsi="Times New Roman"/>
                <w:bCs/>
                <w:color w:val="000000"/>
                <w:sz w:val="24"/>
                <w:szCs w:val="24"/>
              </w:rPr>
            </w:pPr>
            <w:r w:rsidRPr="001E4EFF">
              <w:rPr>
                <w:rFonts w:ascii="Times New Roman" w:hAnsi="Times New Roman"/>
                <w:color w:val="000000"/>
                <w:sz w:val="24"/>
                <w:szCs w:val="24"/>
              </w:rPr>
              <w:t>49 248,1</w:t>
            </w:r>
          </w:p>
        </w:tc>
        <w:tc>
          <w:tcPr>
            <w:tcW w:w="2977" w:type="dxa"/>
            <w:gridSpan w:val="2"/>
          </w:tcPr>
          <w:p w:rsidR="00101569" w:rsidRPr="001E4EFF" w:rsidRDefault="00101569" w:rsidP="003D381A">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2551" w:type="dxa"/>
          </w:tcPr>
          <w:p w:rsidR="00101569" w:rsidRPr="001E4EFF" w:rsidRDefault="00101569" w:rsidP="003D381A">
            <w:pPr>
              <w:suppressAutoHyphens/>
              <w:spacing w:after="0" w:line="240" w:lineRule="auto"/>
              <w:jc w:val="center"/>
              <w:rPr>
                <w:rFonts w:ascii="Times New Roman" w:hAnsi="Times New Roman"/>
                <w:bCs/>
                <w:color w:val="000000"/>
                <w:sz w:val="24"/>
                <w:szCs w:val="24"/>
              </w:rPr>
            </w:pPr>
            <w:r w:rsidRPr="001E4EFF">
              <w:rPr>
                <w:rFonts w:ascii="Times New Roman" w:hAnsi="Times New Roman"/>
                <w:color w:val="000000"/>
                <w:sz w:val="24"/>
                <w:szCs w:val="24"/>
              </w:rPr>
              <w:t>49 248,1</w:t>
            </w:r>
          </w:p>
        </w:tc>
      </w:tr>
      <w:tr w:rsidR="00101569" w:rsidRPr="001E4EFF" w:rsidTr="001E5392">
        <w:trPr>
          <w:trHeight w:val="276"/>
        </w:trPr>
        <w:tc>
          <w:tcPr>
            <w:tcW w:w="675" w:type="dxa"/>
            <w:vMerge/>
          </w:tcPr>
          <w:p w:rsidR="00101569" w:rsidRPr="001E4EFF" w:rsidRDefault="00101569" w:rsidP="003D381A">
            <w:pPr>
              <w:suppressAutoHyphens/>
              <w:spacing w:after="0" w:line="240" w:lineRule="auto"/>
              <w:jc w:val="center"/>
              <w:rPr>
                <w:rFonts w:ascii="Times New Roman" w:hAnsi="Times New Roman"/>
                <w:sz w:val="24"/>
                <w:szCs w:val="24"/>
              </w:rPr>
            </w:pPr>
          </w:p>
        </w:tc>
        <w:tc>
          <w:tcPr>
            <w:tcW w:w="3010" w:type="dxa"/>
            <w:vMerge/>
          </w:tcPr>
          <w:p w:rsidR="00101569" w:rsidRPr="001E4EFF" w:rsidRDefault="00101569" w:rsidP="003D381A">
            <w:pPr>
              <w:suppressAutoHyphens/>
              <w:spacing w:after="0" w:line="240" w:lineRule="auto"/>
              <w:rPr>
                <w:rFonts w:ascii="Times New Roman" w:hAnsi="Times New Roman"/>
                <w:sz w:val="24"/>
                <w:szCs w:val="24"/>
              </w:rPr>
            </w:pPr>
          </w:p>
        </w:tc>
        <w:tc>
          <w:tcPr>
            <w:tcW w:w="2126" w:type="dxa"/>
            <w:gridSpan w:val="2"/>
          </w:tcPr>
          <w:p w:rsidR="00101569" w:rsidRPr="001E4EFF" w:rsidRDefault="00101569"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2018</w:t>
            </w:r>
          </w:p>
        </w:tc>
        <w:tc>
          <w:tcPr>
            <w:tcW w:w="2977" w:type="dxa"/>
            <w:gridSpan w:val="2"/>
          </w:tcPr>
          <w:p w:rsidR="00101569" w:rsidRPr="001E4EFF" w:rsidRDefault="00101569" w:rsidP="003D381A">
            <w:pPr>
              <w:suppressAutoHyphens/>
              <w:spacing w:after="0" w:line="240" w:lineRule="auto"/>
              <w:jc w:val="center"/>
              <w:rPr>
                <w:rFonts w:ascii="Times New Roman" w:hAnsi="Times New Roman"/>
                <w:bCs/>
                <w:color w:val="000000"/>
                <w:sz w:val="24"/>
                <w:szCs w:val="24"/>
              </w:rPr>
            </w:pPr>
            <w:r w:rsidRPr="001E4EFF">
              <w:rPr>
                <w:rFonts w:ascii="Times New Roman" w:hAnsi="Times New Roman"/>
                <w:color w:val="000000"/>
                <w:sz w:val="24"/>
                <w:szCs w:val="24"/>
              </w:rPr>
              <w:t>49 248,1</w:t>
            </w:r>
          </w:p>
        </w:tc>
        <w:tc>
          <w:tcPr>
            <w:tcW w:w="2977" w:type="dxa"/>
            <w:gridSpan w:val="2"/>
          </w:tcPr>
          <w:p w:rsidR="00101569" w:rsidRPr="001E4EFF" w:rsidRDefault="00101569" w:rsidP="003D381A">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2551" w:type="dxa"/>
          </w:tcPr>
          <w:p w:rsidR="00101569" w:rsidRPr="001E4EFF" w:rsidRDefault="00101569" w:rsidP="003D381A">
            <w:pPr>
              <w:suppressAutoHyphens/>
              <w:spacing w:after="0" w:line="240" w:lineRule="auto"/>
              <w:jc w:val="center"/>
              <w:rPr>
                <w:rFonts w:ascii="Times New Roman" w:hAnsi="Times New Roman"/>
                <w:bCs/>
                <w:color w:val="000000"/>
                <w:sz w:val="24"/>
                <w:szCs w:val="24"/>
              </w:rPr>
            </w:pPr>
            <w:r w:rsidRPr="001E4EFF">
              <w:rPr>
                <w:rFonts w:ascii="Times New Roman" w:hAnsi="Times New Roman"/>
                <w:color w:val="000000"/>
                <w:sz w:val="24"/>
                <w:szCs w:val="24"/>
              </w:rPr>
              <w:t>49 248,1</w:t>
            </w:r>
          </w:p>
        </w:tc>
      </w:tr>
      <w:tr w:rsidR="00101569" w:rsidRPr="001E4EFF" w:rsidTr="001E5392">
        <w:trPr>
          <w:trHeight w:val="279"/>
        </w:trPr>
        <w:tc>
          <w:tcPr>
            <w:tcW w:w="675" w:type="dxa"/>
            <w:vMerge/>
          </w:tcPr>
          <w:p w:rsidR="00101569" w:rsidRPr="001E4EFF" w:rsidRDefault="00101569" w:rsidP="003D381A">
            <w:pPr>
              <w:suppressAutoHyphens/>
              <w:spacing w:after="0" w:line="240" w:lineRule="auto"/>
              <w:jc w:val="center"/>
              <w:rPr>
                <w:rFonts w:ascii="Times New Roman" w:hAnsi="Times New Roman"/>
                <w:sz w:val="24"/>
                <w:szCs w:val="24"/>
              </w:rPr>
            </w:pPr>
          </w:p>
        </w:tc>
        <w:tc>
          <w:tcPr>
            <w:tcW w:w="3010" w:type="dxa"/>
            <w:vMerge/>
          </w:tcPr>
          <w:p w:rsidR="00101569" w:rsidRPr="001E4EFF" w:rsidRDefault="00101569" w:rsidP="003D381A">
            <w:pPr>
              <w:suppressAutoHyphens/>
              <w:spacing w:after="0" w:line="240" w:lineRule="auto"/>
              <w:rPr>
                <w:rFonts w:ascii="Times New Roman" w:hAnsi="Times New Roman"/>
                <w:sz w:val="24"/>
                <w:szCs w:val="24"/>
              </w:rPr>
            </w:pPr>
          </w:p>
        </w:tc>
        <w:tc>
          <w:tcPr>
            <w:tcW w:w="2126" w:type="dxa"/>
            <w:gridSpan w:val="2"/>
          </w:tcPr>
          <w:p w:rsidR="00101569" w:rsidRPr="001E4EFF" w:rsidRDefault="00101569"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2019</w:t>
            </w:r>
          </w:p>
        </w:tc>
        <w:tc>
          <w:tcPr>
            <w:tcW w:w="2977" w:type="dxa"/>
            <w:gridSpan w:val="2"/>
          </w:tcPr>
          <w:p w:rsidR="00101569" w:rsidRPr="001E4EFF" w:rsidRDefault="00101569" w:rsidP="003D381A">
            <w:pPr>
              <w:suppressAutoHyphens/>
              <w:spacing w:after="0" w:line="240" w:lineRule="auto"/>
              <w:jc w:val="center"/>
              <w:rPr>
                <w:rFonts w:ascii="Times New Roman" w:hAnsi="Times New Roman"/>
                <w:bCs/>
                <w:color w:val="000000"/>
                <w:sz w:val="24"/>
                <w:szCs w:val="24"/>
              </w:rPr>
            </w:pPr>
            <w:r>
              <w:rPr>
                <w:rFonts w:ascii="Times New Roman" w:hAnsi="Times New Roman"/>
                <w:color w:val="000000"/>
                <w:sz w:val="24"/>
                <w:szCs w:val="24"/>
              </w:rPr>
              <w:t>73 197,1</w:t>
            </w:r>
          </w:p>
        </w:tc>
        <w:tc>
          <w:tcPr>
            <w:tcW w:w="2977" w:type="dxa"/>
            <w:gridSpan w:val="2"/>
          </w:tcPr>
          <w:p w:rsidR="00101569" w:rsidRPr="001E4EFF" w:rsidRDefault="00101569" w:rsidP="003D381A">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2551" w:type="dxa"/>
          </w:tcPr>
          <w:p w:rsidR="00101569" w:rsidRPr="001E4EFF" w:rsidRDefault="00101569" w:rsidP="003D381A">
            <w:pPr>
              <w:suppressAutoHyphens/>
              <w:spacing w:after="0" w:line="240" w:lineRule="auto"/>
              <w:jc w:val="center"/>
              <w:rPr>
                <w:rFonts w:ascii="Times New Roman" w:hAnsi="Times New Roman"/>
                <w:bCs/>
                <w:color w:val="000000"/>
                <w:sz w:val="24"/>
                <w:szCs w:val="24"/>
              </w:rPr>
            </w:pPr>
            <w:r>
              <w:rPr>
                <w:rFonts w:ascii="Times New Roman" w:hAnsi="Times New Roman"/>
                <w:color w:val="000000"/>
                <w:sz w:val="24"/>
                <w:szCs w:val="24"/>
              </w:rPr>
              <w:t>73 197,1</w:t>
            </w:r>
          </w:p>
        </w:tc>
      </w:tr>
      <w:tr w:rsidR="00101569" w:rsidRPr="001E4EFF" w:rsidTr="001E5392">
        <w:trPr>
          <w:trHeight w:val="348"/>
        </w:trPr>
        <w:tc>
          <w:tcPr>
            <w:tcW w:w="675" w:type="dxa"/>
            <w:vMerge/>
          </w:tcPr>
          <w:p w:rsidR="00101569" w:rsidRPr="001E4EFF" w:rsidRDefault="00101569" w:rsidP="003D381A">
            <w:pPr>
              <w:suppressAutoHyphens/>
              <w:spacing w:after="0" w:line="240" w:lineRule="auto"/>
              <w:jc w:val="center"/>
              <w:rPr>
                <w:rFonts w:ascii="Times New Roman" w:hAnsi="Times New Roman"/>
                <w:sz w:val="24"/>
                <w:szCs w:val="24"/>
              </w:rPr>
            </w:pPr>
          </w:p>
        </w:tc>
        <w:tc>
          <w:tcPr>
            <w:tcW w:w="3010" w:type="dxa"/>
            <w:vMerge/>
          </w:tcPr>
          <w:p w:rsidR="00101569" w:rsidRPr="001E4EFF" w:rsidRDefault="00101569" w:rsidP="003D381A">
            <w:pPr>
              <w:suppressAutoHyphens/>
              <w:spacing w:after="0" w:line="240" w:lineRule="auto"/>
              <w:rPr>
                <w:rFonts w:ascii="Times New Roman" w:hAnsi="Times New Roman"/>
                <w:sz w:val="24"/>
                <w:szCs w:val="24"/>
              </w:rPr>
            </w:pPr>
          </w:p>
        </w:tc>
        <w:tc>
          <w:tcPr>
            <w:tcW w:w="2126" w:type="dxa"/>
            <w:gridSpan w:val="2"/>
          </w:tcPr>
          <w:p w:rsidR="00101569" w:rsidRPr="001E4EFF" w:rsidRDefault="00101569"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2020</w:t>
            </w:r>
          </w:p>
        </w:tc>
        <w:tc>
          <w:tcPr>
            <w:tcW w:w="2977" w:type="dxa"/>
            <w:gridSpan w:val="2"/>
          </w:tcPr>
          <w:p w:rsidR="00101569" w:rsidRPr="001E4EFF" w:rsidRDefault="00101569" w:rsidP="003D381A">
            <w:pPr>
              <w:suppressAutoHyphens/>
              <w:spacing w:after="0" w:line="240" w:lineRule="auto"/>
              <w:jc w:val="center"/>
              <w:rPr>
                <w:rFonts w:ascii="Times New Roman" w:hAnsi="Times New Roman"/>
                <w:bCs/>
                <w:color w:val="000000"/>
                <w:sz w:val="24"/>
                <w:szCs w:val="24"/>
              </w:rPr>
            </w:pPr>
            <w:r>
              <w:rPr>
                <w:rFonts w:ascii="Times New Roman" w:hAnsi="Times New Roman"/>
                <w:color w:val="000000"/>
                <w:sz w:val="24"/>
                <w:szCs w:val="24"/>
              </w:rPr>
              <w:t>64 706,0</w:t>
            </w:r>
          </w:p>
        </w:tc>
        <w:tc>
          <w:tcPr>
            <w:tcW w:w="2977" w:type="dxa"/>
            <w:gridSpan w:val="2"/>
          </w:tcPr>
          <w:p w:rsidR="00101569" w:rsidRPr="001E4EFF" w:rsidRDefault="00101569" w:rsidP="003D381A">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2551" w:type="dxa"/>
          </w:tcPr>
          <w:p w:rsidR="00101569" w:rsidRPr="001E4EFF" w:rsidRDefault="00101569" w:rsidP="003D381A">
            <w:pPr>
              <w:suppressAutoHyphens/>
              <w:spacing w:after="0" w:line="240" w:lineRule="auto"/>
              <w:jc w:val="center"/>
              <w:rPr>
                <w:rFonts w:ascii="Times New Roman" w:hAnsi="Times New Roman"/>
                <w:bCs/>
                <w:color w:val="000000"/>
                <w:sz w:val="24"/>
                <w:szCs w:val="24"/>
              </w:rPr>
            </w:pPr>
            <w:r>
              <w:rPr>
                <w:rFonts w:ascii="Times New Roman" w:hAnsi="Times New Roman"/>
                <w:color w:val="000000"/>
                <w:sz w:val="24"/>
                <w:szCs w:val="24"/>
              </w:rPr>
              <w:t>64 706,0</w:t>
            </w:r>
          </w:p>
        </w:tc>
      </w:tr>
      <w:tr w:rsidR="00101569" w:rsidRPr="001E4EFF" w:rsidTr="001E5392">
        <w:trPr>
          <w:trHeight w:val="328"/>
        </w:trPr>
        <w:tc>
          <w:tcPr>
            <w:tcW w:w="675" w:type="dxa"/>
            <w:vMerge/>
          </w:tcPr>
          <w:p w:rsidR="00101569" w:rsidRPr="001E4EFF" w:rsidRDefault="00101569" w:rsidP="003D381A">
            <w:pPr>
              <w:suppressAutoHyphens/>
              <w:spacing w:after="0" w:line="240" w:lineRule="auto"/>
              <w:jc w:val="center"/>
              <w:rPr>
                <w:rFonts w:ascii="Times New Roman" w:hAnsi="Times New Roman"/>
                <w:sz w:val="24"/>
                <w:szCs w:val="24"/>
              </w:rPr>
            </w:pPr>
          </w:p>
        </w:tc>
        <w:tc>
          <w:tcPr>
            <w:tcW w:w="3010" w:type="dxa"/>
            <w:vMerge/>
          </w:tcPr>
          <w:p w:rsidR="00101569" w:rsidRPr="001E4EFF" w:rsidRDefault="00101569" w:rsidP="003D381A">
            <w:pPr>
              <w:suppressAutoHyphens/>
              <w:spacing w:after="0" w:line="240" w:lineRule="auto"/>
              <w:rPr>
                <w:rFonts w:ascii="Times New Roman" w:hAnsi="Times New Roman"/>
                <w:sz w:val="24"/>
                <w:szCs w:val="24"/>
              </w:rPr>
            </w:pPr>
          </w:p>
        </w:tc>
        <w:tc>
          <w:tcPr>
            <w:tcW w:w="2126" w:type="dxa"/>
            <w:gridSpan w:val="2"/>
          </w:tcPr>
          <w:p w:rsidR="00101569" w:rsidRPr="001E4EFF" w:rsidRDefault="00101569" w:rsidP="003D381A">
            <w:pPr>
              <w:suppressAutoHyphens/>
              <w:spacing w:after="0" w:line="240" w:lineRule="auto"/>
              <w:jc w:val="center"/>
              <w:rPr>
                <w:rFonts w:ascii="Times New Roman" w:hAnsi="Times New Roman"/>
                <w:sz w:val="24"/>
                <w:szCs w:val="24"/>
              </w:rPr>
            </w:pPr>
            <w:r>
              <w:rPr>
                <w:rFonts w:ascii="Times New Roman" w:hAnsi="Times New Roman"/>
                <w:sz w:val="24"/>
                <w:szCs w:val="24"/>
              </w:rPr>
              <w:t>2021</w:t>
            </w:r>
          </w:p>
        </w:tc>
        <w:tc>
          <w:tcPr>
            <w:tcW w:w="2977" w:type="dxa"/>
            <w:gridSpan w:val="2"/>
          </w:tcPr>
          <w:p w:rsidR="00101569" w:rsidRPr="001E4EFF" w:rsidRDefault="00101569" w:rsidP="003D381A">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93 555,0</w:t>
            </w:r>
          </w:p>
        </w:tc>
        <w:tc>
          <w:tcPr>
            <w:tcW w:w="2977" w:type="dxa"/>
            <w:gridSpan w:val="2"/>
          </w:tcPr>
          <w:p w:rsidR="00101569" w:rsidRPr="001E4EFF" w:rsidRDefault="00101569" w:rsidP="003D381A">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2551" w:type="dxa"/>
          </w:tcPr>
          <w:p w:rsidR="00101569" w:rsidRPr="001E4EFF" w:rsidRDefault="00101569" w:rsidP="003D381A">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93 555,0</w:t>
            </w:r>
          </w:p>
        </w:tc>
      </w:tr>
      <w:tr w:rsidR="00101569" w:rsidRPr="001E4EFF" w:rsidTr="001E5392">
        <w:trPr>
          <w:trHeight w:val="328"/>
        </w:trPr>
        <w:tc>
          <w:tcPr>
            <w:tcW w:w="675" w:type="dxa"/>
            <w:vMerge/>
          </w:tcPr>
          <w:p w:rsidR="00101569" w:rsidRPr="001E4EFF" w:rsidRDefault="00101569" w:rsidP="003D381A">
            <w:pPr>
              <w:suppressAutoHyphens/>
              <w:spacing w:after="0" w:line="240" w:lineRule="auto"/>
              <w:jc w:val="center"/>
              <w:rPr>
                <w:rFonts w:ascii="Times New Roman" w:hAnsi="Times New Roman"/>
                <w:sz w:val="24"/>
                <w:szCs w:val="24"/>
              </w:rPr>
            </w:pPr>
          </w:p>
        </w:tc>
        <w:tc>
          <w:tcPr>
            <w:tcW w:w="3010" w:type="dxa"/>
            <w:vMerge/>
          </w:tcPr>
          <w:p w:rsidR="00101569" w:rsidRPr="001E4EFF" w:rsidRDefault="00101569" w:rsidP="003D381A">
            <w:pPr>
              <w:suppressAutoHyphens/>
              <w:spacing w:after="0" w:line="240" w:lineRule="auto"/>
              <w:rPr>
                <w:rFonts w:ascii="Times New Roman" w:hAnsi="Times New Roman"/>
                <w:sz w:val="24"/>
                <w:szCs w:val="24"/>
              </w:rPr>
            </w:pPr>
          </w:p>
        </w:tc>
        <w:tc>
          <w:tcPr>
            <w:tcW w:w="2126" w:type="dxa"/>
            <w:gridSpan w:val="2"/>
          </w:tcPr>
          <w:p w:rsidR="00101569" w:rsidRPr="001E4EFF" w:rsidRDefault="00101569" w:rsidP="003D381A">
            <w:pPr>
              <w:suppressAutoHyphens/>
              <w:spacing w:after="0" w:line="240" w:lineRule="auto"/>
              <w:jc w:val="center"/>
              <w:rPr>
                <w:rFonts w:ascii="Times New Roman" w:hAnsi="Times New Roman"/>
                <w:sz w:val="24"/>
                <w:szCs w:val="24"/>
              </w:rPr>
            </w:pPr>
            <w:r>
              <w:rPr>
                <w:rFonts w:ascii="Times New Roman" w:hAnsi="Times New Roman"/>
                <w:sz w:val="24"/>
                <w:szCs w:val="24"/>
              </w:rPr>
              <w:t>2022</w:t>
            </w:r>
          </w:p>
        </w:tc>
        <w:tc>
          <w:tcPr>
            <w:tcW w:w="2977" w:type="dxa"/>
            <w:gridSpan w:val="2"/>
          </w:tcPr>
          <w:p w:rsidR="00101569" w:rsidRPr="001E4EFF" w:rsidRDefault="00101569" w:rsidP="003D381A">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93 555,0</w:t>
            </w:r>
          </w:p>
        </w:tc>
        <w:tc>
          <w:tcPr>
            <w:tcW w:w="2977" w:type="dxa"/>
            <w:gridSpan w:val="2"/>
          </w:tcPr>
          <w:p w:rsidR="00101569" w:rsidRPr="001E4EFF" w:rsidRDefault="00101569" w:rsidP="003D381A">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2551" w:type="dxa"/>
          </w:tcPr>
          <w:p w:rsidR="00101569" w:rsidRPr="001E4EFF" w:rsidRDefault="00101569" w:rsidP="003D381A">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93 555,0</w:t>
            </w:r>
          </w:p>
        </w:tc>
      </w:tr>
      <w:tr w:rsidR="00101569" w:rsidRPr="001E4EFF" w:rsidTr="001E5392">
        <w:trPr>
          <w:trHeight w:val="328"/>
        </w:trPr>
        <w:tc>
          <w:tcPr>
            <w:tcW w:w="675" w:type="dxa"/>
            <w:vMerge/>
          </w:tcPr>
          <w:p w:rsidR="00101569" w:rsidRPr="001E4EFF" w:rsidRDefault="00101569" w:rsidP="003D381A">
            <w:pPr>
              <w:suppressAutoHyphens/>
              <w:spacing w:after="0" w:line="240" w:lineRule="auto"/>
              <w:jc w:val="center"/>
              <w:rPr>
                <w:rFonts w:ascii="Times New Roman" w:hAnsi="Times New Roman"/>
                <w:sz w:val="24"/>
                <w:szCs w:val="24"/>
              </w:rPr>
            </w:pPr>
          </w:p>
        </w:tc>
        <w:tc>
          <w:tcPr>
            <w:tcW w:w="3010" w:type="dxa"/>
            <w:vMerge/>
          </w:tcPr>
          <w:p w:rsidR="00101569" w:rsidRPr="001E4EFF" w:rsidRDefault="00101569" w:rsidP="003D381A">
            <w:pPr>
              <w:suppressAutoHyphens/>
              <w:spacing w:after="0" w:line="240" w:lineRule="auto"/>
              <w:rPr>
                <w:rFonts w:ascii="Times New Roman" w:hAnsi="Times New Roman"/>
                <w:sz w:val="24"/>
                <w:szCs w:val="24"/>
              </w:rPr>
            </w:pPr>
          </w:p>
        </w:tc>
        <w:tc>
          <w:tcPr>
            <w:tcW w:w="2126" w:type="dxa"/>
            <w:gridSpan w:val="2"/>
          </w:tcPr>
          <w:p w:rsidR="00101569" w:rsidRDefault="00101569" w:rsidP="003D381A">
            <w:pPr>
              <w:suppressAutoHyphens/>
              <w:spacing w:after="0" w:line="240" w:lineRule="auto"/>
              <w:jc w:val="center"/>
              <w:rPr>
                <w:rFonts w:ascii="Times New Roman" w:hAnsi="Times New Roman"/>
                <w:sz w:val="24"/>
                <w:szCs w:val="24"/>
              </w:rPr>
            </w:pPr>
            <w:r>
              <w:rPr>
                <w:rFonts w:ascii="Times New Roman" w:hAnsi="Times New Roman"/>
                <w:sz w:val="24"/>
                <w:szCs w:val="24"/>
              </w:rPr>
              <w:t>2023</w:t>
            </w:r>
          </w:p>
        </w:tc>
        <w:tc>
          <w:tcPr>
            <w:tcW w:w="2977" w:type="dxa"/>
            <w:gridSpan w:val="2"/>
          </w:tcPr>
          <w:p w:rsidR="00101569" w:rsidRDefault="00101569" w:rsidP="003D381A">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93 555,0</w:t>
            </w:r>
          </w:p>
        </w:tc>
        <w:tc>
          <w:tcPr>
            <w:tcW w:w="2977" w:type="dxa"/>
            <w:gridSpan w:val="2"/>
          </w:tcPr>
          <w:p w:rsidR="00101569" w:rsidRDefault="00101569" w:rsidP="003D381A">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2551" w:type="dxa"/>
          </w:tcPr>
          <w:p w:rsidR="00101569" w:rsidRDefault="00101569" w:rsidP="003D381A">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93 555,0</w:t>
            </w:r>
          </w:p>
        </w:tc>
      </w:tr>
      <w:tr w:rsidR="00442002" w:rsidRPr="001E4EFF" w:rsidTr="001E5392">
        <w:tc>
          <w:tcPr>
            <w:tcW w:w="675" w:type="dxa"/>
            <w:vMerge w:val="restart"/>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4.</w:t>
            </w:r>
          </w:p>
        </w:tc>
        <w:tc>
          <w:tcPr>
            <w:tcW w:w="3010" w:type="dxa"/>
            <w:vMerge w:val="restart"/>
          </w:tcPr>
          <w:p w:rsidR="00442002" w:rsidRPr="001E4EFF" w:rsidRDefault="00442002" w:rsidP="003D381A">
            <w:pPr>
              <w:suppressAutoHyphens/>
              <w:spacing w:after="0" w:line="240" w:lineRule="auto"/>
              <w:rPr>
                <w:rFonts w:ascii="Times New Roman" w:hAnsi="Times New Roman"/>
                <w:sz w:val="24"/>
                <w:szCs w:val="24"/>
              </w:rPr>
            </w:pPr>
            <w:r w:rsidRPr="001E4EFF">
              <w:rPr>
                <w:rFonts w:ascii="Times New Roman" w:hAnsi="Times New Roman"/>
                <w:sz w:val="24"/>
                <w:szCs w:val="24"/>
                <w:lang w:eastAsia="ru-RU"/>
              </w:rPr>
              <w:t>Субвенции на обеспечение госгарантий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2126" w:type="dxa"/>
            <w:gridSpan w:val="2"/>
          </w:tcPr>
          <w:p w:rsidR="00442002" w:rsidRPr="001E4EFF" w:rsidRDefault="00442002" w:rsidP="003D381A">
            <w:pPr>
              <w:suppressAutoHyphens/>
              <w:spacing w:after="0" w:line="240" w:lineRule="auto"/>
              <w:jc w:val="center"/>
              <w:rPr>
                <w:rFonts w:ascii="Times New Roman" w:hAnsi="Times New Roman"/>
                <w:bCs/>
                <w:sz w:val="24"/>
                <w:szCs w:val="24"/>
              </w:rPr>
            </w:pPr>
            <w:r w:rsidRPr="001E4EFF">
              <w:rPr>
                <w:rFonts w:ascii="Times New Roman" w:hAnsi="Times New Roman"/>
                <w:bCs/>
                <w:sz w:val="24"/>
                <w:szCs w:val="24"/>
              </w:rPr>
              <w:t>всего</w:t>
            </w:r>
          </w:p>
        </w:tc>
        <w:tc>
          <w:tcPr>
            <w:tcW w:w="2977" w:type="dxa"/>
            <w:gridSpan w:val="2"/>
          </w:tcPr>
          <w:p w:rsidR="00442002" w:rsidRPr="001E4EFF" w:rsidRDefault="00442002" w:rsidP="003D381A">
            <w:pPr>
              <w:suppressAutoHyphens/>
              <w:spacing w:after="0" w:line="240" w:lineRule="auto"/>
              <w:jc w:val="center"/>
              <w:rPr>
                <w:rFonts w:ascii="Times New Roman" w:hAnsi="Times New Roman"/>
                <w:bCs/>
                <w:color w:val="000000"/>
                <w:sz w:val="24"/>
                <w:szCs w:val="24"/>
              </w:rPr>
            </w:pPr>
            <w:r w:rsidRPr="001E4EFF">
              <w:rPr>
                <w:rFonts w:ascii="Times New Roman" w:hAnsi="Times New Roman"/>
                <w:bCs/>
                <w:color w:val="000000"/>
                <w:sz w:val="24"/>
                <w:szCs w:val="24"/>
              </w:rPr>
              <w:t>367 932,4</w:t>
            </w:r>
          </w:p>
        </w:tc>
        <w:tc>
          <w:tcPr>
            <w:tcW w:w="2977" w:type="dxa"/>
            <w:gridSpan w:val="2"/>
          </w:tcPr>
          <w:p w:rsidR="00442002" w:rsidRPr="001E4EFF" w:rsidRDefault="00685B7F" w:rsidP="003D381A">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2551" w:type="dxa"/>
          </w:tcPr>
          <w:p w:rsidR="00442002" w:rsidRPr="001E4EFF" w:rsidRDefault="00442002" w:rsidP="003D381A">
            <w:pPr>
              <w:suppressAutoHyphens/>
              <w:spacing w:after="0" w:line="240" w:lineRule="auto"/>
              <w:jc w:val="center"/>
              <w:rPr>
                <w:rFonts w:ascii="Times New Roman" w:hAnsi="Times New Roman"/>
                <w:bCs/>
                <w:color w:val="000000"/>
                <w:sz w:val="24"/>
                <w:szCs w:val="24"/>
              </w:rPr>
            </w:pPr>
            <w:r w:rsidRPr="001E4EFF">
              <w:rPr>
                <w:rFonts w:ascii="Times New Roman" w:hAnsi="Times New Roman"/>
                <w:bCs/>
                <w:color w:val="000000"/>
                <w:sz w:val="24"/>
                <w:szCs w:val="24"/>
              </w:rPr>
              <w:t>367 932,4</w:t>
            </w:r>
          </w:p>
        </w:tc>
      </w:tr>
      <w:tr w:rsidR="00442002" w:rsidRPr="001E4EFF" w:rsidTr="001E5392">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21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2014</w:t>
            </w:r>
          </w:p>
        </w:tc>
        <w:tc>
          <w:tcPr>
            <w:tcW w:w="2977" w:type="dxa"/>
            <w:gridSpan w:val="2"/>
          </w:tcPr>
          <w:p w:rsidR="00442002" w:rsidRPr="001E4EFF" w:rsidRDefault="00442002" w:rsidP="003D381A">
            <w:pPr>
              <w:suppressAutoHyphens/>
              <w:spacing w:after="0" w:line="240" w:lineRule="auto"/>
              <w:jc w:val="center"/>
              <w:rPr>
                <w:rFonts w:ascii="Times New Roman" w:hAnsi="Times New Roman"/>
                <w:bCs/>
                <w:color w:val="000000"/>
                <w:sz w:val="24"/>
                <w:szCs w:val="24"/>
              </w:rPr>
            </w:pPr>
            <w:r w:rsidRPr="001E4EFF">
              <w:rPr>
                <w:rFonts w:ascii="Times New Roman" w:hAnsi="Times New Roman"/>
                <w:bCs/>
                <w:color w:val="000000"/>
                <w:sz w:val="24"/>
                <w:szCs w:val="24"/>
              </w:rPr>
              <w:t>292 662,0</w:t>
            </w:r>
          </w:p>
        </w:tc>
        <w:tc>
          <w:tcPr>
            <w:tcW w:w="2977" w:type="dxa"/>
            <w:gridSpan w:val="2"/>
          </w:tcPr>
          <w:p w:rsidR="00442002" w:rsidRPr="001E4EFF" w:rsidRDefault="00685B7F" w:rsidP="003D381A">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2551" w:type="dxa"/>
          </w:tcPr>
          <w:p w:rsidR="00442002" w:rsidRPr="001E4EFF" w:rsidRDefault="00442002" w:rsidP="003D381A">
            <w:pPr>
              <w:suppressAutoHyphens/>
              <w:spacing w:after="0" w:line="240" w:lineRule="auto"/>
              <w:jc w:val="center"/>
              <w:rPr>
                <w:rFonts w:ascii="Times New Roman" w:hAnsi="Times New Roman"/>
                <w:bCs/>
                <w:color w:val="000000"/>
                <w:sz w:val="24"/>
                <w:szCs w:val="24"/>
              </w:rPr>
            </w:pPr>
            <w:r w:rsidRPr="001E4EFF">
              <w:rPr>
                <w:rFonts w:ascii="Times New Roman" w:hAnsi="Times New Roman"/>
                <w:bCs/>
                <w:color w:val="000000"/>
                <w:sz w:val="24"/>
                <w:szCs w:val="24"/>
              </w:rPr>
              <w:t>292 662,0</w:t>
            </w:r>
          </w:p>
        </w:tc>
      </w:tr>
      <w:tr w:rsidR="00442002" w:rsidRPr="001E4EFF" w:rsidTr="001E5392">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21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2015</w:t>
            </w:r>
          </w:p>
        </w:tc>
        <w:tc>
          <w:tcPr>
            <w:tcW w:w="2977" w:type="dxa"/>
            <w:gridSpan w:val="2"/>
          </w:tcPr>
          <w:p w:rsidR="00442002" w:rsidRPr="001E4EFF" w:rsidRDefault="00442002" w:rsidP="003D381A">
            <w:pPr>
              <w:suppressAutoHyphens/>
              <w:spacing w:after="0" w:line="240" w:lineRule="auto"/>
              <w:jc w:val="center"/>
              <w:rPr>
                <w:rFonts w:ascii="Times New Roman" w:hAnsi="Times New Roman"/>
                <w:bCs/>
                <w:color w:val="000000"/>
                <w:sz w:val="24"/>
                <w:szCs w:val="24"/>
              </w:rPr>
            </w:pPr>
            <w:r w:rsidRPr="001E4EFF">
              <w:rPr>
                <w:rFonts w:ascii="Times New Roman" w:hAnsi="Times New Roman"/>
                <w:bCs/>
                <w:color w:val="000000"/>
                <w:sz w:val="24"/>
                <w:szCs w:val="24"/>
              </w:rPr>
              <w:t>75 270,4</w:t>
            </w:r>
          </w:p>
        </w:tc>
        <w:tc>
          <w:tcPr>
            <w:tcW w:w="2977" w:type="dxa"/>
            <w:gridSpan w:val="2"/>
          </w:tcPr>
          <w:p w:rsidR="00442002" w:rsidRPr="001E4EFF" w:rsidRDefault="00685B7F" w:rsidP="003D381A">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2551" w:type="dxa"/>
          </w:tcPr>
          <w:p w:rsidR="00442002" w:rsidRPr="001E4EFF" w:rsidRDefault="00442002" w:rsidP="003D381A">
            <w:pPr>
              <w:suppressAutoHyphens/>
              <w:spacing w:after="0" w:line="240" w:lineRule="auto"/>
              <w:jc w:val="center"/>
              <w:rPr>
                <w:rFonts w:ascii="Times New Roman" w:hAnsi="Times New Roman"/>
                <w:bCs/>
                <w:color w:val="000000"/>
                <w:sz w:val="24"/>
                <w:szCs w:val="24"/>
              </w:rPr>
            </w:pPr>
            <w:r w:rsidRPr="001E4EFF">
              <w:rPr>
                <w:rFonts w:ascii="Times New Roman" w:hAnsi="Times New Roman"/>
                <w:bCs/>
                <w:color w:val="000000"/>
                <w:sz w:val="24"/>
                <w:szCs w:val="24"/>
              </w:rPr>
              <w:t>75 270,4</w:t>
            </w:r>
          </w:p>
        </w:tc>
      </w:tr>
      <w:tr w:rsidR="00442002" w:rsidRPr="001E4EFF" w:rsidTr="001E5392">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21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2016</w:t>
            </w:r>
          </w:p>
        </w:tc>
        <w:tc>
          <w:tcPr>
            <w:tcW w:w="2977" w:type="dxa"/>
            <w:gridSpan w:val="2"/>
          </w:tcPr>
          <w:p w:rsidR="00442002" w:rsidRPr="001E4EFF" w:rsidRDefault="00685B7F" w:rsidP="003D381A">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2977" w:type="dxa"/>
            <w:gridSpan w:val="2"/>
          </w:tcPr>
          <w:p w:rsidR="00442002" w:rsidRPr="001E4EFF" w:rsidRDefault="00685B7F" w:rsidP="003D381A">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2551" w:type="dxa"/>
          </w:tcPr>
          <w:p w:rsidR="00442002" w:rsidRPr="001E4EFF" w:rsidRDefault="00442002" w:rsidP="003D381A">
            <w:pPr>
              <w:suppressAutoHyphens/>
              <w:spacing w:after="0" w:line="240" w:lineRule="auto"/>
              <w:jc w:val="center"/>
              <w:rPr>
                <w:rFonts w:ascii="Times New Roman" w:hAnsi="Times New Roman"/>
                <w:bCs/>
                <w:color w:val="000000"/>
                <w:sz w:val="24"/>
                <w:szCs w:val="24"/>
              </w:rPr>
            </w:pPr>
            <w:r w:rsidRPr="001E4EFF">
              <w:rPr>
                <w:rFonts w:ascii="Times New Roman" w:hAnsi="Times New Roman"/>
                <w:bCs/>
                <w:color w:val="000000"/>
                <w:sz w:val="24"/>
                <w:szCs w:val="24"/>
              </w:rPr>
              <w:t>-</w:t>
            </w:r>
          </w:p>
        </w:tc>
      </w:tr>
      <w:tr w:rsidR="00442002" w:rsidRPr="001E4EFF" w:rsidTr="001E5392">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21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2017</w:t>
            </w:r>
          </w:p>
        </w:tc>
        <w:tc>
          <w:tcPr>
            <w:tcW w:w="2977" w:type="dxa"/>
            <w:gridSpan w:val="2"/>
          </w:tcPr>
          <w:p w:rsidR="00442002" w:rsidRPr="001E4EFF" w:rsidRDefault="00685B7F" w:rsidP="003D381A">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2977" w:type="dxa"/>
            <w:gridSpan w:val="2"/>
          </w:tcPr>
          <w:p w:rsidR="00442002" w:rsidRPr="001E4EFF" w:rsidRDefault="00685B7F" w:rsidP="003D381A">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2551" w:type="dxa"/>
          </w:tcPr>
          <w:p w:rsidR="00442002" w:rsidRPr="001E4EFF" w:rsidRDefault="00442002" w:rsidP="003D381A">
            <w:pPr>
              <w:suppressAutoHyphens/>
              <w:spacing w:after="0" w:line="240" w:lineRule="auto"/>
              <w:jc w:val="center"/>
              <w:rPr>
                <w:rFonts w:ascii="Times New Roman" w:hAnsi="Times New Roman"/>
                <w:bCs/>
                <w:color w:val="000000"/>
                <w:sz w:val="24"/>
                <w:szCs w:val="24"/>
              </w:rPr>
            </w:pPr>
            <w:r w:rsidRPr="001E4EFF">
              <w:rPr>
                <w:rFonts w:ascii="Times New Roman" w:hAnsi="Times New Roman"/>
                <w:bCs/>
                <w:color w:val="000000"/>
                <w:sz w:val="24"/>
                <w:szCs w:val="24"/>
              </w:rPr>
              <w:t>-</w:t>
            </w:r>
          </w:p>
        </w:tc>
      </w:tr>
      <w:tr w:rsidR="00442002" w:rsidRPr="001E4EFF" w:rsidTr="001E5392">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21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2018</w:t>
            </w:r>
          </w:p>
        </w:tc>
        <w:tc>
          <w:tcPr>
            <w:tcW w:w="2977" w:type="dxa"/>
            <w:gridSpan w:val="2"/>
          </w:tcPr>
          <w:p w:rsidR="00442002" w:rsidRPr="001E4EFF" w:rsidRDefault="00685B7F" w:rsidP="003D381A">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2977" w:type="dxa"/>
            <w:gridSpan w:val="2"/>
          </w:tcPr>
          <w:p w:rsidR="00442002" w:rsidRPr="001E4EFF" w:rsidRDefault="00685B7F" w:rsidP="003D381A">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2551" w:type="dxa"/>
          </w:tcPr>
          <w:p w:rsidR="00442002" w:rsidRPr="001E4EFF" w:rsidRDefault="00442002" w:rsidP="003D381A">
            <w:pPr>
              <w:suppressAutoHyphens/>
              <w:spacing w:after="0" w:line="240" w:lineRule="auto"/>
              <w:jc w:val="center"/>
              <w:rPr>
                <w:rFonts w:ascii="Times New Roman" w:hAnsi="Times New Roman"/>
                <w:bCs/>
                <w:color w:val="000000"/>
                <w:sz w:val="24"/>
                <w:szCs w:val="24"/>
              </w:rPr>
            </w:pPr>
            <w:r w:rsidRPr="001E4EFF">
              <w:rPr>
                <w:rFonts w:ascii="Times New Roman" w:hAnsi="Times New Roman"/>
                <w:bCs/>
                <w:color w:val="000000"/>
                <w:sz w:val="24"/>
                <w:szCs w:val="24"/>
              </w:rPr>
              <w:t>-</w:t>
            </w:r>
          </w:p>
        </w:tc>
      </w:tr>
      <w:tr w:rsidR="00442002" w:rsidRPr="001E4EFF" w:rsidTr="001E5392">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21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2019</w:t>
            </w:r>
          </w:p>
        </w:tc>
        <w:tc>
          <w:tcPr>
            <w:tcW w:w="2977" w:type="dxa"/>
            <w:gridSpan w:val="2"/>
          </w:tcPr>
          <w:p w:rsidR="00442002" w:rsidRPr="001E4EFF" w:rsidRDefault="00685B7F" w:rsidP="003D381A">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2977" w:type="dxa"/>
            <w:gridSpan w:val="2"/>
          </w:tcPr>
          <w:p w:rsidR="00442002" w:rsidRPr="001E4EFF" w:rsidRDefault="00685B7F" w:rsidP="003D381A">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2551" w:type="dxa"/>
          </w:tcPr>
          <w:p w:rsidR="00442002" w:rsidRPr="001E4EFF" w:rsidRDefault="00442002" w:rsidP="003D381A">
            <w:pPr>
              <w:suppressAutoHyphens/>
              <w:spacing w:after="0" w:line="240" w:lineRule="auto"/>
              <w:jc w:val="center"/>
              <w:rPr>
                <w:rFonts w:ascii="Times New Roman" w:hAnsi="Times New Roman"/>
                <w:bCs/>
                <w:color w:val="000000"/>
                <w:sz w:val="24"/>
                <w:szCs w:val="24"/>
              </w:rPr>
            </w:pPr>
          </w:p>
        </w:tc>
      </w:tr>
      <w:tr w:rsidR="00442002" w:rsidRPr="001E4EFF" w:rsidTr="001E5392">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21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2020</w:t>
            </w:r>
          </w:p>
        </w:tc>
        <w:tc>
          <w:tcPr>
            <w:tcW w:w="2977" w:type="dxa"/>
            <w:gridSpan w:val="2"/>
          </w:tcPr>
          <w:p w:rsidR="00442002" w:rsidRPr="001E4EFF" w:rsidRDefault="00685B7F" w:rsidP="003D381A">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2977" w:type="dxa"/>
            <w:gridSpan w:val="2"/>
          </w:tcPr>
          <w:p w:rsidR="00442002" w:rsidRPr="001E4EFF" w:rsidRDefault="00685B7F" w:rsidP="003D381A">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2551" w:type="dxa"/>
          </w:tcPr>
          <w:p w:rsidR="00442002" w:rsidRPr="001E4EFF" w:rsidRDefault="00442002" w:rsidP="003D381A">
            <w:pPr>
              <w:suppressAutoHyphens/>
              <w:spacing w:after="0" w:line="240" w:lineRule="auto"/>
              <w:jc w:val="center"/>
              <w:rPr>
                <w:rFonts w:ascii="Times New Roman" w:hAnsi="Times New Roman"/>
                <w:bCs/>
                <w:color w:val="000000"/>
                <w:sz w:val="24"/>
                <w:szCs w:val="24"/>
              </w:rPr>
            </w:pPr>
            <w:r w:rsidRPr="001E4EFF">
              <w:rPr>
                <w:rFonts w:ascii="Times New Roman" w:hAnsi="Times New Roman"/>
                <w:bCs/>
                <w:color w:val="000000"/>
                <w:sz w:val="24"/>
                <w:szCs w:val="24"/>
              </w:rPr>
              <w:t>-</w:t>
            </w:r>
          </w:p>
        </w:tc>
      </w:tr>
      <w:tr w:rsidR="00442002" w:rsidRPr="001E4EFF" w:rsidTr="001E5392">
        <w:tc>
          <w:tcPr>
            <w:tcW w:w="675" w:type="dxa"/>
            <w:vMerge w:val="restart"/>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5.</w:t>
            </w:r>
          </w:p>
        </w:tc>
        <w:tc>
          <w:tcPr>
            <w:tcW w:w="3010" w:type="dxa"/>
            <w:vMerge w:val="restart"/>
          </w:tcPr>
          <w:p w:rsidR="00442002" w:rsidRPr="001E4EFF" w:rsidRDefault="00442002" w:rsidP="003D381A">
            <w:pPr>
              <w:suppressAutoHyphens/>
              <w:spacing w:after="0" w:line="240" w:lineRule="auto"/>
              <w:rPr>
                <w:rFonts w:ascii="Times New Roman" w:hAnsi="Times New Roman"/>
                <w:sz w:val="24"/>
                <w:szCs w:val="24"/>
              </w:rPr>
            </w:pPr>
            <w:r w:rsidRPr="001E4EFF">
              <w:rPr>
                <w:rFonts w:ascii="Times New Roman" w:hAnsi="Times New Roman"/>
                <w:sz w:val="24"/>
                <w:szCs w:val="24"/>
              </w:rPr>
              <w:t>Обеспечение деятельности (оказание услуг) дошкольной организации, школы-детского сада</w:t>
            </w:r>
          </w:p>
        </w:tc>
        <w:tc>
          <w:tcPr>
            <w:tcW w:w="2126" w:type="dxa"/>
            <w:gridSpan w:val="2"/>
          </w:tcPr>
          <w:p w:rsidR="00442002" w:rsidRPr="001E4EFF" w:rsidRDefault="00442002" w:rsidP="003D381A">
            <w:pPr>
              <w:suppressAutoHyphens/>
              <w:spacing w:after="0" w:line="240" w:lineRule="auto"/>
              <w:jc w:val="center"/>
              <w:rPr>
                <w:rFonts w:ascii="Times New Roman" w:hAnsi="Times New Roman"/>
                <w:bCs/>
                <w:sz w:val="24"/>
                <w:szCs w:val="24"/>
              </w:rPr>
            </w:pPr>
            <w:r w:rsidRPr="001E4EFF">
              <w:rPr>
                <w:rFonts w:ascii="Times New Roman" w:hAnsi="Times New Roman"/>
                <w:bCs/>
                <w:sz w:val="24"/>
                <w:szCs w:val="24"/>
              </w:rPr>
              <w:t>всего</w:t>
            </w:r>
          </w:p>
        </w:tc>
        <w:tc>
          <w:tcPr>
            <w:tcW w:w="2977" w:type="dxa"/>
            <w:gridSpan w:val="2"/>
          </w:tcPr>
          <w:p w:rsidR="00442002" w:rsidRPr="001E4EFF" w:rsidRDefault="008F7DFC" w:rsidP="003D381A">
            <w:pPr>
              <w:suppressAutoHyphens/>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10 467 827,4</w:t>
            </w:r>
          </w:p>
        </w:tc>
        <w:tc>
          <w:tcPr>
            <w:tcW w:w="2977" w:type="dxa"/>
            <w:gridSpan w:val="2"/>
          </w:tcPr>
          <w:p w:rsidR="00442002" w:rsidRPr="001E4EFF" w:rsidRDefault="00685B7F" w:rsidP="003D381A">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2551" w:type="dxa"/>
          </w:tcPr>
          <w:p w:rsidR="00442002" w:rsidRPr="001E4EFF" w:rsidRDefault="008F7DFC" w:rsidP="003D381A">
            <w:pPr>
              <w:suppressAutoHyphens/>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10 467 827,4</w:t>
            </w:r>
          </w:p>
        </w:tc>
      </w:tr>
      <w:tr w:rsidR="00442002" w:rsidRPr="001E4EFF" w:rsidTr="001E5392">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21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2014</w:t>
            </w:r>
          </w:p>
        </w:tc>
        <w:tc>
          <w:tcPr>
            <w:tcW w:w="2977" w:type="dxa"/>
            <w:gridSpan w:val="2"/>
          </w:tcPr>
          <w:p w:rsidR="00442002" w:rsidRPr="001E4EFF" w:rsidRDefault="00442002" w:rsidP="003D381A">
            <w:pPr>
              <w:suppressAutoHyphens/>
              <w:spacing w:after="0" w:line="240" w:lineRule="auto"/>
              <w:jc w:val="center"/>
              <w:rPr>
                <w:rFonts w:ascii="Times New Roman" w:hAnsi="Times New Roman"/>
                <w:bCs/>
                <w:color w:val="000000"/>
                <w:sz w:val="24"/>
                <w:szCs w:val="24"/>
              </w:rPr>
            </w:pPr>
            <w:r w:rsidRPr="001E4EFF">
              <w:rPr>
                <w:rFonts w:ascii="Times New Roman" w:hAnsi="Times New Roman"/>
                <w:bCs/>
                <w:color w:val="000000"/>
                <w:sz w:val="24"/>
                <w:szCs w:val="24"/>
              </w:rPr>
              <w:t>23 210,7</w:t>
            </w:r>
          </w:p>
        </w:tc>
        <w:tc>
          <w:tcPr>
            <w:tcW w:w="2977" w:type="dxa"/>
            <w:gridSpan w:val="2"/>
          </w:tcPr>
          <w:p w:rsidR="00442002" w:rsidRPr="001E4EFF" w:rsidRDefault="00685B7F" w:rsidP="003D381A">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2551" w:type="dxa"/>
          </w:tcPr>
          <w:p w:rsidR="00442002" w:rsidRPr="001E4EFF" w:rsidRDefault="00442002" w:rsidP="003D381A">
            <w:pPr>
              <w:suppressAutoHyphens/>
              <w:spacing w:after="0" w:line="240" w:lineRule="auto"/>
              <w:jc w:val="center"/>
              <w:rPr>
                <w:rFonts w:ascii="Times New Roman" w:hAnsi="Times New Roman"/>
                <w:bCs/>
                <w:color w:val="000000"/>
                <w:sz w:val="24"/>
                <w:szCs w:val="24"/>
              </w:rPr>
            </w:pPr>
            <w:r w:rsidRPr="001E4EFF">
              <w:rPr>
                <w:rFonts w:ascii="Times New Roman" w:hAnsi="Times New Roman"/>
                <w:bCs/>
                <w:color w:val="000000"/>
                <w:sz w:val="24"/>
                <w:szCs w:val="24"/>
              </w:rPr>
              <w:t>23 210,7</w:t>
            </w:r>
          </w:p>
        </w:tc>
      </w:tr>
      <w:tr w:rsidR="00442002" w:rsidRPr="001E4EFF" w:rsidTr="001E5392">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21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2015</w:t>
            </w:r>
          </w:p>
        </w:tc>
        <w:tc>
          <w:tcPr>
            <w:tcW w:w="2977" w:type="dxa"/>
            <w:gridSpan w:val="2"/>
          </w:tcPr>
          <w:p w:rsidR="00442002" w:rsidRPr="001E4EFF" w:rsidRDefault="00442002" w:rsidP="003D381A">
            <w:pPr>
              <w:suppressAutoHyphens/>
              <w:spacing w:after="0" w:line="240" w:lineRule="auto"/>
              <w:jc w:val="center"/>
              <w:rPr>
                <w:rFonts w:ascii="Times New Roman" w:hAnsi="Times New Roman"/>
                <w:bCs/>
                <w:color w:val="000000"/>
                <w:sz w:val="24"/>
                <w:szCs w:val="24"/>
              </w:rPr>
            </w:pPr>
            <w:r w:rsidRPr="001E4EFF">
              <w:rPr>
                <w:rFonts w:ascii="Times New Roman" w:hAnsi="Times New Roman"/>
                <w:bCs/>
                <w:color w:val="000000"/>
                <w:sz w:val="24"/>
                <w:szCs w:val="24"/>
              </w:rPr>
              <w:t>542 234,4</w:t>
            </w:r>
          </w:p>
        </w:tc>
        <w:tc>
          <w:tcPr>
            <w:tcW w:w="2977" w:type="dxa"/>
            <w:gridSpan w:val="2"/>
          </w:tcPr>
          <w:p w:rsidR="00442002" w:rsidRPr="001E4EFF" w:rsidRDefault="00685B7F" w:rsidP="003D381A">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2551" w:type="dxa"/>
          </w:tcPr>
          <w:p w:rsidR="00442002" w:rsidRPr="001E4EFF" w:rsidRDefault="00442002" w:rsidP="003D381A">
            <w:pPr>
              <w:suppressAutoHyphens/>
              <w:spacing w:after="0" w:line="240" w:lineRule="auto"/>
              <w:jc w:val="center"/>
              <w:rPr>
                <w:rFonts w:ascii="Times New Roman" w:hAnsi="Times New Roman"/>
                <w:bCs/>
                <w:color w:val="000000"/>
                <w:sz w:val="24"/>
                <w:szCs w:val="24"/>
              </w:rPr>
            </w:pPr>
            <w:r w:rsidRPr="001E4EFF">
              <w:rPr>
                <w:rFonts w:ascii="Times New Roman" w:hAnsi="Times New Roman"/>
                <w:bCs/>
                <w:color w:val="000000"/>
                <w:sz w:val="24"/>
                <w:szCs w:val="24"/>
              </w:rPr>
              <w:t>542 234,4</w:t>
            </w:r>
          </w:p>
        </w:tc>
      </w:tr>
      <w:tr w:rsidR="00442002" w:rsidRPr="001E4EFF" w:rsidTr="001E5392">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21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2016</w:t>
            </w:r>
          </w:p>
        </w:tc>
        <w:tc>
          <w:tcPr>
            <w:tcW w:w="2977" w:type="dxa"/>
            <w:gridSpan w:val="2"/>
          </w:tcPr>
          <w:p w:rsidR="00442002" w:rsidRPr="001E4EFF" w:rsidRDefault="00442002" w:rsidP="003D381A">
            <w:pPr>
              <w:suppressAutoHyphens/>
              <w:spacing w:after="0" w:line="240" w:lineRule="auto"/>
              <w:jc w:val="center"/>
              <w:rPr>
                <w:rFonts w:ascii="Times New Roman" w:hAnsi="Times New Roman"/>
                <w:bCs/>
                <w:color w:val="000000"/>
                <w:sz w:val="24"/>
                <w:szCs w:val="24"/>
              </w:rPr>
            </w:pPr>
            <w:r w:rsidRPr="001E4EFF">
              <w:rPr>
                <w:rFonts w:ascii="Times New Roman" w:hAnsi="Times New Roman"/>
                <w:bCs/>
                <w:color w:val="000000"/>
                <w:sz w:val="24"/>
                <w:szCs w:val="24"/>
              </w:rPr>
              <w:t>806 782,6</w:t>
            </w:r>
          </w:p>
        </w:tc>
        <w:tc>
          <w:tcPr>
            <w:tcW w:w="2977" w:type="dxa"/>
            <w:gridSpan w:val="2"/>
          </w:tcPr>
          <w:p w:rsidR="00442002" w:rsidRPr="001E4EFF" w:rsidRDefault="00685B7F" w:rsidP="003D381A">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2551" w:type="dxa"/>
          </w:tcPr>
          <w:p w:rsidR="00442002" w:rsidRPr="001E4EFF" w:rsidRDefault="00442002" w:rsidP="003D381A">
            <w:pPr>
              <w:suppressAutoHyphens/>
              <w:spacing w:after="0" w:line="240" w:lineRule="auto"/>
              <w:jc w:val="center"/>
              <w:rPr>
                <w:rFonts w:ascii="Times New Roman" w:hAnsi="Times New Roman"/>
                <w:bCs/>
                <w:color w:val="000000"/>
                <w:sz w:val="24"/>
                <w:szCs w:val="24"/>
              </w:rPr>
            </w:pPr>
            <w:r w:rsidRPr="001E4EFF">
              <w:rPr>
                <w:rFonts w:ascii="Times New Roman" w:hAnsi="Times New Roman"/>
                <w:bCs/>
                <w:color w:val="000000"/>
                <w:sz w:val="24"/>
                <w:szCs w:val="24"/>
              </w:rPr>
              <w:t>806 782,6</w:t>
            </w:r>
          </w:p>
        </w:tc>
      </w:tr>
      <w:tr w:rsidR="00442002" w:rsidRPr="001E4EFF" w:rsidTr="001E5392">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21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2017</w:t>
            </w:r>
          </w:p>
        </w:tc>
        <w:tc>
          <w:tcPr>
            <w:tcW w:w="2977" w:type="dxa"/>
            <w:gridSpan w:val="2"/>
          </w:tcPr>
          <w:p w:rsidR="00442002" w:rsidRPr="001E4EFF" w:rsidRDefault="00442002" w:rsidP="003D381A">
            <w:pPr>
              <w:suppressAutoHyphens/>
              <w:spacing w:after="0" w:line="240" w:lineRule="auto"/>
              <w:jc w:val="center"/>
              <w:rPr>
                <w:rFonts w:ascii="Times New Roman" w:hAnsi="Times New Roman"/>
                <w:bCs/>
                <w:color w:val="000000"/>
                <w:sz w:val="24"/>
                <w:szCs w:val="24"/>
              </w:rPr>
            </w:pPr>
            <w:r w:rsidRPr="001E4EFF">
              <w:rPr>
                <w:rFonts w:ascii="Times New Roman" w:hAnsi="Times New Roman"/>
                <w:bCs/>
                <w:color w:val="000000"/>
                <w:sz w:val="24"/>
                <w:szCs w:val="24"/>
              </w:rPr>
              <w:t>907 573,7</w:t>
            </w:r>
          </w:p>
        </w:tc>
        <w:tc>
          <w:tcPr>
            <w:tcW w:w="2977" w:type="dxa"/>
            <w:gridSpan w:val="2"/>
          </w:tcPr>
          <w:p w:rsidR="00442002" w:rsidRPr="001E4EFF" w:rsidRDefault="00685B7F" w:rsidP="003D381A">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2551" w:type="dxa"/>
          </w:tcPr>
          <w:p w:rsidR="00442002" w:rsidRPr="001E4EFF" w:rsidRDefault="00442002" w:rsidP="003D381A">
            <w:pPr>
              <w:suppressAutoHyphens/>
              <w:spacing w:after="0" w:line="240" w:lineRule="auto"/>
              <w:jc w:val="center"/>
              <w:rPr>
                <w:rFonts w:ascii="Times New Roman" w:hAnsi="Times New Roman"/>
                <w:bCs/>
                <w:color w:val="000000"/>
                <w:sz w:val="24"/>
                <w:szCs w:val="24"/>
              </w:rPr>
            </w:pPr>
            <w:r w:rsidRPr="001E4EFF">
              <w:rPr>
                <w:rFonts w:ascii="Times New Roman" w:hAnsi="Times New Roman"/>
                <w:bCs/>
                <w:color w:val="000000"/>
                <w:sz w:val="24"/>
                <w:szCs w:val="24"/>
              </w:rPr>
              <w:t>907 573,7</w:t>
            </w:r>
          </w:p>
        </w:tc>
      </w:tr>
      <w:tr w:rsidR="00442002" w:rsidRPr="001E4EFF" w:rsidTr="001E5392">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21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2018</w:t>
            </w:r>
          </w:p>
        </w:tc>
        <w:tc>
          <w:tcPr>
            <w:tcW w:w="2977" w:type="dxa"/>
            <w:gridSpan w:val="2"/>
          </w:tcPr>
          <w:p w:rsidR="00442002" w:rsidRPr="001E4EFF" w:rsidRDefault="00442002" w:rsidP="003D381A">
            <w:pPr>
              <w:suppressAutoHyphens/>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1 234 998,2</w:t>
            </w:r>
          </w:p>
        </w:tc>
        <w:tc>
          <w:tcPr>
            <w:tcW w:w="2977" w:type="dxa"/>
            <w:gridSpan w:val="2"/>
          </w:tcPr>
          <w:p w:rsidR="00442002" w:rsidRPr="001E4EFF" w:rsidRDefault="00685B7F" w:rsidP="003D381A">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2551" w:type="dxa"/>
          </w:tcPr>
          <w:p w:rsidR="00442002" w:rsidRPr="001E4EFF" w:rsidRDefault="00442002" w:rsidP="003D381A">
            <w:pPr>
              <w:suppressAutoHyphens/>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1 234 998,2</w:t>
            </w:r>
          </w:p>
        </w:tc>
      </w:tr>
      <w:tr w:rsidR="00442002" w:rsidRPr="001E4EFF" w:rsidTr="001E5392">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21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2019</w:t>
            </w:r>
          </w:p>
        </w:tc>
        <w:tc>
          <w:tcPr>
            <w:tcW w:w="2977"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1 511 347,9</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551" w:type="dxa"/>
          </w:tcPr>
          <w:p w:rsidR="00442002" w:rsidRPr="001E4EFF"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1 259 582,0</w:t>
            </w:r>
          </w:p>
        </w:tc>
      </w:tr>
      <w:tr w:rsidR="00442002" w:rsidRPr="001E4EFF" w:rsidTr="001E5392">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21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2020</w:t>
            </w:r>
          </w:p>
        </w:tc>
        <w:tc>
          <w:tcPr>
            <w:tcW w:w="2977" w:type="dxa"/>
            <w:gridSpan w:val="2"/>
          </w:tcPr>
          <w:p w:rsidR="00442002" w:rsidRPr="001E4EFF" w:rsidRDefault="008F7DFC" w:rsidP="003D381A">
            <w:pPr>
              <w:suppressAutoHyphens/>
              <w:spacing w:after="0" w:line="240" w:lineRule="auto"/>
              <w:jc w:val="center"/>
              <w:rPr>
                <w:rFonts w:ascii="Times New Roman" w:hAnsi="Times New Roman"/>
                <w:sz w:val="24"/>
                <w:szCs w:val="24"/>
              </w:rPr>
            </w:pPr>
            <w:r>
              <w:rPr>
                <w:rFonts w:ascii="Times New Roman" w:hAnsi="Times New Roman"/>
                <w:sz w:val="24"/>
                <w:szCs w:val="24"/>
              </w:rPr>
              <w:t>1 200 162,4</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551" w:type="dxa"/>
          </w:tcPr>
          <w:p w:rsidR="00442002" w:rsidRPr="001E4EFF" w:rsidRDefault="008F7DFC" w:rsidP="003D381A">
            <w:pPr>
              <w:suppressAutoHyphens/>
              <w:spacing w:after="0" w:line="240" w:lineRule="auto"/>
              <w:jc w:val="center"/>
              <w:rPr>
                <w:rFonts w:ascii="Times New Roman" w:hAnsi="Times New Roman"/>
                <w:sz w:val="24"/>
                <w:szCs w:val="24"/>
              </w:rPr>
            </w:pPr>
            <w:r>
              <w:rPr>
                <w:rFonts w:ascii="Times New Roman" w:hAnsi="Times New Roman"/>
                <w:sz w:val="24"/>
                <w:szCs w:val="24"/>
              </w:rPr>
              <w:t>1 200 162,4</w:t>
            </w:r>
          </w:p>
        </w:tc>
      </w:tr>
      <w:tr w:rsidR="00442002" w:rsidRPr="001E4EFF" w:rsidTr="001E5392">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21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2021</w:t>
            </w:r>
          </w:p>
        </w:tc>
        <w:tc>
          <w:tcPr>
            <w:tcW w:w="2977" w:type="dxa"/>
            <w:gridSpan w:val="2"/>
          </w:tcPr>
          <w:p w:rsidR="00442002" w:rsidRPr="001E4EFF" w:rsidRDefault="008F7DFC" w:rsidP="003D381A">
            <w:pPr>
              <w:suppressAutoHyphens/>
              <w:spacing w:after="0" w:line="240" w:lineRule="auto"/>
              <w:jc w:val="center"/>
              <w:rPr>
                <w:rFonts w:ascii="Times New Roman" w:hAnsi="Times New Roman"/>
                <w:sz w:val="24"/>
                <w:szCs w:val="24"/>
              </w:rPr>
            </w:pPr>
            <w:r>
              <w:rPr>
                <w:rFonts w:ascii="Times New Roman" w:hAnsi="Times New Roman"/>
                <w:sz w:val="24"/>
                <w:szCs w:val="24"/>
              </w:rPr>
              <w:t>1 194 308,2</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551" w:type="dxa"/>
          </w:tcPr>
          <w:p w:rsidR="00442002" w:rsidRPr="001E4EFF" w:rsidRDefault="008F7DFC" w:rsidP="003D381A">
            <w:pPr>
              <w:suppressAutoHyphens/>
              <w:spacing w:after="0" w:line="240" w:lineRule="auto"/>
              <w:jc w:val="center"/>
              <w:rPr>
                <w:rFonts w:ascii="Times New Roman" w:hAnsi="Times New Roman"/>
                <w:sz w:val="24"/>
                <w:szCs w:val="24"/>
              </w:rPr>
            </w:pPr>
            <w:r>
              <w:rPr>
                <w:rFonts w:ascii="Times New Roman" w:hAnsi="Times New Roman"/>
                <w:sz w:val="24"/>
                <w:szCs w:val="24"/>
              </w:rPr>
              <w:t>1 194 308,2</w:t>
            </w:r>
          </w:p>
        </w:tc>
      </w:tr>
      <w:tr w:rsidR="00442002" w:rsidRPr="001E4EFF" w:rsidTr="001E5392">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2126" w:type="dxa"/>
            <w:gridSpan w:val="2"/>
          </w:tcPr>
          <w:p w:rsidR="00442002"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2022</w:t>
            </w:r>
          </w:p>
        </w:tc>
        <w:tc>
          <w:tcPr>
            <w:tcW w:w="2977" w:type="dxa"/>
            <w:gridSpan w:val="2"/>
          </w:tcPr>
          <w:p w:rsidR="00442002" w:rsidRPr="001E4EFF" w:rsidRDefault="008F7DFC" w:rsidP="003D381A">
            <w:pPr>
              <w:suppressAutoHyphens/>
              <w:spacing w:after="0" w:line="240" w:lineRule="auto"/>
              <w:jc w:val="center"/>
              <w:rPr>
                <w:rFonts w:ascii="Times New Roman" w:hAnsi="Times New Roman"/>
                <w:sz w:val="24"/>
                <w:szCs w:val="24"/>
              </w:rPr>
            </w:pPr>
            <w:r>
              <w:rPr>
                <w:rFonts w:ascii="Times New Roman" w:hAnsi="Times New Roman"/>
                <w:sz w:val="24"/>
                <w:szCs w:val="24"/>
              </w:rPr>
              <w:t>1 479 477,6</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551" w:type="dxa"/>
          </w:tcPr>
          <w:p w:rsidR="00442002" w:rsidRPr="001E4EFF" w:rsidRDefault="008F7DFC" w:rsidP="003D381A">
            <w:pPr>
              <w:suppressAutoHyphens/>
              <w:spacing w:after="0" w:line="240" w:lineRule="auto"/>
              <w:jc w:val="center"/>
              <w:rPr>
                <w:rFonts w:ascii="Times New Roman" w:hAnsi="Times New Roman"/>
                <w:sz w:val="24"/>
                <w:szCs w:val="24"/>
              </w:rPr>
            </w:pPr>
            <w:r>
              <w:rPr>
                <w:rFonts w:ascii="Times New Roman" w:hAnsi="Times New Roman"/>
                <w:sz w:val="24"/>
                <w:szCs w:val="24"/>
              </w:rPr>
              <w:t>1 479 477,6</w:t>
            </w:r>
          </w:p>
        </w:tc>
      </w:tr>
      <w:tr w:rsidR="00442002" w:rsidRPr="001E4EFF" w:rsidTr="001E5392">
        <w:tc>
          <w:tcPr>
            <w:tcW w:w="675" w:type="dxa"/>
            <w:vMerge w:val="restart"/>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6.</w:t>
            </w:r>
          </w:p>
        </w:tc>
        <w:tc>
          <w:tcPr>
            <w:tcW w:w="3010" w:type="dxa"/>
            <w:vMerge w:val="restart"/>
          </w:tcPr>
          <w:p w:rsidR="00442002" w:rsidRPr="001E4EFF" w:rsidRDefault="00442002" w:rsidP="003D381A">
            <w:pPr>
              <w:suppressAutoHyphens/>
              <w:spacing w:after="0" w:line="240" w:lineRule="auto"/>
              <w:rPr>
                <w:rFonts w:ascii="Times New Roman" w:hAnsi="Times New Roman"/>
                <w:sz w:val="24"/>
                <w:szCs w:val="24"/>
              </w:rPr>
            </w:pPr>
            <w:r w:rsidRPr="001E4EFF">
              <w:rPr>
                <w:rFonts w:ascii="Times New Roman" w:hAnsi="Times New Roman"/>
                <w:sz w:val="24"/>
                <w:szCs w:val="24"/>
              </w:rPr>
              <w:t>Адапт</w:t>
            </w:r>
            <w:r w:rsidR="00467330">
              <w:rPr>
                <w:rFonts w:ascii="Times New Roman" w:hAnsi="Times New Roman"/>
                <w:sz w:val="24"/>
                <w:szCs w:val="24"/>
              </w:rPr>
              <w:t xml:space="preserve">ация </w:t>
            </w:r>
            <w:r w:rsidRPr="001E4EFF">
              <w:rPr>
                <w:rFonts w:ascii="Times New Roman" w:hAnsi="Times New Roman"/>
                <w:sz w:val="24"/>
                <w:szCs w:val="24"/>
              </w:rPr>
              <w:t>и внедрение программы предшкольной подготовки детей 5</w:t>
            </w:r>
            <w:r w:rsidR="00851CF9">
              <w:rPr>
                <w:rFonts w:ascii="Times New Roman" w:hAnsi="Times New Roman"/>
                <w:sz w:val="24"/>
                <w:szCs w:val="24"/>
              </w:rPr>
              <w:t xml:space="preserve"> </w:t>
            </w:r>
            <w:r w:rsidRPr="001E4EFF">
              <w:rPr>
                <w:rFonts w:ascii="Times New Roman" w:hAnsi="Times New Roman"/>
                <w:sz w:val="24"/>
                <w:szCs w:val="24"/>
              </w:rPr>
              <w:t>-</w:t>
            </w:r>
            <w:r w:rsidR="00851CF9">
              <w:rPr>
                <w:rFonts w:ascii="Times New Roman" w:hAnsi="Times New Roman"/>
                <w:sz w:val="24"/>
                <w:szCs w:val="24"/>
              </w:rPr>
              <w:t xml:space="preserve"> </w:t>
            </w:r>
            <w:r w:rsidRPr="001E4EFF">
              <w:rPr>
                <w:rFonts w:ascii="Times New Roman" w:hAnsi="Times New Roman"/>
                <w:sz w:val="24"/>
                <w:szCs w:val="24"/>
              </w:rPr>
              <w:t xml:space="preserve">7 лет на базе дошкольных образовательных учреждений </w:t>
            </w:r>
          </w:p>
        </w:tc>
        <w:tc>
          <w:tcPr>
            <w:tcW w:w="2126" w:type="dxa"/>
            <w:gridSpan w:val="2"/>
          </w:tcPr>
          <w:p w:rsidR="00442002" w:rsidRPr="001E4EFF" w:rsidRDefault="00442002" w:rsidP="003D381A">
            <w:pPr>
              <w:suppressAutoHyphens/>
              <w:spacing w:after="0" w:line="240" w:lineRule="auto"/>
              <w:jc w:val="center"/>
              <w:rPr>
                <w:rFonts w:ascii="Times New Roman" w:hAnsi="Times New Roman"/>
                <w:bCs/>
                <w:sz w:val="24"/>
                <w:szCs w:val="24"/>
              </w:rPr>
            </w:pPr>
            <w:r w:rsidRPr="001E4EFF">
              <w:rPr>
                <w:rFonts w:ascii="Times New Roman" w:hAnsi="Times New Roman"/>
                <w:bCs/>
                <w:sz w:val="24"/>
                <w:szCs w:val="24"/>
              </w:rPr>
              <w:t>всего</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551" w:type="dxa"/>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442002" w:rsidRPr="001E4EFF" w:rsidTr="001E5392">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21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2014</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551" w:type="dxa"/>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442002" w:rsidRPr="001E4EFF" w:rsidTr="001E5392">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21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2015</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551" w:type="dxa"/>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442002" w:rsidRPr="001E4EFF" w:rsidTr="001E5392">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21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2016</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551" w:type="dxa"/>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442002" w:rsidRPr="001E4EFF" w:rsidTr="001E5392">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21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2017</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551" w:type="dxa"/>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442002" w:rsidRPr="001E4EFF" w:rsidTr="001E5392">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21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2018</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551" w:type="dxa"/>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442002" w:rsidRPr="001E4EFF" w:rsidTr="001E5392">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21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2019</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551" w:type="dxa"/>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442002" w:rsidRPr="001E4EFF" w:rsidTr="001E5392">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21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2020</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551" w:type="dxa"/>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442002" w:rsidRPr="001E4EFF" w:rsidTr="001E5392">
        <w:tc>
          <w:tcPr>
            <w:tcW w:w="675" w:type="dxa"/>
            <w:vMerge w:val="restart"/>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7.</w:t>
            </w:r>
          </w:p>
        </w:tc>
        <w:tc>
          <w:tcPr>
            <w:tcW w:w="3010" w:type="dxa"/>
            <w:vMerge w:val="restart"/>
          </w:tcPr>
          <w:p w:rsidR="00554690" w:rsidRPr="001E4EFF" w:rsidRDefault="00442002" w:rsidP="003D381A">
            <w:pPr>
              <w:suppressAutoHyphens/>
              <w:spacing w:after="0" w:line="240" w:lineRule="auto"/>
              <w:rPr>
                <w:rFonts w:ascii="Times New Roman" w:hAnsi="Times New Roman"/>
                <w:sz w:val="24"/>
                <w:szCs w:val="24"/>
              </w:rPr>
            </w:pPr>
            <w:r w:rsidRPr="001E4EFF">
              <w:rPr>
                <w:rFonts w:ascii="Times New Roman" w:hAnsi="Times New Roman"/>
                <w:sz w:val="24"/>
                <w:szCs w:val="24"/>
              </w:rPr>
              <w:t xml:space="preserve">Укомплектование дошкольных образовательных </w:t>
            </w:r>
            <w:r w:rsidRPr="001E4EFF">
              <w:rPr>
                <w:rFonts w:ascii="Times New Roman" w:hAnsi="Times New Roman"/>
                <w:sz w:val="24"/>
                <w:szCs w:val="24"/>
              </w:rPr>
              <w:lastRenderedPageBreak/>
              <w:t>учреждений необходимым спортивным, медицинским, компьютерным оборудованием, оргтехникой, программным обеспечением, мебелью и учебно-наглядным пособием</w:t>
            </w:r>
          </w:p>
        </w:tc>
        <w:tc>
          <w:tcPr>
            <w:tcW w:w="2126" w:type="dxa"/>
            <w:gridSpan w:val="2"/>
          </w:tcPr>
          <w:p w:rsidR="00442002" w:rsidRPr="001E4EFF" w:rsidRDefault="00442002" w:rsidP="003D381A">
            <w:pPr>
              <w:suppressAutoHyphens/>
              <w:spacing w:after="0" w:line="240" w:lineRule="auto"/>
              <w:jc w:val="center"/>
              <w:rPr>
                <w:rFonts w:ascii="Times New Roman" w:hAnsi="Times New Roman"/>
                <w:bCs/>
                <w:sz w:val="24"/>
                <w:szCs w:val="24"/>
              </w:rPr>
            </w:pPr>
            <w:r w:rsidRPr="001E4EFF">
              <w:rPr>
                <w:rFonts w:ascii="Times New Roman" w:hAnsi="Times New Roman"/>
                <w:bCs/>
                <w:sz w:val="24"/>
                <w:szCs w:val="24"/>
              </w:rPr>
              <w:lastRenderedPageBreak/>
              <w:t>всего</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551" w:type="dxa"/>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442002" w:rsidRPr="001E4EFF" w:rsidTr="001E5392">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21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2014</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551" w:type="dxa"/>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442002" w:rsidRPr="001E4EFF" w:rsidTr="001E5392">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21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2015</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551" w:type="dxa"/>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442002" w:rsidRPr="001E4EFF" w:rsidTr="001E5392">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21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2016</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551" w:type="dxa"/>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442002" w:rsidRPr="001E4EFF" w:rsidTr="001E5392">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21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2017</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551" w:type="dxa"/>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442002" w:rsidRPr="001E4EFF" w:rsidTr="001E5392">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21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2018</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551" w:type="dxa"/>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442002" w:rsidRPr="001E4EFF" w:rsidTr="001E5392">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21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2019</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551" w:type="dxa"/>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442002" w:rsidRPr="001E4EFF" w:rsidTr="001E5392">
        <w:tc>
          <w:tcPr>
            <w:tcW w:w="675" w:type="dxa"/>
            <w:vMerge/>
          </w:tcPr>
          <w:p w:rsidR="00442002" w:rsidRPr="001E4EFF"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Pr="001E4EFF" w:rsidRDefault="00442002" w:rsidP="003D381A">
            <w:pPr>
              <w:suppressAutoHyphens/>
              <w:spacing w:after="0" w:line="240" w:lineRule="auto"/>
              <w:rPr>
                <w:rFonts w:ascii="Times New Roman" w:hAnsi="Times New Roman"/>
                <w:sz w:val="24"/>
                <w:szCs w:val="24"/>
              </w:rPr>
            </w:pPr>
          </w:p>
        </w:tc>
        <w:tc>
          <w:tcPr>
            <w:tcW w:w="21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2020</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551" w:type="dxa"/>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554690" w:rsidRPr="001E4EFF" w:rsidTr="001E5392">
        <w:trPr>
          <w:trHeight w:val="588"/>
        </w:trPr>
        <w:tc>
          <w:tcPr>
            <w:tcW w:w="675" w:type="dxa"/>
            <w:vMerge w:val="restart"/>
          </w:tcPr>
          <w:p w:rsidR="00554690" w:rsidRPr="001E4EFF" w:rsidRDefault="00554690"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8.</w:t>
            </w:r>
          </w:p>
        </w:tc>
        <w:tc>
          <w:tcPr>
            <w:tcW w:w="3010" w:type="dxa"/>
            <w:vMerge w:val="restart"/>
          </w:tcPr>
          <w:p w:rsidR="00554690" w:rsidRPr="001E4EFF" w:rsidRDefault="00554690" w:rsidP="003D381A">
            <w:pPr>
              <w:suppressAutoHyphens/>
              <w:spacing w:after="0" w:line="240" w:lineRule="auto"/>
              <w:rPr>
                <w:rFonts w:ascii="Times New Roman" w:hAnsi="Times New Roman"/>
                <w:sz w:val="24"/>
                <w:szCs w:val="24"/>
              </w:rPr>
            </w:pPr>
            <w:r w:rsidRPr="00554690">
              <w:rPr>
                <w:rFonts w:ascii="Times New Roman" w:hAnsi="Times New Roman"/>
                <w:sz w:val="24"/>
                <w:szCs w:val="24"/>
              </w:rPr>
              <w:t>Субсидии (гранты в форме субсидий) на финансовое обеспечение затрат в связи с производством (реализацией товаров), выполнением работа,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w:t>
            </w:r>
            <w:r>
              <w:rPr>
                <w:rFonts w:ascii="Times New Roman" w:hAnsi="Times New Roman"/>
                <w:sz w:val="24"/>
                <w:szCs w:val="24"/>
              </w:rPr>
              <w:t>и и (или) целями предоставления</w:t>
            </w:r>
          </w:p>
        </w:tc>
        <w:tc>
          <w:tcPr>
            <w:tcW w:w="2126" w:type="dxa"/>
            <w:gridSpan w:val="2"/>
          </w:tcPr>
          <w:p w:rsidR="00554690" w:rsidRPr="001E4EFF" w:rsidRDefault="00554690"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всего</w:t>
            </w:r>
          </w:p>
        </w:tc>
        <w:tc>
          <w:tcPr>
            <w:tcW w:w="2977" w:type="dxa"/>
            <w:gridSpan w:val="2"/>
          </w:tcPr>
          <w:p w:rsidR="00554690" w:rsidRPr="001E4EFF" w:rsidRDefault="00554690" w:rsidP="003D381A">
            <w:pPr>
              <w:suppressAutoHyphens/>
              <w:spacing w:after="0" w:line="240" w:lineRule="auto"/>
              <w:jc w:val="center"/>
              <w:rPr>
                <w:rFonts w:ascii="Times New Roman" w:hAnsi="Times New Roman"/>
                <w:sz w:val="24"/>
                <w:szCs w:val="24"/>
              </w:rPr>
            </w:pPr>
            <w:r>
              <w:rPr>
                <w:rFonts w:ascii="Times New Roman" w:hAnsi="Times New Roman"/>
                <w:sz w:val="24"/>
                <w:szCs w:val="24"/>
              </w:rPr>
              <w:t>4 500,0</w:t>
            </w:r>
          </w:p>
        </w:tc>
        <w:tc>
          <w:tcPr>
            <w:tcW w:w="2977" w:type="dxa"/>
            <w:gridSpan w:val="2"/>
          </w:tcPr>
          <w:p w:rsidR="00554690" w:rsidRPr="001E4EFF" w:rsidRDefault="00554690"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551" w:type="dxa"/>
          </w:tcPr>
          <w:p w:rsidR="00554690" w:rsidRPr="001E4EFF" w:rsidRDefault="00554690" w:rsidP="003D381A">
            <w:pPr>
              <w:suppressAutoHyphens/>
              <w:spacing w:after="0" w:line="240" w:lineRule="auto"/>
              <w:jc w:val="center"/>
              <w:rPr>
                <w:rFonts w:ascii="Times New Roman" w:hAnsi="Times New Roman"/>
                <w:sz w:val="24"/>
                <w:szCs w:val="24"/>
              </w:rPr>
            </w:pPr>
            <w:r>
              <w:rPr>
                <w:rFonts w:ascii="Times New Roman" w:hAnsi="Times New Roman"/>
                <w:sz w:val="24"/>
                <w:szCs w:val="24"/>
              </w:rPr>
              <w:t>4 500,0</w:t>
            </w:r>
          </w:p>
        </w:tc>
      </w:tr>
      <w:tr w:rsidR="00554690" w:rsidRPr="001E4EFF" w:rsidTr="001E5392">
        <w:trPr>
          <w:trHeight w:val="412"/>
        </w:trPr>
        <w:tc>
          <w:tcPr>
            <w:tcW w:w="675" w:type="dxa"/>
            <w:vMerge/>
          </w:tcPr>
          <w:p w:rsidR="00554690" w:rsidRPr="001E4EFF" w:rsidRDefault="00554690" w:rsidP="003D381A">
            <w:pPr>
              <w:suppressAutoHyphens/>
              <w:spacing w:after="0" w:line="240" w:lineRule="auto"/>
              <w:jc w:val="center"/>
              <w:rPr>
                <w:rFonts w:ascii="Times New Roman" w:hAnsi="Times New Roman"/>
                <w:sz w:val="24"/>
                <w:szCs w:val="24"/>
              </w:rPr>
            </w:pPr>
          </w:p>
        </w:tc>
        <w:tc>
          <w:tcPr>
            <w:tcW w:w="3010" w:type="dxa"/>
            <w:vMerge/>
          </w:tcPr>
          <w:p w:rsidR="00554690" w:rsidRPr="001E4EFF" w:rsidRDefault="00554690" w:rsidP="003D381A">
            <w:pPr>
              <w:suppressAutoHyphens/>
              <w:spacing w:after="0" w:line="240" w:lineRule="auto"/>
              <w:jc w:val="both"/>
              <w:rPr>
                <w:rFonts w:ascii="Times New Roman" w:hAnsi="Times New Roman"/>
                <w:sz w:val="24"/>
                <w:szCs w:val="24"/>
              </w:rPr>
            </w:pPr>
          </w:p>
        </w:tc>
        <w:tc>
          <w:tcPr>
            <w:tcW w:w="2126" w:type="dxa"/>
            <w:gridSpan w:val="2"/>
          </w:tcPr>
          <w:p w:rsidR="00554690" w:rsidRPr="001E4EFF" w:rsidRDefault="00554690"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2014</w:t>
            </w:r>
          </w:p>
        </w:tc>
        <w:tc>
          <w:tcPr>
            <w:tcW w:w="2977" w:type="dxa"/>
            <w:gridSpan w:val="2"/>
          </w:tcPr>
          <w:p w:rsidR="00554690" w:rsidRPr="001E4EFF" w:rsidRDefault="00554690"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977" w:type="dxa"/>
            <w:gridSpan w:val="2"/>
          </w:tcPr>
          <w:p w:rsidR="00554690" w:rsidRPr="001E4EFF" w:rsidRDefault="00554690"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551" w:type="dxa"/>
          </w:tcPr>
          <w:p w:rsidR="00554690" w:rsidRPr="001E4EFF" w:rsidRDefault="00554690"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554690" w:rsidRPr="001E4EFF" w:rsidTr="001E5392">
        <w:trPr>
          <w:trHeight w:val="425"/>
        </w:trPr>
        <w:tc>
          <w:tcPr>
            <w:tcW w:w="675" w:type="dxa"/>
            <w:vMerge/>
          </w:tcPr>
          <w:p w:rsidR="00554690" w:rsidRPr="001E4EFF" w:rsidRDefault="00554690" w:rsidP="003D381A">
            <w:pPr>
              <w:suppressAutoHyphens/>
              <w:spacing w:after="0" w:line="240" w:lineRule="auto"/>
              <w:jc w:val="center"/>
              <w:rPr>
                <w:rFonts w:ascii="Times New Roman" w:hAnsi="Times New Roman"/>
                <w:sz w:val="24"/>
                <w:szCs w:val="24"/>
              </w:rPr>
            </w:pPr>
          </w:p>
        </w:tc>
        <w:tc>
          <w:tcPr>
            <w:tcW w:w="3010" w:type="dxa"/>
            <w:vMerge/>
          </w:tcPr>
          <w:p w:rsidR="00554690" w:rsidRPr="001E4EFF" w:rsidRDefault="00554690" w:rsidP="003D381A">
            <w:pPr>
              <w:suppressAutoHyphens/>
              <w:spacing w:after="0" w:line="240" w:lineRule="auto"/>
              <w:jc w:val="both"/>
              <w:rPr>
                <w:rFonts w:ascii="Times New Roman" w:hAnsi="Times New Roman"/>
                <w:sz w:val="24"/>
                <w:szCs w:val="24"/>
              </w:rPr>
            </w:pPr>
          </w:p>
        </w:tc>
        <w:tc>
          <w:tcPr>
            <w:tcW w:w="2126" w:type="dxa"/>
            <w:gridSpan w:val="2"/>
          </w:tcPr>
          <w:p w:rsidR="00554690" w:rsidRPr="001E4EFF" w:rsidRDefault="00554690"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2015</w:t>
            </w:r>
          </w:p>
        </w:tc>
        <w:tc>
          <w:tcPr>
            <w:tcW w:w="2977" w:type="dxa"/>
            <w:gridSpan w:val="2"/>
          </w:tcPr>
          <w:p w:rsidR="00554690" w:rsidRPr="001E4EFF" w:rsidRDefault="00554690"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977" w:type="dxa"/>
            <w:gridSpan w:val="2"/>
          </w:tcPr>
          <w:p w:rsidR="00554690" w:rsidRPr="001E4EFF" w:rsidRDefault="00554690"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551" w:type="dxa"/>
          </w:tcPr>
          <w:p w:rsidR="00554690" w:rsidRPr="001E4EFF" w:rsidRDefault="00554690"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554690" w:rsidRPr="001E4EFF" w:rsidTr="001E5392">
        <w:trPr>
          <w:trHeight w:val="551"/>
        </w:trPr>
        <w:tc>
          <w:tcPr>
            <w:tcW w:w="675" w:type="dxa"/>
            <w:vMerge/>
          </w:tcPr>
          <w:p w:rsidR="00554690" w:rsidRPr="001E4EFF" w:rsidRDefault="00554690" w:rsidP="003D381A">
            <w:pPr>
              <w:suppressAutoHyphens/>
              <w:spacing w:after="0" w:line="240" w:lineRule="auto"/>
              <w:jc w:val="center"/>
              <w:rPr>
                <w:rFonts w:ascii="Times New Roman" w:hAnsi="Times New Roman"/>
                <w:sz w:val="24"/>
                <w:szCs w:val="24"/>
              </w:rPr>
            </w:pPr>
          </w:p>
        </w:tc>
        <w:tc>
          <w:tcPr>
            <w:tcW w:w="3010" w:type="dxa"/>
            <w:vMerge/>
          </w:tcPr>
          <w:p w:rsidR="00554690" w:rsidRPr="001E4EFF" w:rsidRDefault="00554690" w:rsidP="003D381A">
            <w:pPr>
              <w:suppressAutoHyphens/>
              <w:spacing w:after="0" w:line="240" w:lineRule="auto"/>
              <w:jc w:val="both"/>
              <w:rPr>
                <w:rFonts w:ascii="Times New Roman" w:hAnsi="Times New Roman"/>
                <w:sz w:val="24"/>
                <w:szCs w:val="24"/>
              </w:rPr>
            </w:pPr>
          </w:p>
        </w:tc>
        <w:tc>
          <w:tcPr>
            <w:tcW w:w="2126" w:type="dxa"/>
            <w:gridSpan w:val="2"/>
          </w:tcPr>
          <w:p w:rsidR="00554690" w:rsidRPr="001E4EFF" w:rsidRDefault="00554690"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2016</w:t>
            </w:r>
          </w:p>
        </w:tc>
        <w:tc>
          <w:tcPr>
            <w:tcW w:w="2977" w:type="dxa"/>
            <w:gridSpan w:val="2"/>
          </w:tcPr>
          <w:p w:rsidR="00554690" w:rsidRPr="001E4EFF" w:rsidRDefault="00554690"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977" w:type="dxa"/>
            <w:gridSpan w:val="2"/>
          </w:tcPr>
          <w:p w:rsidR="00554690" w:rsidRPr="001E4EFF" w:rsidRDefault="00554690" w:rsidP="003D381A">
            <w:pPr>
              <w:suppressAutoHyphens/>
              <w:spacing w:after="0" w:line="240" w:lineRule="auto"/>
              <w:jc w:val="center"/>
              <w:rPr>
                <w:rFonts w:ascii="Times New Roman" w:hAnsi="Times New Roman"/>
                <w:sz w:val="24"/>
                <w:szCs w:val="24"/>
              </w:rPr>
            </w:pPr>
            <w:r>
              <w:rPr>
                <w:rFonts w:ascii="Times New Roman" w:hAnsi="Times New Roman"/>
                <w:sz w:val="24"/>
                <w:szCs w:val="24"/>
              </w:rPr>
              <w:t xml:space="preserve">0     </w:t>
            </w:r>
          </w:p>
        </w:tc>
        <w:tc>
          <w:tcPr>
            <w:tcW w:w="2551" w:type="dxa"/>
          </w:tcPr>
          <w:p w:rsidR="00554690" w:rsidRPr="001E4EFF" w:rsidRDefault="00554690"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554690" w:rsidRPr="001E4EFF" w:rsidTr="001E5392">
        <w:trPr>
          <w:trHeight w:val="418"/>
        </w:trPr>
        <w:tc>
          <w:tcPr>
            <w:tcW w:w="675" w:type="dxa"/>
            <w:vMerge/>
          </w:tcPr>
          <w:p w:rsidR="00554690" w:rsidRPr="001E4EFF" w:rsidRDefault="00554690" w:rsidP="003D381A">
            <w:pPr>
              <w:suppressAutoHyphens/>
              <w:spacing w:after="0" w:line="240" w:lineRule="auto"/>
              <w:jc w:val="center"/>
              <w:rPr>
                <w:rFonts w:ascii="Times New Roman" w:hAnsi="Times New Roman"/>
                <w:sz w:val="24"/>
                <w:szCs w:val="24"/>
              </w:rPr>
            </w:pPr>
          </w:p>
        </w:tc>
        <w:tc>
          <w:tcPr>
            <w:tcW w:w="3010" w:type="dxa"/>
            <w:vMerge/>
          </w:tcPr>
          <w:p w:rsidR="00554690" w:rsidRPr="001E4EFF" w:rsidRDefault="00554690" w:rsidP="003D381A">
            <w:pPr>
              <w:suppressAutoHyphens/>
              <w:spacing w:after="0" w:line="240" w:lineRule="auto"/>
              <w:jc w:val="both"/>
              <w:rPr>
                <w:rFonts w:ascii="Times New Roman" w:hAnsi="Times New Roman"/>
                <w:sz w:val="24"/>
                <w:szCs w:val="24"/>
              </w:rPr>
            </w:pPr>
          </w:p>
        </w:tc>
        <w:tc>
          <w:tcPr>
            <w:tcW w:w="2126" w:type="dxa"/>
            <w:gridSpan w:val="2"/>
          </w:tcPr>
          <w:p w:rsidR="00554690" w:rsidRPr="001E4EFF" w:rsidRDefault="00554690"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2017</w:t>
            </w:r>
          </w:p>
        </w:tc>
        <w:tc>
          <w:tcPr>
            <w:tcW w:w="2977" w:type="dxa"/>
            <w:gridSpan w:val="2"/>
          </w:tcPr>
          <w:p w:rsidR="00554690" w:rsidRPr="001E4EFF" w:rsidRDefault="00554690"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977" w:type="dxa"/>
            <w:gridSpan w:val="2"/>
          </w:tcPr>
          <w:p w:rsidR="00554690" w:rsidRPr="001E4EFF" w:rsidRDefault="00554690"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551" w:type="dxa"/>
          </w:tcPr>
          <w:p w:rsidR="00554690" w:rsidRPr="001E4EFF" w:rsidRDefault="00554690"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554690" w:rsidRPr="001E4EFF" w:rsidTr="001E5392">
        <w:trPr>
          <w:trHeight w:val="488"/>
        </w:trPr>
        <w:tc>
          <w:tcPr>
            <w:tcW w:w="675" w:type="dxa"/>
            <w:vMerge/>
          </w:tcPr>
          <w:p w:rsidR="00554690" w:rsidRPr="001E4EFF" w:rsidRDefault="00554690" w:rsidP="003D381A">
            <w:pPr>
              <w:suppressAutoHyphens/>
              <w:spacing w:after="0" w:line="240" w:lineRule="auto"/>
              <w:jc w:val="center"/>
              <w:rPr>
                <w:rFonts w:ascii="Times New Roman" w:hAnsi="Times New Roman"/>
                <w:sz w:val="24"/>
                <w:szCs w:val="24"/>
              </w:rPr>
            </w:pPr>
          </w:p>
        </w:tc>
        <w:tc>
          <w:tcPr>
            <w:tcW w:w="3010" w:type="dxa"/>
            <w:vMerge/>
          </w:tcPr>
          <w:p w:rsidR="00554690" w:rsidRPr="001E4EFF" w:rsidRDefault="00554690" w:rsidP="003D381A">
            <w:pPr>
              <w:suppressAutoHyphens/>
              <w:spacing w:after="0" w:line="240" w:lineRule="auto"/>
              <w:jc w:val="both"/>
              <w:rPr>
                <w:rFonts w:ascii="Times New Roman" w:hAnsi="Times New Roman"/>
                <w:sz w:val="24"/>
                <w:szCs w:val="24"/>
              </w:rPr>
            </w:pPr>
          </w:p>
        </w:tc>
        <w:tc>
          <w:tcPr>
            <w:tcW w:w="2126" w:type="dxa"/>
            <w:gridSpan w:val="2"/>
          </w:tcPr>
          <w:p w:rsidR="00554690" w:rsidRPr="001E4EFF" w:rsidRDefault="00554690"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2018</w:t>
            </w:r>
          </w:p>
        </w:tc>
        <w:tc>
          <w:tcPr>
            <w:tcW w:w="2977" w:type="dxa"/>
            <w:gridSpan w:val="2"/>
          </w:tcPr>
          <w:p w:rsidR="00554690" w:rsidRPr="001E4EFF" w:rsidRDefault="00554690"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w:t>
            </w:r>
            <w:r>
              <w:rPr>
                <w:rFonts w:ascii="Times New Roman" w:hAnsi="Times New Roman"/>
                <w:sz w:val="24"/>
                <w:szCs w:val="24"/>
              </w:rPr>
              <w:t> </w:t>
            </w:r>
            <w:r w:rsidRPr="001E4EFF">
              <w:rPr>
                <w:rFonts w:ascii="Times New Roman" w:hAnsi="Times New Roman"/>
                <w:sz w:val="24"/>
                <w:szCs w:val="24"/>
              </w:rPr>
              <w:t>00</w:t>
            </w:r>
            <w:r>
              <w:rPr>
                <w:rFonts w:ascii="Times New Roman" w:hAnsi="Times New Roman"/>
                <w:sz w:val="24"/>
                <w:szCs w:val="24"/>
              </w:rPr>
              <w:t>0,0</w:t>
            </w:r>
          </w:p>
        </w:tc>
        <w:tc>
          <w:tcPr>
            <w:tcW w:w="2977" w:type="dxa"/>
            <w:gridSpan w:val="2"/>
          </w:tcPr>
          <w:p w:rsidR="00554690" w:rsidRPr="001E4EFF" w:rsidRDefault="00554690"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551" w:type="dxa"/>
          </w:tcPr>
          <w:p w:rsidR="00554690" w:rsidRPr="001E4EFF" w:rsidRDefault="00554690"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w:t>
            </w:r>
            <w:r>
              <w:rPr>
                <w:rFonts w:ascii="Times New Roman" w:hAnsi="Times New Roman"/>
                <w:sz w:val="24"/>
                <w:szCs w:val="24"/>
              </w:rPr>
              <w:t> </w:t>
            </w:r>
            <w:r w:rsidRPr="001E4EFF">
              <w:rPr>
                <w:rFonts w:ascii="Times New Roman" w:hAnsi="Times New Roman"/>
                <w:sz w:val="24"/>
                <w:szCs w:val="24"/>
              </w:rPr>
              <w:t>00</w:t>
            </w:r>
            <w:r>
              <w:rPr>
                <w:rFonts w:ascii="Times New Roman" w:hAnsi="Times New Roman"/>
                <w:sz w:val="24"/>
                <w:szCs w:val="24"/>
              </w:rPr>
              <w:t>0,0</w:t>
            </w:r>
          </w:p>
        </w:tc>
      </w:tr>
      <w:tr w:rsidR="00554690" w:rsidRPr="001E4EFF" w:rsidTr="001E5392">
        <w:trPr>
          <w:trHeight w:val="289"/>
        </w:trPr>
        <w:tc>
          <w:tcPr>
            <w:tcW w:w="675" w:type="dxa"/>
            <w:vMerge/>
          </w:tcPr>
          <w:p w:rsidR="00554690" w:rsidRPr="001E4EFF" w:rsidRDefault="00554690" w:rsidP="003D381A">
            <w:pPr>
              <w:suppressAutoHyphens/>
              <w:spacing w:after="0" w:line="240" w:lineRule="auto"/>
              <w:jc w:val="center"/>
              <w:rPr>
                <w:rFonts w:ascii="Times New Roman" w:hAnsi="Times New Roman"/>
                <w:sz w:val="24"/>
                <w:szCs w:val="24"/>
              </w:rPr>
            </w:pPr>
          </w:p>
        </w:tc>
        <w:tc>
          <w:tcPr>
            <w:tcW w:w="3010" w:type="dxa"/>
            <w:vMerge/>
          </w:tcPr>
          <w:p w:rsidR="00554690" w:rsidRPr="001E4EFF" w:rsidRDefault="00554690" w:rsidP="003D381A">
            <w:pPr>
              <w:suppressAutoHyphens/>
              <w:spacing w:after="0" w:line="240" w:lineRule="auto"/>
              <w:jc w:val="both"/>
              <w:rPr>
                <w:rFonts w:ascii="Times New Roman" w:hAnsi="Times New Roman"/>
                <w:sz w:val="24"/>
                <w:szCs w:val="24"/>
              </w:rPr>
            </w:pPr>
          </w:p>
        </w:tc>
        <w:tc>
          <w:tcPr>
            <w:tcW w:w="2126" w:type="dxa"/>
            <w:gridSpan w:val="2"/>
          </w:tcPr>
          <w:p w:rsidR="00554690" w:rsidRPr="001E4EFF" w:rsidRDefault="00554690"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2019</w:t>
            </w:r>
          </w:p>
        </w:tc>
        <w:tc>
          <w:tcPr>
            <w:tcW w:w="2977" w:type="dxa"/>
            <w:gridSpan w:val="2"/>
          </w:tcPr>
          <w:p w:rsidR="00554690" w:rsidRPr="001E4EFF" w:rsidRDefault="00554690"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977" w:type="dxa"/>
            <w:gridSpan w:val="2"/>
          </w:tcPr>
          <w:p w:rsidR="00554690" w:rsidRPr="001E4EFF" w:rsidRDefault="00554690"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551" w:type="dxa"/>
          </w:tcPr>
          <w:p w:rsidR="00554690" w:rsidRPr="001E4EFF" w:rsidRDefault="00554690"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554690" w:rsidRPr="001E4EFF" w:rsidTr="001E5392">
        <w:trPr>
          <w:trHeight w:val="338"/>
        </w:trPr>
        <w:tc>
          <w:tcPr>
            <w:tcW w:w="675" w:type="dxa"/>
            <w:vMerge/>
          </w:tcPr>
          <w:p w:rsidR="00554690" w:rsidRPr="001E4EFF" w:rsidRDefault="00554690" w:rsidP="003D381A">
            <w:pPr>
              <w:suppressAutoHyphens/>
              <w:spacing w:after="0" w:line="240" w:lineRule="auto"/>
              <w:jc w:val="center"/>
              <w:rPr>
                <w:rFonts w:ascii="Times New Roman" w:hAnsi="Times New Roman"/>
                <w:sz w:val="24"/>
                <w:szCs w:val="24"/>
              </w:rPr>
            </w:pPr>
          </w:p>
        </w:tc>
        <w:tc>
          <w:tcPr>
            <w:tcW w:w="3010" w:type="dxa"/>
            <w:vMerge/>
          </w:tcPr>
          <w:p w:rsidR="00554690" w:rsidRPr="001E4EFF" w:rsidRDefault="00554690" w:rsidP="003D381A">
            <w:pPr>
              <w:suppressAutoHyphens/>
              <w:spacing w:after="0" w:line="240" w:lineRule="auto"/>
              <w:jc w:val="both"/>
              <w:rPr>
                <w:rFonts w:ascii="Times New Roman" w:hAnsi="Times New Roman"/>
                <w:sz w:val="24"/>
                <w:szCs w:val="24"/>
              </w:rPr>
            </w:pPr>
          </w:p>
        </w:tc>
        <w:tc>
          <w:tcPr>
            <w:tcW w:w="2126" w:type="dxa"/>
            <w:gridSpan w:val="2"/>
          </w:tcPr>
          <w:p w:rsidR="00554690" w:rsidRPr="001E4EFF" w:rsidRDefault="00554690" w:rsidP="003D381A">
            <w:pPr>
              <w:suppressAutoHyphens/>
              <w:spacing w:after="0" w:line="240" w:lineRule="auto"/>
              <w:jc w:val="center"/>
              <w:rPr>
                <w:rFonts w:ascii="Times New Roman" w:hAnsi="Times New Roman"/>
                <w:sz w:val="24"/>
                <w:szCs w:val="24"/>
              </w:rPr>
            </w:pPr>
            <w:r w:rsidRPr="001E4EFF">
              <w:rPr>
                <w:rFonts w:ascii="Times New Roman" w:hAnsi="Times New Roman"/>
                <w:sz w:val="24"/>
                <w:szCs w:val="24"/>
              </w:rPr>
              <w:t>2020</w:t>
            </w:r>
          </w:p>
        </w:tc>
        <w:tc>
          <w:tcPr>
            <w:tcW w:w="2977" w:type="dxa"/>
            <w:gridSpan w:val="2"/>
          </w:tcPr>
          <w:p w:rsidR="00554690" w:rsidRPr="001E4EFF" w:rsidRDefault="00554690" w:rsidP="003D381A">
            <w:pPr>
              <w:suppressAutoHyphens/>
              <w:spacing w:after="0" w:line="240" w:lineRule="auto"/>
              <w:jc w:val="center"/>
              <w:rPr>
                <w:rFonts w:ascii="Times New Roman" w:hAnsi="Times New Roman"/>
                <w:sz w:val="24"/>
                <w:szCs w:val="24"/>
              </w:rPr>
            </w:pPr>
            <w:r>
              <w:rPr>
                <w:rFonts w:ascii="Times New Roman" w:hAnsi="Times New Roman"/>
                <w:sz w:val="24"/>
                <w:szCs w:val="24"/>
              </w:rPr>
              <w:t xml:space="preserve">0 </w:t>
            </w:r>
          </w:p>
        </w:tc>
        <w:tc>
          <w:tcPr>
            <w:tcW w:w="2977" w:type="dxa"/>
            <w:gridSpan w:val="2"/>
          </w:tcPr>
          <w:p w:rsidR="00554690" w:rsidRPr="001E4EFF" w:rsidRDefault="00554690"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551" w:type="dxa"/>
          </w:tcPr>
          <w:p w:rsidR="00554690" w:rsidRPr="001E4EFF" w:rsidRDefault="00554690"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554690" w:rsidRPr="001E4EFF" w:rsidTr="001E5392">
        <w:trPr>
          <w:trHeight w:val="338"/>
        </w:trPr>
        <w:tc>
          <w:tcPr>
            <w:tcW w:w="675" w:type="dxa"/>
            <w:vMerge/>
          </w:tcPr>
          <w:p w:rsidR="00554690" w:rsidRPr="001E4EFF" w:rsidRDefault="00554690" w:rsidP="003D381A">
            <w:pPr>
              <w:suppressAutoHyphens/>
              <w:spacing w:after="0" w:line="240" w:lineRule="auto"/>
              <w:jc w:val="center"/>
              <w:rPr>
                <w:rFonts w:ascii="Times New Roman" w:hAnsi="Times New Roman"/>
                <w:sz w:val="24"/>
                <w:szCs w:val="24"/>
              </w:rPr>
            </w:pPr>
          </w:p>
        </w:tc>
        <w:tc>
          <w:tcPr>
            <w:tcW w:w="3010" w:type="dxa"/>
            <w:vMerge/>
          </w:tcPr>
          <w:p w:rsidR="00554690" w:rsidRPr="001E4EFF" w:rsidRDefault="00554690" w:rsidP="003D381A">
            <w:pPr>
              <w:suppressAutoHyphens/>
              <w:spacing w:after="0" w:line="240" w:lineRule="auto"/>
              <w:jc w:val="both"/>
              <w:rPr>
                <w:rFonts w:ascii="Times New Roman" w:hAnsi="Times New Roman"/>
                <w:sz w:val="24"/>
                <w:szCs w:val="24"/>
              </w:rPr>
            </w:pPr>
          </w:p>
        </w:tc>
        <w:tc>
          <w:tcPr>
            <w:tcW w:w="2126" w:type="dxa"/>
            <w:gridSpan w:val="2"/>
          </w:tcPr>
          <w:p w:rsidR="00554690" w:rsidRPr="001E4EFF" w:rsidRDefault="00554690" w:rsidP="003D381A">
            <w:pPr>
              <w:suppressAutoHyphens/>
              <w:spacing w:after="0" w:line="240" w:lineRule="auto"/>
              <w:jc w:val="center"/>
              <w:rPr>
                <w:rFonts w:ascii="Times New Roman" w:hAnsi="Times New Roman"/>
                <w:sz w:val="24"/>
                <w:szCs w:val="24"/>
              </w:rPr>
            </w:pPr>
            <w:r>
              <w:rPr>
                <w:rFonts w:ascii="Times New Roman" w:hAnsi="Times New Roman"/>
                <w:sz w:val="24"/>
                <w:szCs w:val="24"/>
              </w:rPr>
              <w:t>2021</w:t>
            </w:r>
          </w:p>
        </w:tc>
        <w:tc>
          <w:tcPr>
            <w:tcW w:w="2977" w:type="dxa"/>
            <w:gridSpan w:val="2"/>
          </w:tcPr>
          <w:p w:rsidR="00554690" w:rsidRDefault="00554690" w:rsidP="003D381A">
            <w:pPr>
              <w:suppressAutoHyphens/>
              <w:spacing w:after="0" w:line="240" w:lineRule="auto"/>
              <w:jc w:val="center"/>
              <w:rPr>
                <w:rFonts w:ascii="Times New Roman" w:hAnsi="Times New Roman"/>
                <w:sz w:val="24"/>
                <w:szCs w:val="24"/>
              </w:rPr>
            </w:pPr>
            <w:r>
              <w:rPr>
                <w:rFonts w:ascii="Times New Roman" w:hAnsi="Times New Roman"/>
                <w:sz w:val="24"/>
                <w:szCs w:val="24"/>
              </w:rPr>
              <w:t>2 500,0</w:t>
            </w:r>
          </w:p>
        </w:tc>
        <w:tc>
          <w:tcPr>
            <w:tcW w:w="2977" w:type="dxa"/>
            <w:gridSpan w:val="2"/>
          </w:tcPr>
          <w:p w:rsidR="00554690" w:rsidRDefault="00554690"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551" w:type="dxa"/>
          </w:tcPr>
          <w:p w:rsidR="00554690" w:rsidRDefault="00554690" w:rsidP="003D381A">
            <w:pPr>
              <w:suppressAutoHyphens/>
              <w:spacing w:after="0" w:line="240" w:lineRule="auto"/>
              <w:jc w:val="center"/>
              <w:rPr>
                <w:rFonts w:ascii="Times New Roman" w:hAnsi="Times New Roman"/>
                <w:sz w:val="24"/>
                <w:szCs w:val="24"/>
              </w:rPr>
            </w:pPr>
            <w:r>
              <w:rPr>
                <w:rFonts w:ascii="Times New Roman" w:hAnsi="Times New Roman"/>
                <w:sz w:val="24"/>
                <w:szCs w:val="24"/>
              </w:rPr>
              <w:t>2 500,0</w:t>
            </w:r>
          </w:p>
        </w:tc>
      </w:tr>
      <w:tr w:rsidR="00442002" w:rsidRPr="001E4EFF" w:rsidTr="001E5392">
        <w:trPr>
          <w:trHeight w:val="300"/>
        </w:trPr>
        <w:tc>
          <w:tcPr>
            <w:tcW w:w="675" w:type="dxa"/>
            <w:vMerge w:val="restart"/>
          </w:tcPr>
          <w:p w:rsidR="00442002" w:rsidRPr="001E4EFF"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 xml:space="preserve">9. </w:t>
            </w:r>
          </w:p>
        </w:tc>
        <w:tc>
          <w:tcPr>
            <w:tcW w:w="3010" w:type="dxa"/>
            <w:vMerge w:val="restart"/>
          </w:tcPr>
          <w:p w:rsidR="00442002" w:rsidRPr="001E4EFF" w:rsidRDefault="00442002" w:rsidP="003D381A">
            <w:pPr>
              <w:suppressAutoHyphens/>
              <w:spacing w:after="0" w:line="240" w:lineRule="auto"/>
              <w:jc w:val="both"/>
              <w:rPr>
                <w:rFonts w:ascii="Times New Roman" w:hAnsi="Times New Roman"/>
                <w:sz w:val="24"/>
                <w:szCs w:val="24"/>
              </w:rPr>
            </w:pPr>
            <w:r>
              <w:rPr>
                <w:rFonts w:ascii="Times New Roman" w:hAnsi="Times New Roman"/>
                <w:sz w:val="24"/>
                <w:szCs w:val="24"/>
              </w:rPr>
              <w:t>Реализация мероприятий по модернизации региональной системы дошкольного образования</w:t>
            </w:r>
          </w:p>
        </w:tc>
        <w:tc>
          <w:tcPr>
            <w:tcW w:w="21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Всего</w:t>
            </w:r>
          </w:p>
        </w:tc>
        <w:tc>
          <w:tcPr>
            <w:tcW w:w="2977"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162 710,5</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551" w:type="dxa"/>
          </w:tcPr>
          <w:p w:rsidR="00442002" w:rsidRPr="001E4EFF"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162 710,5</w:t>
            </w:r>
          </w:p>
        </w:tc>
      </w:tr>
      <w:tr w:rsidR="00442002" w:rsidRPr="001E4EFF" w:rsidTr="001E5392">
        <w:trPr>
          <w:trHeight w:val="280"/>
        </w:trPr>
        <w:tc>
          <w:tcPr>
            <w:tcW w:w="675" w:type="dxa"/>
            <w:vMerge/>
          </w:tcPr>
          <w:p w:rsidR="00442002"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Default="00442002" w:rsidP="003D381A">
            <w:pPr>
              <w:suppressAutoHyphens/>
              <w:spacing w:after="0" w:line="240" w:lineRule="auto"/>
              <w:jc w:val="both"/>
              <w:rPr>
                <w:rFonts w:ascii="Times New Roman" w:hAnsi="Times New Roman"/>
                <w:sz w:val="24"/>
                <w:szCs w:val="24"/>
              </w:rPr>
            </w:pPr>
          </w:p>
        </w:tc>
        <w:tc>
          <w:tcPr>
            <w:tcW w:w="21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2014</w:t>
            </w:r>
          </w:p>
        </w:tc>
        <w:tc>
          <w:tcPr>
            <w:tcW w:w="2977"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157 494,6</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551" w:type="dxa"/>
          </w:tcPr>
          <w:p w:rsidR="00442002" w:rsidRPr="001E4EFF"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157 494,6</w:t>
            </w:r>
          </w:p>
        </w:tc>
      </w:tr>
      <w:tr w:rsidR="00442002" w:rsidRPr="001E4EFF" w:rsidTr="001E5392">
        <w:trPr>
          <w:trHeight w:val="280"/>
        </w:trPr>
        <w:tc>
          <w:tcPr>
            <w:tcW w:w="675" w:type="dxa"/>
            <w:vMerge/>
          </w:tcPr>
          <w:p w:rsidR="00442002"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Default="00442002" w:rsidP="003D381A">
            <w:pPr>
              <w:suppressAutoHyphens/>
              <w:spacing w:after="0" w:line="240" w:lineRule="auto"/>
              <w:jc w:val="both"/>
              <w:rPr>
                <w:rFonts w:ascii="Times New Roman" w:hAnsi="Times New Roman"/>
                <w:sz w:val="24"/>
                <w:szCs w:val="24"/>
              </w:rPr>
            </w:pPr>
          </w:p>
        </w:tc>
        <w:tc>
          <w:tcPr>
            <w:tcW w:w="21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2015</w:t>
            </w:r>
          </w:p>
        </w:tc>
        <w:tc>
          <w:tcPr>
            <w:tcW w:w="2977"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3 876,3</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551" w:type="dxa"/>
          </w:tcPr>
          <w:p w:rsidR="00442002" w:rsidRPr="001E4EFF"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3 876,3</w:t>
            </w:r>
          </w:p>
        </w:tc>
      </w:tr>
      <w:tr w:rsidR="00442002" w:rsidRPr="001E4EFF" w:rsidTr="001E5392">
        <w:trPr>
          <w:trHeight w:val="187"/>
        </w:trPr>
        <w:tc>
          <w:tcPr>
            <w:tcW w:w="675" w:type="dxa"/>
            <w:vMerge/>
          </w:tcPr>
          <w:p w:rsidR="00442002"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Default="00442002" w:rsidP="003D381A">
            <w:pPr>
              <w:suppressAutoHyphens/>
              <w:spacing w:after="0" w:line="240" w:lineRule="auto"/>
              <w:jc w:val="both"/>
              <w:rPr>
                <w:rFonts w:ascii="Times New Roman" w:hAnsi="Times New Roman"/>
                <w:sz w:val="24"/>
                <w:szCs w:val="24"/>
              </w:rPr>
            </w:pPr>
          </w:p>
        </w:tc>
        <w:tc>
          <w:tcPr>
            <w:tcW w:w="2126"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2016</w:t>
            </w:r>
          </w:p>
        </w:tc>
        <w:tc>
          <w:tcPr>
            <w:tcW w:w="2977" w:type="dxa"/>
            <w:gridSpan w:val="2"/>
          </w:tcPr>
          <w:p w:rsidR="00442002" w:rsidRPr="001E4EFF"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1 339,6</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551" w:type="dxa"/>
          </w:tcPr>
          <w:p w:rsidR="00442002" w:rsidRPr="001E4EFF"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1 339,6</w:t>
            </w:r>
          </w:p>
        </w:tc>
      </w:tr>
      <w:tr w:rsidR="00442002" w:rsidRPr="001E4EFF" w:rsidTr="001E5392">
        <w:trPr>
          <w:trHeight w:val="187"/>
        </w:trPr>
        <w:tc>
          <w:tcPr>
            <w:tcW w:w="675" w:type="dxa"/>
            <w:vMerge/>
          </w:tcPr>
          <w:p w:rsidR="00442002"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Default="00442002" w:rsidP="003D381A">
            <w:pPr>
              <w:suppressAutoHyphens/>
              <w:spacing w:after="0" w:line="240" w:lineRule="auto"/>
              <w:jc w:val="both"/>
              <w:rPr>
                <w:rFonts w:ascii="Times New Roman" w:hAnsi="Times New Roman"/>
                <w:sz w:val="24"/>
                <w:szCs w:val="24"/>
              </w:rPr>
            </w:pPr>
          </w:p>
        </w:tc>
        <w:tc>
          <w:tcPr>
            <w:tcW w:w="2126" w:type="dxa"/>
            <w:gridSpan w:val="2"/>
          </w:tcPr>
          <w:p w:rsidR="00442002"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2017</w:t>
            </w:r>
          </w:p>
        </w:tc>
        <w:tc>
          <w:tcPr>
            <w:tcW w:w="2977" w:type="dxa"/>
            <w:gridSpan w:val="2"/>
          </w:tcPr>
          <w:p w:rsidR="00442002"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551" w:type="dxa"/>
          </w:tcPr>
          <w:p w:rsidR="00442002"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442002" w:rsidRPr="001E4EFF" w:rsidTr="001E5392">
        <w:trPr>
          <w:trHeight w:val="187"/>
        </w:trPr>
        <w:tc>
          <w:tcPr>
            <w:tcW w:w="675" w:type="dxa"/>
            <w:vMerge/>
          </w:tcPr>
          <w:p w:rsidR="00442002"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Default="00442002" w:rsidP="003D381A">
            <w:pPr>
              <w:suppressAutoHyphens/>
              <w:spacing w:after="0" w:line="240" w:lineRule="auto"/>
              <w:jc w:val="both"/>
              <w:rPr>
                <w:rFonts w:ascii="Times New Roman" w:hAnsi="Times New Roman"/>
                <w:sz w:val="24"/>
                <w:szCs w:val="24"/>
              </w:rPr>
            </w:pPr>
          </w:p>
        </w:tc>
        <w:tc>
          <w:tcPr>
            <w:tcW w:w="2126" w:type="dxa"/>
            <w:gridSpan w:val="2"/>
          </w:tcPr>
          <w:p w:rsidR="00442002"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2018</w:t>
            </w:r>
          </w:p>
        </w:tc>
        <w:tc>
          <w:tcPr>
            <w:tcW w:w="2977" w:type="dxa"/>
            <w:gridSpan w:val="2"/>
          </w:tcPr>
          <w:p w:rsidR="00442002"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551" w:type="dxa"/>
          </w:tcPr>
          <w:p w:rsidR="00442002"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442002" w:rsidRPr="001E4EFF" w:rsidTr="001E5392">
        <w:trPr>
          <w:trHeight w:val="187"/>
        </w:trPr>
        <w:tc>
          <w:tcPr>
            <w:tcW w:w="675" w:type="dxa"/>
            <w:vMerge/>
          </w:tcPr>
          <w:p w:rsidR="00442002"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Default="00442002" w:rsidP="003D381A">
            <w:pPr>
              <w:suppressAutoHyphens/>
              <w:spacing w:after="0" w:line="240" w:lineRule="auto"/>
              <w:jc w:val="both"/>
              <w:rPr>
                <w:rFonts w:ascii="Times New Roman" w:hAnsi="Times New Roman"/>
                <w:sz w:val="24"/>
                <w:szCs w:val="24"/>
              </w:rPr>
            </w:pPr>
          </w:p>
        </w:tc>
        <w:tc>
          <w:tcPr>
            <w:tcW w:w="2126" w:type="dxa"/>
            <w:gridSpan w:val="2"/>
          </w:tcPr>
          <w:p w:rsidR="00442002"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2019</w:t>
            </w:r>
          </w:p>
        </w:tc>
        <w:tc>
          <w:tcPr>
            <w:tcW w:w="2977" w:type="dxa"/>
            <w:gridSpan w:val="2"/>
          </w:tcPr>
          <w:p w:rsidR="00442002"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551" w:type="dxa"/>
          </w:tcPr>
          <w:p w:rsidR="00442002"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442002" w:rsidRPr="001E4EFF" w:rsidTr="001E5392">
        <w:trPr>
          <w:trHeight w:val="187"/>
        </w:trPr>
        <w:tc>
          <w:tcPr>
            <w:tcW w:w="675" w:type="dxa"/>
            <w:vMerge/>
          </w:tcPr>
          <w:p w:rsidR="00442002" w:rsidRDefault="00442002" w:rsidP="003D381A">
            <w:pPr>
              <w:suppressAutoHyphens/>
              <w:spacing w:after="0" w:line="240" w:lineRule="auto"/>
              <w:jc w:val="center"/>
              <w:rPr>
                <w:rFonts w:ascii="Times New Roman" w:hAnsi="Times New Roman"/>
                <w:sz w:val="24"/>
                <w:szCs w:val="24"/>
              </w:rPr>
            </w:pPr>
          </w:p>
        </w:tc>
        <w:tc>
          <w:tcPr>
            <w:tcW w:w="3010" w:type="dxa"/>
            <w:vMerge/>
          </w:tcPr>
          <w:p w:rsidR="00442002" w:rsidRDefault="00442002" w:rsidP="003D381A">
            <w:pPr>
              <w:suppressAutoHyphens/>
              <w:spacing w:after="0" w:line="240" w:lineRule="auto"/>
              <w:jc w:val="both"/>
              <w:rPr>
                <w:rFonts w:ascii="Times New Roman" w:hAnsi="Times New Roman"/>
                <w:sz w:val="24"/>
                <w:szCs w:val="24"/>
              </w:rPr>
            </w:pPr>
          </w:p>
        </w:tc>
        <w:tc>
          <w:tcPr>
            <w:tcW w:w="2126" w:type="dxa"/>
            <w:gridSpan w:val="2"/>
          </w:tcPr>
          <w:p w:rsidR="00442002" w:rsidRDefault="00442002" w:rsidP="003D381A">
            <w:pPr>
              <w:suppressAutoHyphens/>
              <w:spacing w:after="0" w:line="240" w:lineRule="auto"/>
              <w:jc w:val="center"/>
              <w:rPr>
                <w:rFonts w:ascii="Times New Roman" w:hAnsi="Times New Roman"/>
                <w:sz w:val="24"/>
                <w:szCs w:val="24"/>
              </w:rPr>
            </w:pPr>
            <w:r>
              <w:rPr>
                <w:rFonts w:ascii="Times New Roman" w:hAnsi="Times New Roman"/>
                <w:sz w:val="24"/>
                <w:szCs w:val="24"/>
              </w:rPr>
              <w:t>2020</w:t>
            </w:r>
          </w:p>
        </w:tc>
        <w:tc>
          <w:tcPr>
            <w:tcW w:w="2977" w:type="dxa"/>
            <w:gridSpan w:val="2"/>
          </w:tcPr>
          <w:p w:rsidR="00442002"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977" w:type="dxa"/>
            <w:gridSpan w:val="2"/>
          </w:tcPr>
          <w:p w:rsidR="00442002" w:rsidRPr="001E4EFF"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2551" w:type="dxa"/>
          </w:tcPr>
          <w:p w:rsidR="00442002" w:rsidRDefault="00685B7F" w:rsidP="003D381A">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bl>
    <w:p w:rsidR="00E75C06" w:rsidRDefault="00E75C06" w:rsidP="00226247">
      <w:pPr>
        <w:tabs>
          <w:tab w:val="left" w:pos="0"/>
          <w:tab w:val="left" w:pos="1134"/>
        </w:tabs>
        <w:suppressAutoHyphens/>
        <w:spacing w:after="0" w:line="240" w:lineRule="auto"/>
        <w:ind w:right="253"/>
        <w:jc w:val="right"/>
        <w:rPr>
          <w:rFonts w:ascii="Times New Roman" w:hAnsi="Times New Roman"/>
          <w:sz w:val="28"/>
          <w:szCs w:val="28"/>
        </w:rPr>
      </w:pPr>
      <w:r>
        <w:rPr>
          <w:rFonts w:ascii="Times New Roman" w:hAnsi="Times New Roman"/>
          <w:sz w:val="28"/>
          <w:szCs w:val="28"/>
        </w:rPr>
        <w:t>».</w:t>
      </w:r>
    </w:p>
    <w:p w:rsidR="002F7697" w:rsidRDefault="002F7697" w:rsidP="00226247">
      <w:pPr>
        <w:tabs>
          <w:tab w:val="left" w:pos="0"/>
          <w:tab w:val="left" w:pos="1134"/>
        </w:tabs>
        <w:suppressAutoHyphens/>
        <w:spacing w:after="0" w:line="240" w:lineRule="auto"/>
        <w:ind w:right="253"/>
        <w:jc w:val="right"/>
        <w:rPr>
          <w:rFonts w:ascii="Times New Roman" w:hAnsi="Times New Roman"/>
          <w:sz w:val="28"/>
          <w:szCs w:val="28"/>
        </w:rPr>
        <w:sectPr w:rsidR="002F7697" w:rsidSect="002F7697">
          <w:pgSz w:w="16838" w:h="11906" w:orient="landscape" w:code="9"/>
          <w:pgMar w:top="992" w:right="851" w:bottom="992" w:left="1134" w:header="709" w:footer="709" w:gutter="0"/>
          <w:cols w:space="708"/>
          <w:docGrid w:linePitch="360"/>
        </w:sectPr>
      </w:pPr>
    </w:p>
    <w:p w:rsidR="00E75C06" w:rsidRPr="00EC0D30" w:rsidRDefault="00E75C06" w:rsidP="00226247">
      <w:pPr>
        <w:tabs>
          <w:tab w:val="left" w:pos="0"/>
          <w:tab w:val="left" w:pos="1134"/>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7. </w:t>
      </w:r>
      <w:r w:rsidRPr="00EC0D30">
        <w:rPr>
          <w:rFonts w:ascii="Times New Roman" w:hAnsi="Times New Roman"/>
          <w:sz w:val="28"/>
          <w:szCs w:val="28"/>
        </w:rPr>
        <w:t>В подпрограмме 3 «Одаренные дети»:</w:t>
      </w:r>
    </w:p>
    <w:p w:rsidR="00E75C06" w:rsidRPr="00EC0D30" w:rsidRDefault="00E75C06" w:rsidP="003D381A">
      <w:pPr>
        <w:tabs>
          <w:tab w:val="left" w:pos="1134"/>
        </w:tabs>
        <w:suppressAutoHyphens/>
        <w:spacing w:after="0" w:line="240" w:lineRule="auto"/>
        <w:ind w:firstLine="709"/>
        <w:jc w:val="both"/>
        <w:rPr>
          <w:rFonts w:ascii="Times New Roman" w:hAnsi="Times New Roman"/>
          <w:sz w:val="28"/>
          <w:szCs w:val="28"/>
        </w:rPr>
      </w:pPr>
      <w:r w:rsidRPr="00EC0D30">
        <w:rPr>
          <w:rFonts w:ascii="Times New Roman" w:hAnsi="Times New Roman"/>
          <w:sz w:val="28"/>
          <w:szCs w:val="28"/>
        </w:rPr>
        <w:t xml:space="preserve">а) в паспорте </w:t>
      </w:r>
      <w:r w:rsidRPr="00EC0D30">
        <w:rPr>
          <w:rFonts w:ascii="Times New Roman" w:hAnsi="Times New Roman" w:cs="Times New Roman"/>
          <w:sz w:val="28"/>
          <w:szCs w:val="28"/>
        </w:rPr>
        <w:t>позицию, касающуюся объёмов бюджетных ассигнований подпрограммы, изложить в следующей редакции:</w:t>
      </w:r>
    </w:p>
    <w:p w:rsidR="00442002" w:rsidRPr="00EC0D30" w:rsidRDefault="00442002" w:rsidP="003D381A">
      <w:pPr>
        <w:pStyle w:val="a7"/>
        <w:tabs>
          <w:tab w:val="left" w:pos="0"/>
          <w:tab w:val="left" w:pos="993"/>
        </w:tabs>
        <w:suppressAutoHyphens/>
        <w:spacing w:after="0" w:line="240" w:lineRule="auto"/>
        <w:ind w:left="0"/>
        <w:jc w:val="both"/>
        <w:rPr>
          <w:rFonts w:ascii="Times New Roman" w:hAnsi="Times New Roman"/>
          <w:sz w:val="28"/>
          <w:szCs w:val="28"/>
        </w:rPr>
      </w:pPr>
      <w:r w:rsidRPr="00EC0D30">
        <w:rPr>
          <w:rFonts w:ascii="Times New Roman" w:hAnsi="Times New Roman"/>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445"/>
        <w:gridCol w:w="6379"/>
      </w:tblGrid>
      <w:tr w:rsidR="00442002" w:rsidRPr="00CE6232" w:rsidTr="00EC0D30">
        <w:tc>
          <w:tcPr>
            <w:tcW w:w="2532" w:type="dxa"/>
          </w:tcPr>
          <w:p w:rsidR="00442002" w:rsidRPr="00EC0D30" w:rsidRDefault="00442002" w:rsidP="003D381A">
            <w:pPr>
              <w:suppressAutoHyphens/>
              <w:spacing w:after="0" w:line="240" w:lineRule="auto"/>
              <w:jc w:val="both"/>
              <w:rPr>
                <w:rFonts w:ascii="Times New Roman" w:hAnsi="Times New Roman"/>
                <w:sz w:val="28"/>
                <w:szCs w:val="28"/>
              </w:rPr>
            </w:pPr>
            <w:r w:rsidRPr="00EC0D30">
              <w:rPr>
                <w:rFonts w:ascii="Times New Roman" w:hAnsi="Times New Roman"/>
                <w:sz w:val="28"/>
                <w:szCs w:val="28"/>
              </w:rPr>
              <w:t>Объёмы бюджетных ассигнований подпрограммы</w:t>
            </w:r>
          </w:p>
        </w:tc>
        <w:tc>
          <w:tcPr>
            <w:tcW w:w="445" w:type="dxa"/>
          </w:tcPr>
          <w:p w:rsidR="00442002" w:rsidRPr="00EC0D30" w:rsidRDefault="00442002" w:rsidP="003D381A">
            <w:pPr>
              <w:suppressAutoHyphens/>
              <w:spacing w:after="0" w:line="240" w:lineRule="auto"/>
              <w:jc w:val="both"/>
              <w:rPr>
                <w:rFonts w:ascii="Times New Roman" w:hAnsi="Times New Roman"/>
                <w:sz w:val="28"/>
                <w:szCs w:val="28"/>
              </w:rPr>
            </w:pPr>
            <w:r w:rsidRPr="00EC0D30">
              <w:rPr>
                <w:rFonts w:ascii="Times New Roman" w:hAnsi="Times New Roman"/>
                <w:sz w:val="28"/>
                <w:szCs w:val="28"/>
              </w:rPr>
              <w:t>-</w:t>
            </w:r>
          </w:p>
        </w:tc>
        <w:tc>
          <w:tcPr>
            <w:tcW w:w="6379" w:type="dxa"/>
          </w:tcPr>
          <w:p w:rsidR="00CE6232" w:rsidRPr="00EC0D30" w:rsidRDefault="00442002" w:rsidP="003D381A">
            <w:pPr>
              <w:suppressAutoHyphens/>
              <w:spacing w:after="0" w:line="240" w:lineRule="auto"/>
              <w:jc w:val="both"/>
              <w:rPr>
                <w:rFonts w:ascii="Times New Roman" w:hAnsi="Times New Roman"/>
                <w:sz w:val="28"/>
                <w:szCs w:val="28"/>
                <w:lang w:eastAsia="ru-RU"/>
              </w:rPr>
            </w:pPr>
            <w:r w:rsidRPr="00EC0D30">
              <w:rPr>
                <w:rFonts w:ascii="Times New Roman" w:hAnsi="Times New Roman"/>
                <w:sz w:val="28"/>
                <w:szCs w:val="28"/>
                <w:lang w:eastAsia="ru-RU"/>
              </w:rPr>
              <w:t xml:space="preserve">общие затраты на реализацию </w:t>
            </w:r>
            <w:hyperlink r:id="rId15" w:anchor="block_3300" w:history="1">
              <w:r w:rsidRPr="00EC0D30">
                <w:rPr>
                  <w:rFonts w:ascii="Times New Roman" w:hAnsi="Times New Roman"/>
                  <w:sz w:val="28"/>
                  <w:szCs w:val="28"/>
                  <w:lang w:eastAsia="ru-RU"/>
                </w:rPr>
                <w:t>подпрограммы</w:t>
              </w:r>
            </w:hyperlink>
            <w:r w:rsidRPr="00EC0D30">
              <w:rPr>
                <w:rFonts w:ascii="Times New Roman" w:hAnsi="Times New Roman"/>
                <w:sz w:val="28"/>
                <w:szCs w:val="28"/>
              </w:rPr>
              <w:t xml:space="preserve"> 3</w:t>
            </w:r>
            <w:r w:rsidRPr="00EC0D30">
              <w:rPr>
                <w:rFonts w:ascii="Times New Roman" w:hAnsi="Times New Roman"/>
                <w:sz w:val="28"/>
                <w:szCs w:val="28"/>
                <w:lang w:eastAsia="ru-RU"/>
              </w:rPr>
              <w:t xml:space="preserve"> </w:t>
            </w:r>
            <w:r w:rsidR="00FE3B5A">
              <w:rPr>
                <w:rFonts w:ascii="Times New Roman" w:hAnsi="Times New Roman"/>
                <w:sz w:val="28"/>
                <w:szCs w:val="28"/>
                <w:lang w:eastAsia="ru-RU"/>
              </w:rPr>
              <w:br/>
            </w:r>
            <w:r w:rsidRPr="00EC0D30">
              <w:rPr>
                <w:rFonts w:ascii="Times New Roman" w:hAnsi="Times New Roman"/>
                <w:sz w:val="28"/>
                <w:szCs w:val="28"/>
                <w:lang w:eastAsia="ru-RU"/>
              </w:rPr>
              <w:t xml:space="preserve">в 2014 </w:t>
            </w:r>
            <w:r w:rsidR="00CE6232" w:rsidRPr="00EC0D30">
              <w:rPr>
                <w:rFonts w:ascii="Times New Roman" w:hAnsi="Times New Roman"/>
                <w:sz w:val="28"/>
                <w:szCs w:val="28"/>
                <w:lang w:eastAsia="ru-RU"/>
              </w:rPr>
              <w:t>–</w:t>
            </w:r>
            <w:r w:rsidRPr="00EC0D30">
              <w:rPr>
                <w:rFonts w:ascii="Times New Roman" w:hAnsi="Times New Roman"/>
                <w:sz w:val="28"/>
                <w:szCs w:val="28"/>
                <w:lang w:eastAsia="ru-RU"/>
              </w:rPr>
              <w:t xml:space="preserve"> 2025 годах за счет всех ис</w:t>
            </w:r>
            <w:r w:rsidR="006035DC">
              <w:rPr>
                <w:rFonts w:ascii="Times New Roman" w:hAnsi="Times New Roman"/>
                <w:sz w:val="28"/>
                <w:szCs w:val="28"/>
                <w:lang w:eastAsia="ru-RU"/>
              </w:rPr>
              <w:t xml:space="preserve">точников финансирования – </w:t>
            </w:r>
            <w:r w:rsidR="00F2206D" w:rsidRPr="00EC0D30">
              <w:rPr>
                <w:rFonts w:ascii="Times New Roman" w:hAnsi="Times New Roman"/>
                <w:bCs/>
                <w:color w:val="000000"/>
                <w:sz w:val="28"/>
                <w:szCs w:val="28"/>
              </w:rPr>
              <w:t>50 973,3</w:t>
            </w:r>
            <w:r w:rsidRPr="00EC0D30">
              <w:rPr>
                <w:b/>
                <w:bCs/>
                <w:color w:val="000000"/>
                <w:sz w:val="28"/>
                <w:szCs w:val="28"/>
              </w:rPr>
              <w:t xml:space="preserve"> </w:t>
            </w:r>
            <w:r w:rsidRPr="00EC0D30">
              <w:rPr>
                <w:rFonts w:ascii="Times New Roman" w:hAnsi="Times New Roman"/>
                <w:sz w:val="28"/>
                <w:szCs w:val="28"/>
                <w:lang w:eastAsia="ru-RU"/>
              </w:rPr>
              <w:t>тыс. рублей:</w:t>
            </w:r>
          </w:p>
          <w:p w:rsidR="00442002" w:rsidRPr="00EC0D30" w:rsidRDefault="00442002" w:rsidP="003D381A">
            <w:pPr>
              <w:suppressAutoHyphens/>
              <w:spacing w:after="0" w:line="240" w:lineRule="auto"/>
              <w:jc w:val="both"/>
              <w:rPr>
                <w:rFonts w:ascii="Times New Roman" w:hAnsi="Times New Roman"/>
                <w:sz w:val="28"/>
                <w:szCs w:val="28"/>
                <w:lang w:eastAsia="ru-RU"/>
              </w:rPr>
            </w:pPr>
            <w:r w:rsidRPr="00EC0D30">
              <w:rPr>
                <w:rFonts w:ascii="Times New Roman" w:hAnsi="Times New Roman"/>
                <w:sz w:val="28"/>
                <w:szCs w:val="28"/>
                <w:lang w:eastAsia="ru-RU"/>
              </w:rPr>
              <w:t>2014 год – 5 823,2 тыс. рублей;</w:t>
            </w:r>
          </w:p>
          <w:p w:rsidR="00442002" w:rsidRPr="00EC0D30" w:rsidRDefault="00442002" w:rsidP="003D381A">
            <w:pPr>
              <w:suppressAutoHyphens/>
              <w:spacing w:after="0" w:line="240" w:lineRule="auto"/>
              <w:jc w:val="both"/>
              <w:rPr>
                <w:rFonts w:ascii="Times New Roman" w:hAnsi="Times New Roman"/>
                <w:sz w:val="28"/>
                <w:szCs w:val="28"/>
                <w:lang w:eastAsia="ru-RU"/>
              </w:rPr>
            </w:pPr>
            <w:r w:rsidRPr="00EC0D30">
              <w:rPr>
                <w:rFonts w:ascii="Times New Roman" w:hAnsi="Times New Roman"/>
                <w:sz w:val="28"/>
                <w:szCs w:val="28"/>
                <w:lang w:eastAsia="ru-RU"/>
              </w:rPr>
              <w:t>2015 год – 4 736,5 тыс. рублей;</w:t>
            </w:r>
          </w:p>
          <w:p w:rsidR="00442002" w:rsidRPr="00EC0D30" w:rsidRDefault="00442002" w:rsidP="003D381A">
            <w:pPr>
              <w:suppressAutoHyphens/>
              <w:spacing w:after="0" w:line="240" w:lineRule="auto"/>
              <w:jc w:val="both"/>
              <w:rPr>
                <w:rFonts w:ascii="Times New Roman" w:hAnsi="Times New Roman"/>
                <w:sz w:val="28"/>
                <w:szCs w:val="28"/>
                <w:lang w:eastAsia="ru-RU"/>
              </w:rPr>
            </w:pPr>
            <w:r w:rsidRPr="00EC0D30">
              <w:rPr>
                <w:rFonts w:ascii="Times New Roman" w:hAnsi="Times New Roman"/>
                <w:sz w:val="28"/>
                <w:szCs w:val="28"/>
                <w:lang w:eastAsia="ru-RU"/>
              </w:rPr>
              <w:t>2016 год – 4 650,2 тыс. рублей;</w:t>
            </w:r>
          </w:p>
          <w:p w:rsidR="00442002" w:rsidRPr="00EC0D30" w:rsidRDefault="00442002" w:rsidP="003D381A">
            <w:pPr>
              <w:suppressAutoHyphens/>
              <w:spacing w:after="0" w:line="240" w:lineRule="auto"/>
              <w:jc w:val="both"/>
              <w:rPr>
                <w:rFonts w:ascii="Times New Roman" w:hAnsi="Times New Roman"/>
                <w:sz w:val="28"/>
                <w:szCs w:val="28"/>
                <w:lang w:eastAsia="ru-RU"/>
              </w:rPr>
            </w:pPr>
            <w:r w:rsidRPr="00EC0D30">
              <w:rPr>
                <w:rFonts w:ascii="Times New Roman" w:hAnsi="Times New Roman"/>
                <w:sz w:val="28"/>
                <w:szCs w:val="28"/>
                <w:lang w:eastAsia="ru-RU"/>
              </w:rPr>
              <w:t>2017 год – 5 150,2 тыс. рублей;</w:t>
            </w:r>
          </w:p>
          <w:p w:rsidR="00442002" w:rsidRPr="00EC0D30" w:rsidRDefault="00442002" w:rsidP="003D381A">
            <w:pPr>
              <w:suppressAutoHyphens/>
              <w:spacing w:after="0" w:line="240" w:lineRule="auto"/>
              <w:jc w:val="both"/>
              <w:rPr>
                <w:rFonts w:ascii="Times New Roman" w:hAnsi="Times New Roman"/>
                <w:sz w:val="28"/>
                <w:szCs w:val="28"/>
                <w:lang w:eastAsia="ru-RU"/>
              </w:rPr>
            </w:pPr>
            <w:r w:rsidRPr="00EC0D30">
              <w:rPr>
                <w:rFonts w:ascii="Times New Roman" w:hAnsi="Times New Roman"/>
                <w:sz w:val="28"/>
                <w:szCs w:val="28"/>
                <w:lang w:eastAsia="ru-RU"/>
              </w:rPr>
              <w:t>2018 год – 4 650,2 тыс. рублей;</w:t>
            </w:r>
          </w:p>
          <w:p w:rsidR="00442002" w:rsidRPr="00EC0D30" w:rsidRDefault="00442002" w:rsidP="003D381A">
            <w:pPr>
              <w:suppressAutoHyphens/>
              <w:spacing w:after="0" w:line="240" w:lineRule="auto"/>
              <w:jc w:val="both"/>
              <w:rPr>
                <w:rFonts w:ascii="Times New Roman" w:hAnsi="Times New Roman"/>
                <w:sz w:val="28"/>
                <w:szCs w:val="28"/>
                <w:lang w:eastAsia="ru-RU"/>
              </w:rPr>
            </w:pPr>
            <w:r w:rsidRPr="00EC0D30">
              <w:rPr>
                <w:rFonts w:ascii="Times New Roman" w:hAnsi="Times New Roman"/>
                <w:sz w:val="28"/>
                <w:szCs w:val="28"/>
                <w:lang w:eastAsia="ru-RU"/>
              </w:rPr>
              <w:t>2019 год – 6 252,5 тыс. рублей;</w:t>
            </w:r>
          </w:p>
          <w:p w:rsidR="00442002" w:rsidRPr="00EC0D30" w:rsidRDefault="00442002" w:rsidP="003D381A">
            <w:pPr>
              <w:suppressAutoHyphens/>
              <w:spacing w:after="0" w:line="240" w:lineRule="auto"/>
              <w:jc w:val="both"/>
              <w:rPr>
                <w:rFonts w:ascii="Times New Roman" w:hAnsi="Times New Roman"/>
                <w:sz w:val="28"/>
                <w:szCs w:val="28"/>
                <w:lang w:eastAsia="ru-RU"/>
              </w:rPr>
            </w:pPr>
            <w:r w:rsidRPr="00EC0D30">
              <w:rPr>
                <w:rFonts w:ascii="Times New Roman" w:hAnsi="Times New Roman"/>
                <w:sz w:val="28"/>
                <w:szCs w:val="28"/>
                <w:lang w:eastAsia="ru-RU"/>
              </w:rPr>
              <w:t xml:space="preserve">2020 год – </w:t>
            </w:r>
            <w:r w:rsidR="00F2206D" w:rsidRPr="00EC0D30">
              <w:rPr>
                <w:rFonts w:ascii="Times New Roman" w:hAnsi="Times New Roman"/>
                <w:sz w:val="28"/>
                <w:szCs w:val="28"/>
                <w:lang w:eastAsia="ru-RU"/>
              </w:rPr>
              <w:t>6 010,5</w:t>
            </w:r>
            <w:r w:rsidRPr="00EC0D30">
              <w:rPr>
                <w:rFonts w:ascii="Times New Roman" w:hAnsi="Times New Roman"/>
                <w:sz w:val="28"/>
                <w:szCs w:val="28"/>
                <w:lang w:eastAsia="ru-RU"/>
              </w:rPr>
              <w:t xml:space="preserve"> тыс. рублей;</w:t>
            </w:r>
          </w:p>
          <w:p w:rsidR="00442002" w:rsidRPr="00EC0D30" w:rsidRDefault="00442002" w:rsidP="003D381A">
            <w:pPr>
              <w:suppressAutoHyphens/>
              <w:spacing w:after="0" w:line="240" w:lineRule="auto"/>
              <w:jc w:val="both"/>
              <w:rPr>
                <w:rFonts w:ascii="Times New Roman" w:hAnsi="Times New Roman"/>
                <w:sz w:val="28"/>
                <w:szCs w:val="28"/>
                <w:lang w:eastAsia="ru-RU"/>
              </w:rPr>
            </w:pPr>
            <w:r w:rsidRPr="00EC0D30">
              <w:rPr>
                <w:rFonts w:ascii="Times New Roman" w:hAnsi="Times New Roman"/>
                <w:sz w:val="28"/>
                <w:szCs w:val="28"/>
                <w:lang w:eastAsia="ru-RU"/>
              </w:rPr>
              <w:t xml:space="preserve">2021 год – </w:t>
            </w:r>
            <w:r w:rsidR="00F2206D" w:rsidRPr="00EC0D30">
              <w:rPr>
                <w:rFonts w:ascii="Times New Roman" w:hAnsi="Times New Roman"/>
                <w:sz w:val="28"/>
                <w:szCs w:val="28"/>
                <w:lang w:eastAsia="ru-RU"/>
              </w:rPr>
              <w:t>4 400,0</w:t>
            </w:r>
            <w:r w:rsidRPr="00EC0D30">
              <w:rPr>
                <w:rFonts w:ascii="Times New Roman" w:hAnsi="Times New Roman"/>
                <w:sz w:val="28"/>
                <w:szCs w:val="28"/>
                <w:lang w:eastAsia="ru-RU"/>
              </w:rPr>
              <w:t xml:space="preserve"> тыс. рублей;</w:t>
            </w:r>
          </w:p>
          <w:p w:rsidR="00442002" w:rsidRPr="00EC0D30" w:rsidRDefault="00442002" w:rsidP="003D381A">
            <w:pPr>
              <w:suppressAutoHyphens/>
              <w:spacing w:after="0" w:line="240" w:lineRule="auto"/>
              <w:jc w:val="both"/>
              <w:rPr>
                <w:rFonts w:ascii="Times New Roman" w:hAnsi="Times New Roman"/>
                <w:sz w:val="28"/>
                <w:szCs w:val="28"/>
                <w:lang w:eastAsia="ru-RU"/>
              </w:rPr>
            </w:pPr>
            <w:r w:rsidRPr="00EC0D30">
              <w:rPr>
                <w:rFonts w:ascii="Times New Roman" w:hAnsi="Times New Roman"/>
                <w:sz w:val="28"/>
                <w:szCs w:val="28"/>
                <w:lang w:eastAsia="ru-RU"/>
              </w:rPr>
              <w:t xml:space="preserve">2022 год – </w:t>
            </w:r>
            <w:r w:rsidR="00F2206D" w:rsidRPr="00EC0D30">
              <w:rPr>
                <w:rFonts w:ascii="Times New Roman" w:hAnsi="Times New Roman"/>
                <w:sz w:val="28"/>
                <w:szCs w:val="28"/>
                <w:lang w:eastAsia="ru-RU"/>
              </w:rPr>
              <w:t>4 650,0</w:t>
            </w:r>
            <w:r w:rsidRPr="00EC0D30">
              <w:rPr>
                <w:rFonts w:ascii="Times New Roman" w:hAnsi="Times New Roman"/>
                <w:sz w:val="28"/>
                <w:szCs w:val="28"/>
                <w:lang w:eastAsia="ru-RU"/>
              </w:rPr>
              <w:t xml:space="preserve"> тыс. рублей;</w:t>
            </w:r>
          </w:p>
          <w:p w:rsidR="00442002" w:rsidRPr="00EC0D30" w:rsidRDefault="00442002" w:rsidP="003D381A">
            <w:pPr>
              <w:suppressAutoHyphens/>
              <w:spacing w:after="0" w:line="240" w:lineRule="auto"/>
              <w:jc w:val="both"/>
              <w:rPr>
                <w:rFonts w:ascii="Times New Roman" w:hAnsi="Times New Roman"/>
                <w:sz w:val="28"/>
                <w:szCs w:val="28"/>
                <w:lang w:eastAsia="ru-RU"/>
              </w:rPr>
            </w:pPr>
            <w:r w:rsidRPr="00EC0D30">
              <w:rPr>
                <w:rFonts w:ascii="Times New Roman" w:hAnsi="Times New Roman"/>
                <w:sz w:val="28"/>
                <w:szCs w:val="28"/>
                <w:lang w:eastAsia="ru-RU"/>
              </w:rPr>
              <w:t xml:space="preserve">2023 год – </w:t>
            </w:r>
            <w:r w:rsidR="00F2206D" w:rsidRPr="00EC0D30">
              <w:rPr>
                <w:rFonts w:ascii="Times New Roman" w:hAnsi="Times New Roman"/>
                <w:sz w:val="28"/>
                <w:szCs w:val="28"/>
                <w:lang w:eastAsia="ru-RU"/>
              </w:rPr>
              <w:t xml:space="preserve">4 650,5 тыс. </w:t>
            </w:r>
            <w:r w:rsidRPr="00EC0D30">
              <w:rPr>
                <w:rFonts w:ascii="Times New Roman" w:hAnsi="Times New Roman"/>
                <w:sz w:val="28"/>
                <w:szCs w:val="28"/>
                <w:lang w:eastAsia="ru-RU"/>
              </w:rPr>
              <w:t>рублей;</w:t>
            </w:r>
          </w:p>
          <w:p w:rsidR="00442002" w:rsidRPr="00EC0D30" w:rsidRDefault="00442002" w:rsidP="003D381A">
            <w:pPr>
              <w:suppressAutoHyphens/>
              <w:spacing w:after="0" w:line="240" w:lineRule="auto"/>
              <w:jc w:val="both"/>
              <w:rPr>
                <w:rFonts w:ascii="Times New Roman" w:hAnsi="Times New Roman"/>
                <w:sz w:val="28"/>
                <w:szCs w:val="28"/>
                <w:lang w:eastAsia="ru-RU"/>
              </w:rPr>
            </w:pPr>
            <w:r w:rsidRPr="00EC0D30">
              <w:rPr>
                <w:rFonts w:ascii="Times New Roman" w:hAnsi="Times New Roman"/>
                <w:sz w:val="28"/>
                <w:szCs w:val="28"/>
                <w:lang w:eastAsia="ru-RU"/>
              </w:rPr>
              <w:t>2024 год – 0</w:t>
            </w:r>
            <w:r w:rsidR="00EC0D30">
              <w:rPr>
                <w:rFonts w:ascii="Times New Roman" w:hAnsi="Times New Roman"/>
                <w:sz w:val="28"/>
                <w:szCs w:val="28"/>
                <w:lang w:eastAsia="ru-RU"/>
              </w:rPr>
              <w:t>,0 тыс.</w:t>
            </w:r>
            <w:r w:rsidRPr="00EC0D30">
              <w:rPr>
                <w:rFonts w:ascii="Times New Roman" w:hAnsi="Times New Roman"/>
                <w:sz w:val="28"/>
                <w:szCs w:val="28"/>
                <w:lang w:eastAsia="ru-RU"/>
              </w:rPr>
              <w:t xml:space="preserve"> рублей;</w:t>
            </w:r>
          </w:p>
          <w:p w:rsidR="00442002" w:rsidRPr="00EC0D30" w:rsidRDefault="00442002" w:rsidP="003D381A">
            <w:pPr>
              <w:suppressAutoHyphens/>
              <w:spacing w:after="0" w:line="240" w:lineRule="auto"/>
              <w:jc w:val="both"/>
              <w:rPr>
                <w:rFonts w:ascii="Times New Roman" w:hAnsi="Times New Roman"/>
                <w:sz w:val="28"/>
                <w:szCs w:val="28"/>
                <w:lang w:eastAsia="ru-RU"/>
              </w:rPr>
            </w:pPr>
            <w:r w:rsidRPr="00EC0D30">
              <w:rPr>
                <w:rFonts w:ascii="Times New Roman" w:hAnsi="Times New Roman"/>
                <w:sz w:val="28"/>
                <w:szCs w:val="28"/>
                <w:lang w:eastAsia="ru-RU"/>
              </w:rPr>
              <w:t xml:space="preserve">2025 год – </w:t>
            </w:r>
            <w:r w:rsidR="00EC0D30" w:rsidRPr="00EC0D30">
              <w:rPr>
                <w:rFonts w:ascii="Times New Roman" w:hAnsi="Times New Roman"/>
                <w:sz w:val="28"/>
                <w:szCs w:val="28"/>
                <w:lang w:eastAsia="ru-RU"/>
              </w:rPr>
              <w:t>0</w:t>
            </w:r>
            <w:r w:rsidR="00EC0D30">
              <w:rPr>
                <w:rFonts w:ascii="Times New Roman" w:hAnsi="Times New Roman"/>
                <w:sz w:val="28"/>
                <w:szCs w:val="28"/>
                <w:lang w:eastAsia="ru-RU"/>
              </w:rPr>
              <w:t>,0 тыс.</w:t>
            </w:r>
            <w:r w:rsidR="00EC0D30" w:rsidRPr="00EC0D30">
              <w:rPr>
                <w:rFonts w:ascii="Times New Roman" w:hAnsi="Times New Roman"/>
                <w:sz w:val="28"/>
                <w:szCs w:val="28"/>
                <w:lang w:eastAsia="ru-RU"/>
              </w:rPr>
              <w:t xml:space="preserve"> рублей</w:t>
            </w:r>
            <w:r w:rsidR="004F2DC3">
              <w:rPr>
                <w:rFonts w:ascii="Times New Roman" w:hAnsi="Times New Roman"/>
                <w:sz w:val="28"/>
                <w:szCs w:val="28"/>
                <w:lang w:eastAsia="ru-RU"/>
              </w:rPr>
              <w:t>,</w:t>
            </w:r>
          </w:p>
          <w:p w:rsidR="00CE6232" w:rsidRPr="00EC0D30" w:rsidRDefault="00442002" w:rsidP="003D381A">
            <w:pPr>
              <w:suppressAutoHyphens/>
              <w:spacing w:after="0" w:line="240" w:lineRule="auto"/>
              <w:jc w:val="both"/>
              <w:rPr>
                <w:rFonts w:ascii="Times New Roman" w:hAnsi="Times New Roman"/>
                <w:sz w:val="28"/>
                <w:szCs w:val="28"/>
                <w:lang w:eastAsia="ru-RU"/>
              </w:rPr>
            </w:pPr>
            <w:r w:rsidRPr="00EC0D30">
              <w:rPr>
                <w:rFonts w:ascii="Times New Roman" w:hAnsi="Times New Roman"/>
                <w:sz w:val="28"/>
                <w:szCs w:val="28"/>
                <w:lang w:eastAsia="ru-RU"/>
              </w:rPr>
              <w:t>в том числе:</w:t>
            </w:r>
          </w:p>
          <w:p w:rsidR="007A7AB8" w:rsidRDefault="00442002" w:rsidP="003D381A">
            <w:pPr>
              <w:suppressAutoHyphens/>
              <w:spacing w:after="0" w:line="240" w:lineRule="auto"/>
              <w:jc w:val="both"/>
              <w:rPr>
                <w:rFonts w:ascii="Times New Roman" w:hAnsi="Times New Roman"/>
                <w:sz w:val="28"/>
                <w:szCs w:val="28"/>
                <w:lang w:eastAsia="ru-RU"/>
              </w:rPr>
            </w:pPr>
            <w:r w:rsidRPr="00EC0D30">
              <w:rPr>
                <w:rFonts w:ascii="Times New Roman" w:hAnsi="Times New Roman"/>
                <w:sz w:val="28"/>
                <w:szCs w:val="28"/>
                <w:lang w:eastAsia="ru-RU"/>
              </w:rPr>
              <w:t xml:space="preserve">из федерального бюджета – </w:t>
            </w:r>
            <w:r w:rsidR="004F2DC3" w:rsidRPr="00EC0D30">
              <w:rPr>
                <w:rFonts w:ascii="Times New Roman" w:hAnsi="Times New Roman"/>
                <w:sz w:val="28"/>
                <w:szCs w:val="28"/>
                <w:lang w:eastAsia="ru-RU"/>
              </w:rPr>
              <w:t>0</w:t>
            </w:r>
            <w:r w:rsidR="004F2DC3">
              <w:rPr>
                <w:rFonts w:ascii="Times New Roman" w:hAnsi="Times New Roman"/>
                <w:sz w:val="28"/>
                <w:szCs w:val="28"/>
                <w:lang w:eastAsia="ru-RU"/>
              </w:rPr>
              <w:t>,0 тыс.</w:t>
            </w:r>
            <w:r w:rsidR="004F2DC3" w:rsidRPr="00EC0D30">
              <w:rPr>
                <w:rFonts w:ascii="Times New Roman" w:hAnsi="Times New Roman"/>
                <w:sz w:val="28"/>
                <w:szCs w:val="28"/>
                <w:lang w:eastAsia="ru-RU"/>
              </w:rPr>
              <w:t xml:space="preserve"> рублей</w:t>
            </w:r>
            <w:r w:rsidRPr="00EC0D30">
              <w:rPr>
                <w:rFonts w:ascii="Times New Roman" w:hAnsi="Times New Roman"/>
                <w:sz w:val="28"/>
                <w:szCs w:val="28"/>
                <w:lang w:eastAsia="ru-RU"/>
              </w:rPr>
              <w:t>:</w:t>
            </w:r>
          </w:p>
          <w:p w:rsidR="00442002" w:rsidRPr="00EC0D30" w:rsidRDefault="00442002" w:rsidP="003D381A">
            <w:pPr>
              <w:suppressAutoHyphens/>
              <w:spacing w:after="0" w:line="240" w:lineRule="auto"/>
              <w:jc w:val="both"/>
              <w:rPr>
                <w:rFonts w:ascii="Times New Roman" w:hAnsi="Times New Roman"/>
                <w:sz w:val="28"/>
                <w:szCs w:val="28"/>
                <w:lang w:eastAsia="ru-RU"/>
              </w:rPr>
            </w:pPr>
            <w:r w:rsidRPr="00EC0D30">
              <w:rPr>
                <w:rFonts w:ascii="Times New Roman" w:hAnsi="Times New Roman"/>
                <w:sz w:val="28"/>
                <w:szCs w:val="28"/>
                <w:lang w:eastAsia="ru-RU"/>
              </w:rPr>
              <w:t xml:space="preserve">2014 год – </w:t>
            </w:r>
            <w:r w:rsidR="004F2DC3" w:rsidRPr="00EC0D30">
              <w:rPr>
                <w:rFonts w:ascii="Times New Roman" w:hAnsi="Times New Roman"/>
                <w:sz w:val="28"/>
                <w:szCs w:val="28"/>
                <w:lang w:eastAsia="ru-RU"/>
              </w:rPr>
              <w:t>0</w:t>
            </w:r>
            <w:r w:rsidR="004F2DC3">
              <w:rPr>
                <w:rFonts w:ascii="Times New Roman" w:hAnsi="Times New Roman"/>
                <w:sz w:val="28"/>
                <w:szCs w:val="28"/>
                <w:lang w:eastAsia="ru-RU"/>
              </w:rPr>
              <w:t>,0 тыс.</w:t>
            </w:r>
            <w:r w:rsidRPr="00EC0D30">
              <w:rPr>
                <w:rFonts w:ascii="Times New Roman" w:hAnsi="Times New Roman"/>
                <w:sz w:val="28"/>
                <w:szCs w:val="28"/>
                <w:lang w:eastAsia="ru-RU"/>
              </w:rPr>
              <w:t xml:space="preserve"> рублей;</w:t>
            </w:r>
          </w:p>
          <w:p w:rsidR="00442002" w:rsidRPr="00EC0D30" w:rsidRDefault="00442002" w:rsidP="003D381A">
            <w:pPr>
              <w:suppressAutoHyphens/>
              <w:spacing w:after="0" w:line="240" w:lineRule="auto"/>
              <w:jc w:val="both"/>
              <w:rPr>
                <w:rFonts w:ascii="Times New Roman" w:hAnsi="Times New Roman"/>
                <w:sz w:val="28"/>
                <w:szCs w:val="28"/>
                <w:lang w:eastAsia="ru-RU"/>
              </w:rPr>
            </w:pPr>
            <w:r w:rsidRPr="00EC0D30">
              <w:rPr>
                <w:rFonts w:ascii="Times New Roman" w:hAnsi="Times New Roman"/>
                <w:sz w:val="28"/>
                <w:szCs w:val="28"/>
                <w:lang w:eastAsia="ru-RU"/>
              </w:rPr>
              <w:t xml:space="preserve">2015 год – </w:t>
            </w:r>
            <w:r w:rsidR="004F2DC3" w:rsidRPr="00EC0D30">
              <w:rPr>
                <w:rFonts w:ascii="Times New Roman" w:hAnsi="Times New Roman"/>
                <w:sz w:val="28"/>
                <w:szCs w:val="28"/>
                <w:lang w:eastAsia="ru-RU"/>
              </w:rPr>
              <w:t>0</w:t>
            </w:r>
            <w:r w:rsidR="004F2DC3">
              <w:rPr>
                <w:rFonts w:ascii="Times New Roman" w:hAnsi="Times New Roman"/>
                <w:sz w:val="28"/>
                <w:szCs w:val="28"/>
                <w:lang w:eastAsia="ru-RU"/>
              </w:rPr>
              <w:t>,0 тыс.</w:t>
            </w:r>
            <w:r w:rsidR="004F2DC3" w:rsidRPr="00EC0D30">
              <w:rPr>
                <w:rFonts w:ascii="Times New Roman" w:hAnsi="Times New Roman"/>
                <w:sz w:val="28"/>
                <w:szCs w:val="28"/>
                <w:lang w:eastAsia="ru-RU"/>
              </w:rPr>
              <w:t xml:space="preserve"> рублей</w:t>
            </w:r>
            <w:r w:rsidRPr="00EC0D30">
              <w:rPr>
                <w:rFonts w:ascii="Times New Roman" w:hAnsi="Times New Roman"/>
                <w:sz w:val="28"/>
                <w:szCs w:val="28"/>
                <w:lang w:eastAsia="ru-RU"/>
              </w:rPr>
              <w:t>;</w:t>
            </w:r>
          </w:p>
          <w:p w:rsidR="00442002" w:rsidRPr="00EC0D30" w:rsidRDefault="00442002" w:rsidP="003D381A">
            <w:pPr>
              <w:suppressAutoHyphens/>
              <w:spacing w:after="0" w:line="240" w:lineRule="auto"/>
              <w:jc w:val="both"/>
              <w:rPr>
                <w:rFonts w:ascii="Times New Roman" w:hAnsi="Times New Roman"/>
                <w:sz w:val="28"/>
                <w:szCs w:val="28"/>
                <w:lang w:eastAsia="ru-RU"/>
              </w:rPr>
            </w:pPr>
            <w:r w:rsidRPr="00EC0D30">
              <w:rPr>
                <w:rFonts w:ascii="Times New Roman" w:hAnsi="Times New Roman"/>
                <w:sz w:val="28"/>
                <w:szCs w:val="28"/>
                <w:lang w:eastAsia="ru-RU"/>
              </w:rPr>
              <w:t xml:space="preserve">2016 год – </w:t>
            </w:r>
            <w:r w:rsidR="004F2DC3" w:rsidRPr="00EC0D30">
              <w:rPr>
                <w:rFonts w:ascii="Times New Roman" w:hAnsi="Times New Roman"/>
                <w:sz w:val="28"/>
                <w:szCs w:val="28"/>
                <w:lang w:eastAsia="ru-RU"/>
              </w:rPr>
              <w:t>0</w:t>
            </w:r>
            <w:r w:rsidR="004F2DC3">
              <w:rPr>
                <w:rFonts w:ascii="Times New Roman" w:hAnsi="Times New Roman"/>
                <w:sz w:val="28"/>
                <w:szCs w:val="28"/>
                <w:lang w:eastAsia="ru-RU"/>
              </w:rPr>
              <w:t>,0 тыс.</w:t>
            </w:r>
            <w:r w:rsidR="004F2DC3" w:rsidRPr="00EC0D30">
              <w:rPr>
                <w:rFonts w:ascii="Times New Roman" w:hAnsi="Times New Roman"/>
                <w:sz w:val="28"/>
                <w:szCs w:val="28"/>
                <w:lang w:eastAsia="ru-RU"/>
              </w:rPr>
              <w:t xml:space="preserve"> рублей</w:t>
            </w:r>
            <w:r w:rsidRPr="00EC0D30">
              <w:rPr>
                <w:rFonts w:ascii="Times New Roman" w:hAnsi="Times New Roman"/>
                <w:sz w:val="28"/>
                <w:szCs w:val="28"/>
                <w:lang w:eastAsia="ru-RU"/>
              </w:rPr>
              <w:t>;</w:t>
            </w:r>
          </w:p>
          <w:p w:rsidR="00442002" w:rsidRPr="00EC0D30" w:rsidRDefault="00442002" w:rsidP="003D381A">
            <w:pPr>
              <w:suppressAutoHyphens/>
              <w:spacing w:after="0" w:line="240" w:lineRule="auto"/>
              <w:jc w:val="both"/>
              <w:rPr>
                <w:rFonts w:ascii="Times New Roman" w:hAnsi="Times New Roman"/>
                <w:sz w:val="28"/>
                <w:szCs w:val="28"/>
                <w:lang w:eastAsia="ru-RU"/>
              </w:rPr>
            </w:pPr>
            <w:r w:rsidRPr="00EC0D30">
              <w:rPr>
                <w:rFonts w:ascii="Times New Roman" w:hAnsi="Times New Roman"/>
                <w:sz w:val="28"/>
                <w:szCs w:val="28"/>
                <w:lang w:eastAsia="ru-RU"/>
              </w:rPr>
              <w:t xml:space="preserve">2017 год – </w:t>
            </w:r>
            <w:r w:rsidR="004F2DC3" w:rsidRPr="00EC0D30">
              <w:rPr>
                <w:rFonts w:ascii="Times New Roman" w:hAnsi="Times New Roman"/>
                <w:sz w:val="28"/>
                <w:szCs w:val="28"/>
                <w:lang w:eastAsia="ru-RU"/>
              </w:rPr>
              <w:t>0</w:t>
            </w:r>
            <w:r w:rsidR="004F2DC3">
              <w:rPr>
                <w:rFonts w:ascii="Times New Roman" w:hAnsi="Times New Roman"/>
                <w:sz w:val="28"/>
                <w:szCs w:val="28"/>
                <w:lang w:eastAsia="ru-RU"/>
              </w:rPr>
              <w:t>,0 тыс.</w:t>
            </w:r>
            <w:r w:rsidR="004F2DC3" w:rsidRPr="00EC0D30">
              <w:rPr>
                <w:rFonts w:ascii="Times New Roman" w:hAnsi="Times New Roman"/>
                <w:sz w:val="28"/>
                <w:szCs w:val="28"/>
                <w:lang w:eastAsia="ru-RU"/>
              </w:rPr>
              <w:t xml:space="preserve"> рублей</w:t>
            </w:r>
            <w:r w:rsidRPr="00EC0D30">
              <w:rPr>
                <w:rFonts w:ascii="Times New Roman" w:hAnsi="Times New Roman"/>
                <w:sz w:val="28"/>
                <w:szCs w:val="28"/>
                <w:lang w:eastAsia="ru-RU"/>
              </w:rPr>
              <w:t>;</w:t>
            </w:r>
          </w:p>
          <w:p w:rsidR="00442002" w:rsidRPr="00EC0D30" w:rsidRDefault="00442002" w:rsidP="003D381A">
            <w:pPr>
              <w:suppressAutoHyphens/>
              <w:spacing w:after="0" w:line="240" w:lineRule="auto"/>
              <w:jc w:val="both"/>
              <w:rPr>
                <w:rFonts w:ascii="Times New Roman" w:hAnsi="Times New Roman"/>
                <w:sz w:val="28"/>
                <w:szCs w:val="28"/>
                <w:lang w:eastAsia="ru-RU"/>
              </w:rPr>
            </w:pPr>
            <w:r w:rsidRPr="00EC0D30">
              <w:rPr>
                <w:rFonts w:ascii="Times New Roman" w:hAnsi="Times New Roman"/>
                <w:sz w:val="28"/>
                <w:szCs w:val="28"/>
                <w:lang w:eastAsia="ru-RU"/>
              </w:rPr>
              <w:t xml:space="preserve">2018 год – </w:t>
            </w:r>
            <w:r w:rsidR="004F2DC3" w:rsidRPr="00EC0D30">
              <w:rPr>
                <w:rFonts w:ascii="Times New Roman" w:hAnsi="Times New Roman"/>
                <w:sz w:val="28"/>
                <w:szCs w:val="28"/>
                <w:lang w:eastAsia="ru-RU"/>
              </w:rPr>
              <w:t>0</w:t>
            </w:r>
            <w:r w:rsidR="004F2DC3">
              <w:rPr>
                <w:rFonts w:ascii="Times New Roman" w:hAnsi="Times New Roman"/>
                <w:sz w:val="28"/>
                <w:szCs w:val="28"/>
                <w:lang w:eastAsia="ru-RU"/>
              </w:rPr>
              <w:t>,0 тыс.</w:t>
            </w:r>
            <w:r w:rsidR="004F2DC3" w:rsidRPr="00EC0D30">
              <w:rPr>
                <w:rFonts w:ascii="Times New Roman" w:hAnsi="Times New Roman"/>
                <w:sz w:val="28"/>
                <w:szCs w:val="28"/>
                <w:lang w:eastAsia="ru-RU"/>
              </w:rPr>
              <w:t xml:space="preserve"> рублей</w:t>
            </w:r>
            <w:r w:rsidRPr="00EC0D30">
              <w:rPr>
                <w:rFonts w:ascii="Times New Roman" w:hAnsi="Times New Roman"/>
                <w:sz w:val="28"/>
                <w:szCs w:val="28"/>
                <w:lang w:eastAsia="ru-RU"/>
              </w:rPr>
              <w:t>;</w:t>
            </w:r>
          </w:p>
          <w:p w:rsidR="00442002" w:rsidRPr="00EC0D30" w:rsidRDefault="00442002" w:rsidP="003D381A">
            <w:pPr>
              <w:suppressAutoHyphens/>
              <w:spacing w:after="0" w:line="240" w:lineRule="auto"/>
              <w:jc w:val="both"/>
              <w:rPr>
                <w:rFonts w:ascii="Times New Roman" w:hAnsi="Times New Roman"/>
                <w:sz w:val="28"/>
                <w:szCs w:val="28"/>
                <w:lang w:eastAsia="ru-RU"/>
              </w:rPr>
            </w:pPr>
            <w:r w:rsidRPr="00EC0D30">
              <w:rPr>
                <w:rFonts w:ascii="Times New Roman" w:hAnsi="Times New Roman"/>
                <w:sz w:val="28"/>
                <w:szCs w:val="28"/>
                <w:lang w:eastAsia="ru-RU"/>
              </w:rPr>
              <w:t xml:space="preserve">2019 год – </w:t>
            </w:r>
            <w:r w:rsidR="004F2DC3" w:rsidRPr="00EC0D30">
              <w:rPr>
                <w:rFonts w:ascii="Times New Roman" w:hAnsi="Times New Roman"/>
                <w:sz w:val="28"/>
                <w:szCs w:val="28"/>
                <w:lang w:eastAsia="ru-RU"/>
              </w:rPr>
              <w:t>0</w:t>
            </w:r>
            <w:r w:rsidR="004F2DC3">
              <w:rPr>
                <w:rFonts w:ascii="Times New Roman" w:hAnsi="Times New Roman"/>
                <w:sz w:val="28"/>
                <w:szCs w:val="28"/>
                <w:lang w:eastAsia="ru-RU"/>
              </w:rPr>
              <w:t>,0 тыс.</w:t>
            </w:r>
            <w:r w:rsidR="004F2DC3" w:rsidRPr="00EC0D30">
              <w:rPr>
                <w:rFonts w:ascii="Times New Roman" w:hAnsi="Times New Roman"/>
                <w:sz w:val="28"/>
                <w:szCs w:val="28"/>
                <w:lang w:eastAsia="ru-RU"/>
              </w:rPr>
              <w:t xml:space="preserve"> рублей</w:t>
            </w:r>
            <w:r w:rsidRPr="00EC0D30">
              <w:rPr>
                <w:rFonts w:ascii="Times New Roman" w:hAnsi="Times New Roman"/>
                <w:sz w:val="28"/>
                <w:szCs w:val="28"/>
                <w:lang w:eastAsia="ru-RU"/>
              </w:rPr>
              <w:t>;</w:t>
            </w:r>
          </w:p>
          <w:p w:rsidR="00CE6232" w:rsidRPr="00EC0D30" w:rsidRDefault="00442002" w:rsidP="003D381A">
            <w:pPr>
              <w:suppressAutoHyphens/>
              <w:spacing w:after="0" w:line="240" w:lineRule="auto"/>
              <w:jc w:val="both"/>
              <w:rPr>
                <w:rFonts w:ascii="Times New Roman" w:hAnsi="Times New Roman"/>
                <w:sz w:val="28"/>
                <w:szCs w:val="28"/>
                <w:lang w:eastAsia="ru-RU"/>
              </w:rPr>
            </w:pPr>
            <w:r w:rsidRPr="00EC0D30">
              <w:rPr>
                <w:rFonts w:ascii="Times New Roman" w:hAnsi="Times New Roman"/>
                <w:sz w:val="28"/>
                <w:szCs w:val="28"/>
                <w:lang w:eastAsia="ru-RU"/>
              </w:rPr>
              <w:t xml:space="preserve">2020 год – </w:t>
            </w:r>
            <w:r w:rsidR="004F2DC3" w:rsidRPr="00EC0D30">
              <w:rPr>
                <w:rFonts w:ascii="Times New Roman" w:hAnsi="Times New Roman"/>
                <w:sz w:val="28"/>
                <w:szCs w:val="28"/>
                <w:lang w:eastAsia="ru-RU"/>
              </w:rPr>
              <w:t>0</w:t>
            </w:r>
            <w:r w:rsidR="004F2DC3">
              <w:rPr>
                <w:rFonts w:ascii="Times New Roman" w:hAnsi="Times New Roman"/>
                <w:sz w:val="28"/>
                <w:szCs w:val="28"/>
                <w:lang w:eastAsia="ru-RU"/>
              </w:rPr>
              <w:t>,0 тыс.</w:t>
            </w:r>
            <w:r w:rsidR="004F2DC3" w:rsidRPr="00EC0D30">
              <w:rPr>
                <w:rFonts w:ascii="Times New Roman" w:hAnsi="Times New Roman"/>
                <w:sz w:val="28"/>
                <w:szCs w:val="28"/>
                <w:lang w:eastAsia="ru-RU"/>
              </w:rPr>
              <w:t xml:space="preserve"> рублей</w:t>
            </w:r>
            <w:r w:rsidRPr="00EC0D30">
              <w:rPr>
                <w:rFonts w:ascii="Times New Roman" w:hAnsi="Times New Roman"/>
                <w:sz w:val="28"/>
                <w:szCs w:val="28"/>
                <w:lang w:eastAsia="ru-RU"/>
              </w:rPr>
              <w:t>;</w:t>
            </w:r>
          </w:p>
          <w:p w:rsidR="00442002" w:rsidRPr="00EC0D30" w:rsidRDefault="00442002" w:rsidP="003D381A">
            <w:pPr>
              <w:suppressAutoHyphens/>
              <w:spacing w:after="0" w:line="240" w:lineRule="auto"/>
              <w:jc w:val="both"/>
              <w:rPr>
                <w:rFonts w:ascii="Times New Roman" w:hAnsi="Times New Roman"/>
                <w:sz w:val="28"/>
                <w:szCs w:val="28"/>
                <w:lang w:eastAsia="ru-RU"/>
              </w:rPr>
            </w:pPr>
            <w:r w:rsidRPr="00EC0D30">
              <w:rPr>
                <w:rFonts w:ascii="Times New Roman" w:hAnsi="Times New Roman"/>
                <w:sz w:val="28"/>
                <w:szCs w:val="28"/>
                <w:lang w:eastAsia="ru-RU"/>
              </w:rPr>
              <w:t xml:space="preserve">из республиканского бюджета – </w:t>
            </w:r>
            <w:r w:rsidR="00F2206D" w:rsidRPr="00EC0D30">
              <w:rPr>
                <w:rFonts w:ascii="Times New Roman" w:hAnsi="Times New Roman"/>
                <w:bCs/>
                <w:color w:val="000000"/>
                <w:sz w:val="28"/>
                <w:szCs w:val="28"/>
              </w:rPr>
              <w:t>50 973,3</w:t>
            </w:r>
            <w:r w:rsidRPr="00EC0D30">
              <w:rPr>
                <w:b/>
                <w:bCs/>
                <w:color w:val="000000"/>
                <w:sz w:val="28"/>
                <w:szCs w:val="28"/>
              </w:rPr>
              <w:t xml:space="preserve"> </w:t>
            </w:r>
            <w:r w:rsidRPr="00EC0D30">
              <w:rPr>
                <w:rFonts w:ascii="Times New Roman" w:hAnsi="Times New Roman"/>
                <w:sz w:val="28"/>
                <w:szCs w:val="28"/>
                <w:lang w:eastAsia="ru-RU"/>
              </w:rPr>
              <w:t>тыс. рублей:</w:t>
            </w:r>
          </w:p>
          <w:p w:rsidR="00442002" w:rsidRPr="00EC0D30" w:rsidRDefault="00442002" w:rsidP="003D381A">
            <w:pPr>
              <w:suppressAutoHyphens/>
              <w:spacing w:after="0" w:line="240" w:lineRule="auto"/>
              <w:jc w:val="both"/>
              <w:rPr>
                <w:rFonts w:ascii="Times New Roman" w:hAnsi="Times New Roman"/>
                <w:sz w:val="28"/>
                <w:szCs w:val="28"/>
                <w:lang w:eastAsia="ru-RU"/>
              </w:rPr>
            </w:pPr>
            <w:r w:rsidRPr="00EC0D30">
              <w:rPr>
                <w:rFonts w:ascii="Times New Roman" w:hAnsi="Times New Roman"/>
                <w:sz w:val="28"/>
                <w:szCs w:val="28"/>
                <w:lang w:eastAsia="ru-RU"/>
              </w:rPr>
              <w:t>2014 год – 5 823,2 тыс. рублей;</w:t>
            </w:r>
          </w:p>
          <w:p w:rsidR="00442002" w:rsidRPr="00EC0D30" w:rsidRDefault="00442002" w:rsidP="003D381A">
            <w:pPr>
              <w:suppressAutoHyphens/>
              <w:spacing w:after="0" w:line="240" w:lineRule="auto"/>
              <w:jc w:val="both"/>
              <w:rPr>
                <w:rFonts w:ascii="Times New Roman" w:hAnsi="Times New Roman"/>
                <w:sz w:val="28"/>
                <w:szCs w:val="28"/>
                <w:lang w:eastAsia="ru-RU"/>
              </w:rPr>
            </w:pPr>
            <w:r w:rsidRPr="00EC0D30">
              <w:rPr>
                <w:rFonts w:ascii="Times New Roman" w:hAnsi="Times New Roman"/>
                <w:sz w:val="28"/>
                <w:szCs w:val="28"/>
                <w:lang w:eastAsia="ru-RU"/>
              </w:rPr>
              <w:t>2015 год – 4 736,5 тыс. рублей;</w:t>
            </w:r>
          </w:p>
          <w:p w:rsidR="00442002" w:rsidRPr="00EC0D30" w:rsidRDefault="00442002" w:rsidP="003D381A">
            <w:pPr>
              <w:suppressAutoHyphens/>
              <w:spacing w:after="0" w:line="240" w:lineRule="auto"/>
              <w:jc w:val="both"/>
              <w:rPr>
                <w:rFonts w:ascii="Times New Roman" w:hAnsi="Times New Roman"/>
                <w:sz w:val="28"/>
                <w:szCs w:val="28"/>
                <w:lang w:eastAsia="ru-RU"/>
              </w:rPr>
            </w:pPr>
            <w:r w:rsidRPr="00EC0D30">
              <w:rPr>
                <w:rFonts w:ascii="Times New Roman" w:hAnsi="Times New Roman"/>
                <w:sz w:val="28"/>
                <w:szCs w:val="28"/>
                <w:lang w:eastAsia="ru-RU"/>
              </w:rPr>
              <w:t>2016 год – 4 650,2 тыс. рублей;</w:t>
            </w:r>
          </w:p>
          <w:p w:rsidR="00442002" w:rsidRPr="00EC0D30" w:rsidRDefault="00442002" w:rsidP="003D381A">
            <w:pPr>
              <w:suppressAutoHyphens/>
              <w:spacing w:after="0" w:line="240" w:lineRule="auto"/>
              <w:jc w:val="both"/>
              <w:rPr>
                <w:rFonts w:ascii="Times New Roman" w:hAnsi="Times New Roman"/>
                <w:sz w:val="28"/>
                <w:szCs w:val="28"/>
                <w:lang w:eastAsia="ru-RU"/>
              </w:rPr>
            </w:pPr>
            <w:r w:rsidRPr="00EC0D30">
              <w:rPr>
                <w:rFonts w:ascii="Times New Roman" w:hAnsi="Times New Roman"/>
                <w:sz w:val="28"/>
                <w:szCs w:val="28"/>
                <w:lang w:eastAsia="ru-RU"/>
              </w:rPr>
              <w:t>2017 год – 5 150,2 тыс. рублей;</w:t>
            </w:r>
          </w:p>
          <w:p w:rsidR="00442002" w:rsidRPr="00EC0D30" w:rsidRDefault="00442002" w:rsidP="003D381A">
            <w:pPr>
              <w:suppressAutoHyphens/>
              <w:spacing w:after="0" w:line="240" w:lineRule="auto"/>
              <w:jc w:val="both"/>
              <w:rPr>
                <w:rFonts w:ascii="Times New Roman" w:hAnsi="Times New Roman"/>
                <w:sz w:val="28"/>
                <w:szCs w:val="28"/>
                <w:lang w:eastAsia="ru-RU"/>
              </w:rPr>
            </w:pPr>
            <w:r w:rsidRPr="00EC0D30">
              <w:rPr>
                <w:rFonts w:ascii="Times New Roman" w:hAnsi="Times New Roman"/>
                <w:sz w:val="28"/>
                <w:szCs w:val="28"/>
                <w:lang w:eastAsia="ru-RU"/>
              </w:rPr>
              <w:t>2018 год – 4 650,2 тыс. рублей;</w:t>
            </w:r>
          </w:p>
          <w:p w:rsidR="00442002" w:rsidRPr="00EC0D30" w:rsidRDefault="00442002" w:rsidP="003D381A">
            <w:pPr>
              <w:suppressAutoHyphens/>
              <w:spacing w:after="0" w:line="240" w:lineRule="auto"/>
              <w:jc w:val="both"/>
              <w:rPr>
                <w:rFonts w:ascii="Times New Roman" w:hAnsi="Times New Roman"/>
                <w:sz w:val="28"/>
                <w:szCs w:val="28"/>
                <w:lang w:eastAsia="ru-RU"/>
              </w:rPr>
            </w:pPr>
            <w:r w:rsidRPr="00EC0D30">
              <w:rPr>
                <w:rFonts w:ascii="Times New Roman" w:hAnsi="Times New Roman"/>
                <w:sz w:val="28"/>
                <w:szCs w:val="28"/>
                <w:lang w:eastAsia="ru-RU"/>
              </w:rPr>
              <w:t xml:space="preserve">2019 год – </w:t>
            </w:r>
            <w:r w:rsidR="00F2206D" w:rsidRPr="00EC0D30">
              <w:rPr>
                <w:rFonts w:ascii="Times New Roman" w:hAnsi="Times New Roman"/>
                <w:sz w:val="28"/>
                <w:szCs w:val="28"/>
                <w:lang w:eastAsia="ru-RU"/>
              </w:rPr>
              <w:t>6 252,5</w:t>
            </w:r>
            <w:r w:rsidRPr="00EC0D30">
              <w:rPr>
                <w:rFonts w:ascii="Times New Roman" w:hAnsi="Times New Roman"/>
                <w:sz w:val="28"/>
                <w:szCs w:val="28"/>
                <w:lang w:eastAsia="ru-RU"/>
              </w:rPr>
              <w:t xml:space="preserve"> тыс. рублей;</w:t>
            </w:r>
          </w:p>
          <w:p w:rsidR="00442002" w:rsidRPr="00EC0D30" w:rsidRDefault="00442002" w:rsidP="003D381A">
            <w:pPr>
              <w:suppressAutoHyphens/>
              <w:spacing w:after="0" w:line="240" w:lineRule="auto"/>
              <w:jc w:val="both"/>
              <w:rPr>
                <w:rFonts w:ascii="Times New Roman" w:hAnsi="Times New Roman"/>
                <w:sz w:val="28"/>
                <w:szCs w:val="28"/>
                <w:lang w:eastAsia="ru-RU"/>
              </w:rPr>
            </w:pPr>
            <w:r w:rsidRPr="00EC0D30">
              <w:rPr>
                <w:rFonts w:ascii="Times New Roman" w:hAnsi="Times New Roman"/>
                <w:sz w:val="28"/>
                <w:szCs w:val="28"/>
                <w:lang w:eastAsia="ru-RU"/>
              </w:rPr>
              <w:t xml:space="preserve">2020 год – </w:t>
            </w:r>
            <w:r w:rsidR="00F2206D" w:rsidRPr="00EC0D30">
              <w:rPr>
                <w:rFonts w:ascii="Times New Roman" w:hAnsi="Times New Roman"/>
                <w:sz w:val="28"/>
                <w:szCs w:val="28"/>
                <w:lang w:eastAsia="ru-RU"/>
              </w:rPr>
              <w:t>6 010,5</w:t>
            </w:r>
            <w:r w:rsidRPr="00EC0D30">
              <w:rPr>
                <w:rFonts w:ascii="Times New Roman" w:hAnsi="Times New Roman"/>
                <w:sz w:val="28"/>
                <w:szCs w:val="28"/>
                <w:lang w:eastAsia="ru-RU"/>
              </w:rPr>
              <w:t xml:space="preserve"> тыс. рублей;</w:t>
            </w:r>
          </w:p>
          <w:p w:rsidR="00442002" w:rsidRPr="00EC0D30" w:rsidRDefault="00442002" w:rsidP="003D381A">
            <w:pPr>
              <w:suppressAutoHyphens/>
              <w:spacing w:after="0" w:line="240" w:lineRule="auto"/>
              <w:jc w:val="both"/>
              <w:rPr>
                <w:rFonts w:ascii="Times New Roman" w:hAnsi="Times New Roman"/>
                <w:sz w:val="28"/>
                <w:szCs w:val="28"/>
                <w:lang w:eastAsia="ru-RU"/>
              </w:rPr>
            </w:pPr>
            <w:r w:rsidRPr="00EC0D30">
              <w:rPr>
                <w:rFonts w:ascii="Times New Roman" w:hAnsi="Times New Roman"/>
                <w:sz w:val="28"/>
                <w:szCs w:val="28"/>
                <w:lang w:eastAsia="ru-RU"/>
              </w:rPr>
              <w:t xml:space="preserve">2021 год – </w:t>
            </w:r>
            <w:r w:rsidR="00F2206D" w:rsidRPr="00EC0D30">
              <w:rPr>
                <w:rFonts w:ascii="Times New Roman" w:hAnsi="Times New Roman"/>
                <w:sz w:val="28"/>
                <w:szCs w:val="28"/>
                <w:lang w:eastAsia="ru-RU"/>
              </w:rPr>
              <w:t>4 400,0</w:t>
            </w:r>
            <w:r w:rsidRPr="00EC0D30">
              <w:rPr>
                <w:rFonts w:ascii="Times New Roman" w:hAnsi="Times New Roman"/>
                <w:sz w:val="28"/>
                <w:szCs w:val="28"/>
                <w:lang w:eastAsia="ru-RU"/>
              </w:rPr>
              <w:t xml:space="preserve"> тыс. рублей;</w:t>
            </w:r>
          </w:p>
          <w:p w:rsidR="00442002" w:rsidRPr="00EC0D30" w:rsidRDefault="00442002" w:rsidP="003D381A">
            <w:pPr>
              <w:suppressAutoHyphens/>
              <w:spacing w:after="0" w:line="240" w:lineRule="auto"/>
              <w:jc w:val="both"/>
              <w:rPr>
                <w:rFonts w:ascii="Times New Roman" w:hAnsi="Times New Roman"/>
                <w:sz w:val="28"/>
                <w:szCs w:val="28"/>
                <w:lang w:eastAsia="ru-RU"/>
              </w:rPr>
            </w:pPr>
            <w:r w:rsidRPr="00EC0D30">
              <w:rPr>
                <w:rFonts w:ascii="Times New Roman" w:hAnsi="Times New Roman"/>
                <w:sz w:val="28"/>
                <w:szCs w:val="28"/>
                <w:lang w:eastAsia="ru-RU"/>
              </w:rPr>
              <w:t>2022 год – 4</w:t>
            </w:r>
            <w:r w:rsidR="00F2206D" w:rsidRPr="00EC0D30">
              <w:rPr>
                <w:rFonts w:ascii="Times New Roman" w:hAnsi="Times New Roman"/>
                <w:sz w:val="28"/>
                <w:szCs w:val="28"/>
                <w:lang w:eastAsia="ru-RU"/>
              </w:rPr>
              <w:t> </w:t>
            </w:r>
            <w:r w:rsidRPr="00EC0D30">
              <w:rPr>
                <w:rFonts w:ascii="Times New Roman" w:hAnsi="Times New Roman"/>
                <w:sz w:val="28"/>
                <w:szCs w:val="28"/>
                <w:lang w:eastAsia="ru-RU"/>
              </w:rPr>
              <w:t>65</w:t>
            </w:r>
            <w:r w:rsidR="00685B7F" w:rsidRPr="00EC0D30">
              <w:rPr>
                <w:rFonts w:ascii="Times New Roman" w:hAnsi="Times New Roman"/>
                <w:sz w:val="28"/>
                <w:szCs w:val="28"/>
                <w:lang w:eastAsia="ru-RU"/>
              </w:rPr>
              <w:t>0</w:t>
            </w:r>
            <w:r w:rsidR="00F2206D" w:rsidRPr="00EC0D30">
              <w:rPr>
                <w:rFonts w:ascii="Times New Roman" w:hAnsi="Times New Roman"/>
                <w:sz w:val="28"/>
                <w:szCs w:val="28"/>
                <w:lang w:eastAsia="ru-RU"/>
              </w:rPr>
              <w:t>,0</w:t>
            </w:r>
            <w:r w:rsidR="004F2DC3">
              <w:rPr>
                <w:rFonts w:ascii="Times New Roman" w:hAnsi="Times New Roman"/>
                <w:sz w:val="28"/>
                <w:szCs w:val="28"/>
                <w:lang w:eastAsia="ru-RU"/>
              </w:rPr>
              <w:t xml:space="preserve"> тыс.</w:t>
            </w:r>
            <w:r w:rsidRPr="00EC0D30">
              <w:rPr>
                <w:rFonts w:ascii="Times New Roman" w:hAnsi="Times New Roman"/>
                <w:sz w:val="28"/>
                <w:szCs w:val="28"/>
                <w:lang w:eastAsia="ru-RU"/>
              </w:rPr>
              <w:t xml:space="preserve"> рублей;</w:t>
            </w:r>
          </w:p>
          <w:p w:rsidR="00442002" w:rsidRPr="00EC0D30" w:rsidRDefault="00442002" w:rsidP="003D381A">
            <w:pPr>
              <w:suppressAutoHyphens/>
              <w:spacing w:after="0" w:line="240" w:lineRule="auto"/>
              <w:jc w:val="both"/>
              <w:rPr>
                <w:rFonts w:ascii="Times New Roman" w:hAnsi="Times New Roman"/>
                <w:sz w:val="28"/>
                <w:szCs w:val="28"/>
                <w:lang w:eastAsia="ru-RU"/>
              </w:rPr>
            </w:pPr>
            <w:r w:rsidRPr="00EC0D30">
              <w:rPr>
                <w:rFonts w:ascii="Times New Roman" w:hAnsi="Times New Roman"/>
                <w:sz w:val="28"/>
                <w:szCs w:val="28"/>
                <w:lang w:eastAsia="ru-RU"/>
              </w:rPr>
              <w:t xml:space="preserve">2023 год – </w:t>
            </w:r>
            <w:r w:rsidR="00F2206D" w:rsidRPr="00EC0D30">
              <w:rPr>
                <w:rFonts w:ascii="Times New Roman" w:hAnsi="Times New Roman"/>
                <w:sz w:val="28"/>
                <w:szCs w:val="28"/>
                <w:lang w:eastAsia="ru-RU"/>
              </w:rPr>
              <w:t>4 650,0</w:t>
            </w:r>
            <w:r w:rsidRPr="00EC0D30">
              <w:rPr>
                <w:rFonts w:ascii="Times New Roman" w:hAnsi="Times New Roman"/>
                <w:sz w:val="28"/>
                <w:szCs w:val="28"/>
                <w:lang w:eastAsia="ru-RU"/>
              </w:rPr>
              <w:t xml:space="preserve"> рублей;</w:t>
            </w:r>
          </w:p>
          <w:p w:rsidR="00442002" w:rsidRPr="00EC0D30" w:rsidRDefault="00442002" w:rsidP="003D381A">
            <w:pPr>
              <w:suppressAutoHyphens/>
              <w:spacing w:after="0" w:line="240" w:lineRule="auto"/>
              <w:jc w:val="both"/>
              <w:rPr>
                <w:rFonts w:ascii="Times New Roman" w:hAnsi="Times New Roman"/>
                <w:sz w:val="28"/>
                <w:szCs w:val="28"/>
                <w:lang w:eastAsia="ru-RU"/>
              </w:rPr>
            </w:pPr>
            <w:r w:rsidRPr="00EC0D30">
              <w:rPr>
                <w:rFonts w:ascii="Times New Roman" w:hAnsi="Times New Roman"/>
                <w:sz w:val="28"/>
                <w:szCs w:val="28"/>
                <w:lang w:eastAsia="ru-RU"/>
              </w:rPr>
              <w:t xml:space="preserve">2024 год – </w:t>
            </w:r>
            <w:r w:rsidR="004F2DC3" w:rsidRPr="00EC0D30">
              <w:rPr>
                <w:rFonts w:ascii="Times New Roman" w:hAnsi="Times New Roman"/>
                <w:sz w:val="28"/>
                <w:szCs w:val="28"/>
                <w:lang w:eastAsia="ru-RU"/>
              </w:rPr>
              <w:t>0</w:t>
            </w:r>
            <w:r w:rsidR="004F2DC3">
              <w:rPr>
                <w:rFonts w:ascii="Times New Roman" w:hAnsi="Times New Roman"/>
                <w:sz w:val="28"/>
                <w:szCs w:val="28"/>
                <w:lang w:eastAsia="ru-RU"/>
              </w:rPr>
              <w:t>,0 тыс.</w:t>
            </w:r>
            <w:r w:rsidR="004F2DC3" w:rsidRPr="00EC0D30">
              <w:rPr>
                <w:rFonts w:ascii="Times New Roman" w:hAnsi="Times New Roman"/>
                <w:sz w:val="28"/>
                <w:szCs w:val="28"/>
                <w:lang w:eastAsia="ru-RU"/>
              </w:rPr>
              <w:t xml:space="preserve"> рублей</w:t>
            </w:r>
            <w:r w:rsidRPr="00EC0D30">
              <w:rPr>
                <w:rFonts w:ascii="Times New Roman" w:hAnsi="Times New Roman"/>
                <w:sz w:val="28"/>
                <w:szCs w:val="28"/>
                <w:lang w:eastAsia="ru-RU"/>
              </w:rPr>
              <w:t>;</w:t>
            </w:r>
          </w:p>
          <w:p w:rsidR="00442002" w:rsidRPr="00EC0D30" w:rsidRDefault="00442002" w:rsidP="003D381A">
            <w:pPr>
              <w:suppressAutoHyphens/>
              <w:spacing w:after="0" w:line="240" w:lineRule="auto"/>
              <w:jc w:val="both"/>
              <w:rPr>
                <w:rFonts w:ascii="Times New Roman" w:hAnsi="Times New Roman"/>
                <w:sz w:val="28"/>
                <w:szCs w:val="28"/>
                <w:lang w:eastAsia="ru-RU"/>
              </w:rPr>
            </w:pPr>
            <w:r w:rsidRPr="00EC0D30">
              <w:rPr>
                <w:rFonts w:ascii="Times New Roman" w:hAnsi="Times New Roman"/>
                <w:sz w:val="28"/>
                <w:szCs w:val="28"/>
                <w:lang w:eastAsia="ru-RU"/>
              </w:rPr>
              <w:t xml:space="preserve">2025 год – </w:t>
            </w:r>
            <w:r w:rsidR="004F2DC3" w:rsidRPr="00EC0D30">
              <w:rPr>
                <w:rFonts w:ascii="Times New Roman" w:hAnsi="Times New Roman"/>
                <w:sz w:val="28"/>
                <w:szCs w:val="28"/>
                <w:lang w:eastAsia="ru-RU"/>
              </w:rPr>
              <w:t>0</w:t>
            </w:r>
            <w:r w:rsidR="004F2DC3">
              <w:rPr>
                <w:rFonts w:ascii="Times New Roman" w:hAnsi="Times New Roman"/>
                <w:sz w:val="28"/>
                <w:szCs w:val="28"/>
                <w:lang w:eastAsia="ru-RU"/>
              </w:rPr>
              <w:t>,0 тыс.</w:t>
            </w:r>
            <w:r w:rsidR="004F2DC3" w:rsidRPr="00EC0D30">
              <w:rPr>
                <w:rFonts w:ascii="Times New Roman" w:hAnsi="Times New Roman"/>
                <w:sz w:val="28"/>
                <w:szCs w:val="28"/>
                <w:lang w:eastAsia="ru-RU"/>
              </w:rPr>
              <w:t xml:space="preserve"> рублей</w:t>
            </w:r>
          </w:p>
        </w:tc>
      </w:tr>
    </w:tbl>
    <w:p w:rsidR="00442002" w:rsidRPr="004F2DC3" w:rsidRDefault="00442002" w:rsidP="002D044D">
      <w:pPr>
        <w:pStyle w:val="a7"/>
        <w:tabs>
          <w:tab w:val="left" w:pos="0"/>
          <w:tab w:val="left" w:pos="993"/>
        </w:tabs>
        <w:suppressAutoHyphens/>
        <w:spacing w:after="0" w:line="240" w:lineRule="auto"/>
        <w:ind w:left="0" w:right="565" w:firstLine="709"/>
        <w:jc w:val="right"/>
        <w:rPr>
          <w:rFonts w:ascii="Times New Roman" w:hAnsi="Times New Roman"/>
          <w:sz w:val="28"/>
          <w:szCs w:val="28"/>
        </w:rPr>
      </w:pPr>
      <w:r w:rsidRPr="004F2DC3">
        <w:rPr>
          <w:rFonts w:ascii="Times New Roman" w:hAnsi="Times New Roman"/>
          <w:sz w:val="28"/>
          <w:szCs w:val="28"/>
        </w:rPr>
        <w:t>»;</w:t>
      </w:r>
    </w:p>
    <w:p w:rsidR="004F2DC3" w:rsidRPr="00E75C06" w:rsidRDefault="004F2DC3" w:rsidP="003D381A">
      <w:pPr>
        <w:tabs>
          <w:tab w:val="left" w:pos="0"/>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442002" w:rsidRPr="004F2DC3">
        <w:rPr>
          <w:rFonts w:ascii="Times New Roman" w:hAnsi="Times New Roman" w:cs="Times New Roman"/>
          <w:sz w:val="28"/>
          <w:szCs w:val="28"/>
        </w:rPr>
        <w:t xml:space="preserve">раздел </w:t>
      </w:r>
      <w:r w:rsidR="00442002" w:rsidRPr="004F2DC3">
        <w:rPr>
          <w:rFonts w:ascii="Times New Roman" w:hAnsi="Times New Roman" w:cs="Times New Roman"/>
          <w:sz w:val="28"/>
          <w:szCs w:val="28"/>
          <w:lang w:val="en-US" w:eastAsia="ru-RU"/>
        </w:rPr>
        <w:t>IV</w:t>
      </w:r>
      <w:r w:rsidR="00442002" w:rsidRPr="004F2DC3">
        <w:rPr>
          <w:rFonts w:ascii="Times New Roman" w:hAnsi="Times New Roman" w:cs="Times New Roman"/>
          <w:sz w:val="28"/>
          <w:szCs w:val="28"/>
        </w:rPr>
        <w:t xml:space="preserve"> изложить в следующей редакции:</w:t>
      </w:r>
    </w:p>
    <w:p w:rsidR="004F2DC3" w:rsidRDefault="004F2DC3" w:rsidP="003D381A">
      <w:pPr>
        <w:pStyle w:val="a7"/>
        <w:tabs>
          <w:tab w:val="left" w:pos="0"/>
          <w:tab w:val="left" w:pos="993"/>
        </w:tabs>
        <w:suppressAutoHyphen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«IV. </w:t>
      </w:r>
      <w:r w:rsidR="00442002" w:rsidRPr="004F2DC3">
        <w:rPr>
          <w:rFonts w:ascii="Times New Roman" w:hAnsi="Times New Roman" w:cs="Times New Roman"/>
          <w:sz w:val="28"/>
          <w:szCs w:val="28"/>
        </w:rPr>
        <w:t xml:space="preserve">Обоснование объема финансовых ресурсов, необходимых </w:t>
      </w:r>
    </w:p>
    <w:p w:rsidR="00442002" w:rsidRPr="00E75C06" w:rsidRDefault="00E75C06" w:rsidP="003D381A">
      <w:pPr>
        <w:pStyle w:val="a7"/>
        <w:tabs>
          <w:tab w:val="left" w:pos="0"/>
          <w:tab w:val="left" w:pos="993"/>
        </w:tabs>
        <w:suppressAutoHyphen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для реализации подпрограммы</w:t>
      </w:r>
    </w:p>
    <w:p w:rsidR="00E75C06" w:rsidRDefault="00E75C06" w:rsidP="003D381A">
      <w:pPr>
        <w:suppressAutoHyphens/>
        <w:spacing w:after="0" w:line="240" w:lineRule="auto"/>
        <w:ind w:firstLine="708"/>
        <w:jc w:val="both"/>
        <w:rPr>
          <w:rFonts w:ascii="Times New Roman" w:hAnsi="Times New Roman" w:cs="Times New Roman"/>
          <w:sz w:val="28"/>
          <w:szCs w:val="28"/>
          <w:lang w:eastAsia="ru-RU"/>
        </w:rPr>
      </w:pPr>
    </w:p>
    <w:p w:rsidR="004F2DC3" w:rsidRPr="004F2DC3" w:rsidRDefault="00442002" w:rsidP="003D381A">
      <w:pPr>
        <w:suppressAutoHyphens/>
        <w:spacing w:after="0" w:line="240" w:lineRule="auto"/>
        <w:ind w:firstLine="708"/>
        <w:jc w:val="both"/>
        <w:rPr>
          <w:rFonts w:ascii="Times New Roman" w:hAnsi="Times New Roman" w:cs="Times New Roman"/>
          <w:sz w:val="28"/>
          <w:szCs w:val="28"/>
          <w:lang w:eastAsia="ru-RU"/>
        </w:rPr>
      </w:pPr>
      <w:r w:rsidRPr="004F2DC3">
        <w:rPr>
          <w:rFonts w:ascii="Times New Roman" w:hAnsi="Times New Roman" w:cs="Times New Roman"/>
          <w:sz w:val="28"/>
          <w:szCs w:val="28"/>
          <w:lang w:eastAsia="ru-RU"/>
        </w:rPr>
        <w:t xml:space="preserve">Общие затраты на реализацию </w:t>
      </w:r>
      <w:hyperlink r:id="rId16" w:anchor="block_3300" w:history="1">
        <w:r w:rsidRPr="004F2DC3">
          <w:rPr>
            <w:rFonts w:ascii="Times New Roman" w:hAnsi="Times New Roman" w:cs="Times New Roman"/>
            <w:sz w:val="28"/>
            <w:szCs w:val="28"/>
            <w:lang w:eastAsia="ru-RU"/>
          </w:rPr>
          <w:t>подпрограммы</w:t>
        </w:r>
      </w:hyperlink>
      <w:r w:rsidRPr="004F2DC3">
        <w:rPr>
          <w:rFonts w:ascii="Times New Roman" w:hAnsi="Times New Roman" w:cs="Times New Roman"/>
          <w:sz w:val="28"/>
          <w:szCs w:val="28"/>
        </w:rPr>
        <w:t xml:space="preserve"> 3</w:t>
      </w:r>
      <w:r w:rsidR="008F16DE" w:rsidRPr="004F2DC3">
        <w:rPr>
          <w:rFonts w:ascii="Times New Roman" w:hAnsi="Times New Roman" w:cs="Times New Roman"/>
          <w:sz w:val="28"/>
          <w:szCs w:val="28"/>
          <w:lang w:eastAsia="ru-RU"/>
        </w:rPr>
        <w:t xml:space="preserve"> в 2014 –</w:t>
      </w:r>
      <w:r w:rsidR="004F2DC3">
        <w:rPr>
          <w:rFonts w:ascii="Times New Roman" w:hAnsi="Times New Roman" w:cs="Times New Roman"/>
          <w:sz w:val="28"/>
          <w:szCs w:val="28"/>
          <w:lang w:eastAsia="ru-RU"/>
        </w:rPr>
        <w:t xml:space="preserve"> 2025 </w:t>
      </w:r>
      <w:r w:rsidRPr="004F2DC3">
        <w:rPr>
          <w:rFonts w:ascii="Times New Roman" w:hAnsi="Times New Roman" w:cs="Times New Roman"/>
          <w:sz w:val="28"/>
          <w:szCs w:val="28"/>
          <w:lang w:eastAsia="ru-RU"/>
        </w:rPr>
        <w:t xml:space="preserve">годах </w:t>
      </w:r>
      <w:r w:rsidR="004F2DC3">
        <w:rPr>
          <w:rFonts w:ascii="Times New Roman" w:hAnsi="Times New Roman" w:cs="Times New Roman"/>
          <w:sz w:val="28"/>
          <w:szCs w:val="28"/>
          <w:lang w:eastAsia="ru-RU"/>
        </w:rPr>
        <w:br/>
      </w:r>
      <w:r w:rsidRPr="004F2DC3">
        <w:rPr>
          <w:rFonts w:ascii="Times New Roman" w:hAnsi="Times New Roman" w:cs="Times New Roman"/>
          <w:sz w:val="28"/>
          <w:szCs w:val="28"/>
          <w:lang w:eastAsia="ru-RU"/>
        </w:rPr>
        <w:t>за счет вс</w:t>
      </w:r>
      <w:r w:rsidR="004F2DC3">
        <w:rPr>
          <w:rFonts w:ascii="Times New Roman" w:hAnsi="Times New Roman" w:cs="Times New Roman"/>
          <w:sz w:val="28"/>
          <w:szCs w:val="28"/>
          <w:lang w:eastAsia="ru-RU"/>
        </w:rPr>
        <w:t xml:space="preserve">ех источников финансирования – </w:t>
      </w:r>
      <w:r w:rsidR="00411117" w:rsidRPr="004F2DC3">
        <w:rPr>
          <w:rFonts w:ascii="Times New Roman" w:hAnsi="Times New Roman" w:cs="Times New Roman"/>
          <w:bCs/>
          <w:color w:val="000000"/>
          <w:sz w:val="28"/>
          <w:szCs w:val="28"/>
        </w:rPr>
        <w:t>50 973,3</w:t>
      </w:r>
      <w:r w:rsidRPr="004F2DC3">
        <w:rPr>
          <w:rFonts w:ascii="Times New Roman" w:hAnsi="Times New Roman" w:cs="Times New Roman"/>
          <w:b/>
          <w:bCs/>
          <w:color w:val="000000"/>
          <w:sz w:val="28"/>
          <w:szCs w:val="28"/>
        </w:rPr>
        <w:t xml:space="preserve"> </w:t>
      </w:r>
      <w:r w:rsidRPr="004F2DC3">
        <w:rPr>
          <w:rFonts w:ascii="Times New Roman" w:hAnsi="Times New Roman" w:cs="Times New Roman"/>
          <w:sz w:val="28"/>
          <w:szCs w:val="28"/>
          <w:lang w:eastAsia="ru-RU"/>
        </w:rPr>
        <w:t>тыс. рублей:</w:t>
      </w:r>
    </w:p>
    <w:p w:rsidR="00442002" w:rsidRPr="004F2DC3" w:rsidRDefault="00442002" w:rsidP="003D381A">
      <w:pPr>
        <w:suppressAutoHyphens/>
        <w:spacing w:after="0" w:line="240" w:lineRule="auto"/>
        <w:jc w:val="both"/>
        <w:rPr>
          <w:rFonts w:ascii="Times New Roman" w:hAnsi="Times New Roman" w:cs="Times New Roman"/>
          <w:sz w:val="28"/>
          <w:szCs w:val="28"/>
          <w:lang w:eastAsia="ru-RU"/>
        </w:rPr>
      </w:pPr>
      <w:r w:rsidRPr="004F2DC3">
        <w:rPr>
          <w:rFonts w:ascii="Times New Roman" w:hAnsi="Times New Roman" w:cs="Times New Roman"/>
          <w:sz w:val="28"/>
          <w:szCs w:val="28"/>
          <w:lang w:eastAsia="ru-RU"/>
        </w:rPr>
        <w:t>2014 год – 5 823,2 тыс. рублей;</w:t>
      </w:r>
    </w:p>
    <w:p w:rsidR="00442002" w:rsidRPr="004F2DC3" w:rsidRDefault="00442002" w:rsidP="003D381A">
      <w:pPr>
        <w:suppressAutoHyphens/>
        <w:spacing w:after="0" w:line="240" w:lineRule="auto"/>
        <w:jc w:val="both"/>
        <w:rPr>
          <w:rFonts w:ascii="Times New Roman" w:hAnsi="Times New Roman" w:cs="Times New Roman"/>
          <w:sz w:val="28"/>
          <w:szCs w:val="28"/>
          <w:lang w:eastAsia="ru-RU"/>
        </w:rPr>
      </w:pPr>
      <w:r w:rsidRPr="004F2DC3">
        <w:rPr>
          <w:rFonts w:ascii="Times New Roman" w:hAnsi="Times New Roman" w:cs="Times New Roman"/>
          <w:sz w:val="28"/>
          <w:szCs w:val="28"/>
          <w:lang w:eastAsia="ru-RU"/>
        </w:rPr>
        <w:t>2015 год – 4 736,5 тыс. рублей;</w:t>
      </w:r>
    </w:p>
    <w:p w:rsidR="00442002" w:rsidRPr="004F2DC3" w:rsidRDefault="00442002" w:rsidP="003D381A">
      <w:pPr>
        <w:suppressAutoHyphens/>
        <w:spacing w:after="0" w:line="240" w:lineRule="auto"/>
        <w:jc w:val="both"/>
        <w:rPr>
          <w:rFonts w:ascii="Times New Roman" w:hAnsi="Times New Roman" w:cs="Times New Roman"/>
          <w:sz w:val="28"/>
          <w:szCs w:val="28"/>
          <w:lang w:eastAsia="ru-RU"/>
        </w:rPr>
      </w:pPr>
      <w:r w:rsidRPr="004F2DC3">
        <w:rPr>
          <w:rFonts w:ascii="Times New Roman" w:hAnsi="Times New Roman" w:cs="Times New Roman"/>
          <w:sz w:val="28"/>
          <w:szCs w:val="28"/>
          <w:lang w:eastAsia="ru-RU"/>
        </w:rPr>
        <w:t>2016 год – 4 650,2 тыс. рублей;</w:t>
      </w:r>
    </w:p>
    <w:p w:rsidR="00442002" w:rsidRPr="004F2DC3" w:rsidRDefault="00442002" w:rsidP="003D381A">
      <w:pPr>
        <w:suppressAutoHyphens/>
        <w:spacing w:after="0" w:line="240" w:lineRule="auto"/>
        <w:jc w:val="both"/>
        <w:rPr>
          <w:rFonts w:ascii="Times New Roman" w:hAnsi="Times New Roman" w:cs="Times New Roman"/>
          <w:sz w:val="28"/>
          <w:szCs w:val="28"/>
          <w:lang w:eastAsia="ru-RU"/>
        </w:rPr>
      </w:pPr>
      <w:r w:rsidRPr="004F2DC3">
        <w:rPr>
          <w:rFonts w:ascii="Times New Roman" w:hAnsi="Times New Roman" w:cs="Times New Roman"/>
          <w:sz w:val="28"/>
          <w:szCs w:val="28"/>
          <w:lang w:eastAsia="ru-RU"/>
        </w:rPr>
        <w:t>2017 год – 5 150,2 тыс. рублей;</w:t>
      </w:r>
    </w:p>
    <w:p w:rsidR="00442002" w:rsidRPr="004F2DC3" w:rsidRDefault="00442002" w:rsidP="003D381A">
      <w:pPr>
        <w:suppressAutoHyphens/>
        <w:spacing w:after="0" w:line="240" w:lineRule="auto"/>
        <w:jc w:val="both"/>
        <w:rPr>
          <w:rFonts w:ascii="Times New Roman" w:hAnsi="Times New Roman" w:cs="Times New Roman"/>
          <w:sz w:val="28"/>
          <w:szCs w:val="28"/>
          <w:lang w:eastAsia="ru-RU"/>
        </w:rPr>
      </w:pPr>
      <w:r w:rsidRPr="004F2DC3">
        <w:rPr>
          <w:rFonts w:ascii="Times New Roman" w:hAnsi="Times New Roman" w:cs="Times New Roman"/>
          <w:sz w:val="28"/>
          <w:szCs w:val="28"/>
          <w:lang w:eastAsia="ru-RU"/>
        </w:rPr>
        <w:t>2018 год – 4 650,2 тыс. рублей;</w:t>
      </w:r>
    </w:p>
    <w:p w:rsidR="00442002" w:rsidRPr="004F2DC3" w:rsidRDefault="00442002" w:rsidP="003D381A">
      <w:pPr>
        <w:suppressAutoHyphens/>
        <w:spacing w:after="0" w:line="240" w:lineRule="auto"/>
        <w:jc w:val="both"/>
        <w:rPr>
          <w:rFonts w:ascii="Times New Roman" w:hAnsi="Times New Roman" w:cs="Times New Roman"/>
          <w:sz w:val="28"/>
          <w:szCs w:val="28"/>
          <w:lang w:eastAsia="ru-RU"/>
        </w:rPr>
      </w:pPr>
      <w:r w:rsidRPr="004F2DC3">
        <w:rPr>
          <w:rFonts w:ascii="Times New Roman" w:hAnsi="Times New Roman" w:cs="Times New Roman"/>
          <w:sz w:val="28"/>
          <w:szCs w:val="28"/>
          <w:lang w:eastAsia="ru-RU"/>
        </w:rPr>
        <w:t>2019 год – 6 252,5 тыс. рублей;</w:t>
      </w:r>
    </w:p>
    <w:p w:rsidR="00442002" w:rsidRPr="004F2DC3" w:rsidRDefault="00442002" w:rsidP="003D381A">
      <w:pPr>
        <w:suppressAutoHyphens/>
        <w:spacing w:after="0" w:line="240" w:lineRule="auto"/>
        <w:jc w:val="both"/>
        <w:rPr>
          <w:rFonts w:ascii="Times New Roman" w:hAnsi="Times New Roman" w:cs="Times New Roman"/>
          <w:sz w:val="28"/>
          <w:szCs w:val="28"/>
          <w:lang w:eastAsia="ru-RU"/>
        </w:rPr>
      </w:pPr>
      <w:r w:rsidRPr="004F2DC3">
        <w:rPr>
          <w:rFonts w:ascii="Times New Roman" w:hAnsi="Times New Roman" w:cs="Times New Roman"/>
          <w:sz w:val="28"/>
          <w:szCs w:val="28"/>
          <w:lang w:eastAsia="ru-RU"/>
        </w:rPr>
        <w:t xml:space="preserve">2020 год – </w:t>
      </w:r>
      <w:r w:rsidR="00411117" w:rsidRPr="004F2DC3">
        <w:rPr>
          <w:rFonts w:ascii="Times New Roman" w:hAnsi="Times New Roman" w:cs="Times New Roman"/>
          <w:sz w:val="28"/>
          <w:szCs w:val="28"/>
          <w:lang w:eastAsia="ru-RU"/>
        </w:rPr>
        <w:t>6 010,5</w:t>
      </w:r>
      <w:r w:rsidRPr="004F2DC3">
        <w:rPr>
          <w:rFonts w:ascii="Times New Roman" w:hAnsi="Times New Roman" w:cs="Times New Roman"/>
          <w:sz w:val="28"/>
          <w:szCs w:val="28"/>
          <w:lang w:eastAsia="ru-RU"/>
        </w:rPr>
        <w:t xml:space="preserve"> тыс. рублей;</w:t>
      </w:r>
    </w:p>
    <w:p w:rsidR="00442002" w:rsidRPr="004F2DC3" w:rsidRDefault="00442002" w:rsidP="003D381A">
      <w:pPr>
        <w:suppressAutoHyphens/>
        <w:spacing w:after="0" w:line="240" w:lineRule="auto"/>
        <w:jc w:val="both"/>
        <w:rPr>
          <w:rFonts w:ascii="Times New Roman" w:hAnsi="Times New Roman" w:cs="Times New Roman"/>
          <w:sz w:val="28"/>
          <w:szCs w:val="28"/>
          <w:lang w:eastAsia="ru-RU"/>
        </w:rPr>
      </w:pPr>
      <w:r w:rsidRPr="004F2DC3">
        <w:rPr>
          <w:rFonts w:ascii="Times New Roman" w:hAnsi="Times New Roman" w:cs="Times New Roman"/>
          <w:sz w:val="28"/>
          <w:szCs w:val="28"/>
          <w:lang w:eastAsia="ru-RU"/>
        </w:rPr>
        <w:t xml:space="preserve">2021 год – </w:t>
      </w:r>
      <w:r w:rsidR="00411117" w:rsidRPr="004F2DC3">
        <w:rPr>
          <w:rFonts w:ascii="Times New Roman" w:hAnsi="Times New Roman" w:cs="Times New Roman"/>
          <w:sz w:val="28"/>
          <w:szCs w:val="28"/>
          <w:lang w:eastAsia="ru-RU"/>
        </w:rPr>
        <w:t>4 400,0</w:t>
      </w:r>
      <w:r w:rsidRPr="004F2DC3">
        <w:rPr>
          <w:rFonts w:ascii="Times New Roman" w:hAnsi="Times New Roman" w:cs="Times New Roman"/>
          <w:sz w:val="28"/>
          <w:szCs w:val="28"/>
          <w:lang w:eastAsia="ru-RU"/>
        </w:rPr>
        <w:t xml:space="preserve"> тыс. рублей;</w:t>
      </w:r>
    </w:p>
    <w:p w:rsidR="00442002" w:rsidRPr="004F2DC3" w:rsidRDefault="00442002" w:rsidP="003D381A">
      <w:pPr>
        <w:suppressAutoHyphens/>
        <w:spacing w:after="0" w:line="240" w:lineRule="auto"/>
        <w:jc w:val="both"/>
        <w:rPr>
          <w:rFonts w:ascii="Times New Roman" w:hAnsi="Times New Roman" w:cs="Times New Roman"/>
          <w:sz w:val="28"/>
          <w:szCs w:val="28"/>
          <w:lang w:eastAsia="ru-RU"/>
        </w:rPr>
      </w:pPr>
      <w:r w:rsidRPr="004F2DC3">
        <w:rPr>
          <w:rFonts w:ascii="Times New Roman" w:hAnsi="Times New Roman" w:cs="Times New Roman"/>
          <w:sz w:val="28"/>
          <w:szCs w:val="28"/>
          <w:lang w:eastAsia="ru-RU"/>
        </w:rPr>
        <w:t>2022 год – 4</w:t>
      </w:r>
      <w:r w:rsidR="00411117" w:rsidRPr="004F2DC3">
        <w:rPr>
          <w:rFonts w:ascii="Times New Roman" w:hAnsi="Times New Roman" w:cs="Times New Roman"/>
          <w:sz w:val="28"/>
          <w:szCs w:val="28"/>
          <w:lang w:eastAsia="ru-RU"/>
        </w:rPr>
        <w:t> </w:t>
      </w:r>
      <w:r w:rsidRPr="004F2DC3">
        <w:rPr>
          <w:rFonts w:ascii="Times New Roman" w:hAnsi="Times New Roman" w:cs="Times New Roman"/>
          <w:sz w:val="28"/>
          <w:szCs w:val="28"/>
          <w:lang w:eastAsia="ru-RU"/>
        </w:rPr>
        <w:t>65</w:t>
      </w:r>
      <w:r w:rsidR="00685B7F" w:rsidRPr="004F2DC3">
        <w:rPr>
          <w:rFonts w:ascii="Times New Roman" w:hAnsi="Times New Roman" w:cs="Times New Roman"/>
          <w:sz w:val="28"/>
          <w:szCs w:val="28"/>
          <w:lang w:eastAsia="ru-RU"/>
        </w:rPr>
        <w:t>0</w:t>
      </w:r>
      <w:r w:rsidR="00411117" w:rsidRPr="004F2DC3">
        <w:rPr>
          <w:rFonts w:ascii="Times New Roman" w:hAnsi="Times New Roman" w:cs="Times New Roman"/>
          <w:sz w:val="28"/>
          <w:szCs w:val="28"/>
          <w:lang w:eastAsia="ru-RU"/>
        </w:rPr>
        <w:t xml:space="preserve">,0 тыс. </w:t>
      </w:r>
      <w:r w:rsidRPr="004F2DC3">
        <w:rPr>
          <w:rFonts w:ascii="Times New Roman" w:hAnsi="Times New Roman" w:cs="Times New Roman"/>
          <w:sz w:val="28"/>
          <w:szCs w:val="28"/>
          <w:lang w:eastAsia="ru-RU"/>
        </w:rPr>
        <w:t>рублей;</w:t>
      </w:r>
    </w:p>
    <w:p w:rsidR="00442002" w:rsidRPr="004F2DC3" w:rsidRDefault="00442002" w:rsidP="003D381A">
      <w:pPr>
        <w:suppressAutoHyphens/>
        <w:spacing w:after="0" w:line="240" w:lineRule="auto"/>
        <w:jc w:val="both"/>
        <w:rPr>
          <w:rFonts w:ascii="Times New Roman" w:hAnsi="Times New Roman" w:cs="Times New Roman"/>
          <w:sz w:val="28"/>
          <w:szCs w:val="28"/>
          <w:lang w:eastAsia="ru-RU"/>
        </w:rPr>
      </w:pPr>
      <w:r w:rsidRPr="004F2DC3">
        <w:rPr>
          <w:rFonts w:ascii="Times New Roman" w:hAnsi="Times New Roman" w:cs="Times New Roman"/>
          <w:sz w:val="28"/>
          <w:szCs w:val="28"/>
          <w:lang w:eastAsia="ru-RU"/>
        </w:rPr>
        <w:t xml:space="preserve">2023 год – </w:t>
      </w:r>
      <w:r w:rsidR="00411117" w:rsidRPr="004F2DC3">
        <w:rPr>
          <w:rFonts w:ascii="Times New Roman" w:hAnsi="Times New Roman" w:cs="Times New Roman"/>
          <w:sz w:val="28"/>
          <w:szCs w:val="28"/>
          <w:lang w:eastAsia="ru-RU"/>
        </w:rPr>
        <w:t xml:space="preserve">4 650,0 тыс. </w:t>
      </w:r>
      <w:r w:rsidRPr="004F2DC3">
        <w:rPr>
          <w:rFonts w:ascii="Times New Roman" w:hAnsi="Times New Roman" w:cs="Times New Roman"/>
          <w:sz w:val="28"/>
          <w:szCs w:val="28"/>
          <w:lang w:eastAsia="ru-RU"/>
        </w:rPr>
        <w:t>рублей;</w:t>
      </w:r>
    </w:p>
    <w:p w:rsidR="00442002" w:rsidRPr="004F2DC3" w:rsidRDefault="00442002" w:rsidP="003D381A">
      <w:pPr>
        <w:suppressAutoHyphens/>
        <w:spacing w:after="0" w:line="240" w:lineRule="auto"/>
        <w:jc w:val="both"/>
        <w:rPr>
          <w:rFonts w:ascii="Times New Roman" w:hAnsi="Times New Roman" w:cs="Times New Roman"/>
          <w:sz w:val="28"/>
          <w:szCs w:val="28"/>
          <w:lang w:eastAsia="ru-RU"/>
        </w:rPr>
      </w:pPr>
      <w:r w:rsidRPr="004F2DC3">
        <w:rPr>
          <w:rFonts w:ascii="Times New Roman" w:hAnsi="Times New Roman" w:cs="Times New Roman"/>
          <w:sz w:val="28"/>
          <w:szCs w:val="28"/>
          <w:lang w:eastAsia="ru-RU"/>
        </w:rPr>
        <w:t xml:space="preserve">2024 год – </w:t>
      </w:r>
      <w:r w:rsidR="004F2DC3" w:rsidRPr="00EC0D30">
        <w:rPr>
          <w:rFonts w:ascii="Times New Roman" w:hAnsi="Times New Roman"/>
          <w:sz w:val="28"/>
          <w:szCs w:val="28"/>
          <w:lang w:eastAsia="ru-RU"/>
        </w:rPr>
        <w:t>0</w:t>
      </w:r>
      <w:r w:rsidR="004F2DC3">
        <w:rPr>
          <w:rFonts w:ascii="Times New Roman" w:hAnsi="Times New Roman"/>
          <w:sz w:val="28"/>
          <w:szCs w:val="28"/>
          <w:lang w:eastAsia="ru-RU"/>
        </w:rPr>
        <w:t>,0 тыс.</w:t>
      </w:r>
      <w:r w:rsidR="004F2DC3" w:rsidRPr="00EC0D30">
        <w:rPr>
          <w:rFonts w:ascii="Times New Roman" w:hAnsi="Times New Roman"/>
          <w:sz w:val="28"/>
          <w:szCs w:val="28"/>
          <w:lang w:eastAsia="ru-RU"/>
        </w:rPr>
        <w:t xml:space="preserve"> рублей</w:t>
      </w:r>
      <w:r w:rsidRPr="004F2DC3">
        <w:rPr>
          <w:rFonts w:ascii="Times New Roman" w:hAnsi="Times New Roman" w:cs="Times New Roman"/>
          <w:sz w:val="28"/>
          <w:szCs w:val="28"/>
          <w:lang w:eastAsia="ru-RU"/>
        </w:rPr>
        <w:t>;</w:t>
      </w:r>
    </w:p>
    <w:p w:rsidR="00442002" w:rsidRPr="004F2DC3" w:rsidRDefault="00442002" w:rsidP="003D381A">
      <w:pPr>
        <w:suppressAutoHyphens/>
        <w:spacing w:after="0" w:line="240" w:lineRule="auto"/>
        <w:jc w:val="both"/>
        <w:rPr>
          <w:rFonts w:ascii="Times New Roman" w:hAnsi="Times New Roman" w:cs="Times New Roman"/>
          <w:sz w:val="28"/>
          <w:szCs w:val="28"/>
          <w:lang w:eastAsia="ru-RU"/>
        </w:rPr>
      </w:pPr>
      <w:r w:rsidRPr="004F2DC3">
        <w:rPr>
          <w:rFonts w:ascii="Times New Roman" w:hAnsi="Times New Roman" w:cs="Times New Roman"/>
          <w:sz w:val="28"/>
          <w:szCs w:val="28"/>
          <w:lang w:eastAsia="ru-RU"/>
        </w:rPr>
        <w:t xml:space="preserve">2025 год – </w:t>
      </w:r>
      <w:r w:rsidR="004F2DC3" w:rsidRPr="00EC0D30">
        <w:rPr>
          <w:rFonts w:ascii="Times New Roman" w:hAnsi="Times New Roman"/>
          <w:sz w:val="28"/>
          <w:szCs w:val="28"/>
          <w:lang w:eastAsia="ru-RU"/>
        </w:rPr>
        <w:t>0</w:t>
      </w:r>
      <w:r w:rsidR="004F2DC3">
        <w:rPr>
          <w:rFonts w:ascii="Times New Roman" w:hAnsi="Times New Roman"/>
          <w:sz w:val="28"/>
          <w:szCs w:val="28"/>
          <w:lang w:eastAsia="ru-RU"/>
        </w:rPr>
        <w:t>,0 тыс.</w:t>
      </w:r>
      <w:r w:rsidR="004F2DC3" w:rsidRPr="00EC0D30">
        <w:rPr>
          <w:rFonts w:ascii="Times New Roman" w:hAnsi="Times New Roman"/>
          <w:sz w:val="28"/>
          <w:szCs w:val="28"/>
          <w:lang w:eastAsia="ru-RU"/>
        </w:rPr>
        <w:t xml:space="preserve"> рублей</w:t>
      </w:r>
      <w:r w:rsidRPr="004F2DC3">
        <w:rPr>
          <w:rFonts w:ascii="Times New Roman" w:hAnsi="Times New Roman" w:cs="Times New Roman"/>
          <w:sz w:val="28"/>
          <w:szCs w:val="28"/>
          <w:lang w:eastAsia="ru-RU"/>
        </w:rPr>
        <w:t>;</w:t>
      </w:r>
    </w:p>
    <w:p w:rsidR="00CE6232" w:rsidRPr="004F2DC3" w:rsidRDefault="00E75C06" w:rsidP="003D381A">
      <w:pPr>
        <w:suppressAutoHyphen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 том числе:</w:t>
      </w:r>
    </w:p>
    <w:p w:rsidR="00442002" w:rsidRPr="004F2DC3" w:rsidRDefault="00442002" w:rsidP="003D381A">
      <w:pPr>
        <w:suppressAutoHyphens/>
        <w:spacing w:after="0" w:line="240" w:lineRule="auto"/>
        <w:jc w:val="both"/>
        <w:rPr>
          <w:rFonts w:ascii="Times New Roman" w:hAnsi="Times New Roman" w:cs="Times New Roman"/>
          <w:sz w:val="28"/>
          <w:szCs w:val="28"/>
          <w:lang w:eastAsia="ru-RU"/>
        </w:rPr>
      </w:pPr>
      <w:r w:rsidRPr="004F2DC3">
        <w:rPr>
          <w:rFonts w:ascii="Times New Roman" w:hAnsi="Times New Roman" w:cs="Times New Roman"/>
          <w:sz w:val="28"/>
          <w:szCs w:val="28"/>
          <w:lang w:eastAsia="ru-RU"/>
        </w:rPr>
        <w:t xml:space="preserve">из федерального бюджета – </w:t>
      </w:r>
      <w:r w:rsidR="007A7AB8" w:rsidRPr="00DA1A3A">
        <w:rPr>
          <w:rFonts w:ascii="Times New Roman" w:hAnsi="Times New Roman" w:cs="Times New Roman"/>
          <w:sz w:val="28"/>
          <w:szCs w:val="28"/>
          <w:lang w:eastAsia="ru-RU"/>
        </w:rPr>
        <w:t>0</w:t>
      </w:r>
      <w:r w:rsidR="007A7AB8">
        <w:rPr>
          <w:rFonts w:ascii="Times New Roman" w:hAnsi="Times New Roman" w:cs="Times New Roman"/>
          <w:sz w:val="28"/>
          <w:szCs w:val="28"/>
          <w:lang w:eastAsia="ru-RU"/>
        </w:rPr>
        <w:t>,0 тыс.</w:t>
      </w:r>
      <w:r w:rsidR="007A7AB8" w:rsidRPr="00DA1A3A">
        <w:rPr>
          <w:rFonts w:ascii="Times New Roman" w:hAnsi="Times New Roman" w:cs="Times New Roman"/>
          <w:sz w:val="28"/>
          <w:szCs w:val="28"/>
          <w:lang w:eastAsia="ru-RU"/>
        </w:rPr>
        <w:t xml:space="preserve"> рублей</w:t>
      </w:r>
      <w:r w:rsidRPr="004F2DC3">
        <w:rPr>
          <w:rFonts w:ascii="Times New Roman" w:hAnsi="Times New Roman" w:cs="Times New Roman"/>
          <w:sz w:val="28"/>
          <w:szCs w:val="28"/>
          <w:lang w:eastAsia="ru-RU"/>
        </w:rPr>
        <w:t>:</w:t>
      </w:r>
    </w:p>
    <w:p w:rsidR="00442002" w:rsidRPr="004F2DC3" w:rsidRDefault="00442002" w:rsidP="003D381A">
      <w:pPr>
        <w:suppressAutoHyphens/>
        <w:spacing w:after="0" w:line="240" w:lineRule="auto"/>
        <w:jc w:val="both"/>
        <w:rPr>
          <w:rFonts w:ascii="Times New Roman" w:hAnsi="Times New Roman" w:cs="Times New Roman"/>
          <w:sz w:val="28"/>
          <w:szCs w:val="28"/>
          <w:lang w:eastAsia="ru-RU"/>
        </w:rPr>
      </w:pPr>
      <w:r w:rsidRPr="004F2DC3">
        <w:rPr>
          <w:rFonts w:ascii="Times New Roman" w:hAnsi="Times New Roman" w:cs="Times New Roman"/>
          <w:sz w:val="28"/>
          <w:szCs w:val="28"/>
          <w:lang w:eastAsia="ru-RU"/>
        </w:rPr>
        <w:t xml:space="preserve">2014 год – </w:t>
      </w:r>
      <w:r w:rsidR="004F2DC3" w:rsidRPr="00EC0D30">
        <w:rPr>
          <w:rFonts w:ascii="Times New Roman" w:hAnsi="Times New Roman"/>
          <w:sz w:val="28"/>
          <w:szCs w:val="28"/>
          <w:lang w:eastAsia="ru-RU"/>
        </w:rPr>
        <w:t>0</w:t>
      </w:r>
      <w:r w:rsidR="004F2DC3">
        <w:rPr>
          <w:rFonts w:ascii="Times New Roman" w:hAnsi="Times New Roman"/>
          <w:sz w:val="28"/>
          <w:szCs w:val="28"/>
          <w:lang w:eastAsia="ru-RU"/>
        </w:rPr>
        <w:t>,0 тыс.</w:t>
      </w:r>
      <w:r w:rsidR="004F2DC3" w:rsidRPr="00EC0D30">
        <w:rPr>
          <w:rFonts w:ascii="Times New Roman" w:hAnsi="Times New Roman"/>
          <w:sz w:val="28"/>
          <w:szCs w:val="28"/>
          <w:lang w:eastAsia="ru-RU"/>
        </w:rPr>
        <w:t xml:space="preserve"> рублей</w:t>
      </w:r>
      <w:r w:rsidRPr="004F2DC3">
        <w:rPr>
          <w:rFonts w:ascii="Times New Roman" w:hAnsi="Times New Roman" w:cs="Times New Roman"/>
          <w:sz w:val="28"/>
          <w:szCs w:val="28"/>
          <w:lang w:eastAsia="ru-RU"/>
        </w:rPr>
        <w:t>;</w:t>
      </w:r>
    </w:p>
    <w:p w:rsidR="00442002" w:rsidRPr="004F2DC3" w:rsidRDefault="00442002" w:rsidP="003D381A">
      <w:pPr>
        <w:suppressAutoHyphens/>
        <w:spacing w:after="0" w:line="240" w:lineRule="auto"/>
        <w:jc w:val="both"/>
        <w:rPr>
          <w:rFonts w:ascii="Times New Roman" w:hAnsi="Times New Roman" w:cs="Times New Roman"/>
          <w:sz w:val="28"/>
          <w:szCs w:val="28"/>
          <w:lang w:eastAsia="ru-RU"/>
        </w:rPr>
      </w:pPr>
      <w:r w:rsidRPr="004F2DC3">
        <w:rPr>
          <w:rFonts w:ascii="Times New Roman" w:hAnsi="Times New Roman" w:cs="Times New Roman"/>
          <w:sz w:val="28"/>
          <w:szCs w:val="28"/>
          <w:lang w:eastAsia="ru-RU"/>
        </w:rPr>
        <w:t xml:space="preserve">2015 год – </w:t>
      </w:r>
      <w:r w:rsidR="004F2DC3" w:rsidRPr="00EC0D30">
        <w:rPr>
          <w:rFonts w:ascii="Times New Roman" w:hAnsi="Times New Roman"/>
          <w:sz w:val="28"/>
          <w:szCs w:val="28"/>
          <w:lang w:eastAsia="ru-RU"/>
        </w:rPr>
        <w:t>0</w:t>
      </w:r>
      <w:r w:rsidR="004F2DC3">
        <w:rPr>
          <w:rFonts w:ascii="Times New Roman" w:hAnsi="Times New Roman"/>
          <w:sz w:val="28"/>
          <w:szCs w:val="28"/>
          <w:lang w:eastAsia="ru-RU"/>
        </w:rPr>
        <w:t>,0 тыс.</w:t>
      </w:r>
      <w:r w:rsidR="004F2DC3" w:rsidRPr="00EC0D30">
        <w:rPr>
          <w:rFonts w:ascii="Times New Roman" w:hAnsi="Times New Roman"/>
          <w:sz w:val="28"/>
          <w:szCs w:val="28"/>
          <w:lang w:eastAsia="ru-RU"/>
        </w:rPr>
        <w:t xml:space="preserve"> рублей</w:t>
      </w:r>
      <w:r w:rsidRPr="004F2DC3">
        <w:rPr>
          <w:rFonts w:ascii="Times New Roman" w:hAnsi="Times New Roman" w:cs="Times New Roman"/>
          <w:sz w:val="28"/>
          <w:szCs w:val="28"/>
          <w:lang w:eastAsia="ru-RU"/>
        </w:rPr>
        <w:t>;</w:t>
      </w:r>
    </w:p>
    <w:p w:rsidR="00442002" w:rsidRPr="004F2DC3" w:rsidRDefault="00442002" w:rsidP="003D381A">
      <w:pPr>
        <w:suppressAutoHyphens/>
        <w:spacing w:after="0" w:line="240" w:lineRule="auto"/>
        <w:jc w:val="both"/>
        <w:rPr>
          <w:rFonts w:ascii="Times New Roman" w:hAnsi="Times New Roman" w:cs="Times New Roman"/>
          <w:sz w:val="28"/>
          <w:szCs w:val="28"/>
          <w:lang w:eastAsia="ru-RU"/>
        </w:rPr>
      </w:pPr>
      <w:r w:rsidRPr="004F2DC3">
        <w:rPr>
          <w:rFonts w:ascii="Times New Roman" w:hAnsi="Times New Roman" w:cs="Times New Roman"/>
          <w:sz w:val="28"/>
          <w:szCs w:val="28"/>
          <w:lang w:eastAsia="ru-RU"/>
        </w:rPr>
        <w:t xml:space="preserve">2016 год – </w:t>
      </w:r>
      <w:r w:rsidR="004F2DC3" w:rsidRPr="00EC0D30">
        <w:rPr>
          <w:rFonts w:ascii="Times New Roman" w:hAnsi="Times New Roman"/>
          <w:sz w:val="28"/>
          <w:szCs w:val="28"/>
          <w:lang w:eastAsia="ru-RU"/>
        </w:rPr>
        <w:t>0</w:t>
      </w:r>
      <w:r w:rsidR="004F2DC3">
        <w:rPr>
          <w:rFonts w:ascii="Times New Roman" w:hAnsi="Times New Roman"/>
          <w:sz w:val="28"/>
          <w:szCs w:val="28"/>
          <w:lang w:eastAsia="ru-RU"/>
        </w:rPr>
        <w:t>,0 тыс.</w:t>
      </w:r>
      <w:r w:rsidR="004F2DC3" w:rsidRPr="00EC0D30">
        <w:rPr>
          <w:rFonts w:ascii="Times New Roman" w:hAnsi="Times New Roman"/>
          <w:sz w:val="28"/>
          <w:szCs w:val="28"/>
          <w:lang w:eastAsia="ru-RU"/>
        </w:rPr>
        <w:t xml:space="preserve"> рублей</w:t>
      </w:r>
      <w:r w:rsidRPr="004F2DC3">
        <w:rPr>
          <w:rFonts w:ascii="Times New Roman" w:hAnsi="Times New Roman" w:cs="Times New Roman"/>
          <w:sz w:val="28"/>
          <w:szCs w:val="28"/>
          <w:lang w:eastAsia="ru-RU"/>
        </w:rPr>
        <w:t>;</w:t>
      </w:r>
    </w:p>
    <w:p w:rsidR="00442002" w:rsidRPr="004F2DC3" w:rsidRDefault="00442002" w:rsidP="003D381A">
      <w:pPr>
        <w:suppressAutoHyphens/>
        <w:spacing w:after="0" w:line="240" w:lineRule="auto"/>
        <w:jc w:val="both"/>
        <w:rPr>
          <w:rFonts w:ascii="Times New Roman" w:hAnsi="Times New Roman" w:cs="Times New Roman"/>
          <w:sz w:val="28"/>
          <w:szCs w:val="28"/>
          <w:lang w:eastAsia="ru-RU"/>
        </w:rPr>
      </w:pPr>
      <w:r w:rsidRPr="004F2DC3">
        <w:rPr>
          <w:rFonts w:ascii="Times New Roman" w:hAnsi="Times New Roman" w:cs="Times New Roman"/>
          <w:sz w:val="28"/>
          <w:szCs w:val="28"/>
          <w:lang w:eastAsia="ru-RU"/>
        </w:rPr>
        <w:t xml:space="preserve">2017 год – </w:t>
      </w:r>
      <w:r w:rsidR="004F2DC3" w:rsidRPr="00EC0D30">
        <w:rPr>
          <w:rFonts w:ascii="Times New Roman" w:hAnsi="Times New Roman"/>
          <w:sz w:val="28"/>
          <w:szCs w:val="28"/>
          <w:lang w:eastAsia="ru-RU"/>
        </w:rPr>
        <w:t>0</w:t>
      </w:r>
      <w:r w:rsidR="004F2DC3">
        <w:rPr>
          <w:rFonts w:ascii="Times New Roman" w:hAnsi="Times New Roman"/>
          <w:sz w:val="28"/>
          <w:szCs w:val="28"/>
          <w:lang w:eastAsia="ru-RU"/>
        </w:rPr>
        <w:t>,0 тыс.</w:t>
      </w:r>
      <w:r w:rsidR="004F2DC3" w:rsidRPr="00EC0D30">
        <w:rPr>
          <w:rFonts w:ascii="Times New Roman" w:hAnsi="Times New Roman"/>
          <w:sz w:val="28"/>
          <w:szCs w:val="28"/>
          <w:lang w:eastAsia="ru-RU"/>
        </w:rPr>
        <w:t xml:space="preserve"> рублей</w:t>
      </w:r>
      <w:r w:rsidRPr="004F2DC3">
        <w:rPr>
          <w:rFonts w:ascii="Times New Roman" w:hAnsi="Times New Roman" w:cs="Times New Roman"/>
          <w:sz w:val="28"/>
          <w:szCs w:val="28"/>
          <w:lang w:eastAsia="ru-RU"/>
        </w:rPr>
        <w:t>;</w:t>
      </w:r>
    </w:p>
    <w:p w:rsidR="00442002" w:rsidRPr="004F2DC3" w:rsidRDefault="00442002" w:rsidP="003D381A">
      <w:pPr>
        <w:suppressAutoHyphens/>
        <w:spacing w:after="0" w:line="240" w:lineRule="auto"/>
        <w:jc w:val="both"/>
        <w:rPr>
          <w:rFonts w:ascii="Times New Roman" w:hAnsi="Times New Roman" w:cs="Times New Roman"/>
          <w:sz w:val="28"/>
          <w:szCs w:val="28"/>
          <w:lang w:eastAsia="ru-RU"/>
        </w:rPr>
      </w:pPr>
      <w:r w:rsidRPr="004F2DC3">
        <w:rPr>
          <w:rFonts w:ascii="Times New Roman" w:hAnsi="Times New Roman" w:cs="Times New Roman"/>
          <w:sz w:val="28"/>
          <w:szCs w:val="28"/>
          <w:lang w:eastAsia="ru-RU"/>
        </w:rPr>
        <w:t xml:space="preserve">2018 год – </w:t>
      </w:r>
      <w:r w:rsidR="004F2DC3" w:rsidRPr="00EC0D30">
        <w:rPr>
          <w:rFonts w:ascii="Times New Roman" w:hAnsi="Times New Roman"/>
          <w:sz w:val="28"/>
          <w:szCs w:val="28"/>
          <w:lang w:eastAsia="ru-RU"/>
        </w:rPr>
        <w:t>0</w:t>
      </w:r>
      <w:r w:rsidR="004F2DC3">
        <w:rPr>
          <w:rFonts w:ascii="Times New Roman" w:hAnsi="Times New Roman"/>
          <w:sz w:val="28"/>
          <w:szCs w:val="28"/>
          <w:lang w:eastAsia="ru-RU"/>
        </w:rPr>
        <w:t>,0 тыс.</w:t>
      </w:r>
      <w:r w:rsidR="004F2DC3" w:rsidRPr="00EC0D30">
        <w:rPr>
          <w:rFonts w:ascii="Times New Roman" w:hAnsi="Times New Roman"/>
          <w:sz w:val="28"/>
          <w:szCs w:val="28"/>
          <w:lang w:eastAsia="ru-RU"/>
        </w:rPr>
        <w:t xml:space="preserve"> рублей</w:t>
      </w:r>
      <w:r w:rsidRPr="004F2DC3">
        <w:rPr>
          <w:rFonts w:ascii="Times New Roman" w:hAnsi="Times New Roman" w:cs="Times New Roman"/>
          <w:sz w:val="28"/>
          <w:szCs w:val="28"/>
          <w:lang w:eastAsia="ru-RU"/>
        </w:rPr>
        <w:t>;</w:t>
      </w:r>
    </w:p>
    <w:p w:rsidR="00442002" w:rsidRPr="004F2DC3" w:rsidRDefault="00442002" w:rsidP="003D381A">
      <w:pPr>
        <w:suppressAutoHyphens/>
        <w:spacing w:after="0" w:line="240" w:lineRule="auto"/>
        <w:jc w:val="both"/>
        <w:rPr>
          <w:rFonts w:ascii="Times New Roman" w:hAnsi="Times New Roman" w:cs="Times New Roman"/>
          <w:sz w:val="28"/>
          <w:szCs w:val="28"/>
          <w:lang w:eastAsia="ru-RU"/>
        </w:rPr>
      </w:pPr>
      <w:r w:rsidRPr="004F2DC3">
        <w:rPr>
          <w:rFonts w:ascii="Times New Roman" w:hAnsi="Times New Roman" w:cs="Times New Roman"/>
          <w:sz w:val="28"/>
          <w:szCs w:val="28"/>
          <w:lang w:eastAsia="ru-RU"/>
        </w:rPr>
        <w:t xml:space="preserve">2019 год – </w:t>
      </w:r>
      <w:r w:rsidR="004F2DC3" w:rsidRPr="00EC0D30">
        <w:rPr>
          <w:rFonts w:ascii="Times New Roman" w:hAnsi="Times New Roman"/>
          <w:sz w:val="28"/>
          <w:szCs w:val="28"/>
          <w:lang w:eastAsia="ru-RU"/>
        </w:rPr>
        <w:t>0</w:t>
      </w:r>
      <w:r w:rsidR="004F2DC3">
        <w:rPr>
          <w:rFonts w:ascii="Times New Roman" w:hAnsi="Times New Roman"/>
          <w:sz w:val="28"/>
          <w:szCs w:val="28"/>
          <w:lang w:eastAsia="ru-RU"/>
        </w:rPr>
        <w:t>,0 тыс.</w:t>
      </w:r>
      <w:r w:rsidR="004F2DC3" w:rsidRPr="00EC0D30">
        <w:rPr>
          <w:rFonts w:ascii="Times New Roman" w:hAnsi="Times New Roman"/>
          <w:sz w:val="28"/>
          <w:szCs w:val="28"/>
          <w:lang w:eastAsia="ru-RU"/>
        </w:rPr>
        <w:t xml:space="preserve"> рублей</w:t>
      </w:r>
      <w:r w:rsidRPr="004F2DC3">
        <w:rPr>
          <w:rFonts w:ascii="Times New Roman" w:hAnsi="Times New Roman" w:cs="Times New Roman"/>
          <w:sz w:val="28"/>
          <w:szCs w:val="28"/>
          <w:lang w:eastAsia="ru-RU"/>
        </w:rPr>
        <w:t>;</w:t>
      </w:r>
    </w:p>
    <w:p w:rsidR="00CE6232" w:rsidRPr="004F2DC3" w:rsidRDefault="00442002" w:rsidP="003D381A">
      <w:pPr>
        <w:suppressAutoHyphens/>
        <w:spacing w:after="0" w:line="240" w:lineRule="auto"/>
        <w:jc w:val="both"/>
        <w:rPr>
          <w:rFonts w:ascii="Times New Roman" w:hAnsi="Times New Roman" w:cs="Times New Roman"/>
          <w:sz w:val="28"/>
          <w:szCs w:val="28"/>
          <w:lang w:eastAsia="ru-RU"/>
        </w:rPr>
      </w:pPr>
      <w:r w:rsidRPr="004F2DC3">
        <w:rPr>
          <w:rFonts w:ascii="Times New Roman" w:hAnsi="Times New Roman" w:cs="Times New Roman"/>
          <w:sz w:val="28"/>
          <w:szCs w:val="28"/>
          <w:lang w:eastAsia="ru-RU"/>
        </w:rPr>
        <w:t xml:space="preserve">2020 год – </w:t>
      </w:r>
      <w:r w:rsidR="004F2DC3" w:rsidRPr="00EC0D30">
        <w:rPr>
          <w:rFonts w:ascii="Times New Roman" w:hAnsi="Times New Roman"/>
          <w:sz w:val="28"/>
          <w:szCs w:val="28"/>
          <w:lang w:eastAsia="ru-RU"/>
        </w:rPr>
        <w:t>0</w:t>
      </w:r>
      <w:r w:rsidR="004F2DC3">
        <w:rPr>
          <w:rFonts w:ascii="Times New Roman" w:hAnsi="Times New Roman"/>
          <w:sz w:val="28"/>
          <w:szCs w:val="28"/>
          <w:lang w:eastAsia="ru-RU"/>
        </w:rPr>
        <w:t>,0 тыс.</w:t>
      </w:r>
      <w:r w:rsidR="004F2DC3" w:rsidRPr="00EC0D30">
        <w:rPr>
          <w:rFonts w:ascii="Times New Roman" w:hAnsi="Times New Roman"/>
          <w:sz w:val="28"/>
          <w:szCs w:val="28"/>
          <w:lang w:eastAsia="ru-RU"/>
        </w:rPr>
        <w:t xml:space="preserve"> рублей</w:t>
      </w:r>
      <w:r w:rsidR="00E75C06">
        <w:rPr>
          <w:rFonts w:ascii="Times New Roman" w:hAnsi="Times New Roman" w:cs="Times New Roman"/>
          <w:sz w:val="28"/>
          <w:szCs w:val="28"/>
          <w:lang w:eastAsia="ru-RU"/>
        </w:rPr>
        <w:t>;</w:t>
      </w:r>
    </w:p>
    <w:p w:rsidR="00442002" w:rsidRPr="004F2DC3" w:rsidRDefault="00442002" w:rsidP="003D381A">
      <w:pPr>
        <w:suppressAutoHyphens/>
        <w:spacing w:after="0" w:line="240" w:lineRule="auto"/>
        <w:jc w:val="both"/>
        <w:rPr>
          <w:rFonts w:ascii="Times New Roman" w:hAnsi="Times New Roman" w:cs="Times New Roman"/>
          <w:sz w:val="28"/>
          <w:szCs w:val="28"/>
          <w:lang w:eastAsia="ru-RU"/>
        </w:rPr>
      </w:pPr>
      <w:r w:rsidRPr="004F2DC3">
        <w:rPr>
          <w:rFonts w:ascii="Times New Roman" w:hAnsi="Times New Roman" w:cs="Times New Roman"/>
          <w:sz w:val="28"/>
          <w:szCs w:val="28"/>
          <w:lang w:eastAsia="ru-RU"/>
        </w:rPr>
        <w:t xml:space="preserve">из республиканского бюджета – </w:t>
      </w:r>
      <w:r w:rsidR="00411117" w:rsidRPr="004F2DC3">
        <w:rPr>
          <w:rFonts w:ascii="Times New Roman" w:hAnsi="Times New Roman" w:cs="Times New Roman"/>
          <w:bCs/>
          <w:color w:val="000000"/>
          <w:sz w:val="28"/>
          <w:szCs w:val="28"/>
        </w:rPr>
        <w:t>50 973,3</w:t>
      </w:r>
      <w:r w:rsidRPr="004F2DC3">
        <w:rPr>
          <w:rFonts w:ascii="Times New Roman" w:hAnsi="Times New Roman" w:cs="Times New Roman"/>
          <w:b/>
          <w:bCs/>
          <w:color w:val="000000"/>
          <w:sz w:val="28"/>
          <w:szCs w:val="28"/>
        </w:rPr>
        <w:t xml:space="preserve"> </w:t>
      </w:r>
      <w:r w:rsidRPr="004F2DC3">
        <w:rPr>
          <w:rFonts w:ascii="Times New Roman" w:hAnsi="Times New Roman" w:cs="Times New Roman"/>
          <w:sz w:val="28"/>
          <w:szCs w:val="28"/>
          <w:lang w:eastAsia="ru-RU"/>
        </w:rPr>
        <w:t>тыс. рублей:</w:t>
      </w:r>
    </w:p>
    <w:p w:rsidR="00442002" w:rsidRPr="004F2DC3" w:rsidRDefault="00442002" w:rsidP="003D381A">
      <w:pPr>
        <w:suppressAutoHyphens/>
        <w:spacing w:after="0" w:line="240" w:lineRule="auto"/>
        <w:jc w:val="both"/>
        <w:rPr>
          <w:rFonts w:ascii="Times New Roman" w:hAnsi="Times New Roman" w:cs="Times New Roman"/>
          <w:sz w:val="28"/>
          <w:szCs w:val="28"/>
          <w:lang w:eastAsia="ru-RU"/>
        </w:rPr>
      </w:pPr>
      <w:r w:rsidRPr="004F2DC3">
        <w:rPr>
          <w:rFonts w:ascii="Times New Roman" w:hAnsi="Times New Roman" w:cs="Times New Roman"/>
          <w:sz w:val="28"/>
          <w:szCs w:val="28"/>
          <w:lang w:eastAsia="ru-RU"/>
        </w:rPr>
        <w:t>2014 год – 5 823,2 тыс. рублей;</w:t>
      </w:r>
    </w:p>
    <w:p w:rsidR="00442002" w:rsidRPr="004F2DC3" w:rsidRDefault="00442002" w:rsidP="003D381A">
      <w:pPr>
        <w:suppressAutoHyphens/>
        <w:spacing w:after="0" w:line="240" w:lineRule="auto"/>
        <w:jc w:val="both"/>
        <w:rPr>
          <w:rFonts w:ascii="Times New Roman" w:hAnsi="Times New Roman" w:cs="Times New Roman"/>
          <w:sz w:val="28"/>
          <w:szCs w:val="28"/>
          <w:lang w:eastAsia="ru-RU"/>
        </w:rPr>
      </w:pPr>
      <w:r w:rsidRPr="004F2DC3">
        <w:rPr>
          <w:rFonts w:ascii="Times New Roman" w:hAnsi="Times New Roman" w:cs="Times New Roman"/>
          <w:sz w:val="28"/>
          <w:szCs w:val="28"/>
          <w:lang w:eastAsia="ru-RU"/>
        </w:rPr>
        <w:t>2015 год – 4 736,5 тыс. рублей;</w:t>
      </w:r>
    </w:p>
    <w:p w:rsidR="00442002" w:rsidRPr="004F2DC3" w:rsidRDefault="00442002" w:rsidP="003D381A">
      <w:pPr>
        <w:suppressAutoHyphens/>
        <w:spacing w:after="0" w:line="240" w:lineRule="auto"/>
        <w:jc w:val="both"/>
        <w:rPr>
          <w:rFonts w:ascii="Times New Roman" w:hAnsi="Times New Roman" w:cs="Times New Roman"/>
          <w:sz w:val="28"/>
          <w:szCs w:val="28"/>
          <w:lang w:eastAsia="ru-RU"/>
        </w:rPr>
      </w:pPr>
      <w:r w:rsidRPr="004F2DC3">
        <w:rPr>
          <w:rFonts w:ascii="Times New Roman" w:hAnsi="Times New Roman" w:cs="Times New Roman"/>
          <w:sz w:val="28"/>
          <w:szCs w:val="28"/>
          <w:lang w:eastAsia="ru-RU"/>
        </w:rPr>
        <w:t>2016 год – 4 650,2 тыс. рублей;</w:t>
      </w:r>
    </w:p>
    <w:p w:rsidR="00442002" w:rsidRPr="004F2DC3" w:rsidRDefault="00442002" w:rsidP="003D381A">
      <w:pPr>
        <w:suppressAutoHyphens/>
        <w:spacing w:after="0" w:line="240" w:lineRule="auto"/>
        <w:jc w:val="both"/>
        <w:rPr>
          <w:rFonts w:ascii="Times New Roman" w:hAnsi="Times New Roman" w:cs="Times New Roman"/>
          <w:sz w:val="28"/>
          <w:szCs w:val="28"/>
          <w:lang w:eastAsia="ru-RU"/>
        </w:rPr>
      </w:pPr>
      <w:r w:rsidRPr="004F2DC3">
        <w:rPr>
          <w:rFonts w:ascii="Times New Roman" w:hAnsi="Times New Roman" w:cs="Times New Roman"/>
          <w:sz w:val="28"/>
          <w:szCs w:val="28"/>
          <w:lang w:eastAsia="ru-RU"/>
        </w:rPr>
        <w:t>2017 год – 5 150,2 тыс. рублей;</w:t>
      </w:r>
    </w:p>
    <w:p w:rsidR="00442002" w:rsidRPr="004F2DC3" w:rsidRDefault="00442002" w:rsidP="003D381A">
      <w:pPr>
        <w:suppressAutoHyphens/>
        <w:spacing w:after="0" w:line="240" w:lineRule="auto"/>
        <w:jc w:val="both"/>
        <w:rPr>
          <w:rFonts w:ascii="Times New Roman" w:hAnsi="Times New Roman" w:cs="Times New Roman"/>
          <w:sz w:val="28"/>
          <w:szCs w:val="28"/>
          <w:lang w:eastAsia="ru-RU"/>
        </w:rPr>
      </w:pPr>
      <w:r w:rsidRPr="004F2DC3">
        <w:rPr>
          <w:rFonts w:ascii="Times New Roman" w:hAnsi="Times New Roman" w:cs="Times New Roman"/>
          <w:sz w:val="28"/>
          <w:szCs w:val="28"/>
          <w:lang w:eastAsia="ru-RU"/>
        </w:rPr>
        <w:t>2018 год – 4 650,2 тыс. рублей;</w:t>
      </w:r>
    </w:p>
    <w:p w:rsidR="00442002" w:rsidRPr="004F2DC3" w:rsidRDefault="00442002" w:rsidP="003D381A">
      <w:pPr>
        <w:suppressAutoHyphens/>
        <w:spacing w:after="0" w:line="240" w:lineRule="auto"/>
        <w:jc w:val="both"/>
        <w:rPr>
          <w:rFonts w:ascii="Times New Roman" w:hAnsi="Times New Roman" w:cs="Times New Roman"/>
          <w:sz w:val="28"/>
          <w:szCs w:val="28"/>
          <w:lang w:eastAsia="ru-RU"/>
        </w:rPr>
      </w:pPr>
      <w:r w:rsidRPr="004F2DC3">
        <w:rPr>
          <w:rFonts w:ascii="Times New Roman" w:hAnsi="Times New Roman" w:cs="Times New Roman"/>
          <w:sz w:val="28"/>
          <w:szCs w:val="28"/>
          <w:lang w:eastAsia="ru-RU"/>
        </w:rPr>
        <w:t>2019 год – 6 252,5 тыс. рублей;</w:t>
      </w:r>
    </w:p>
    <w:p w:rsidR="00442002" w:rsidRPr="004F2DC3" w:rsidRDefault="00442002" w:rsidP="003D381A">
      <w:pPr>
        <w:suppressAutoHyphens/>
        <w:spacing w:after="0" w:line="240" w:lineRule="auto"/>
        <w:jc w:val="both"/>
        <w:rPr>
          <w:rFonts w:ascii="Times New Roman" w:hAnsi="Times New Roman" w:cs="Times New Roman"/>
          <w:sz w:val="28"/>
          <w:szCs w:val="28"/>
          <w:lang w:eastAsia="ru-RU"/>
        </w:rPr>
      </w:pPr>
      <w:r w:rsidRPr="004F2DC3">
        <w:rPr>
          <w:rFonts w:ascii="Times New Roman" w:hAnsi="Times New Roman" w:cs="Times New Roman"/>
          <w:sz w:val="28"/>
          <w:szCs w:val="28"/>
          <w:lang w:eastAsia="ru-RU"/>
        </w:rPr>
        <w:t xml:space="preserve">2020 год – </w:t>
      </w:r>
      <w:r w:rsidR="00411117" w:rsidRPr="004F2DC3">
        <w:rPr>
          <w:rFonts w:ascii="Times New Roman" w:hAnsi="Times New Roman" w:cs="Times New Roman"/>
          <w:sz w:val="28"/>
          <w:szCs w:val="28"/>
          <w:lang w:eastAsia="ru-RU"/>
        </w:rPr>
        <w:t>6 010,5</w:t>
      </w:r>
      <w:r w:rsidRPr="004F2DC3">
        <w:rPr>
          <w:rFonts w:ascii="Times New Roman" w:hAnsi="Times New Roman" w:cs="Times New Roman"/>
          <w:sz w:val="28"/>
          <w:szCs w:val="28"/>
          <w:lang w:eastAsia="ru-RU"/>
        </w:rPr>
        <w:t xml:space="preserve"> тыс. рублей;</w:t>
      </w:r>
    </w:p>
    <w:p w:rsidR="00442002" w:rsidRPr="004F2DC3" w:rsidRDefault="00442002" w:rsidP="003D381A">
      <w:pPr>
        <w:suppressAutoHyphens/>
        <w:spacing w:after="0" w:line="240" w:lineRule="auto"/>
        <w:jc w:val="both"/>
        <w:rPr>
          <w:rFonts w:ascii="Times New Roman" w:hAnsi="Times New Roman" w:cs="Times New Roman"/>
          <w:sz w:val="28"/>
          <w:szCs w:val="28"/>
          <w:lang w:eastAsia="ru-RU"/>
        </w:rPr>
      </w:pPr>
      <w:r w:rsidRPr="004F2DC3">
        <w:rPr>
          <w:rFonts w:ascii="Times New Roman" w:hAnsi="Times New Roman" w:cs="Times New Roman"/>
          <w:sz w:val="28"/>
          <w:szCs w:val="28"/>
          <w:lang w:eastAsia="ru-RU"/>
        </w:rPr>
        <w:t>2021 год – 4</w:t>
      </w:r>
      <w:r w:rsidR="00411117" w:rsidRPr="004F2DC3">
        <w:rPr>
          <w:rFonts w:ascii="Times New Roman" w:hAnsi="Times New Roman" w:cs="Times New Roman"/>
          <w:sz w:val="28"/>
          <w:szCs w:val="28"/>
          <w:lang w:eastAsia="ru-RU"/>
        </w:rPr>
        <w:t xml:space="preserve"> 400,0 </w:t>
      </w:r>
      <w:r w:rsidRPr="004F2DC3">
        <w:rPr>
          <w:rFonts w:ascii="Times New Roman" w:hAnsi="Times New Roman" w:cs="Times New Roman"/>
          <w:sz w:val="28"/>
          <w:szCs w:val="28"/>
          <w:lang w:eastAsia="ru-RU"/>
        </w:rPr>
        <w:t>тыс. рублей;</w:t>
      </w:r>
    </w:p>
    <w:p w:rsidR="00442002" w:rsidRPr="004F2DC3" w:rsidRDefault="00442002" w:rsidP="003D381A">
      <w:pPr>
        <w:suppressAutoHyphens/>
        <w:spacing w:after="0" w:line="240" w:lineRule="auto"/>
        <w:jc w:val="both"/>
        <w:rPr>
          <w:rFonts w:ascii="Times New Roman" w:hAnsi="Times New Roman" w:cs="Times New Roman"/>
          <w:sz w:val="28"/>
          <w:szCs w:val="28"/>
          <w:lang w:eastAsia="ru-RU"/>
        </w:rPr>
      </w:pPr>
      <w:r w:rsidRPr="004F2DC3">
        <w:rPr>
          <w:rFonts w:ascii="Times New Roman" w:hAnsi="Times New Roman" w:cs="Times New Roman"/>
          <w:sz w:val="28"/>
          <w:szCs w:val="28"/>
          <w:lang w:eastAsia="ru-RU"/>
        </w:rPr>
        <w:t>2022 год – 4</w:t>
      </w:r>
      <w:r w:rsidR="00411117" w:rsidRPr="004F2DC3">
        <w:rPr>
          <w:rFonts w:ascii="Times New Roman" w:hAnsi="Times New Roman" w:cs="Times New Roman"/>
          <w:sz w:val="28"/>
          <w:szCs w:val="28"/>
          <w:lang w:eastAsia="ru-RU"/>
        </w:rPr>
        <w:t> </w:t>
      </w:r>
      <w:r w:rsidRPr="004F2DC3">
        <w:rPr>
          <w:rFonts w:ascii="Times New Roman" w:hAnsi="Times New Roman" w:cs="Times New Roman"/>
          <w:sz w:val="28"/>
          <w:szCs w:val="28"/>
          <w:lang w:eastAsia="ru-RU"/>
        </w:rPr>
        <w:t>65</w:t>
      </w:r>
      <w:r w:rsidR="00685B7F" w:rsidRPr="004F2DC3">
        <w:rPr>
          <w:rFonts w:ascii="Times New Roman" w:hAnsi="Times New Roman" w:cs="Times New Roman"/>
          <w:sz w:val="28"/>
          <w:szCs w:val="28"/>
          <w:lang w:eastAsia="ru-RU"/>
        </w:rPr>
        <w:t>0</w:t>
      </w:r>
      <w:r w:rsidR="00411117" w:rsidRPr="004F2DC3">
        <w:rPr>
          <w:rFonts w:ascii="Times New Roman" w:hAnsi="Times New Roman" w:cs="Times New Roman"/>
          <w:sz w:val="28"/>
          <w:szCs w:val="28"/>
          <w:lang w:eastAsia="ru-RU"/>
        </w:rPr>
        <w:t xml:space="preserve">,0 </w:t>
      </w:r>
      <w:r w:rsidR="004F2DC3">
        <w:rPr>
          <w:rFonts w:ascii="Times New Roman" w:hAnsi="Times New Roman" w:cs="Times New Roman"/>
          <w:sz w:val="28"/>
          <w:szCs w:val="28"/>
          <w:lang w:eastAsia="ru-RU"/>
        </w:rPr>
        <w:t>тыс.</w:t>
      </w:r>
      <w:r w:rsidRPr="004F2DC3">
        <w:rPr>
          <w:rFonts w:ascii="Times New Roman" w:hAnsi="Times New Roman" w:cs="Times New Roman"/>
          <w:sz w:val="28"/>
          <w:szCs w:val="28"/>
          <w:lang w:eastAsia="ru-RU"/>
        </w:rPr>
        <w:t xml:space="preserve"> рублей;</w:t>
      </w:r>
    </w:p>
    <w:p w:rsidR="00442002" w:rsidRPr="004F2DC3" w:rsidRDefault="00442002" w:rsidP="003D381A">
      <w:pPr>
        <w:suppressAutoHyphens/>
        <w:spacing w:after="0" w:line="240" w:lineRule="auto"/>
        <w:jc w:val="both"/>
        <w:rPr>
          <w:rFonts w:ascii="Times New Roman" w:hAnsi="Times New Roman" w:cs="Times New Roman"/>
          <w:sz w:val="28"/>
          <w:szCs w:val="28"/>
          <w:lang w:eastAsia="ru-RU"/>
        </w:rPr>
      </w:pPr>
      <w:r w:rsidRPr="004F2DC3">
        <w:rPr>
          <w:rFonts w:ascii="Times New Roman" w:hAnsi="Times New Roman" w:cs="Times New Roman"/>
          <w:sz w:val="28"/>
          <w:szCs w:val="28"/>
          <w:lang w:eastAsia="ru-RU"/>
        </w:rPr>
        <w:t xml:space="preserve">2023 год – </w:t>
      </w:r>
      <w:r w:rsidR="00411117" w:rsidRPr="004F2DC3">
        <w:rPr>
          <w:rFonts w:ascii="Times New Roman" w:hAnsi="Times New Roman" w:cs="Times New Roman"/>
          <w:sz w:val="28"/>
          <w:szCs w:val="28"/>
          <w:lang w:eastAsia="ru-RU"/>
        </w:rPr>
        <w:t>4 650,0 тыс.</w:t>
      </w:r>
      <w:r w:rsidRPr="004F2DC3">
        <w:rPr>
          <w:rFonts w:ascii="Times New Roman" w:hAnsi="Times New Roman" w:cs="Times New Roman"/>
          <w:sz w:val="28"/>
          <w:szCs w:val="28"/>
          <w:lang w:eastAsia="ru-RU"/>
        </w:rPr>
        <w:t xml:space="preserve"> рублей;</w:t>
      </w:r>
    </w:p>
    <w:p w:rsidR="00442002" w:rsidRPr="004F2DC3" w:rsidRDefault="00442002" w:rsidP="003D381A">
      <w:pPr>
        <w:suppressAutoHyphens/>
        <w:spacing w:after="0" w:line="240" w:lineRule="auto"/>
        <w:jc w:val="both"/>
        <w:rPr>
          <w:rFonts w:ascii="Times New Roman" w:hAnsi="Times New Roman" w:cs="Times New Roman"/>
          <w:sz w:val="28"/>
          <w:szCs w:val="28"/>
          <w:lang w:eastAsia="ru-RU"/>
        </w:rPr>
      </w:pPr>
      <w:r w:rsidRPr="004F2DC3">
        <w:rPr>
          <w:rFonts w:ascii="Times New Roman" w:hAnsi="Times New Roman" w:cs="Times New Roman"/>
          <w:sz w:val="28"/>
          <w:szCs w:val="28"/>
          <w:lang w:eastAsia="ru-RU"/>
        </w:rPr>
        <w:t xml:space="preserve">2024 год – </w:t>
      </w:r>
      <w:r w:rsidR="00A71807" w:rsidRPr="00EC0D30">
        <w:rPr>
          <w:rFonts w:ascii="Times New Roman" w:hAnsi="Times New Roman"/>
          <w:sz w:val="28"/>
          <w:szCs w:val="28"/>
          <w:lang w:eastAsia="ru-RU"/>
        </w:rPr>
        <w:t>0</w:t>
      </w:r>
      <w:r w:rsidR="00A71807">
        <w:rPr>
          <w:rFonts w:ascii="Times New Roman" w:hAnsi="Times New Roman"/>
          <w:sz w:val="28"/>
          <w:szCs w:val="28"/>
          <w:lang w:eastAsia="ru-RU"/>
        </w:rPr>
        <w:t>,0 тыс.</w:t>
      </w:r>
      <w:r w:rsidR="00A71807" w:rsidRPr="00EC0D30">
        <w:rPr>
          <w:rFonts w:ascii="Times New Roman" w:hAnsi="Times New Roman"/>
          <w:sz w:val="28"/>
          <w:szCs w:val="28"/>
          <w:lang w:eastAsia="ru-RU"/>
        </w:rPr>
        <w:t xml:space="preserve"> рублей</w:t>
      </w:r>
      <w:r w:rsidRPr="004F2DC3">
        <w:rPr>
          <w:rFonts w:ascii="Times New Roman" w:hAnsi="Times New Roman" w:cs="Times New Roman"/>
          <w:sz w:val="28"/>
          <w:szCs w:val="28"/>
          <w:lang w:eastAsia="ru-RU"/>
        </w:rPr>
        <w:t>;</w:t>
      </w:r>
    </w:p>
    <w:p w:rsidR="00442002" w:rsidRPr="00E75C06" w:rsidRDefault="00CE6232" w:rsidP="003D381A">
      <w:pPr>
        <w:suppressAutoHyphens/>
        <w:spacing w:after="0" w:line="240" w:lineRule="auto"/>
        <w:jc w:val="both"/>
        <w:rPr>
          <w:rFonts w:ascii="Times New Roman" w:hAnsi="Times New Roman"/>
          <w:sz w:val="28"/>
          <w:szCs w:val="28"/>
          <w:lang w:eastAsia="ru-RU"/>
        </w:rPr>
      </w:pPr>
      <w:r w:rsidRPr="004F2DC3">
        <w:rPr>
          <w:rFonts w:ascii="Times New Roman" w:hAnsi="Times New Roman" w:cs="Times New Roman"/>
          <w:sz w:val="28"/>
          <w:szCs w:val="28"/>
          <w:lang w:eastAsia="ru-RU"/>
        </w:rPr>
        <w:t xml:space="preserve">2025 год – </w:t>
      </w:r>
      <w:r w:rsidR="004F2DC3" w:rsidRPr="00EC0D30">
        <w:rPr>
          <w:rFonts w:ascii="Times New Roman" w:hAnsi="Times New Roman"/>
          <w:sz w:val="28"/>
          <w:szCs w:val="28"/>
          <w:lang w:eastAsia="ru-RU"/>
        </w:rPr>
        <w:t>0</w:t>
      </w:r>
      <w:r w:rsidR="004F2DC3">
        <w:rPr>
          <w:rFonts w:ascii="Times New Roman" w:hAnsi="Times New Roman"/>
          <w:sz w:val="28"/>
          <w:szCs w:val="28"/>
          <w:lang w:eastAsia="ru-RU"/>
        </w:rPr>
        <w:t>,0 тыс.</w:t>
      </w:r>
      <w:r w:rsidR="004F2DC3" w:rsidRPr="00EC0D30">
        <w:rPr>
          <w:rFonts w:ascii="Times New Roman" w:hAnsi="Times New Roman"/>
          <w:sz w:val="28"/>
          <w:szCs w:val="28"/>
          <w:lang w:eastAsia="ru-RU"/>
        </w:rPr>
        <w:t xml:space="preserve"> рублей</w:t>
      </w:r>
      <w:r w:rsidR="00442002" w:rsidRPr="004F2DC3">
        <w:rPr>
          <w:rFonts w:ascii="Times New Roman" w:hAnsi="Times New Roman" w:cs="Times New Roman"/>
          <w:sz w:val="28"/>
          <w:szCs w:val="28"/>
          <w:lang w:eastAsia="ru-RU"/>
        </w:rPr>
        <w:t>»</w:t>
      </w:r>
      <w:r w:rsidR="00934C11" w:rsidRPr="004F2DC3">
        <w:rPr>
          <w:rFonts w:ascii="Times New Roman" w:hAnsi="Times New Roman" w:cs="Times New Roman"/>
          <w:sz w:val="28"/>
          <w:szCs w:val="28"/>
          <w:lang w:eastAsia="ru-RU"/>
        </w:rPr>
        <w:t>;</w:t>
      </w:r>
    </w:p>
    <w:p w:rsidR="002F7697" w:rsidRDefault="002F7697" w:rsidP="002F7697">
      <w:pPr>
        <w:tabs>
          <w:tab w:val="left" w:pos="993"/>
        </w:tabs>
        <w:suppressAutoHyphens/>
        <w:spacing w:after="0" w:line="240" w:lineRule="auto"/>
        <w:ind w:firstLine="709"/>
        <w:jc w:val="both"/>
        <w:rPr>
          <w:rFonts w:ascii="Times New Roman" w:hAnsi="Times New Roman" w:cs="Times New Roman"/>
          <w:sz w:val="28"/>
          <w:szCs w:val="28"/>
        </w:rPr>
      </w:pPr>
    </w:p>
    <w:p w:rsidR="002F7697" w:rsidRPr="00C720B7" w:rsidRDefault="002F7697" w:rsidP="002F7697">
      <w:pPr>
        <w:tabs>
          <w:tab w:val="left" w:pos="993"/>
        </w:tabs>
        <w:suppressAutoHyphens/>
        <w:spacing w:after="0" w:line="240" w:lineRule="auto"/>
        <w:ind w:firstLine="709"/>
        <w:jc w:val="both"/>
        <w:rPr>
          <w:rFonts w:ascii="Times New Roman" w:hAnsi="Times New Roman" w:cs="Times New Roman"/>
          <w:sz w:val="28"/>
          <w:szCs w:val="28"/>
        </w:rPr>
      </w:pPr>
      <w:r w:rsidRPr="00C720B7">
        <w:rPr>
          <w:rFonts w:ascii="Times New Roman" w:hAnsi="Times New Roman" w:cs="Times New Roman"/>
          <w:sz w:val="28"/>
          <w:szCs w:val="28"/>
        </w:rPr>
        <w:t>в) приложение 1 изложить в следующей редакции:</w:t>
      </w:r>
    </w:p>
    <w:p w:rsidR="00E75C06" w:rsidRPr="00C720B7" w:rsidRDefault="00E75C06" w:rsidP="003D381A">
      <w:pPr>
        <w:tabs>
          <w:tab w:val="left" w:pos="993"/>
        </w:tabs>
        <w:suppressAutoHyphens/>
        <w:spacing w:after="0" w:line="240" w:lineRule="auto"/>
        <w:ind w:firstLine="709"/>
        <w:jc w:val="both"/>
        <w:rPr>
          <w:rFonts w:ascii="Times New Roman" w:hAnsi="Times New Roman" w:cs="Times New Roman"/>
          <w:sz w:val="28"/>
          <w:szCs w:val="28"/>
        </w:rPr>
      </w:pPr>
    </w:p>
    <w:p w:rsidR="002F7697" w:rsidRDefault="002F7697" w:rsidP="003D381A">
      <w:pPr>
        <w:tabs>
          <w:tab w:val="left" w:pos="993"/>
        </w:tabs>
        <w:suppressAutoHyphens/>
        <w:spacing w:after="0" w:line="240" w:lineRule="auto"/>
        <w:ind w:firstLine="709"/>
        <w:jc w:val="both"/>
        <w:rPr>
          <w:rFonts w:ascii="Times New Roman" w:hAnsi="Times New Roman" w:cs="Times New Roman"/>
          <w:sz w:val="28"/>
          <w:szCs w:val="28"/>
        </w:rPr>
        <w:sectPr w:rsidR="002F7697" w:rsidSect="002F7697">
          <w:pgSz w:w="11906" w:h="16838" w:code="9"/>
          <w:pgMar w:top="992" w:right="851" w:bottom="992" w:left="1134" w:header="709" w:footer="709" w:gutter="0"/>
          <w:cols w:space="708"/>
          <w:docGrid w:linePitch="360"/>
        </w:sectPr>
      </w:pPr>
    </w:p>
    <w:p w:rsidR="00442002" w:rsidRPr="004F2DC3" w:rsidRDefault="00442002" w:rsidP="003D381A">
      <w:pPr>
        <w:suppressAutoHyphens/>
        <w:spacing w:after="0" w:line="240" w:lineRule="auto"/>
        <w:ind w:left="4111"/>
        <w:jc w:val="right"/>
        <w:rPr>
          <w:rFonts w:ascii="Times New Roman" w:hAnsi="Times New Roman" w:cs="Times New Roman"/>
          <w:sz w:val="28"/>
          <w:szCs w:val="28"/>
        </w:rPr>
      </w:pPr>
      <w:r w:rsidRPr="004F2DC3">
        <w:rPr>
          <w:rFonts w:ascii="Times New Roman" w:hAnsi="Times New Roman" w:cs="Times New Roman"/>
          <w:sz w:val="28"/>
          <w:szCs w:val="28"/>
        </w:rPr>
        <w:lastRenderedPageBreak/>
        <w:t xml:space="preserve">«Приложение 1 </w:t>
      </w:r>
    </w:p>
    <w:p w:rsidR="00442002" w:rsidRDefault="00442002" w:rsidP="003D381A">
      <w:pPr>
        <w:suppressAutoHyphens/>
        <w:spacing w:after="0" w:line="240" w:lineRule="auto"/>
        <w:ind w:left="4111"/>
        <w:jc w:val="right"/>
        <w:rPr>
          <w:rFonts w:ascii="Times New Roman" w:hAnsi="Times New Roman" w:cs="Times New Roman"/>
          <w:sz w:val="28"/>
          <w:szCs w:val="28"/>
        </w:rPr>
      </w:pPr>
      <w:r w:rsidRPr="004F2DC3">
        <w:rPr>
          <w:rFonts w:ascii="Times New Roman" w:hAnsi="Times New Roman" w:cs="Times New Roman"/>
          <w:sz w:val="28"/>
          <w:szCs w:val="28"/>
        </w:rPr>
        <w:t>к подпрограмме «Одаренные дети»</w:t>
      </w:r>
    </w:p>
    <w:p w:rsidR="00C720B7" w:rsidRDefault="00C720B7" w:rsidP="003D381A">
      <w:pPr>
        <w:suppressAutoHyphens/>
        <w:spacing w:after="0" w:line="240" w:lineRule="auto"/>
        <w:ind w:left="4111"/>
        <w:jc w:val="right"/>
        <w:rPr>
          <w:rFonts w:ascii="Times New Roman" w:hAnsi="Times New Roman" w:cs="Times New Roman"/>
          <w:sz w:val="28"/>
          <w:szCs w:val="28"/>
        </w:rPr>
      </w:pPr>
    </w:p>
    <w:p w:rsidR="00C720B7" w:rsidRPr="00C720B7" w:rsidRDefault="00C720B7" w:rsidP="00974518">
      <w:pPr>
        <w:suppressAutoHyphens/>
        <w:spacing w:after="0" w:line="240" w:lineRule="auto"/>
        <w:ind w:left="4111" w:hanging="2835"/>
        <w:jc w:val="center"/>
        <w:rPr>
          <w:rFonts w:ascii="Times New Roman" w:hAnsi="Times New Roman" w:cs="Times New Roman"/>
          <w:sz w:val="28"/>
          <w:szCs w:val="28"/>
        </w:rPr>
      </w:pPr>
      <w:r w:rsidRPr="00C720B7">
        <w:rPr>
          <w:rFonts w:ascii="Times New Roman" w:hAnsi="Times New Roman" w:cs="Times New Roman"/>
          <w:sz w:val="28"/>
          <w:szCs w:val="28"/>
        </w:rPr>
        <w:t>Перечень</w:t>
      </w:r>
    </w:p>
    <w:p w:rsidR="00B33F82" w:rsidRPr="004F2DC3" w:rsidRDefault="00C720B7" w:rsidP="00974518">
      <w:pPr>
        <w:suppressAutoHyphens/>
        <w:spacing w:after="0" w:line="240" w:lineRule="auto"/>
        <w:ind w:left="4111" w:hanging="2268"/>
        <w:jc w:val="center"/>
        <w:rPr>
          <w:rFonts w:ascii="Times New Roman" w:hAnsi="Times New Roman" w:cs="Times New Roman"/>
          <w:sz w:val="28"/>
          <w:szCs w:val="28"/>
        </w:rPr>
      </w:pPr>
      <w:r w:rsidRPr="00C720B7">
        <w:rPr>
          <w:rFonts w:ascii="Times New Roman" w:hAnsi="Times New Roman" w:cs="Times New Roman"/>
          <w:sz w:val="28"/>
          <w:szCs w:val="28"/>
        </w:rPr>
        <w:t>мероприятий, потребность в финансовых ресурсах и источники финансирования подпрограммы</w:t>
      </w:r>
    </w:p>
    <w:p w:rsidR="00442002" w:rsidRDefault="00442002" w:rsidP="003D381A">
      <w:pPr>
        <w:pStyle w:val="a7"/>
        <w:suppressAutoHyphens/>
        <w:spacing w:after="0" w:line="240" w:lineRule="auto"/>
        <w:ind w:left="0" w:firstLine="708"/>
        <w:jc w:val="both"/>
        <w:rPr>
          <w:rFonts w:ascii="Times New Roman" w:hAnsi="Times New Roman"/>
          <w:sz w:val="28"/>
          <w:szCs w:val="24"/>
        </w:rPr>
      </w:pPr>
    </w:p>
    <w:tbl>
      <w:tblPr>
        <w:tblW w:w="16189" w:type="dxa"/>
        <w:tblInd w:w="-885" w:type="dxa"/>
        <w:tblLayout w:type="fixed"/>
        <w:tblLook w:val="04A0" w:firstRow="1" w:lastRow="0" w:firstColumn="1" w:lastColumn="0" w:noHBand="0" w:noVBand="1"/>
      </w:tblPr>
      <w:tblGrid>
        <w:gridCol w:w="1447"/>
        <w:gridCol w:w="1418"/>
        <w:gridCol w:w="1417"/>
        <w:gridCol w:w="851"/>
        <w:gridCol w:w="850"/>
        <w:gridCol w:w="992"/>
        <w:gridCol w:w="993"/>
        <w:gridCol w:w="992"/>
        <w:gridCol w:w="992"/>
        <w:gridCol w:w="992"/>
        <w:gridCol w:w="851"/>
        <w:gridCol w:w="992"/>
        <w:gridCol w:w="851"/>
        <w:gridCol w:w="850"/>
        <w:gridCol w:w="851"/>
        <w:gridCol w:w="850"/>
      </w:tblGrid>
      <w:tr w:rsidR="00A71807" w:rsidRPr="00D2756C" w:rsidTr="000C4670">
        <w:trPr>
          <w:trHeight w:val="300"/>
        </w:trPr>
        <w:tc>
          <w:tcPr>
            <w:tcW w:w="14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Наименование государстве</w:t>
            </w:r>
            <w:r w:rsidR="00A71807">
              <w:rPr>
                <w:rFonts w:ascii="Times New Roman" w:hAnsi="Times New Roman"/>
                <w:bCs/>
                <w:color w:val="000000"/>
                <w:sz w:val="18"/>
                <w:szCs w:val="18"/>
                <w:lang w:eastAsia="ru-RU"/>
              </w:rPr>
              <w:t xml:space="preserve">нной  программы, подпрограммы, </w:t>
            </w:r>
            <w:r w:rsidRPr="00D2756C">
              <w:rPr>
                <w:rFonts w:ascii="Times New Roman" w:hAnsi="Times New Roman"/>
                <w:bCs/>
                <w:color w:val="000000"/>
                <w:sz w:val="18"/>
                <w:szCs w:val="18"/>
                <w:lang w:eastAsia="ru-RU"/>
              </w:rPr>
              <w:t>мероприятия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2002" w:rsidRPr="00D2756C" w:rsidRDefault="00E75C06" w:rsidP="003D381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 xml:space="preserve">Ответственный </w:t>
            </w:r>
            <w:r w:rsidR="00442002" w:rsidRPr="00D2756C">
              <w:rPr>
                <w:rFonts w:ascii="Times New Roman" w:hAnsi="Times New Roman"/>
                <w:bCs/>
                <w:color w:val="000000"/>
                <w:sz w:val="18"/>
                <w:szCs w:val="18"/>
                <w:lang w:eastAsia="ru-RU"/>
              </w:rPr>
              <w:t>исполнитель, соисполнители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Источник финансирования</w:t>
            </w:r>
          </w:p>
        </w:tc>
        <w:tc>
          <w:tcPr>
            <w:tcW w:w="11907" w:type="dxa"/>
            <w:gridSpan w:val="13"/>
            <w:tcBorders>
              <w:top w:val="single" w:sz="4" w:space="0" w:color="auto"/>
              <w:left w:val="nil"/>
              <w:bottom w:val="single" w:sz="4" w:space="0" w:color="auto"/>
              <w:right w:val="single" w:sz="4" w:space="0" w:color="auto"/>
            </w:tcBorders>
            <w:shd w:val="clear" w:color="auto" w:fill="auto"/>
            <w:vAlign w:val="center"/>
            <w:hideMark/>
          </w:tcPr>
          <w:p w:rsidR="00442002" w:rsidRPr="00D2756C"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Объем финансирования, тыс. рублей</w:t>
            </w:r>
          </w:p>
        </w:tc>
      </w:tr>
      <w:tr w:rsidR="00EC1F1B" w:rsidRPr="00D2756C" w:rsidTr="000C4670">
        <w:trPr>
          <w:cantSplit/>
          <w:trHeight w:val="571"/>
        </w:trPr>
        <w:tc>
          <w:tcPr>
            <w:tcW w:w="1447" w:type="dxa"/>
            <w:vMerge/>
            <w:tcBorders>
              <w:top w:val="single" w:sz="4" w:space="0" w:color="auto"/>
              <w:left w:val="single" w:sz="4" w:space="0" w:color="auto"/>
              <w:bottom w:val="single" w:sz="4" w:space="0" w:color="auto"/>
              <w:right w:val="single" w:sz="4" w:space="0" w:color="auto"/>
            </w:tcBorders>
            <w:vAlign w:val="center"/>
            <w:hideMark/>
          </w:tcPr>
          <w:p w:rsidR="00442002" w:rsidRPr="00D2756C" w:rsidRDefault="00442002" w:rsidP="003D381A">
            <w:pPr>
              <w:spacing w:after="0" w:line="240" w:lineRule="auto"/>
              <w:rPr>
                <w:rFonts w:ascii="Times New Roman" w:hAnsi="Times New Roman"/>
                <w:bCs/>
                <w:color w:val="000000"/>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42002" w:rsidRPr="00D2756C" w:rsidRDefault="00442002" w:rsidP="003D381A">
            <w:pPr>
              <w:spacing w:after="0" w:line="240" w:lineRule="auto"/>
              <w:rPr>
                <w:rFonts w:ascii="Times New Roman" w:hAnsi="Times New Roman"/>
                <w:bCs/>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2002" w:rsidRPr="00D2756C" w:rsidRDefault="00442002" w:rsidP="003D381A">
            <w:pPr>
              <w:spacing w:after="0" w:line="240" w:lineRule="auto"/>
              <w:rPr>
                <w:rFonts w:ascii="Times New Roman" w:hAnsi="Times New Roman"/>
                <w:bCs/>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442002" w:rsidRPr="00D2756C"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всего</w:t>
            </w:r>
          </w:p>
        </w:tc>
        <w:tc>
          <w:tcPr>
            <w:tcW w:w="850" w:type="dxa"/>
            <w:tcBorders>
              <w:top w:val="nil"/>
              <w:left w:val="nil"/>
              <w:bottom w:val="single" w:sz="4" w:space="0" w:color="auto"/>
              <w:right w:val="single" w:sz="4" w:space="0" w:color="auto"/>
            </w:tcBorders>
            <w:shd w:val="clear" w:color="auto" w:fill="auto"/>
            <w:vAlign w:val="center"/>
            <w:hideMark/>
          </w:tcPr>
          <w:p w:rsidR="00EC1F1B"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 xml:space="preserve">2014 </w:t>
            </w:r>
          </w:p>
          <w:p w:rsidR="00442002" w:rsidRPr="00D2756C" w:rsidRDefault="00D2756C" w:rsidP="003D381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год</w:t>
            </w:r>
          </w:p>
        </w:tc>
        <w:tc>
          <w:tcPr>
            <w:tcW w:w="992" w:type="dxa"/>
            <w:tcBorders>
              <w:top w:val="nil"/>
              <w:left w:val="nil"/>
              <w:bottom w:val="single" w:sz="4" w:space="0" w:color="auto"/>
              <w:right w:val="single" w:sz="4" w:space="0" w:color="auto"/>
            </w:tcBorders>
            <w:shd w:val="clear" w:color="auto" w:fill="auto"/>
            <w:vAlign w:val="center"/>
            <w:hideMark/>
          </w:tcPr>
          <w:p w:rsidR="00EC1F1B"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 xml:space="preserve">2015 </w:t>
            </w:r>
          </w:p>
          <w:p w:rsidR="00442002" w:rsidRPr="00D2756C" w:rsidRDefault="00D2756C" w:rsidP="003D381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год</w:t>
            </w:r>
          </w:p>
        </w:tc>
        <w:tc>
          <w:tcPr>
            <w:tcW w:w="993" w:type="dxa"/>
            <w:tcBorders>
              <w:top w:val="nil"/>
              <w:left w:val="nil"/>
              <w:bottom w:val="single" w:sz="4" w:space="0" w:color="auto"/>
              <w:right w:val="single" w:sz="4" w:space="0" w:color="auto"/>
            </w:tcBorders>
            <w:shd w:val="clear" w:color="auto" w:fill="auto"/>
            <w:vAlign w:val="center"/>
            <w:hideMark/>
          </w:tcPr>
          <w:p w:rsidR="00EC1F1B"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 xml:space="preserve">2016 </w:t>
            </w:r>
          </w:p>
          <w:p w:rsidR="00442002" w:rsidRPr="00D2756C" w:rsidRDefault="00D2756C" w:rsidP="003D381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год</w:t>
            </w:r>
          </w:p>
        </w:tc>
        <w:tc>
          <w:tcPr>
            <w:tcW w:w="992" w:type="dxa"/>
            <w:tcBorders>
              <w:top w:val="nil"/>
              <w:left w:val="nil"/>
              <w:bottom w:val="single" w:sz="4" w:space="0" w:color="auto"/>
              <w:right w:val="single" w:sz="4" w:space="0" w:color="auto"/>
            </w:tcBorders>
            <w:shd w:val="clear" w:color="auto" w:fill="auto"/>
            <w:vAlign w:val="center"/>
            <w:hideMark/>
          </w:tcPr>
          <w:p w:rsidR="00EC1F1B"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 xml:space="preserve">2017 </w:t>
            </w:r>
          </w:p>
          <w:p w:rsidR="00442002" w:rsidRPr="00D2756C" w:rsidRDefault="00D2756C" w:rsidP="003D381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год</w:t>
            </w:r>
          </w:p>
        </w:tc>
        <w:tc>
          <w:tcPr>
            <w:tcW w:w="992" w:type="dxa"/>
            <w:tcBorders>
              <w:top w:val="nil"/>
              <w:left w:val="nil"/>
              <w:bottom w:val="single" w:sz="4" w:space="0" w:color="auto"/>
              <w:right w:val="single" w:sz="4" w:space="0" w:color="auto"/>
            </w:tcBorders>
            <w:shd w:val="clear" w:color="auto" w:fill="auto"/>
            <w:vAlign w:val="center"/>
            <w:hideMark/>
          </w:tcPr>
          <w:p w:rsidR="00EC1F1B"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 xml:space="preserve">2018 </w:t>
            </w:r>
          </w:p>
          <w:p w:rsidR="00442002" w:rsidRPr="00D2756C" w:rsidRDefault="00D2756C" w:rsidP="003D381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год</w:t>
            </w:r>
          </w:p>
        </w:tc>
        <w:tc>
          <w:tcPr>
            <w:tcW w:w="992" w:type="dxa"/>
            <w:tcBorders>
              <w:top w:val="nil"/>
              <w:left w:val="nil"/>
              <w:bottom w:val="single" w:sz="4" w:space="0" w:color="auto"/>
              <w:right w:val="single" w:sz="4" w:space="0" w:color="auto"/>
            </w:tcBorders>
            <w:shd w:val="clear" w:color="auto" w:fill="auto"/>
            <w:vAlign w:val="center"/>
            <w:hideMark/>
          </w:tcPr>
          <w:p w:rsidR="00EC1F1B"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2019</w:t>
            </w:r>
          </w:p>
          <w:p w:rsidR="00442002" w:rsidRPr="00D2756C"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 xml:space="preserve"> </w:t>
            </w:r>
            <w:r w:rsidR="00D2756C">
              <w:rPr>
                <w:rFonts w:ascii="Times New Roman" w:hAnsi="Times New Roman"/>
                <w:bCs/>
                <w:color w:val="000000"/>
                <w:sz w:val="18"/>
                <w:szCs w:val="18"/>
                <w:lang w:eastAsia="ru-RU"/>
              </w:rPr>
              <w:t>год</w:t>
            </w:r>
          </w:p>
        </w:tc>
        <w:tc>
          <w:tcPr>
            <w:tcW w:w="851" w:type="dxa"/>
            <w:tcBorders>
              <w:top w:val="nil"/>
              <w:left w:val="nil"/>
              <w:bottom w:val="single" w:sz="4" w:space="0" w:color="auto"/>
              <w:right w:val="single" w:sz="4" w:space="0" w:color="auto"/>
            </w:tcBorders>
            <w:shd w:val="clear" w:color="auto" w:fill="auto"/>
            <w:vAlign w:val="center"/>
            <w:hideMark/>
          </w:tcPr>
          <w:p w:rsidR="00EC1F1B"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2020</w:t>
            </w:r>
          </w:p>
          <w:p w:rsidR="00442002" w:rsidRPr="00D2756C"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 xml:space="preserve"> </w:t>
            </w:r>
            <w:r w:rsidR="00D2756C">
              <w:rPr>
                <w:rFonts w:ascii="Times New Roman" w:hAnsi="Times New Roman"/>
                <w:bCs/>
                <w:color w:val="000000"/>
                <w:sz w:val="18"/>
                <w:szCs w:val="18"/>
                <w:lang w:eastAsia="ru-RU"/>
              </w:rPr>
              <w:t>год</w:t>
            </w:r>
          </w:p>
        </w:tc>
        <w:tc>
          <w:tcPr>
            <w:tcW w:w="992" w:type="dxa"/>
            <w:tcBorders>
              <w:top w:val="nil"/>
              <w:left w:val="nil"/>
              <w:bottom w:val="single" w:sz="4" w:space="0" w:color="auto"/>
              <w:right w:val="single" w:sz="4" w:space="0" w:color="auto"/>
            </w:tcBorders>
            <w:shd w:val="clear" w:color="auto" w:fill="auto"/>
            <w:vAlign w:val="center"/>
            <w:hideMark/>
          </w:tcPr>
          <w:p w:rsidR="00EC1F1B"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2021</w:t>
            </w:r>
          </w:p>
          <w:p w:rsidR="00D2756C" w:rsidRPr="00D2756C"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 xml:space="preserve"> </w:t>
            </w:r>
            <w:r w:rsidR="00D2756C">
              <w:rPr>
                <w:rFonts w:ascii="Times New Roman" w:hAnsi="Times New Roman"/>
                <w:bCs/>
                <w:color w:val="000000"/>
                <w:sz w:val="18"/>
                <w:szCs w:val="18"/>
                <w:lang w:eastAsia="ru-RU"/>
              </w:rPr>
              <w:t>год</w:t>
            </w:r>
          </w:p>
        </w:tc>
        <w:tc>
          <w:tcPr>
            <w:tcW w:w="851" w:type="dxa"/>
            <w:tcBorders>
              <w:top w:val="nil"/>
              <w:left w:val="nil"/>
              <w:bottom w:val="single" w:sz="4" w:space="0" w:color="auto"/>
              <w:right w:val="single" w:sz="4" w:space="0" w:color="auto"/>
            </w:tcBorders>
            <w:shd w:val="clear" w:color="auto" w:fill="auto"/>
            <w:vAlign w:val="center"/>
            <w:hideMark/>
          </w:tcPr>
          <w:p w:rsidR="00D2756C" w:rsidRPr="00D2756C" w:rsidRDefault="00D2756C" w:rsidP="003D381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2022 год</w:t>
            </w:r>
          </w:p>
        </w:tc>
        <w:tc>
          <w:tcPr>
            <w:tcW w:w="850" w:type="dxa"/>
            <w:tcBorders>
              <w:top w:val="nil"/>
              <w:left w:val="nil"/>
              <w:bottom w:val="single" w:sz="4" w:space="0" w:color="auto"/>
              <w:right w:val="single" w:sz="4" w:space="0" w:color="auto"/>
            </w:tcBorders>
            <w:vAlign w:val="center"/>
          </w:tcPr>
          <w:p w:rsidR="00D2756C" w:rsidRPr="00D2756C"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 xml:space="preserve">2023 </w:t>
            </w:r>
            <w:r w:rsidR="00D2756C">
              <w:rPr>
                <w:rFonts w:ascii="Times New Roman" w:hAnsi="Times New Roman"/>
                <w:bCs/>
                <w:color w:val="000000"/>
                <w:sz w:val="18"/>
                <w:szCs w:val="18"/>
                <w:lang w:eastAsia="ru-RU"/>
              </w:rPr>
              <w:t>год</w:t>
            </w:r>
          </w:p>
        </w:tc>
        <w:tc>
          <w:tcPr>
            <w:tcW w:w="851" w:type="dxa"/>
            <w:tcBorders>
              <w:top w:val="nil"/>
              <w:left w:val="nil"/>
              <w:bottom w:val="single" w:sz="4" w:space="0" w:color="auto"/>
              <w:right w:val="single" w:sz="4" w:space="0" w:color="auto"/>
            </w:tcBorders>
            <w:vAlign w:val="center"/>
          </w:tcPr>
          <w:p w:rsidR="00442002" w:rsidRDefault="00D2756C" w:rsidP="003D381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 xml:space="preserve">2024 </w:t>
            </w:r>
          </w:p>
          <w:p w:rsidR="00D2756C" w:rsidRPr="00D2756C" w:rsidRDefault="00D2756C" w:rsidP="003D381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год</w:t>
            </w:r>
          </w:p>
        </w:tc>
        <w:tc>
          <w:tcPr>
            <w:tcW w:w="850" w:type="dxa"/>
            <w:tcBorders>
              <w:top w:val="nil"/>
              <w:left w:val="nil"/>
              <w:bottom w:val="single" w:sz="4" w:space="0" w:color="auto"/>
              <w:right w:val="single" w:sz="4" w:space="0" w:color="auto"/>
            </w:tcBorders>
            <w:vAlign w:val="center"/>
          </w:tcPr>
          <w:p w:rsidR="00442002" w:rsidRDefault="00D2756C" w:rsidP="003D381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 xml:space="preserve">2025 </w:t>
            </w:r>
          </w:p>
          <w:p w:rsidR="00D2756C" w:rsidRPr="00D2756C" w:rsidRDefault="00D2756C" w:rsidP="003D381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год</w:t>
            </w:r>
          </w:p>
        </w:tc>
      </w:tr>
      <w:tr w:rsidR="00EC1F1B" w:rsidRPr="00D2756C" w:rsidTr="000C4670">
        <w:trPr>
          <w:cantSplit/>
          <w:trHeight w:val="256"/>
        </w:trPr>
        <w:tc>
          <w:tcPr>
            <w:tcW w:w="1447" w:type="dxa"/>
            <w:tcBorders>
              <w:top w:val="nil"/>
              <w:left w:val="single" w:sz="4" w:space="0" w:color="auto"/>
              <w:bottom w:val="single" w:sz="4" w:space="0" w:color="auto"/>
              <w:right w:val="single" w:sz="4" w:space="0" w:color="auto"/>
            </w:tcBorders>
            <w:shd w:val="clear" w:color="auto" w:fill="auto"/>
            <w:vAlign w:val="center"/>
            <w:hideMark/>
          </w:tcPr>
          <w:p w:rsidR="00442002" w:rsidRPr="00D2756C"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442002" w:rsidRPr="00D2756C"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2</w:t>
            </w:r>
          </w:p>
        </w:tc>
        <w:tc>
          <w:tcPr>
            <w:tcW w:w="1417" w:type="dxa"/>
            <w:tcBorders>
              <w:top w:val="nil"/>
              <w:left w:val="nil"/>
              <w:bottom w:val="single" w:sz="4" w:space="0" w:color="auto"/>
              <w:right w:val="single" w:sz="4" w:space="0" w:color="auto"/>
            </w:tcBorders>
            <w:shd w:val="clear" w:color="auto" w:fill="auto"/>
            <w:vAlign w:val="center"/>
            <w:hideMark/>
          </w:tcPr>
          <w:p w:rsidR="00442002" w:rsidRPr="00D2756C"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442002" w:rsidRPr="00D2756C"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4</w:t>
            </w:r>
          </w:p>
        </w:tc>
        <w:tc>
          <w:tcPr>
            <w:tcW w:w="850" w:type="dxa"/>
            <w:tcBorders>
              <w:top w:val="nil"/>
              <w:left w:val="nil"/>
              <w:bottom w:val="single" w:sz="4" w:space="0" w:color="auto"/>
              <w:right w:val="single" w:sz="4" w:space="0" w:color="auto"/>
            </w:tcBorders>
            <w:shd w:val="clear" w:color="auto" w:fill="auto"/>
            <w:vAlign w:val="center"/>
            <w:hideMark/>
          </w:tcPr>
          <w:p w:rsidR="00442002" w:rsidRPr="00D2756C"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442002" w:rsidRPr="00D2756C"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6</w:t>
            </w:r>
          </w:p>
        </w:tc>
        <w:tc>
          <w:tcPr>
            <w:tcW w:w="993" w:type="dxa"/>
            <w:tcBorders>
              <w:top w:val="nil"/>
              <w:left w:val="nil"/>
              <w:bottom w:val="single" w:sz="4" w:space="0" w:color="auto"/>
              <w:right w:val="single" w:sz="4" w:space="0" w:color="auto"/>
            </w:tcBorders>
            <w:shd w:val="clear" w:color="auto" w:fill="auto"/>
            <w:vAlign w:val="center"/>
            <w:hideMark/>
          </w:tcPr>
          <w:p w:rsidR="00442002" w:rsidRPr="00D2756C"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7</w:t>
            </w:r>
          </w:p>
        </w:tc>
        <w:tc>
          <w:tcPr>
            <w:tcW w:w="992" w:type="dxa"/>
            <w:tcBorders>
              <w:top w:val="nil"/>
              <w:left w:val="nil"/>
              <w:bottom w:val="single" w:sz="4" w:space="0" w:color="auto"/>
              <w:right w:val="single" w:sz="4" w:space="0" w:color="auto"/>
            </w:tcBorders>
            <w:shd w:val="clear" w:color="auto" w:fill="auto"/>
            <w:vAlign w:val="center"/>
            <w:hideMark/>
          </w:tcPr>
          <w:p w:rsidR="00442002" w:rsidRPr="00D2756C"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442002" w:rsidRPr="00D2756C"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9</w:t>
            </w:r>
          </w:p>
        </w:tc>
        <w:tc>
          <w:tcPr>
            <w:tcW w:w="992" w:type="dxa"/>
            <w:tcBorders>
              <w:top w:val="nil"/>
              <w:left w:val="nil"/>
              <w:bottom w:val="single" w:sz="4" w:space="0" w:color="auto"/>
              <w:right w:val="single" w:sz="4" w:space="0" w:color="auto"/>
            </w:tcBorders>
            <w:shd w:val="clear" w:color="auto" w:fill="auto"/>
            <w:vAlign w:val="center"/>
            <w:hideMark/>
          </w:tcPr>
          <w:p w:rsidR="00442002" w:rsidRPr="00D2756C"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10</w:t>
            </w:r>
          </w:p>
        </w:tc>
        <w:tc>
          <w:tcPr>
            <w:tcW w:w="851" w:type="dxa"/>
            <w:tcBorders>
              <w:top w:val="nil"/>
              <w:left w:val="nil"/>
              <w:bottom w:val="single" w:sz="4" w:space="0" w:color="auto"/>
              <w:right w:val="single" w:sz="4" w:space="0" w:color="auto"/>
            </w:tcBorders>
            <w:shd w:val="clear" w:color="auto" w:fill="auto"/>
            <w:vAlign w:val="center"/>
            <w:hideMark/>
          </w:tcPr>
          <w:p w:rsidR="00442002" w:rsidRPr="00D2756C"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442002" w:rsidRPr="00D2756C"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442002" w:rsidRPr="00D2756C"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13</w:t>
            </w:r>
          </w:p>
        </w:tc>
        <w:tc>
          <w:tcPr>
            <w:tcW w:w="850" w:type="dxa"/>
            <w:tcBorders>
              <w:top w:val="nil"/>
              <w:left w:val="nil"/>
              <w:bottom w:val="single" w:sz="4" w:space="0" w:color="auto"/>
              <w:right w:val="single" w:sz="4" w:space="0" w:color="auto"/>
            </w:tcBorders>
            <w:vAlign w:val="center"/>
          </w:tcPr>
          <w:p w:rsidR="00442002" w:rsidRPr="00D2756C"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14</w:t>
            </w:r>
          </w:p>
        </w:tc>
        <w:tc>
          <w:tcPr>
            <w:tcW w:w="851" w:type="dxa"/>
            <w:tcBorders>
              <w:top w:val="nil"/>
              <w:left w:val="nil"/>
              <w:bottom w:val="single" w:sz="4" w:space="0" w:color="auto"/>
              <w:right w:val="single" w:sz="4" w:space="0" w:color="auto"/>
            </w:tcBorders>
            <w:vAlign w:val="center"/>
          </w:tcPr>
          <w:p w:rsidR="00442002" w:rsidRPr="00D2756C"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15</w:t>
            </w:r>
          </w:p>
        </w:tc>
        <w:tc>
          <w:tcPr>
            <w:tcW w:w="850" w:type="dxa"/>
            <w:tcBorders>
              <w:top w:val="nil"/>
              <w:left w:val="nil"/>
              <w:bottom w:val="single" w:sz="4" w:space="0" w:color="auto"/>
              <w:right w:val="single" w:sz="4" w:space="0" w:color="auto"/>
            </w:tcBorders>
            <w:vAlign w:val="center"/>
          </w:tcPr>
          <w:p w:rsidR="00442002" w:rsidRPr="00D2756C"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16</w:t>
            </w:r>
          </w:p>
        </w:tc>
      </w:tr>
      <w:tr w:rsidR="00EC1F1B" w:rsidRPr="00D2756C" w:rsidTr="000C4670">
        <w:trPr>
          <w:cantSplit/>
          <w:trHeight w:val="401"/>
        </w:trPr>
        <w:tc>
          <w:tcPr>
            <w:tcW w:w="1447" w:type="dxa"/>
            <w:vMerge w:val="restart"/>
            <w:tcBorders>
              <w:top w:val="nil"/>
              <w:left w:val="single" w:sz="4" w:space="0" w:color="auto"/>
              <w:bottom w:val="single" w:sz="4" w:space="0" w:color="auto"/>
              <w:right w:val="single" w:sz="4" w:space="0" w:color="auto"/>
            </w:tcBorders>
            <w:shd w:val="clear" w:color="auto" w:fill="auto"/>
            <w:hideMark/>
          </w:tcPr>
          <w:p w:rsidR="00442002" w:rsidRPr="00D2756C" w:rsidRDefault="00442002" w:rsidP="003D381A">
            <w:pPr>
              <w:spacing w:after="0" w:line="240" w:lineRule="auto"/>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Подпрограмма 3 «Одаренные дети»</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442002" w:rsidRPr="00D2756C" w:rsidRDefault="00442002" w:rsidP="003D381A">
            <w:pPr>
              <w:spacing w:after="0" w:line="240" w:lineRule="auto"/>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Минобрнауки Ингушетии</w:t>
            </w:r>
          </w:p>
        </w:tc>
        <w:tc>
          <w:tcPr>
            <w:tcW w:w="1417" w:type="dxa"/>
            <w:tcBorders>
              <w:top w:val="nil"/>
              <w:left w:val="nil"/>
              <w:bottom w:val="single" w:sz="4" w:space="0" w:color="auto"/>
              <w:right w:val="single" w:sz="4" w:space="0" w:color="auto"/>
            </w:tcBorders>
            <w:shd w:val="clear" w:color="auto" w:fill="auto"/>
            <w:noWrap/>
            <w:vAlign w:val="center"/>
            <w:hideMark/>
          </w:tcPr>
          <w:p w:rsidR="00442002" w:rsidRPr="00D2756C" w:rsidRDefault="00442002" w:rsidP="003D381A">
            <w:pPr>
              <w:spacing w:after="0" w:line="240" w:lineRule="auto"/>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всего в том числе:</w:t>
            </w:r>
          </w:p>
        </w:tc>
        <w:tc>
          <w:tcPr>
            <w:tcW w:w="851" w:type="dxa"/>
            <w:tcBorders>
              <w:top w:val="nil"/>
              <w:left w:val="nil"/>
              <w:bottom w:val="single" w:sz="4" w:space="0" w:color="auto"/>
              <w:right w:val="single" w:sz="4" w:space="0" w:color="auto"/>
            </w:tcBorders>
            <w:shd w:val="clear" w:color="auto" w:fill="auto"/>
            <w:hideMark/>
          </w:tcPr>
          <w:p w:rsidR="00442002" w:rsidRPr="00D2756C" w:rsidRDefault="00411117" w:rsidP="003D381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50 973,3</w:t>
            </w:r>
          </w:p>
        </w:tc>
        <w:tc>
          <w:tcPr>
            <w:tcW w:w="850"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5 823,2</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4 736,5</w:t>
            </w:r>
          </w:p>
        </w:tc>
        <w:tc>
          <w:tcPr>
            <w:tcW w:w="993"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4 650,2</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5 150,2</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4 650,2</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6 252,5</w:t>
            </w:r>
          </w:p>
        </w:tc>
        <w:tc>
          <w:tcPr>
            <w:tcW w:w="851" w:type="dxa"/>
            <w:tcBorders>
              <w:top w:val="nil"/>
              <w:left w:val="nil"/>
              <w:bottom w:val="single" w:sz="4" w:space="0" w:color="auto"/>
              <w:right w:val="single" w:sz="4" w:space="0" w:color="auto"/>
            </w:tcBorders>
            <w:shd w:val="clear" w:color="auto" w:fill="auto"/>
            <w:hideMark/>
          </w:tcPr>
          <w:p w:rsidR="00442002" w:rsidRPr="00D2756C" w:rsidRDefault="00411117" w:rsidP="003D381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6 010,5</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11117" w:rsidP="003D381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4 400,0</w:t>
            </w:r>
          </w:p>
        </w:tc>
        <w:tc>
          <w:tcPr>
            <w:tcW w:w="851" w:type="dxa"/>
            <w:tcBorders>
              <w:top w:val="nil"/>
              <w:left w:val="nil"/>
              <w:bottom w:val="single" w:sz="4" w:space="0" w:color="auto"/>
              <w:right w:val="single" w:sz="4" w:space="0" w:color="auto"/>
            </w:tcBorders>
            <w:shd w:val="clear" w:color="auto" w:fill="auto"/>
            <w:hideMark/>
          </w:tcPr>
          <w:p w:rsidR="00442002" w:rsidRPr="00D2756C" w:rsidRDefault="00411117" w:rsidP="003D381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4 650,0</w:t>
            </w:r>
          </w:p>
        </w:tc>
        <w:tc>
          <w:tcPr>
            <w:tcW w:w="850" w:type="dxa"/>
            <w:tcBorders>
              <w:top w:val="nil"/>
              <w:left w:val="nil"/>
              <w:bottom w:val="single" w:sz="4" w:space="0" w:color="auto"/>
              <w:right w:val="single" w:sz="4" w:space="0" w:color="auto"/>
            </w:tcBorders>
          </w:tcPr>
          <w:p w:rsidR="00442002" w:rsidRPr="00D2756C" w:rsidRDefault="00411117" w:rsidP="003D381A">
            <w:pPr>
              <w:spacing w:after="0" w:line="240" w:lineRule="auto"/>
              <w:jc w:val="center"/>
              <w:rPr>
                <w:rFonts w:ascii="Times New Roman" w:hAnsi="Times New Roman"/>
                <w:sz w:val="18"/>
                <w:szCs w:val="18"/>
              </w:rPr>
            </w:pPr>
            <w:r>
              <w:rPr>
                <w:rFonts w:ascii="Times New Roman" w:hAnsi="Times New Roman"/>
                <w:bCs/>
                <w:color w:val="000000"/>
                <w:sz w:val="18"/>
                <w:szCs w:val="18"/>
                <w:lang w:eastAsia="ru-RU"/>
              </w:rPr>
              <w:t>4 650,0</w:t>
            </w:r>
          </w:p>
        </w:tc>
        <w:tc>
          <w:tcPr>
            <w:tcW w:w="851" w:type="dxa"/>
            <w:tcBorders>
              <w:top w:val="nil"/>
              <w:left w:val="nil"/>
              <w:bottom w:val="single" w:sz="4" w:space="0" w:color="auto"/>
              <w:right w:val="single" w:sz="4" w:space="0" w:color="auto"/>
            </w:tcBorders>
          </w:tcPr>
          <w:p w:rsidR="00442002" w:rsidRPr="00D2756C" w:rsidRDefault="00685B7F" w:rsidP="003D381A">
            <w:pPr>
              <w:spacing w:after="0" w:line="240" w:lineRule="auto"/>
              <w:jc w:val="center"/>
              <w:rPr>
                <w:rFonts w:ascii="Times New Roman" w:hAnsi="Times New Roman"/>
                <w:sz w:val="18"/>
                <w:szCs w:val="18"/>
              </w:rPr>
            </w:pPr>
            <w:r w:rsidRPr="00D2756C">
              <w:rPr>
                <w:rFonts w:ascii="Times New Roman" w:hAnsi="Times New Roman"/>
                <w:bCs/>
                <w:color w:val="000000"/>
                <w:sz w:val="18"/>
                <w:szCs w:val="18"/>
                <w:lang w:eastAsia="ru-RU"/>
              </w:rPr>
              <w:t>0</w:t>
            </w:r>
          </w:p>
        </w:tc>
        <w:tc>
          <w:tcPr>
            <w:tcW w:w="850" w:type="dxa"/>
            <w:tcBorders>
              <w:top w:val="nil"/>
              <w:left w:val="nil"/>
              <w:bottom w:val="single" w:sz="4" w:space="0" w:color="auto"/>
              <w:right w:val="single" w:sz="4" w:space="0" w:color="auto"/>
            </w:tcBorders>
          </w:tcPr>
          <w:p w:rsidR="00442002" w:rsidRPr="00D2756C" w:rsidRDefault="00685B7F" w:rsidP="003D381A">
            <w:pPr>
              <w:spacing w:after="0" w:line="240" w:lineRule="auto"/>
              <w:jc w:val="center"/>
              <w:rPr>
                <w:rFonts w:ascii="Times New Roman" w:hAnsi="Times New Roman"/>
                <w:sz w:val="18"/>
                <w:szCs w:val="18"/>
              </w:rPr>
            </w:pPr>
            <w:r w:rsidRPr="00D2756C">
              <w:rPr>
                <w:rFonts w:ascii="Times New Roman" w:hAnsi="Times New Roman"/>
                <w:bCs/>
                <w:color w:val="000000"/>
                <w:sz w:val="18"/>
                <w:szCs w:val="18"/>
                <w:lang w:eastAsia="ru-RU"/>
              </w:rPr>
              <w:t>0</w:t>
            </w:r>
          </w:p>
        </w:tc>
      </w:tr>
      <w:tr w:rsidR="00EC1F1B" w:rsidRPr="00D2756C" w:rsidTr="000C4670">
        <w:trPr>
          <w:cantSplit/>
          <w:trHeight w:val="425"/>
        </w:trPr>
        <w:tc>
          <w:tcPr>
            <w:tcW w:w="1447" w:type="dxa"/>
            <w:vMerge/>
            <w:tcBorders>
              <w:top w:val="nil"/>
              <w:left w:val="single" w:sz="4" w:space="0" w:color="auto"/>
              <w:bottom w:val="single" w:sz="4" w:space="0" w:color="auto"/>
              <w:right w:val="single" w:sz="4" w:space="0" w:color="auto"/>
            </w:tcBorders>
            <w:hideMark/>
          </w:tcPr>
          <w:p w:rsidR="00442002" w:rsidRPr="00D2756C" w:rsidRDefault="00442002" w:rsidP="003D381A">
            <w:pPr>
              <w:spacing w:after="0" w:line="240" w:lineRule="auto"/>
              <w:rPr>
                <w:rFonts w:ascii="Times New Roman" w:hAnsi="Times New Roman"/>
                <w:bCs/>
                <w:color w:val="000000"/>
                <w:sz w:val="18"/>
                <w:szCs w:val="18"/>
                <w:lang w:eastAsia="ru-RU"/>
              </w:rPr>
            </w:pPr>
          </w:p>
        </w:tc>
        <w:tc>
          <w:tcPr>
            <w:tcW w:w="1418" w:type="dxa"/>
            <w:vMerge/>
            <w:tcBorders>
              <w:top w:val="nil"/>
              <w:left w:val="single" w:sz="4" w:space="0" w:color="auto"/>
              <w:bottom w:val="single" w:sz="4" w:space="0" w:color="auto"/>
              <w:right w:val="single" w:sz="4" w:space="0" w:color="auto"/>
            </w:tcBorders>
            <w:hideMark/>
          </w:tcPr>
          <w:p w:rsidR="00442002" w:rsidRPr="00D2756C" w:rsidRDefault="00442002" w:rsidP="003D381A">
            <w:pPr>
              <w:spacing w:after="0" w:line="240" w:lineRule="auto"/>
              <w:rPr>
                <w:rFonts w:ascii="Times New Roman" w:hAnsi="Times New Roman"/>
                <w:bCs/>
                <w:color w:val="000000"/>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D2756C" w:rsidRDefault="00E75C06" w:rsidP="003D381A">
            <w:pPr>
              <w:spacing w:after="0" w:line="240" w:lineRule="auto"/>
              <w:rPr>
                <w:rFonts w:ascii="Times New Roman" w:hAnsi="Times New Roman"/>
                <w:bCs/>
                <w:color w:val="000000"/>
                <w:sz w:val="18"/>
                <w:szCs w:val="18"/>
                <w:lang w:eastAsia="ru-RU"/>
              </w:rPr>
            </w:pPr>
            <w:r>
              <w:rPr>
                <w:rFonts w:ascii="Times New Roman" w:hAnsi="Times New Roman"/>
                <w:bCs/>
                <w:color w:val="000000"/>
                <w:sz w:val="18"/>
                <w:szCs w:val="18"/>
                <w:lang w:eastAsia="ru-RU"/>
              </w:rPr>
              <w:t xml:space="preserve">федеральный </w:t>
            </w:r>
            <w:r w:rsidR="00442002" w:rsidRPr="00D2756C">
              <w:rPr>
                <w:rFonts w:ascii="Times New Roman" w:hAnsi="Times New Roman"/>
                <w:bCs/>
                <w:color w:val="000000"/>
                <w:sz w:val="18"/>
                <w:szCs w:val="18"/>
                <w:lang w:eastAsia="ru-RU"/>
              </w:rPr>
              <w:t>бюджет</w:t>
            </w:r>
          </w:p>
        </w:tc>
        <w:tc>
          <w:tcPr>
            <w:tcW w:w="851"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0</w:t>
            </w:r>
          </w:p>
        </w:tc>
        <w:tc>
          <w:tcPr>
            <w:tcW w:w="850" w:type="dxa"/>
            <w:tcBorders>
              <w:top w:val="nil"/>
              <w:left w:val="nil"/>
              <w:bottom w:val="single" w:sz="4" w:space="0" w:color="auto"/>
              <w:right w:val="single" w:sz="4" w:space="0" w:color="auto"/>
            </w:tcBorders>
          </w:tcPr>
          <w:p w:rsidR="00442002" w:rsidRPr="00D2756C" w:rsidRDefault="00685B7F" w:rsidP="003D381A">
            <w:pPr>
              <w:spacing w:after="0" w:line="240" w:lineRule="auto"/>
              <w:jc w:val="center"/>
              <w:rPr>
                <w:rFonts w:ascii="Times New Roman" w:hAnsi="Times New Roman"/>
                <w:sz w:val="18"/>
                <w:szCs w:val="18"/>
              </w:rPr>
            </w:pPr>
            <w:r w:rsidRPr="00D2756C">
              <w:rPr>
                <w:rFonts w:ascii="Times New Roman" w:hAnsi="Times New Roman"/>
                <w:bCs/>
                <w:color w:val="000000"/>
                <w:sz w:val="18"/>
                <w:szCs w:val="18"/>
                <w:lang w:eastAsia="ru-RU"/>
              </w:rPr>
              <w:t>0</w:t>
            </w:r>
          </w:p>
        </w:tc>
        <w:tc>
          <w:tcPr>
            <w:tcW w:w="851" w:type="dxa"/>
            <w:tcBorders>
              <w:top w:val="nil"/>
              <w:left w:val="nil"/>
              <w:bottom w:val="single" w:sz="4" w:space="0" w:color="auto"/>
              <w:right w:val="single" w:sz="4" w:space="0" w:color="auto"/>
            </w:tcBorders>
          </w:tcPr>
          <w:p w:rsidR="00442002" w:rsidRPr="00D2756C" w:rsidRDefault="00685B7F" w:rsidP="003D381A">
            <w:pPr>
              <w:spacing w:after="0" w:line="240" w:lineRule="auto"/>
              <w:jc w:val="center"/>
              <w:rPr>
                <w:rFonts w:ascii="Times New Roman" w:hAnsi="Times New Roman"/>
                <w:sz w:val="18"/>
                <w:szCs w:val="18"/>
              </w:rPr>
            </w:pPr>
            <w:r w:rsidRPr="00D2756C">
              <w:rPr>
                <w:rFonts w:ascii="Times New Roman" w:hAnsi="Times New Roman"/>
                <w:bCs/>
                <w:color w:val="000000"/>
                <w:sz w:val="18"/>
                <w:szCs w:val="18"/>
                <w:lang w:eastAsia="ru-RU"/>
              </w:rPr>
              <w:t>0</w:t>
            </w:r>
          </w:p>
        </w:tc>
        <w:tc>
          <w:tcPr>
            <w:tcW w:w="850" w:type="dxa"/>
            <w:tcBorders>
              <w:top w:val="nil"/>
              <w:left w:val="nil"/>
              <w:bottom w:val="single" w:sz="4" w:space="0" w:color="auto"/>
              <w:right w:val="single" w:sz="4" w:space="0" w:color="auto"/>
            </w:tcBorders>
          </w:tcPr>
          <w:p w:rsidR="00442002" w:rsidRPr="00D2756C" w:rsidRDefault="00685B7F" w:rsidP="003D381A">
            <w:pPr>
              <w:spacing w:after="0" w:line="240" w:lineRule="auto"/>
              <w:jc w:val="center"/>
              <w:rPr>
                <w:rFonts w:ascii="Times New Roman" w:hAnsi="Times New Roman"/>
                <w:sz w:val="18"/>
                <w:szCs w:val="18"/>
              </w:rPr>
            </w:pPr>
            <w:r w:rsidRPr="00D2756C">
              <w:rPr>
                <w:rFonts w:ascii="Times New Roman" w:hAnsi="Times New Roman"/>
                <w:bCs/>
                <w:color w:val="000000"/>
                <w:sz w:val="18"/>
                <w:szCs w:val="18"/>
                <w:lang w:eastAsia="ru-RU"/>
              </w:rPr>
              <w:t>0</w:t>
            </w:r>
          </w:p>
        </w:tc>
      </w:tr>
      <w:tr w:rsidR="00EC1F1B" w:rsidRPr="00D2756C" w:rsidTr="000C4670">
        <w:trPr>
          <w:cantSplit/>
          <w:trHeight w:val="74"/>
        </w:trPr>
        <w:tc>
          <w:tcPr>
            <w:tcW w:w="1447" w:type="dxa"/>
            <w:vMerge/>
            <w:tcBorders>
              <w:top w:val="nil"/>
              <w:left w:val="single" w:sz="4" w:space="0" w:color="auto"/>
              <w:bottom w:val="single" w:sz="4" w:space="0" w:color="auto"/>
              <w:right w:val="single" w:sz="4" w:space="0" w:color="auto"/>
            </w:tcBorders>
            <w:hideMark/>
          </w:tcPr>
          <w:p w:rsidR="00442002" w:rsidRPr="00D2756C" w:rsidRDefault="00442002" w:rsidP="003D381A">
            <w:pPr>
              <w:spacing w:after="0" w:line="240" w:lineRule="auto"/>
              <w:rPr>
                <w:rFonts w:ascii="Times New Roman" w:hAnsi="Times New Roman"/>
                <w:bCs/>
                <w:color w:val="000000"/>
                <w:sz w:val="18"/>
                <w:szCs w:val="18"/>
                <w:lang w:eastAsia="ru-RU"/>
              </w:rPr>
            </w:pPr>
          </w:p>
        </w:tc>
        <w:tc>
          <w:tcPr>
            <w:tcW w:w="1418" w:type="dxa"/>
            <w:vMerge/>
            <w:tcBorders>
              <w:top w:val="nil"/>
              <w:left w:val="single" w:sz="4" w:space="0" w:color="auto"/>
              <w:bottom w:val="single" w:sz="4" w:space="0" w:color="auto"/>
              <w:right w:val="single" w:sz="4" w:space="0" w:color="auto"/>
            </w:tcBorders>
            <w:hideMark/>
          </w:tcPr>
          <w:p w:rsidR="00442002" w:rsidRPr="00D2756C" w:rsidRDefault="00442002" w:rsidP="003D381A">
            <w:pPr>
              <w:spacing w:after="0" w:line="240" w:lineRule="auto"/>
              <w:rPr>
                <w:rFonts w:ascii="Times New Roman" w:hAnsi="Times New Roman"/>
                <w:bCs/>
                <w:color w:val="000000"/>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D2756C" w:rsidRDefault="00442002" w:rsidP="003D381A">
            <w:pPr>
              <w:spacing w:after="0" w:line="240" w:lineRule="auto"/>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республиканский бюджет</w:t>
            </w:r>
          </w:p>
        </w:tc>
        <w:tc>
          <w:tcPr>
            <w:tcW w:w="851" w:type="dxa"/>
            <w:tcBorders>
              <w:top w:val="nil"/>
              <w:left w:val="nil"/>
              <w:bottom w:val="single" w:sz="4" w:space="0" w:color="auto"/>
              <w:right w:val="single" w:sz="4" w:space="0" w:color="auto"/>
            </w:tcBorders>
            <w:shd w:val="clear" w:color="auto" w:fill="auto"/>
            <w:hideMark/>
          </w:tcPr>
          <w:p w:rsidR="00442002" w:rsidRPr="00D2756C" w:rsidRDefault="00411117" w:rsidP="003D381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50 973,3</w:t>
            </w:r>
          </w:p>
        </w:tc>
        <w:tc>
          <w:tcPr>
            <w:tcW w:w="850"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5 823,2</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4 736,5</w:t>
            </w:r>
          </w:p>
        </w:tc>
        <w:tc>
          <w:tcPr>
            <w:tcW w:w="993"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4 650,2</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5 150,2</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4 650,2</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6 252,5</w:t>
            </w:r>
          </w:p>
        </w:tc>
        <w:tc>
          <w:tcPr>
            <w:tcW w:w="851" w:type="dxa"/>
            <w:tcBorders>
              <w:top w:val="nil"/>
              <w:left w:val="nil"/>
              <w:bottom w:val="single" w:sz="4" w:space="0" w:color="auto"/>
              <w:right w:val="single" w:sz="4" w:space="0" w:color="auto"/>
            </w:tcBorders>
            <w:shd w:val="clear" w:color="auto" w:fill="auto"/>
            <w:hideMark/>
          </w:tcPr>
          <w:p w:rsidR="00442002" w:rsidRPr="00D2756C" w:rsidRDefault="00411117" w:rsidP="003D381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6 010,5</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11117" w:rsidP="003D381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4 400,0</w:t>
            </w:r>
          </w:p>
        </w:tc>
        <w:tc>
          <w:tcPr>
            <w:tcW w:w="851" w:type="dxa"/>
            <w:tcBorders>
              <w:top w:val="nil"/>
              <w:left w:val="nil"/>
              <w:bottom w:val="single" w:sz="4" w:space="0" w:color="auto"/>
              <w:right w:val="single" w:sz="4" w:space="0" w:color="auto"/>
            </w:tcBorders>
            <w:shd w:val="clear" w:color="auto" w:fill="auto"/>
            <w:hideMark/>
          </w:tcPr>
          <w:p w:rsidR="00442002" w:rsidRPr="00D2756C" w:rsidRDefault="00411117" w:rsidP="003D381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4 650,0</w:t>
            </w:r>
          </w:p>
        </w:tc>
        <w:tc>
          <w:tcPr>
            <w:tcW w:w="850" w:type="dxa"/>
            <w:tcBorders>
              <w:top w:val="nil"/>
              <w:left w:val="nil"/>
              <w:bottom w:val="single" w:sz="4" w:space="0" w:color="auto"/>
              <w:right w:val="single" w:sz="4" w:space="0" w:color="auto"/>
            </w:tcBorders>
          </w:tcPr>
          <w:p w:rsidR="00442002" w:rsidRPr="00D2756C" w:rsidRDefault="00411117" w:rsidP="003D381A">
            <w:pPr>
              <w:spacing w:after="0" w:line="240" w:lineRule="auto"/>
              <w:jc w:val="center"/>
              <w:rPr>
                <w:rFonts w:ascii="Times New Roman" w:hAnsi="Times New Roman"/>
                <w:sz w:val="18"/>
                <w:szCs w:val="18"/>
              </w:rPr>
            </w:pPr>
            <w:r>
              <w:rPr>
                <w:rFonts w:ascii="Times New Roman" w:hAnsi="Times New Roman"/>
                <w:bCs/>
                <w:color w:val="000000"/>
                <w:sz w:val="18"/>
                <w:szCs w:val="18"/>
                <w:lang w:eastAsia="ru-RU"/>
              </w:rPr>
              <w:t>4 650,0</w:t>
            </w:r>
          </w:p>
        </w:tc>
        <w:tc>
          <w:tcPr>
            <w:tcW w:w="851" w:type="dxa"/>
            <w:tcBorders>
              <w:top w:val="nil"/>
              <w:left w:val="nil"/>
              <w:bottom w:val="single" w:sz="4" w:space="0" w:color="auto"/>
              <w:right w:val="single" w:sz="4" w:space="0" w:color="auto"/>
            </w:tcBorders>
          </w:tcPr>
          <w:p w:rsidR="00442002" w:rsidRPr="00D2756C" w:rsidRDefault="00685B7F" w:rsidP="003D381A">
            <w:pPr>
              <w:spacing w:after="0" w:line="240" w:lineRule="auto"/>
              <w:jc w:val="center"/>
              <w:rPr>
                <w:rFonts w:ascii="Times New Roman" w:hAnsi="Times New Roman"/>
                <w:sz w:val="18"/>
                <w:szCs w:val="18"/>
              </w:rPr>
            </w:pPr>
            <w:r w:rsidRPr="00D2756C">
              <w:rPr>
                <w:rFonts w:ascii="Times New Roman" w:hAnsi="Times New Roman"/>
                <w:bCs/>
                <w:color w:val="000000"/>
                <w:sz w:val="18"/>
                <w:szCs w:val="18"/>
                <w:lang w:eastAsia="ru-RU"/>
              </w:rPr>
              <w:t>0</w:t>
            </w:r>
          </w:p>
        </w:tc>
        <w:tc>
          <w:tcPr>
            <w:tcW w:w="850" w:type="dxa"/>
            <w:tcBorders>
              <w:top w:val="nil"/>
              <w:left w:val="nil"/>
              <w:bottom w:val="single" w:sz="4" w:space="0" w:color="auto"/>
              <w:right w:val="single" w:sz="4" w:space="0" w:color="auto"/>
            </w:tcBorders>
          </w:tcPr>
          <w:p w:rsidR="00442002" w:rsidRPr="00D2756C" w:rsidRDefault="00685B7F" w:rsidP="003D381A">
            <w:pPr>
              <w:spacing w:after="0" w:line="240" w:lineRule="auto"/>
              <w:jc w:val="center"/>
              <w:rPr>
                <w:rFonts w:ascii="Times New Roman" w:hAnsi="Times New Roman"/>
                <w:sz w:val="18"/>
                <w:szCs w:val="18"/>
              </w:rPr>
            </w:pPr>
            <w:r w:rsidRPr="00D2756C">
              <w:rPr>
                <w:rFonts w:ascii="Times New Roman" w:hAnsi="Times New Roman"/>
                <w:bCs/>
                <w:color w:val="000000"/>
                <w:sz w:val="18"/>
                <w:szCs w:val="18"/>
                <w:lang w:eastAsia="ru-RU"/>
              </w:rPr>
              <w:t>0</w:t>
            </w:r>
          </w:p>
        </w:tc>
      </w:tr>
      <w:tr w:rsidR="00EC1F1B" w:rsidRPr="00D2756C" w:rsidTr="000C4670">
        <w:trPr>
          <w:cantSplit/>
          <w:trHeight w:val="349"/>
        </w:trPr>
        <w:tc>
          <w:tcPr>
            <w:tcW w:w="1447" w:type="dxa"/>
            <w:vMerge w:val="restart"/>
            <w:tcBorders>
              <w:top w:val="nil"/>
              <w:left w:val="single" w:sz="4" w:space="0" w:color="auto"/>
              <w:bottom w:val="single" w:sz="4" w:space="0" w:color="000000"/>
              <w:right w:val="single" w:sz="4" w:space="0" w:color="auto"/>
            </w:tcBorders>
            <w:shd w:val="clear" w:color="auto" w:fill="auto"/>
            <w:hideMark/>
          </w:tcPr>
          <w:p w:rsidR="00442002" w:rsidRPr="00D2756C" w:rsidRDefault="00442002" w:rsidP="003D381A">
            <w:pPr>
              <w:spacing w:after="0" w:line="240" w:lineRule="auto"/>
              <w:rPr>
                <w:rFonts w:ascii="Times New Roman" w:hAnsi="Times New Roman"/>
                <w:color w:val="000000"/>
                <w:sz w:val="18"/>
                <w:szCs w:val="18"/>
                <w:lang w:eastAsia="ru-RU"/>
              </w:rPr>
            </w:pPr>
            <w:r w:rsidRPr="00D2756C">
              <w:rPr>
                <w:rFonts w:ascii="Times New Roman" w:hAnsi="Times New Roman"/>
                <w:color w:val="000000"/>
                <w:sz w:val="18"/>
                <w:szCs w:val="18"/>
                <w:lang w:eastAsia="ru-RU"/>
              </w:rPr>
              <w:t>Мероприятие 1 Мероприятия, направленные на  выявление детской одаренности и развитие детей</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442002" w:rsidRPr="00D2756C" w:rsidRDefault="00442002" w:rsidP="003D381A">
            <w:pPr>
              <w:spacing w:after="0" w:line="240" w:lineRule="auto"/>
              <w:rPr>
                <w:rFonts w:ascii="Times New Roman" w:hAnsi="Times New Roman"/>
                <w:color w:val="000000"/>
                <w:sz w:val="18"/>
                <w:szCs w:val="18"/>
                <w:lang w:eastAsia="ru-RU"/>
              </w:rPr>
            </w:pPr>
            <w:r w:rsidRPr="00D2756C">
              <w:rPr>
                <w:rFonts w:ascii="Times New Roman" w:hAnsi="Times New Roman"/>
                <w:color w:val="000000"/>
                <w:sz w:val="18"/>
                <w:szCs w:val="18"/>
                <w:lang w:eastAsia="ru-RU"/>
              </w:rPr>
              <w:t>Минобрнауки Ингушетии</w:t>
            </w:r>
          </w:p>
        </w:tc>
        <w:tc>
          <w:tcPr>
            <w:tcW w:w="1417" w:type="dxa"/>
            <w:tcBorders>
              <w:top w:val="nil"/>
              <w:left w:val="nil"/>
              <w:bottom w:val="single" w:sz="4" w:space="0" w:color="auto"/>
              <w:right w:val="single" w:sz="4" w:space="0" w:color="auto"/>
            </w:tcBorders>
            <w:shd w:val="clear" w:color="auto" w:fill="auto"/>
            <w:noWrap/>
            <w:vAlign w:val="center"/>
            <w:hideMark/>
          </w:tcPr>
          <w:p w:rsidR="00442002" w:rsidRPr="00D2756C" w:rsidRDefault="00442002" w:rsidP="003D381A">
            <w:pPr>
              <w:spacing w:after="0" w:line="240" w:lineRule="auto"/>
              <w:rPr>
                <w:rFonts w:ascii="Times New Roman" w:hAnsi="Times New Roman"/>
                <w:color w:val="000000"/>
                <w:sz w:val="18"/>
                <w:szCs w:val="18"/>
                <w:lang w:eastAsia="ru-RU"/>
              </w:rPr>
            </w:pPr>
            <w:r w:rsidRPr="00D2756C">
              <w:rPr>
                <w:rFonts w:ascii="Times New Roman" w:hAnsi="Times New Roman"/>
                <w:color w:val="000000"/>
                <w:sz w:val="18"/>
                <w:szCs w:val="18"/>
                <w:lang w:eastAsia="ru-RU"/>
              </w:rPr>
              <w:t>всего в том числе:</w:t>
            </w:r>
          </w:p>
        </w:tc>
        <w:tc>
          <w:tcPr>
            <w:tcW w:w="851" w:type="dxa"/>
            <w:tcBorders>
              <w:top w:val="nil"/>
              <w:left w:val="nil"/>
              <w:bottom w:val="single" w:sz="4" w:space="0" w:color="auto"/>
              <w:right w:val="single" w:sz="4" w:space="0" w:color="auto"/>
            </w:tcBorders>
            <w:shd w:val="clear" w:color="auto" w:fill="auto"/>
            <w:hideMark/>
          </w:tcPr>
          <w:p w:rsidR="00442002" w:rsidRPr="00D2756C" w:rsidRDefault="00411117" w:rsidP="003D381A">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16 504,3</w:t>
            </w:r>
          </w:p>
        </w:tc>
        <w:tc>
          <w:tcPr>
            <w:tcW w:w="850"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lang w:eastAsia="ru-RU"/>
              </w:rPr>
            </w:pPr>
            <w:r w:rsidRPr="00D2756C">
              <w:rPr>
                <w:rFonts w:ascii="Times New Roman" w:hAnsi="Times New Roman"/>
                <w:color w:val="000000"/>
                <w:sz w:val="18"/>
                <w:szCs w:val="18"/>
                <w:lang w:eastAsia="ru-RU"/>
              </w:rPr>
              <w:t>2 595,2</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lang w:eastAsia="ru-RU"/>
              </w:rPr>
            </w:pPr>
            <w:r w:rsidRPr="00D2756C">
              <w:rPr>
                <w:rFonts w:ascii="Times New Roman" w:hAnsi="Times New Roman"/>
                <w:color w:val="000000"/>
                <w:sz w:val="18"/>
                <w:szCs w:val="18"/>
                <w:lang w:eastAsia="ru-RU"/>
              </w:rPr>
              <w:t>1 508,5</w:t>
            </w:r>
          </w:p>
        </w:tc>
        <w:tc>
          <w:tcPr>
            <w:tcW w:w="993"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lang w:eastAsia="ru-RU"/>
              </w:rPr>
            </w:pPr>
            <w:r w:rsidRPr="00D2756C">
              <w:rPr>
                <w:rFonts w:ascii="Times New Roman" w:hAnsi="Times New Roman"/>
                <w:color w:val="000000"/>
                <w:sz w:val="18"/>
                <w:szCs w:val="18"/>
                <w:lang w:eastAsia="ru-RU"/>
              </w:rPr>
              <w:t>1 300,2</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lang w:eastAsia="ru-RU"/>
              </w:rPr>
            </w:pPr>
            <w:r w:rsidRPr="00D2756C">
              <w:rPr>
                <w:rFonts w:ascii="Times New Roman" w:hAnsi="Times New Roman"/>
                <w:color w:val="000000"/>
                <w:sz w:val="18"/>
                <w:szCs w:val="18"/>
                <w:lang w:eastAsia="ru-RU"/>
              </w:rPr>
              <w:t>1 800,2</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lang w:eastAsia="ru-RU"/>
              </w:rPr>
            </w:pPr>
            <w:r w:rsidRPr="00D2756C">
              <w:rPr>
                <w:rFonts w:ascii="Times New Roman" w:hAnsi="Times New Roman"/>
                <w:color w:val="000000"/>
                <w:sz w:val="18"/>
                <w:szCs w:val="18"/>
                <w:lang w:eastAsia="ru-RU"/>
              </w:rPr>
              <w:t>1 300,2</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lang w:eastAsia="ru-RU"/>
              </w:rPr>
            </w:pPr>
            <w:r w:rsidRPr="00D2756C">
              <w:rPr>
                <w:rFonts w:ascii="Times New Roman" w:hAnsi="Times New Roman"/>
                <w:color w:val="000000"/>
                <w:sz w:val="18"/>
                <w:szCs w:val="18"/>
                <w:lang w:eastAsia="ru-RU"/>
              </w:rPr>
              <w:t>1</w:t>
            </w:r>
            <w:r w:rsidR="00411117">
              <w:rPr>
                <w:rFonts w:ascii="Times New Roman" w:hAnsi="Times New Roman"/>
                <w:color w:val="000000"/>
                <w:sz w:val="18"/>
                <w:szCs w:val="18"/>
                <w:lang w:eastAsia="ru-RU"/>
              </w:rPr>
              <w:t> </w:t>
            </w:r>
            <w:r w:rsidRPr="00D2756C">
              <w:rPr>
                <w:rFonts w:ascii="Times New Roman" w:hAnsi="Times New Roman"/>
                <w:color w:val="000000"/>
                <w:sz w:val="18"/>
                <w:szCs w:val="18"/>
                <w:lang w:eastAsia="ru-RU"/>
              </w:rPr>
              <w:t>65</w:t>
            </w:r>
            <w:r w:rsidR="00685B7F" w:rsidRPr="00D2756C">
              <w:rPr>
                <w:rFonts w:ascii="Times New Roman" w:hAnsi="Times New Roman"/>
                <w:color w:val="000000"/>
                <w:sz w:val="18"/>
                <w:szCs w:val="18"/>
                <w:lang w:eastAsia="ru-RU"/>
              </w:rPr>
              <w:t>0</w:t>
            </w:r>
            <w:r w:rsidR="00411117">
              <w:rPr>
                <w:rFonts w:ascii="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lang w:eastAsia="ru-RU"/>
              </w:rPr>
            </w:pPr>
            <w:r w:rsidRPr="00D2756C">
              <w:rPr>
                <w:rFonts w:ascii="Times New Roman" w:hAnsi="Times New Roman"/>
                <w:color w:val="000000"/>
                <w:sz w:val="18"/>
                <w:szCs w:val="18"/>
                <w:lang w:eastAsia="ru-RU"/>
              </w:rPr>
              <w:t>1</w:t>
            </w:r>
            <w:r w:rsidR="00411117">
              <w:rPr>
                <w:rFonts w:ascii="Times New Roman" w:hAnsi="Times New Roman"/>
                <w:color w:val="000000"/>
                <w:sz w:val="18"/>
                <w:szCs w:val="18"/>
                <w:lang w:eastAsia="ru-RU"/>
              </w:rPr>
              <w:t> </w:t>
            </w:r>
            <w:r w:rsidRPr="00D2756C">
              <w:rPr>
                <w:rFonts w:ascii="Times New Roman" w:hAnsi="Times New Roman"/>
                <w:color w:val="000000"/>
                <w:sz w:val="18"/>
                <w:szCs w:val="18"/>
                <w:lang w:eastAsia="ru-RU"/>
              </w:rPr>
              <w:t>65</w:t>
            </w:r>
            <w:r w:rsidR="00685B7F" w:rsidRPr="00D2756C">
              <w:rPr>
                <w:rFonts w:ascii="Times New Roman" w:hAnsi="Times New Roman"/>
                <w:color w:val="000000"/>
                <w:sz w:val="18"/>
                <w:szCs w:val="18"/>
                <w:lang w:eastAsia="ru-RU"/>
              </w:rPr>
              <w:t>0</w:t>
            </w:r>
            <w:r w:rsidR="00411117">
              <w:rPr>
                <w:rFonts w:ascii="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lang w:eastAsia="ru-RU"/>
              </w:rPr>
            </w:pPr>
            <w:r w:rsidRPr="00D2756C">
              <w:rPr>
                <w:rFonts w:ascii="Times New Roman" w:hAnsi="Times New Roman"/>
                <w:color w:val="000000"/>
                <w:sz w:val="18"/>
                <w:szCs w:val="18"/>
                <w:lang w:eastAsia="ru-RU"/>
              </w:rPr>
              <w:t>1</w:t>
            </w:r>
            <w:r w:rsidR="00411117">
              <w:rPr>
                <w:rFonts w:ascii="Times New Roman" w:hAnsi="Times New Roman"/>
                <w:color w:val="000000"/>
                <w:sz w:val="18"/>
                <w:szCs w:val="18"/>
                <w:lang w:eastAsia="ru-RU"/>
              </w:rPr>
              <w:t> 400,</w:t>
            </w:r>
            <w:r w:rsidR="00685B7F" w:rsidRPr="00D2756C">
              <w:rPr>
                <w:rFonts w:ascii="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lang w:eastAsia="ru-RU"/>
              </w:rPr>
            </w:pPr>
            <w:r w:rsidRPr="00D2756C">
              <w:rPr>
                <w:rFonts w:ascii="Times New Roman" w:hAnsi="Times New Roman"/>
                <w:color w:val="000000"/>
                <w:sz w:val="18"/>
                <w:szCs w:val="18"/>
                <w:lang w:eastAsia="ru-RU"/>
              </w:rPr>
              <w:t>1 65</w:t>
            </w:r>
            <w:r w:rsidR="00685B7F" w:rsidRPr="00D2756C">
              <w:rPr>
                <w:rFonts w:ascii="Times New Roman" w:hAnsi="Times New Roman"/>
                <w:color w:val="000000"/>
                <w:sz w:val="18"/>
                <w:szCs w:val="18"/>
                <w:lang w:eastAsia="ru-RU"/>
              </w:rPr>
              <w:t>0</w:t>
            </w:r>
          </w:p>
        </w:tc>
        <w:tc>
          <w:tcPr>
            <w:tcW w:w="850" w:type="dxa"/>
            <w:tcBorders>
              <w:top w:val="nil"/>
              <w:left w:val="nil"/>
              <w:bottom w:val="single" w:sz="4" w:space="0" w:color="auto"/>
              <w:right w:val="single" w:sz="4" w:space="0" w:color="auto"/>
            </w:tcBorders>
          </w:tcPr>
          <w:p w:rsidR="00442002" w:rsidRPr="00D2756C" w:rsidRDefault="00411117" w:rsidP="003D381A">
            <w:pPr>
              <w:spacing w:after="0" w:line="240" w:lineRule="auto"/>
              <w:jc w:val="center"/>
              <w:rPr>
                <w:rFonts w:ascii="Times New Roman" w:hAnsi="Times New Roman"/>
                <w:sz w:val="18"/>
                <w:szCs w:val="18"/>
              </w:rPr>
            </w:pPr>
            <w:r>
              <w:rPr>
                <w:rFonts w:ascii="Times New Roman" w:hAnsi="Times New Roman"/>
                <w:bCs/>
                <w:color w:val="000000"/>
                <w:sz w:val="18"/>
                <w:szCs w:val="18"/>
                <w:lang w:eastAsia="ru-RU"/>
              </w:rPr>
              <w:t>1 650,</w:t>
            </w:r>
            <w:r w:rsidR="00685B7F" w:rsidRPr="00D2756C">
              <w:rPr>
                <w:rFonts w:ascii="Times New Roman" w:hAnsi="Times New Roman"/>
                <w:bCs/>
                <w:color w:val="000000"/>
                <w:sz w:val="18"/>
                <w:szCs w:val="18"/>
                <w:lang w:eastAsia="ru-RU"/>
              </w:rPr>
              <w:t>0</w:t>
            </w:r>
          </w:p>
        </w:tc>
        <w:tc>
          <w:tcPr>
            <w:tcW w:w="851" w:type="dxa"/>
            <w:tcBorders>
              <w:top w:val="nil"/>
              <w:left w:val="nil"/>
              <w:bottom w:val="single" w:sz="4" w:space="0" w:color="auto"/>
              <w:right w:val="single" w:sz="4" w:space="0" w:color="auto"/>
            </w:tcBorders>
          </w:tcPr>
          <w:p w:rsidR="00442002" w:rsidRPr="00D2756C" w:rsidRDefault="00685B7F" w:rsidP="003D381A">
            <w:pPr>
              <w:spacing w:after="0" w:line="240" w:lineRule="auto"/>
              <w:jc w:val="center"/>
              <w:rPr>
                <w:rFonts w:ascii="Times New Roman" w:hAnsi="Times New Roman"/>
                <w:sz w:val="18"/>
                <w:szCs w:val="18"/>
              </w:rPr>
            </w:pPr>
            <w:r w:rsidRPr="00D2756C">
              <w:rPr>
                <w:rFonts w:ascii="Times New Roman" w:hAnsi="Times New Roman"/>
                <w:bCs/>
                <w:color w:val="000000"/>
                <w:sz w:val="18"/>
                <w:szCs w:val="18"/>
                <w:lang w:eastAsia="ru-RU"/>
              </w:rPr>
              <w:t>0</w:t>
            </w:r>
          </w:p>
        </w:tc>
        <w:tc>
          <w:tcPr>
            <w:tcW w:w="850" w:type="dxa"/>
            <w:tcBorders>
              <w:top w:val="nil"/>
              <w:left w:val="nil"/>
              <w:bottom w:val="single" w:sz="4" w:space="0" w:color="auto"/>
              <w:right w:val="single" w:sz="4" w:space="0" w:color="auto"/>
            </w:tcBorders>
          </w:tcPr>
          <w:p w:rsidR="00442002" w:rsidRPr="00D2756C" w:rsidRDefault="00685B7F" w:rsidP="003D381A">
            <w:pPr>
              <w:spacing w:after="0" w:line="240" w:lineRule="auto"/>
              <w:jc w:val="center"/>
              <w:rPr>
                <w:rFonts w:ascii="Times New Roman" w:hAnsi="Times New Roman"/>
                <w:sz w:val="18"/>
                <w:szCs w:val="18"/>
              </w:rPr>
            </w:pPr>
            <w:r w:rsidRPr="00D2756C">
              <w:rPr>
                <w:rFonts w:ascii="Times New Roman" w:hAnsi="Times New Roman"/>
                <w:bCs/>
                <w:color w:val="000000"/>
                <w:sz w:val="18"/>
                <w:szCs w:val="18"/>
                <w:lang w:eastAsia="ru-RU"/>
              </w:rPr>
              <w:t>0</w:t>
            </w:r>
          </w:p>
        </w:tc>
      </w:tr>
      <w:tr w:rsidR="00EC1F1B" w:rsidRPr="00D2756C" w:rsidTr="000C4670">
        <w:trPr>
          <w:cantSplit/>
          <w:trHeight w:val="469"/>
        </w:trPr>
        <w:tc>
          <w:tcPr>
            <w:tcW w:w="1447" w:type="dxa"/>
            <w:vMerge/>
            <w:tcBorders>
              <w:top w:val="nil"/>
              <w:left w:val="single" w:sz="4" w:space="0" w:color="auto"/>
              <w:bottom w:val="single" w:sz="4" w:space="0" w:color="000000"/>
              <w:right w:val="single" w:sz="4" w:space="0" w:color="auto"/>
            </w:tcBorders>
            <w:hideMark/>
          </w:tcPr>
          <w:p w:rsidR="00442002" w:rsidRPr="00D2756C" w:rsidRDefault="00442002" w:rsidP="003D381A">
            <w:pPr>
              <w:spacing w:after="0" w:line="240" w:lineRule="auto"/>
              <w:rPr>
                <w:rFonts w:ascii="Times New Roman" w:hAnsi="Times New Roman"/>
                <w:color w:val="000000"/>
                <w:sz w:val="18"/>
                <w:szCs w:val="18"/>
                <w:lang w:eastAsia="ru-RU"/>
              </w:rPr>
            </w:pPr>
          </w:p>
        </w:tc>
        <w:tc>
          <w:tcPr>
            <w:tcW w:w="1418" w:type="dxa"/>
            <w:vMerge/>
            <w:tcBorders>
              <w:top w:val="nil"/>
              <w:left w:val="single" w:sz="4" w:space="0" w:color="auto"/>
              <w:bottom w:val="single" w:sz="4" w:space="0" w:color="auto"/>
              <w:right w:val="single" w:sz="4" w:space="0" w:color="auto"/>
            </w:tcBorders>
            <w:hideMark/>
          </w:tcPr>
          <w:p w:rsidR="00442002" w:rsidRPr="00D2756C" w:rsidRDefault="00442002" w:rsidP="003D381A">
            <w:pPr>
              <w:spacing w:after="0" w:line="240" w:lineRule="auto"/>
              <w:rPr>
                <w:rFonts w:ascii="Times New Roman" w:hAnsi="Times New Roman"/>
                <w:color w:val="000000"/>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D2756C" w:rsidRDefault="00442002" w:rsidP="003D381A">
            <w:pPr>
              <w:spacing w:after="0" w:line="240" w:lineRule="auto"/>
              <w:rPr>
                <w:rFonts w:ascii="Times New Roman" w:hAnsi="Times New Roman"/>
                <w:color w:val="000000"/>
                <w:sz w:val="18"/>
                <w:szCs w:val="18"/>
                <w:lang w:eastAsia="ru-RU"/>
              </w:rPr>
            </w:pPr>
            <w:r w:rsidRPr="00D2756C">
              <w:rPr>
                <w:rFonts w:ascii="Times New Roman" w:hAnsi="Times New Roman"/>
                <w:color w:val="000000"/>
                <w:sz w:val="18"/>
                <w:szCs w:val="18"/>
                <w:lang w:eastAsia="ru-RU"/>
              </w:rPr>
              <w:t>федеральный бюджет</w:t>
            </w:r>
          </w:p>
        </w:tc>
        <w:tc>
          <w:tcPr>
            <w:tcW w:w="851"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lang w:eastAsia="ru-RU"/>
              </w:rPr>
            </w:pPr>
            <w:r w:rsidRPr="00D2756C">
              <w:rPr>
                <w:rFonts w:ascii="Times New Roman" w:hAnsi="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lang w:eastAsia="ru-RU"/>
              </w:rPr>
            </w:pPr>
            <w:r w:rsidRPr="00D2756C">
              <w:rPr>
                <w:rFonts w:ascii="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lang w:eastAsia="ru-RU"/>
              </w:rPr>
            </w:pPr>
            <w:r w:rsidRPr="00D2756C">
              <w:rPr>
                <w:rFonts w:ascii="Times New Roman" w:hAnsi="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lang w:eastAsia="ru-RU"/>
              </w:rPr>
            </w:pPr>
            <w:r w:rsidRPr="00D2756C">
              <w:rPr>
                <w:rFonts w:ascii="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lang w:eastAsia="ru-RU"/>
              </w:rPr>
            </w:pPr>
            <w:r w:rsidRPr="00D2756C">
              <w:rPr>
                <w:rFonts w:ascii="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lang w:eastAsia="ru-RU"/>
              </w:rPr>
            </w:pPr>
            <w:r w:rsidRPr="00D2756C">
              <w:rPr>
                <w:rFonts w:ascii="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lang w:eastAsia="ru-RU"/>
              </w:rPr>
            </w:pPr>
            <w:r w:rsidRPr="00D2756C">
              <w:rPr>
                <w:rFonts w:ascii="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lang w:eastAsia="ru-RU"/>
              </w:rPr>
            </w:pPr>
            <w:r w:rsidRPr="00D2756C">
              <w:rPr>
                <w:rFonts w:ascii="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lang w:eastAsia="ru-RU"/>
              </w:rPr>
            </w:pPr>
            <w:r w:rsidRPr="00D2756C">
              <w:rPr>
                <w:rFonts w:ascii="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lang w:eastAsia="ru-RU"/>
              </w:rPr>
            </w:pPr>
            <w:r w:rsidRPr="00D2756C">
              <w:rPr>
                <w:rFonts w:ascii="Times New Roman" w:hAnsi="Times New Roman"/>
                <w:color w:val="000000"/>
                <w:sz w:val="18"/>
                <w:szCs w:val="18"/>
                <w:lang w:eastAsia="ru-RU"/>
              </w:rPr>
              <w:t>0</w:t>
            </w:r>
          </w:p>
        </w:tc>
        <w:tc>
          <w:tcPr>
            <w:tcW w:w="850" w:type="dxa"/>
            <w:tcBorders>
              <w:top w:val="nil"/>
              <w:left w:val="nil"/>
              <w:bottom w:val="single" w:sz="4" w:space="0" w:color="auto"/>
              <w:right w:val="single" w:sz="4" w:space="0" w:color="auto"/>
            </w:tcBorders>
          </w:tcPr>
          <w:p w:rsidR="00442002" w:rsidRPr="00D2756C" w:rsidRDefault="00685B7F" w:rsidP="003D381A">
            <w:pPr>
              <w:spacing w:after="0" w:line="240" w:lineRule="auto"/>
              <w:jc w:val="center"/>
              <w:rPr>
                <w:rFonts w:ascii="Times New Roman" w:hAnsi="Times New Roman"/>
                <w:sz w:val="18"/>
                <w:szCs w:val="18"/>
              </w:rPr>
            </w:pPr>
            <w:r w:rsidRPr="00D2756C">
              <w:rPr>
                <w:rFonts w:ascii="Times New Roman" w:hAnsi="Times New Roman"/>
                <w:bCs/>
                <w:color w:val="000000"/>
                <w:sz w:val="18"/>
                <w:szCs w:val="18"/>
                <w:lang w:eastAsia="ru-RU"/>
              </w:rPr>
              <w:t>0</w:t>
            </w:r>
          </w:p>
        </w:tc>
        <w:tc>
          <w:tcPr>
            <w:tcW w:w="851" w:type="dxa"/>
            <w:tcBorders>
              <w:top w:val="nil"/>
              <w:left w:val="nil"/>
              <w:bottom w:val="single" w:sz="4" w:space="0" w:color="auto"/>
              <w:right w:val="single" w:sz="4" w:space="0" w:color="auto"/>
            </w:tcBorders>
          </w:tcPr>
          <w:p w:rsidR="00442002" w:rsidRPr="00D2756C" w:rsidRDefault="00685B7F" w:rsidP="003D381A">
            <w:pPr>
              <w:spacing w:after="0" w:line="240" w:lineRule="auto"/>
              <w:jc w:val="center"/>
              <w:rPr>
                <w:rFonts w:ascii="Times New Roman" w:hAnsi="Times New Roman"/>
                <w:sz w:val="18"/>
                <w:szCs w:val="18"/>
              </w:rPr>
            </w:pPr>
            <w:r w:rsidRPr="00D2756C">
              <w:rPr>
                <w:rFonts w:ascii="Times New Roman" w:hAnsi="Times New Roman"/>
                <w:bCs/>
                <w:color w:val="000000"/>
                <w:sz w:val="18"/>
                <w:szCs w:val="18"/>
                <w:lang w:eastAsia="ru-RU"/>
              </w:rPr>
              <w:t>0</w:t>
            </w:r>
          </w:p>
        </w:tc>
        <w:tc>
          <w:tcPr>
            <w:tcW w:w="850" w:type="dxa"/>
            <w:tcBorders>
              <w:top w:val="nil"/>
              <w:left w:val="nil"/>
              <w:bottom w:val="single" w:sz="4" w:space="0" w:color="auto"/>
              <w:right w:val="single" w:sz="4" w:space="0" w:color="auto"/>
            </w:tcBorders>
          </w:tcPr>
          <w:p w:rsidR="00442002" w:rsidRPr="00D2756C" w:rsidRDefault="00685B7F" w:rsidP="003D381A">
            <w:pPr>
              <w:spacing w:after="0" w:line="240" w:lineRule="auto"/>
              <w:jc w:val="center"/>
              <w:rPr>
                <w:rFonts w:ascii="Times New Roman" w:hAnsi="Times New Roman"/>
                <w:sz w:val="18"/>
                <w:szCs w:val="18"/>
              </w:rPr>
            </w:pPr>
            <w:r w:rsidRPr="00D2756C">
              <w:rPr>
                <w:rFonts w:ascii="Times New Roman" w:hAnsi="Times New Roman"/>
                <w:bCs/>
                <w:color w:val="000000"/>
                <w:sz w:val="18"/>
                <w:szCs w:val="18"/>
                <w:lang w:eastAsia="ru-RU"/>
              </w:rPr>
              <w:t>0</w:t>
            </w:r>
          </w:p>
        </w:tc>
      </w:tr>
      <w:tr w:rsidR="00EC1F1B" w:rsidRPr="00D2756C" w:rsidTr="000C4670">
        <w:trPr>
          <w:cantSplit/>
          <w:trHeight w:val="263"/>
        </w:trPr>
        <w:tc>
          <w:tcPr>
            <w:tcW w:w="1447" w:type="dxa"/>
            <w:vMerge/>
            <w:tcBorders>
              <w:top w:val="nil"/>
              <w:left w:val="single" w:sz="4" w:space="0" w:color="auto"/>
              <w:bottom w:val="single" w:sz="4" w:space="0" w:color="000000"/>
              <w:right w:val="single" w:sz="4" w:space="0" w:color="auto"/>
            </w:tcBorders>
            <w:hideMark/>
          </w:tcPr>
          <w:p w:rsidR="00442002" w:rsidRPr="00D2756C" w:rsidRDefault="00442002" w:rsidP="003D381A">
            <w:pPr>
              <w:spacing w:after="0" w:line="240" w:lineRule="auto"/>
              <w:rPr>
                <w:rFonts w:ascii="Times New Roman" w:hAnsi="Times New Roman"/>
                <w:color w:val="000000"/>
                <w:sz w:val="18"/>
                <w:szCs w:val="18"/>
                <w:lang w:eastAsia="ru-RU"/>
              </w:rPr>
            </w:pPr>
          </w:p>
        </w:tc>
        <w:tc>
          <w:tcPr>
            <w:tcW w:w="1418" w:type="dxa"/>
            <w:vMerge/>
            <w:tcBorders>
              <w:top w:val="nil"/>
              <w:left w:val="single" w:sz="4" w:space="0" w:color="auto"/>
              <w:bottom w:val="single" w:sz="4" w:space="0" w:color="auto"/>
              <w:right w:val="single" w:sz="4" w:space="0" w:color="auto"/>
            </w:tcBorders>
            <w:hideMark/>
          </w:tcPr>
          <w:p w:rsidR="00442002" w:rsidRPr="00D2756C" w:rsidRDefault="00442002" w:rsidP="003D381A">
            <w:pPr>
              <w:spacing w:after="0" w:line="240" w:lineRule="auto"/>
              <w:rPr>
                <w:rFonts w:ascii="Times New Roman" w:hAnsi="Times New Roman"/>
                <w:color w:val="000000"/>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D2756C" w:rsidRDefault="00442002" w:rsidP="003D381A">
            <w:pPr>
              <w:spacing w:after="0" w:line="240" w:lineRule="auto"/>
              <w:rPr>
                <w:rFonts w:ascii="Times New Roman" w:hAnsi="Times New Roman"/>
                <w:color w:val="000000"/>
                <w:sz w:val="18"/>
                <w:szCs w:val="18"/>
                <w:lang w:eastAsia="ru-RU"/>
              </w:rPr>
            </w:pPr>
            <w:r w:rsidRPr="00D2756C">
              <w:rPr>
                <w:rFonts w:ascii="Times New Roman" w:hAnsi="Times New Roman"/>
                <w:color w:val="000000"/>
                <w:sz w:val="18"/>
                <w:szCs w:val="18"/>
                <w:lang w:eastAsia="ru-RU"/>
              </w:rPr>
              <w:t>республиканский  бюджет</w:t>
            </w:r>
          </w:p>
        </w:tc>
        <w:tc>
          <w:tcPr>
            <w:tcW w:w="851" w:type="dxa"/>
            <w:tcBorders>
              <w:top w:val="nil"/>
              <w:left w:val="nil"/>
              <w:bottom w:val="single" w:sz="4" w:space="0" w:color="auto"/>
              <w:right w:val="single" w:sz="4" w:space="0" w:color="auto"/>
            </w:tcBorders>
            <w:shd w:val="clear" w:color="auto" w:fill="auto"/>
            <w:hideMark/>
          </w:tcPr>
          <w:p w:rsidR="00442002" w:rsidRPr="00D2756C" w:rsidRDefault="00411117" w:rsidP="003D381A">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16 504,3</w:t>
            </w:r>
          </w:p>
        </w:tc>
        <w:tc>
          <w:tcPr>
            <w:tcW w:w="850"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lang w:eastAsia="ru-RU"/>
              </w:rPr>
            </w:pPr>
            <w:r w:rsidRPr="00D2756C">
              <w:rPr>
                <w:rFonts w:ascii="Times New Roman" w:hAnsi="Times New Roman"/>
                <w:color w:val="000000"/>
                <w:sz w:val="18"/>
                <w:szCs w:val="18"/>
                <w:lang w:eastAsia="ru-RU"/>
              </w:rPr>
              <w:t>2 595,2</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lang w:eastAsia="ru-RU"/>
              </w:rPr>
            </w:pPr>
            <w:r w:rsidRPr="00D2756C">
              <w:rPr>
                <w:rFonts w:ascii="Times New Roman" w:hAnsi="Times New Roman"/>
                <w:color w:val="000000"/>
                <w:sz w:val="18"/>
                <w:szCs w:val="18"/>
                <w:lang w:eastAsia="ru-RU"/>
              </w:rPr>
              <w:t>1 508,5</w:t>
            </w:r>
          </w:p>
        </w:tc>
        <w:tc>
          <w:tcPr>
            <w:tcW w:w="993" w:type="dxa"/>
            <w:tcBorders>
              <w:top w:val="nil"/>
              <w:left w:val="nil"/>
              <w:bottom w:val="single" w:sz="4" w:space="0" w:color="auto"/>
              <w:right w:val="single" w:sz="4" w:space="0" w:color="auto"/>
            </w:tcBorders>
            <w:shd w:val="clear" w:color="auto" w:fill="auto"/>
            <w:noWrap/>
            <w:hideMark/>
          </w:tcPr>
          <w:p w:rsidR="00442002" w:rsidRPr="00D2756C" w:rsidRDefault="00442002" w:rsidP="003D381A">
            <w:pPr>
              <w:spacing w:after="0" w:line="240" w:lineRule="auto"/>
              <w:jc w:val="center"/>
              <w:rPr>
                <w:rFonts w:ascii="Times New Roman" w:hAnsi="Times New Roman"/>
                <w:color w:val="000000"/>
                <w:sz w:val="18"/>
                <w:szCs w:val="18"/>
                <w:lang w:eastAsia="ru-RU"/>
              </w:rPr>
            </w:pPr>
            <w:r w:rsidRPr="00D2756C">
              <w:rPr>
                <w:rFonts w:ascii="Times New Roman" w:hAnsi="Times New Roman"/>
                <w:color w:val="000000"/>
                <w:sz w:val="18"/>
                <w:szCs w:val="18"/>
                <w:lang w:eastAsia="ru-RU"/>
              </w:rPr>
              <w:t>1 300,2</w:t>
            </w:r>
          </w:p>
        </w:tc>
        <w:tc>
          <w:tcPr>
            <w:tcW w:w="992" w:type="dxa"/>
            <w:tcBorders>
              <w:top w:val="nil"/>
              <w:left w:val="nil"/>
              <w:bottom w:val="single" w:sz="4" w:space="0" w:color="auto"/>
              <w:right w:val="single" w:sz="4" w:space="0" w:color="auto"/>
            </w:tcBorders>
            <w:shd w:val="clear" w:color="auto" w:fill="auto"/>
            <w:noWrap/>
            <w:hideMark/>
          </w:tcPr>
          <w:p w:rsidR="00442002" w:rsidRPr="00D2756C" w:rsidRDefault="00442002" w:rsidP="003D381A">
            <w:pPr>
              <w:spacing w:after="0" w:line="240" w:lineRule="auto"/>
              <w:jc w:val="center"/>
              <w:rPr>
                <w:rFonts w:ascii="Times New Roman" w:hAnsi="Times New Roman"/>
                <w:color w:val="000000"/>
                <w:sz w:val="18"/>
                <w:szCs w:val="18"/>
                <w:lang w:eastAsia="ru-RU"/>
              </w:rPr>
            </w:pPr>
            <w:r w:rsidRPr="00D2756C">
              <w:rPr>
                <w:rFonts w:ascii="Times New Roman" w:hAnsi="Times New Roman"/>
                <w:color w:val="000000"/>
                <w:sz w:val="18"/>
                <w:szCs w:val="18"/>
                <w:lang w:eastAsia="ru-RU"/>
              </w:rPr>
              <w:t>1 800,2</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lang w:eastAsia="ru-RU"/>
              </w:rPr>
            </w:pPr>
            <w:r w:rsidRPr="00D2756C">
              <w:rPr>
                <w:rFonts w:ascii="Times New Roman" w:hAnsi="Times New Roman"/>
                <w:color w:val="000000"/>
                <w:sz w:val="18"/>
                <w:szCs w:val="18"/>
                <w:lang w:eastAsia="ru-RU"/>
              </w:rPr>
              <w:t>1 300,2</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lang w:eastAsia="ru-RU"/>
              </w:rPr>
            </w:pPr>
            <w:r w:rsidRPr="00D2756C">
              <w:rPr>
                <w:rFonts w:ascii="Times New Roman" w:hAnsi="Times New Roman"/>
                <w:color w:val="000000"/>
                <w:sz w:val="18"/>
                <w:szCs w:val="18"/>
                <w:lang w:eastAsia="ru-RU"/>
              </w:rPr>
              <w:t>1</w:t>
            </w:r>
            <w:r w:rsidR="00411117">
              <w:rPr>
                <w:rFonts w:ascii="Times New Roman" w:hAnsi="Times New Roman"/>
                <w:color w:val="000000"/>
                <w:sz w:val="18"/>
                <w:szCs w:val="18"/>
                <w:lang w:eastAsia="ru-RU"/>
              </w:rPr>
              <w:t> </w:t>
            </w:r>
            <w:r w:rsidRPr="00D2756C">
              <w:rPr>
                <w:rFonts w:ascii="Times New Roman" w:hAnsi="Times New Roman"/>
                <w:color w:val="000000"/>
                <w:sz w:val="18"/>
                <w:szCs w:val="18"/>
                <w:lang w:eastAsia="ru-RU"/>
              </w:rPr>
              <w:t>65</w:t>
            </w:r>
            <w:r w:rsidR="00685B7F" w:rsidRPr="00D2756C">
              <w:rPr>
                <w:rFonts w:ascii="Times New Roman" w:hAnsi="Times New Roman"/>
                <w:color w:val="000000"/>
                <w:sz w:val="18"/>
                <w:szCs w:val="18"/>
                <w:lang w:eastAsia="ru-RU"/>
              </w:rPr>
              <w:t>0</w:t>
            </w:r>
            <w:r w:rsidR="00411117">
              <w:rPr>
                <w:rFonts w:ascii="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hideMark/>
          </w:tcPr>
          <w:p w:rsidR="00442002" w:rsidRPr="00D2756C" w:rsidRDefault="00411117" w:rsidP="003D381A">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1 650,0</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lang w:eastAsia="ru-RU"/>
              </w:rPr>
            </w:pPr>
            <w:r w:rsidRPr="00D2756C">
              <w:rPr>
                <w:rFonts w:ascii="Times New Roman" w:hAnsi="Times New Roman"/>
                <w:color w:val="000000"/>
                <w:sz w:val="18"/>
                <w:szCs w:val="18"/>
                <w:lang w:eastAsia="ru-RU"/>
              </w:rPr>
              <w:t>1</w:t>
            </w:r>
            <w:r w:rsidR="00411117">
              <w:rPr>
                <w:rFonts w:ascii="Times New Roman" w:hAnsi="Times New Roman"/>
                <w:color w:val="000000"/>
                <w:sz w:val="18"/>
                <w:szCs w:val="18"/>
                <w:lang w:eastAsia="ru-RU"/>
              </w:rPr>
              <w:t> 400,0</w:t>
            </w:r>
          </w:p>
        </w:tc>
        <w:tc>
          <w:tcPr>
            <w:tcW w:w="851" w:type="dxa"/>
            <w:tcBorders>
              <w:top w:val="nil"/>
              <w:left w:val="nil"/>
              <w:bottom w:val="single" w:sz="4" w:space="0" w:color="auto"/>
              <w:right w:val="single" w:sz="4" w:space="0" w:color="auto"/>
            </w:tcBorders>
            <w:shd w:val="clear" w:color="auto" w:fill="auto"/>
            <w:hideMark/>
          </w:tcPr>
          <w:p w:rsidR="00442002" w:rsidRPr="00D2756C" w:rsidRDefault="00411117" w:rsidP="003D381A">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1 650,0</w:t>
            </w:r>
          </w:p>
        </w:tc>
        <w:tc>
          <w:tcPr>
            <w:tcW w:w="850" w:type="dxa"/>
            <w:tcBorders>
              <w:top w:val="nil"/>
              <w:left w:val="nil"/>
              <w:bottom w:val="single" w:sz="4" w:space="0" w:color="auto"/>
              <w:right w:val="single" w:sz="4" w:space="0" w:color="auto"/>
            </w:tcBorders>
          </w:tcPr>
          <w:p w:rsidR="00442002" w:rsidRPr="00D2756C" w:rsidRDefault="00411117" w:rsidP="003D381A">
            <w:pPr>
              <w:spacing w:after="0" w:line="240" w:lineRule="auto"/>
              <w:jc w:val="center"/>
              <w:rPr>
                <w:rFonts w:ascii="Times New Roman" w:hAnsi="Times New Roman"/>
                <w:sz w:val="18"/>
                <w:szCs w:val="18"/>
              </w:rPr>
            </w:pPr>
            <w:r>
              <w:rPr>
                <w:rFonts w:ascii="Times New Roman" w:hAnsi="Times New Roman"/>
                <w:bCs/>
                <w:color w:val="000000"/>
                <w:sz w:val="18"/>
                <w:szCs w:val="18"/>
                <w:lang w:eastAsia="ru-RU"/>
              </w:rPr>
              <w:t>1 650,0</w:t>
            </w:r>
          </w:p>
        </w:tc>
        <w:tc>
          <w:tcPr>
            <w:tcW w:w="851" w:type="dxa"/>
            <w:tcBorders>
              <w:top w:val="nil"/>
              <w:left w:val="nil"/>
              <w:bottom w:val="single" w:sz="4" w:space="0" w:color="auto"/>
              <w:right w:val="single" w:sz="4" w:space="0" w:color="auto"/>
            </w:tcBorders>
          </w:tcPr>
          <w:p w:rsidR="00442002" w:rsidRPr="00D2756C" w:rsidRDefault="00685B7F" w:rsidP="003D381A">
            <w:pPr>
              <w:spacing w:after="0" w:line="240" w:lineRule="auto"/>
              <w:jc w:val="center"/>
              <w:rPr>
                <w:rFonts w:ascii="Times New Roman" w:hAnsi="Times New Roman"/>
                <w:sz w:val="18"/>
                <w:szCs w:val="18"/>
              </w:rPr>
            </w:pPr>
            <w:r w:rsidRPr="00D2756C">
              <w:rPr>
                <w:rFonts w:ascii="Times New Roman" w:hAnsi="Times New Roman"/>
                <w:bCs/>
                <w:color w:val="000000"/>
                <w:sz w:val="18"/>
                <w:szCs w:val="18"/>
                <w:lang w:eastAsia="ru-RU"/>
              </w:rPr>
              <w:t>0</w:t>
            </w:r>
          </w:p>
        </w:tc>
        <w:tc>
          <w:tcPr>
            <w:tcW w:w="850" w:type="dxa"/>
            <w:tcBorders>
              <w:top w:val="nil"/>
              <w:left w:val="nil"/>
              <w:bottom w:val="single" w:sz="4" w:space="0" w:color="auto"/>
              <w:right w:val="single" w:sz="4" w:space="0" w:color="auto"/>
            </w:tcBorders>
          </w:tcPr>
          <w:p w:rsidR="00442002" w:rsidRPr="00D2756C" w:rsidRDefault="00685B7F" w:rsidP="003D381A">
            <w:pPr>
              <w:spacing w:after="0" w:line="240" w:lineRule="auto"/>
              <w:jc w:val="center"/>
              <w:rPr>
                <w:rFonts w:ascii="Times New Roman" w:hAnsi="Times New Roman"/>
                <w:sz w:val="18"/>
                <w:szCs w:val="18"/>
              </w:rPr>
            </w:pPr>
            <w:r w:rsidRPr="00D2756C">
              <w:rPr>
                <w:rFonts w:ascii="Times New Roman" w:hAnsi="Times New Roman"/>
                <w:bCs/>
                <w:color w:val="000000"/>
                <w:sz w:val="18"/>
                <w:szCs w:val="18"/>
                <w:lang w:eastAsia="ru-RU"/>
              </w:rPr>
              <w:t>0</w:t>
            </w:r>
          </w:p>
        </w:tc>
      </w:tr>
      <w:tr w:rsidR="00EC1F1B" w:rsidRPr="00D2756C" w:rsidTr="000C4670">
        <w:trPr>
          <w:cantSplit/>
          <w:trHeight w:val="583"/>
        </w:trPr>
        <w:tc>
          <w:tcPr>
            <w:tcW w:w="1447" w:type="dxa"/>
            <w:vMerge w:val="restart"/>
            <w:tcBorders>
              <w:top w:val="nil"/>
              <w:left w:val="single" w:sz="4" w:space="0" w:color="auto"/>
              <w:bottom w:val="single" w:sz="4" w:space="0" w:color="000000"/>
              <w:right w:val="single" w:sz="4" w:space="0" w:color="auto"/>
            </w:tcBorders>
            <w:shd w:val="clear" w:color="auto" w:fill="auto"/>
            <w:hideMark/>
          </w:tcPr>
          <w:p w:rsidR="00442002" w:rsidRPr="00D2756C" w:rsidRDefault="00442002" w:rsidP="003D381A">
            <w:pPr>
              <w:spacing w:after="0" w:line="240" w:lineRule="auto"/>
              <w:rPr>
                <w:rFonts w:ascii="Times New Roman" w:hAnsi="Times New Roman"/>
                <w:color w:val="000000"/>
                <w:sz w:val="18"/>
                <w:szCs w:val="18"/>
                <w:lang w:eastAsia="ru-RU"/>
              </w:rPr>
            </w:pPr>
            <w:r w:rsidRPr="00D2756C">
              <w:rPr>
                <w:rFonts w:ascii="Times New Roman" w:hAnsi="Times New Roman"/>
                <w:color w:val="000000"/>
                <w:sz w:val="18"/>
                <w:szCs w:val="18"/>
                <w:lang w:eastAsia="ru-RU"/>
              </w:rPr>
              <w:t>Мероприятие 2 Государственная поддержка талантливой молодежи</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442002" w:rsidRPr="00D2756C" w:rsidRDefault="00442002" w:rsidP="003D381A">
            <w:pPr>
              <w:spacing w:after="0" w:line="240" w:lineRule="auto"/>
              <w:rPr>
                <w:rFonts w:ascii="Times New Roman" w:hAnsi="Times New Roman"/>
                <w:color w:val="000000"/>
                <w:sz w:val="18"/>
                <w:szCs w:val="18"/>
                <w:lang w:eastAsia="ru-RU"/>
              </w:rPr>
            </w:pPr>
            <w:r w:rsidRPr="00D2756C">
              <w:rPr>
                <w:rFonts w:ascii="Times New Roman" w:hAnsi="Times New Roman"/>
                <w:color w:val="000000"/>
                <w:sz w:val="18"/>
                <w:szCs w:val="18"/>
                <w:lang w:eastAsia="ru-RU"/>
              </w:rPr>
              <w:t>Минобрнауки Ингушетии</w:t>
            </w:r>
          </w:p>
        </w:tc>
        <w:tc>
          <w:tcPr>
            <w:tcW w:w="1417" w:type="dxa"/>
            <w:tcBorders>
              <w:top w:val="nil"/>
              <w:left w:val="nil"/>
              <w:bottom w:val="single" w:sz="4" w:space="0" w:color="auto"/>
              <w:right w:val="single" w:sz="4" w:space="0" w:color="auto"/>
            </w:tcBorders>
            <w:shd w:val="clear" w:color="auto" w:fill="auto"/>
            <w:noWrap/>
            <w:vAlign w:val="center"/>
            <w:hideMark/>
          </w:tcPr>
          <w:p w:rsidR="00442002" w:rsidRPr="00D2756C" w:rsidRDefault="00442002" w:rsidP="003D381A">
            <w:pPr>
              <w:spacing w:after="0" w:line="240" w:lineRule="auto"/>
              <w:rPr>
                <w:rFonts w:ascii="Times New Roman" w:hAnsi="Times New Roman"/>
                <w:color w:val="000000"/>
                <w:sz w:val="18"/>
                <w:szCs w:val="18"/>
                <w:lang w:eastAsia="ru-RU"/>
              </w:rPr>
            </w:pPr>
            <w:r w:rsidRPr="00D2756C">
              <w:rPr>
                <w:rFonts w:ascii="Times New Roman" w:hAnsi="Times New Roman"/>
                <w:color w:val="000000"/>
                <w:sz w:val="18"/>
                <w:szCs w:val="18"/>
                <w:lang w:eastAsia="ru-RU"/>
              </w:rPr>
              <w:t>всего в том числе:</w:t>
            </w:r>
          </w:p>
        </w:tc>
        <w:tc>
          <w:tcPr>
            <w:tcW w:w="851" w:type="dxa"/>
            <w:tcBorders>
              <w:top w:val="nil"/>
              <w:left w:val="nil"/>
              <w:bottom w:val="single" w:sz="4" w:space="0" w:color="auto"/>
              <w:right w:val="single" w:sz="4" w:space="0" w:color="auto"/>
            </w:tcBorders>
            <w:shd w:val="clear" w:color="auto" w:fill="auto"/>
            <w:hideMark/>
          </w:tcPr>
          <w:p w:rsidR="00442002" w:rsidRPr="00D2756C" w:rsidRDefault="00EC3B36" w:rsidP="003D381A">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34 469,0</w:t>
            </w:r>
          </w:p>
        </w:tc>
        <w:tc>
          <w:tcPr>
            <w:tcW w:w="850"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lang w:eastAsia="ru-RU"/>
              </w:rPr>
            </w:pPr>
            <w:r w:rsidRPr="00D2756C">
              <w:rPr>
                <w:rFonts w:ascii="Times New Roman" w:hAnsi="Times New Roman"/>
                <w:color w:val="000000"/>
                <w:sz w:val="18"/>
                <w:szCs w:val="18"/>
                <w:lang w:eastAsia="ru-RU"/>
              </w:rPr>
              <w:t>3 228,0</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lang w:eastAsia="ru-RU"/>
              </w:rPr>
            </w:pPr>
            <w:r w:rsidRPr="00D2756C">
              <w:rPr>
                <w:rFonts w:ascii="Times New Roman" w:hAnsi="Times New Roman"/>
                <w:color w:val="000000"/>
                <w:sz w:val="18"/>
                <w:szCs w:val="18"/>
                <w:lang w:eastAsia="ru-RU"/>
              </w:rPr>
              <w:t>3 228,0</w:t>
            </w:r>
          </w:p>
        </w:tc>
        <w:tc>
          <w:tcPr>
            <w:tcW w:w="993"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lang w:eastAsia="ru-RU"/>
              </w:rPr>
            </w:pPr>
            <w:r w:rsidRPr="00D2756C">
              <w:rPr>
                <w:rFonts w:ascii="Times New Roman" w:hAnsi="Times New Roman"/>
                <w:color w:val="000000"/>
                <w:sz w:val="18"/>
                <w:szCs w:val="18"/>
                <w:lang w:eastAsia="ru-RU"/>
              </w:rPr>
              <w:t>3</w:t>
            </w:r>
            <w:r w:rsidR="006D5199">
              <w:rPr>
                <w:rFonts w:ascii="Times New Roman" w:hAnsi="Times New Roman"/>
                <w:color w:val="000000"/>
                <w:sz w:val="18"/>
                <w:szCs w:val="18"/>
                <w:lang w:eastAsia="ru-RU"/>
              </w:rPr>
              <w:t> </w:t>
            </w:r>
            <w:r w:rsidRPr="00D2756C">
              <w:rPr>
                <w:rFonts w:ascii="Times New Roman" w:hAnsi="Times New Roman"/>
                <w:color w:val="000000"/>
                <w:sz w:val="18"/>
                <w:szCs w:val="18"/>
                <w:lang w:eastAsia="ru-RU"/>
              </w:rPr>
              <w:t>35</w:t>
            </w:r>
            <w:r w:rsidR="006D5199">
              <w:rPr>
                <w:rFonts w:ascii="Times New Roman" w:hAnsi="Times New Roman"/>
                <w:color w:val="000000"/>
                <w:sz w:val="18"/>
                <w:szCs w:val="18"/>
                <w:lang w:eastAsia="ru-RU"/>
              </w:rPr>
              <w:t>0,</w:t>
            </w:r>
            <w:r w:rsidR="00685B7F" w:rsidRPr="00D2756C">
              <w:rPr>
                <w:rFonts w:ascii="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lang w:eastAsia="ru-RU"/>
              </w:rPr>
            </w:pPr>
            <w:r w:rsidRPr="00D2756C">
              <w:rPr>
                <w:rFonts w:ascii="Times New Roman" w:hAnsi="Times New Roman"/>
                <w:color w:val="000000"/>
                <w:sz w:val="18"/>
                <w:szCs w:val="18"/>
                <w:lang w:eastAsia="ru-RU"/>
              </w:rPr>
              <w:t>3</w:t>
            </w:r>
            <w:r w:rsidR="006D5199">
              <w:rPr>
                <w:rFonts w:ascii="Times New Roman" w:hAnsi="Times New Roman"/>
                <w:color w:val="000000"/>
                <w:sz w:val="18"/>
                <w:szCs w:val="18"/>
                <w:lang w:eastAsia="ru-RU"/>
              </w:rPr>
              <w:t> </w:t>
            </w:r>
            <w:r w:rsidRPr="00D2756C">
              <w:rPr>
                <w:rFonts w:ascii="Times New Roman" w:hAnsi="Times New Roman"/>
                <w:color w:val="000000"/>
                <w:sz w:val="18"/>
                <w:szCs w:val="18"/>
                <w:lang w:eastAsia="ru-RU"/>
              </w:rPr>
              <w:t>35</w:t>
            </w:r>
            <w:r w:rsidR="00685B7F" w:rsidRPr="00D2756C">
              <w:rPr>
                <w:rFonts w:ascii="Times New Roman" w:hAnsi="Times New Roman"/>
                <w:color w:val="000000"/>
                <w:sz w:val="18"/>
                <w:szCs w:val="18"/>
                <w:lang w:eastAsia="ru-RU"/>
              </w:rPr>
              <w:t>0</w:t>
            </w:r>
            <w:r w:rsidR="006D5199">
              <w:rPr>
                <w:rFonts w:ascii="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lang w:eastAsia="ru-RU"/>
              </w:rPr>
            </w:pPr>
            <w:r w:rsidRPr="00D2756C">
              <w:rPr>
                <w:rFonts w:ascii="Times New Roman" w:hAnsi="Times New Roman"/>
                <w:color w:val="000000"/>
                <w:sz w:val="18"/>
                <w:szCs w:val="18"/>
                <w:lang w:eastAsia="ru-RU"/>
              </w:rPr>
              <w:t>3</w:t>
            </w:r>
            <w:r w:rsidR="006D5199">
              <w:rPr>
                <w:rFonts w:ascii="Times New Roman" w:hAnsi="Times New Roman"/>
                <w:color w:val="000000"/>
                <w:sz w:val="18"/>
                <w:szCs w:val="18"/>
                <w:lang w:eastAsia="ru-RU"/>
              </w:rPr>
              <w:t> </w:t>
            </w:r>
            <w:r w:rsidRPr="00D2756C">
              <w:rPr>
                <w:rFonts w:ascii="Times New Roman" w:hAnsi="Times New Roman"/>
                <w:color w:val="000000"/>
                <w:sz w:val="18"/>
                <w:szCs w:val="18"/>
                <w:lang w:eastAsia="ru-RU"/>
              </w:rPr>
              <w:t>35</w:t>
            </w:r>
            <w:r w:rsidR="00685B7F" w:rsidRPr="00D2756C">
              <w:rPr>
                <w:rFonts w:ascii="Times New Roman" w:hAnsi="Times New Roman"/>
                <w:color w:val="000000"/>
                <w:sz w:val="18"/>
                <w:szCs w:val="18"/>
                <w:lang w:eastAsia="ru-RU"/>
              </w:rPr>
              <w:t>0</w:t>
            </w:r>
            <w:r w:rsidR="006D5199">
              <w:rPr>
                <w:rFonts w:ascii="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lang w:eastAsia="ru-RU"/>
              </w:rPr>
            </w:pPr>
            <w:r w:rsidRPr="00D2756C">
              <w:rPr>
                <w:rFonts w:ascii="Times New Roman" w:hAnsi="Times New Roman"/>
                <w:color w:val="000000"/>
                <w:sz w:val="18"/>
                <w:szCs w:val="18"/>
                <w:lang w:eastAsia="ru-RU"/>
              </w:rPr>
              <w:t>4 602,5</w:t>
            </w:r>
          </w:p>
        </w:tc>
        <w:tc>
          <w:tcPr>
            <w:tcW w:w="851" w:type="dxa"/>
            <w:tcBorders>
              <w:top w:val="nil"/>
              <w:left w:val="nil"/>
              <w:bottom w:val="single" w:sz="4" w:space="0" w:color="auto"/>
              <w:right w:val="single" w:sz="4" w:space="0" w:color="auto"/>
            </w:tcBorders>
            <w:shd w:val="clear" w:color="auto" w:fill="auto"/>
            <w:hideMark/>
          </w:tcPr>
          <w:p w:rsidR="00442002" w:rsidRPr="00D2756C" w:rsidRDefault="006D5199" w:rsidP="003D381A">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4 360,5</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lang w:eastAsia="ru-RU"/>
              </w:rPr>
            </w:pPr>
            <w:r w:rsidRPr="00D2756C">
              <w:rPr>
                <w:rFonts w:ascii="Times New Roman" w:hAnsi="Times New Roman"/>
                <w:color w:val="000000"/>
                <w:sz w:val="18"/>
                <w:szCs w:val="18"/>
                <w:lang w:eastAsia="ru-RU"/>
              </w:rPr>
              <w:t>3</w:t>
            </w:r>
            <w:r w:rsidR="006D5199">
              <w:rPr>
                <w:rFonts w:ascii="Times New Roman" w:hAnsi="Times New Roman"/>
                <w:color w:val="000000"/>
                <w:sz w:val="18"/>
                <w:szCs w:val="18"/>
                <w:lang w:eastAsia="ru-RU"/>
              </w:rPr>
              <w:t> </w:t>
            </w:r>
            <w:r w:rsidRPr="00D2756C">
              <w:rPr>
                <w:rFonts w:ascii="Times New Roman" w:hAnsi="Times New Roman"/>
                <w:color w:val="000000"/>
                <w:sz w:val="18"/>
                <w:szCs w:val="18"/>
                <w:lang w:eastAsia="ru-RU"/>
              </w:rPr>
              <w:t>00</w:t>
            </w:r>
            <w:r w:rsidR="00685B7F" w:rsidRPr="00D2756C">
              <w:rPr>
                <w:rFonts w:ascii="Times New Roman" w:hAnsi="Times New Roman"/>
                <w:color w:val="000000"/>
                <w:sz w:val="18"/>
                <w:szCs w:val="18"/>
                <w:lang w:eastAsia="ru-RU"/>
              </w:rPr>
              <w:t>0</w:t>
            </w:r>
            <w:r w:rsidR="006D5199">
              <w:rPr>
                <w:rFonts w:ascii="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lang w:eastAsia="ru-RU"/>
              </w:rPr>
            </w:pPr>
            <w:r w:rsidRPr="00D2756C">
              <w:rPr>
                <w:rFonts w:ascii="Times New Roman" w:hAnsi="Times New Roman"/>
                <w:color w:val="000000"/>
                <w:sz w:val="18"/>
                <w:szCs w:val="18"/>
                <w:lang w:eastAsia="ru-RU"/>
              </w:rPr>
              <w:t>3</w:t>
            </w:r>
            <w:r w:rsidR="006D5199">
              <w:rPr>
                <w:rFonts w:ascii="Times New Roman" w:hAnsi="Times New Roman"/>
                <w:color w:val="000000"/>
                <w:sz w:val="18"/>
                <w:szCs w:val="18"/>
                <w:lang w:eastAsia="ru-RU"/>
              </w:rPr>
              <w:t> </w:t>
            </w:r>
            <w:r w:rsidRPr="00D2756C">
              <w:rPr>
                <w:rFonts w:ascii="Times New Roman" w:hAnsi="Times New Roman"/>
                <w:color w:val="000000"/>
                <w:sz w:val="18"/>
                <w:szCs w:val="18"/>
                <w:lang w:eastAsia="ru-RU"/>
              </w:rPr>
              <w:t>00</w:t>
            </w:r>
            <w:r w:rsidR="00685B7F" w:rsidRPr="00D2756C">
              <w:rPr>
                <w:rFonts w:ascii="Times New Roman" w:hAnsi="Times New Roman"/>
                <w:color w:val="000000"/>
                <w:sz w:val="18"/>
                <w:szCs w:val="18"/>
                <w:lang w:eastAsia="ru-RU"/>
              </w:rPr>
              <w:t>0</w:t>
            </w:r>
            <w:r w:rsidR="006D5199">
              <w:rPr>
                <w:rFonts w:ascii="Times New Roman" w:hAnsi="Times New Roman"/>
                <w:color w:val="000000"/>
                <w:sz w:val="18"/>
                <w:szCs w:val="18"/>
                <w:lang w:eastAsia="ru-RU"/>
              </w:rPr>
              <w:t>,0</w:t>
            </w:r>
          </w:p>
        </w:tc>
        <w:tc>
          <w:tcPr>
            <w:tcW w:w="850" w:type="dxa"/>
            <w:tcBorders>
              <w:top w:val="nil"/>
              <w:left w:val="nil"/>
              <w:bottom w:val="single" w:sz="4" w:space="0" w:color="auto"/>
              <w:right w:val="single" w:sz="4" w:space="0" w:color="auto"/>
            </w:tcBorders>
          </w:tcPr>
          <w:p w:rsidR="00442002" w:rsidRPr="00D2756C" w:rsidRDefault="006D5199" w:rsidP="003D381A">
            <w:pPr>
              <w:spacing w:after="0" w:line="240" w:lineRule="auto"/>
              <w:jc w:val="center"/>
              <w:rPr>
                <w:rFonts w:ascii="Times New Roman" w:hAnsi="Times New Roman"/>
                <w:sz w:val="18"/>
                <w:szCs w:val="18"/>
              </w:rPr>
            </w:pPr>
            <w:r>
              <w:rPr>
                <w:rFonts w:ascii="Times New Roman" w:hAnsi="Times New Roman"/>
                <w:bCs/>
                <w:color w:val="000000"/>
                <w:sz w:val="18"/>
                <w:szCs w:val="18"/>
                <w:lang w:eastAsia="ru-RU"/>
              </w:rPr>
              <w:t>3 000,</w:t>
            </w:r>
            <w:r w:rsidR="00685B7F" w:rsidRPr="00D2756C">
              <w:rPr>
                <w:rFonts w:ascii="Times New Roman" w:hAnsi="Times New Roman"/>
                <w:bCs/>
                <w:color w:val="000000"/>
                <w:sz w:val="18"/>
                <w:szCs w:val="18"/>
                <w:lang w:eastAsia="ru-RU"/>
              </w:rPr>
              <w:t>0</w:t>
            </w:r>
          </w:p>
        </w:tc>
        <w:tc>
          <w:tcPr>
            <w:tcW w:w="851" w:type="dxa"/>
            <w:tcBorders>
              <w:top w:val="nil"/>
              <w:left w:val="nil"/>
              <w:bottom w:val="single" w:sz="4" w:space="0" w:color="auto"/>
              <w:right w:val="single" w:sz="4" w:space="0" w:color="auto"/>
            </w:tcBorders>
          </w:tcPr>
          <w:p w:rsidR="00442002" w:rsidRPr="00D2756C" w:rsidRDefault="00685B7F" w:rsidP="003D381A">
            <w:pPr>
              <w:spacing w:after="0" w:line="240" w:lineRule="auto"/>
              <w:jc w:val="center"/>
              <w:rPr>
                <w:rFonts w:ascii="Times New Roman" w:hAnsi="Times New Roman"/>
                <w:sz w:val="18"/>
                <w:szCs w:val="18"/>
              </w:rPr>
            </w:pPr>
            <w:r w:rsidRPr="00D2756C">
              <w:rPr>
                <w:rFonts w:ascii="Times New Roman" w:hAnsi="Times New Roman"/>
                <w:bCs/>
                <w:color w:val="000000"/>
                <w:sz w:val="18"/>
                <w:szCs w:val="18"/>
                <w:lang w:eastAsia="ru-RU"/>
              </w:rPr>
              <w:t>0</w:t>
            </w:r>
          </w:p>
        </w:tc>
        <w:tc>
          <w:tcPr>
            <w:tcW w:w="850" w:type="dxa"/>
            <w:tcBorders>
              <w:top w:val="nil"/>
              <w:left w:val="nil"/>
              <w:bottom w:val="single" w:sz="4" w:space="0" w:color="auto"/>
              <w:right w:val="single" w:sz="4" w:space="0" w:color="auto"/>
            </w:tcBorders>
          </w:tcPr>
          <w:p w:rsidR="00442002" w:rsidRPr="00D2756C" w:rsidRDefault="00685B7F" w:rsidP="003D381A">
            <w:pPr>
              <w:spacing w:after="0" w:line="240" w:lineRule="auto"/>
              <w:jc w:val="center"/>
              <w:rPr>
                <w:rFonts w:ascii="Times New Roman" w:hAnsi="Times New Roman"/>
                <w:sz w:val="18"/>
                <w:szCs w:val="18"/>
              </w:rPr>
            </w:pPr>
            <w:r w:rsidRPr="00D2756C">
              <w:rPr>
                <w:rFonts w:ascii="Times New Roman" w:hAnsi="Times New Roman"/>
                <w:bCs/>
                <w:color w:val="000000"/>
                <w:sz w:val="18"/>
                <w:szCs w:val="18"/>
                <w:lang w:eastAsia="ru-RU"/>
              </w:rPr>
              <w:t>0</w:t>
            </w:r>
          </w:p>
        </w:tc>
      </w:tr>
      <w:tr w:rsidR="00EC1F1B" w:rsidRPr="00D2756C" w:rsidTr="000C4670">
        <w:trPr>
          <w:cantSplit/>
          <w:trHeight w:val="280"/>
        </w:trPr>
        <w:tc>
          <w:tcPr>
            <w:tcW w:w="1447" w:type="dxa"/>
            <w:vMerge/>
            <w:tcBorders>
              <w:top w:val="nil"/>
              <w:left w:val="single" w:sz="4" w:space="0" w:color="auto"/>
              <w:bottom w:val="single" w:sz="4" w:space="0" w:color="000000"/>
              <w:right w:val="single" w:sz="4" w:space="0" w:color="auto"/>
            </w:tcBorders>
            <w:vAlign w:val="center"/>
            <w:hideMark/>
          </w:tcPr>
          <w:p w:rsidR="00442002" w:rsidRPr="00D2756C" w:rsidRDefault="00442002" w:rsidP="003D381A">
            <w:pPr>
              <w:spacing w:after="0" w:line="240" w:lineRule="auto"/>
              <w:rPr>
                <w:rFonts w:ascii="Times New Roman" w:hAnsi="Times New Roman"/>
                <w:color w:val="000000"/>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442002" w:rsidRPr="00D2756C" w:rsidRDefault="00442002" w:rsidP="003D381A">
            <w:pPr>
              <w:spacing w:after="0" w:line="240" w:lineRule="auto"/>
              <w:rPr>
                <w:rFonts w:ascii="Times New Roman" w:hAnsi="Times New Roman"/>
                <w:color w:val="000000"/>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D2756C" w:rsidRDefault="00442002" w:rsidP="003D381A">
            <w:pPr>
              <w:spacing w:after="0" w:line="240" w:lineRule="auto"/>
              <w:rPr>
                <w:rFonts w:ascii="Times New Roman" w:hAnsi="Times New Roman"/>
                <w:color w:val="000000"/>
                <w:sz w:val="18"/>
                <w:szCs w:val="18"/>
                <w:lang w:eastAsia="ru-RU"/>
              </w:rPr>
            </w:pPr>
            <w:r w:rsidRPr="00D2756C">
              <w:rPr>
                <w:rFonts w:ascii="Times New Roman" w:hAnsi="Times New Roman"/>
                <w:color w:val="000000"/>
                <w:sz w:val="18"/>
                <w:szCs w:val="18"/>
                <w:lang w:eastAsia="ru-RU"/>
              </w:rPr>
              <w:t>федеральный бюджет</w:t>
            </w:r>
          </w:p>
        </w:tc>
        <w:tc>
          <w:tcPr>
            <w:tcW w:w="851"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lang w:eastAsia="ru-RU"/>
              </w:rPr>
            </w:pPr>
            <w:r w:rsidRPr="00D2756C">
              <w:rPr>
                <w:rFonts w:ascii="Times New Roman" w:hAnsi="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lang w:eastAsia="ru-RU"/>
              </w:rPr>
            </w:pPr>
            <w:r w:rsidRPr="00D2756C">
              <w:rPr>
                <w:rFonts w:ascii="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lang w:eastAsia="ru-RU"/>
              </w:rPr>
            </w:pPr>
            <w:r w:rsidRPr="00D2756C">
              <w:rPr>
                <w:rFonts w:ascii="Times New Roman" w:hAnsi="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lang w:eastAsia="ru-RU"/>
              </w:rPr>
            </w:pPr>
            <w:r w:rsidRPr="00D2756C">
              <w:rPr>
                <w:rFonts w:ascii="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lang w:eastAsia="ru-RU"/>
              </w:rPr>
            </w:pPr>
            <w:r w:rsidRPr="00D2756C">
              <w:rPr>
                <w:rFonts w:ascii="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lang w:eastAsia="ru-RU"/>
              </w:rPr>
            </w:pPr>
            <w:r w:rsidRPr="00D2756C">
              <w:rPr>
                <w:rFonts w:ascii="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lang w:eastAsia="ru-RU"/>
              </w:rPr>
            </w:pPr>
            <w:r w:rsidRPr="00D2756C">
              <w:rPr>
                <w:rFonts w:ascii="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lang w:eastAsia="ru-RU"/>
              </w:rPr>
            </w:pPr>
            <w:r w:rsidRPr="00D2756C">
              <w:rPr>
                <w:rFonts w:ascii="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lang w:eastAsia="ru-RU"/>
              </w:rPr>
            </w:pPr>
            <w:r w:rsidRPr="00D2756C">
              <w:rPr>
                <w:rFonts w:ascii="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lang w:eastAsia="ru-RU"/>
              </w:rPr>
            </w:pPr>
            <w:r w:rsidRPr="00D2756C">
              <w:rPr>
                <w:rFonts w:ascii="Times New Roman" w:hAnsi="Times New Roman"/>
                <w:color w:val="000000"/>
                <w:sz w:val="18"/>
                <w:szCs w:val="18"/>
                <w:lang w:eastAsia="ru-RU"/>
              </w:rPr>
              <w:t>0</w:t>
            </w:r>
          </w:p>
        </w:tc>
        <w:tc>
          <w:tcPr>
            <w:tcW w:w="850" w:type="dxa"/>
            <w:tcBorders>
              <w:top w:val="nil"/>
              <w:left w:val="nil"/>
              <w:bottom w:val="single" w:sz="4" w:space="0" w:color="auto"/>
              <w:right w:val="single" w:sz="4" w:space="0" w:color="auto"/>
            </w:tcBorders>
          </w:tcPr>
          <w:p w:rsidR="00442002" w:rsidRPr="00D2756C" w:rsidRDefault="00685B7F" w:rsidP="003D381A">
            <w:pPr>
              <w:spacing w:after="0" w:line="240" w:lineRule="auto"/>
              <w:jc w:val="center"/>
              <w:rPr>
                <w:rFonts w:ascii="Times New Roman" w:hAnsi="Times New Roman"/>
                <w:sz w:val="18"/>
                <w:szCs w:val="18"/>
              </w:rPr>
            </w:pPr>
            <w:r w:rsidRPr="00D2756C">
              <w:rPr>
                <w:rFonts w:ascii="Times New Roman" w:hAnsi="Times New Roman"/>
                <w:bCs/>
                <w:color w:val="000000"/>
                <w:sz w:val="18"/>
                <w:szCs w:val="18"/>
                <w:lang w:eastAsia="ru-RU"/>
              </w:rPr>
              <w:t>0</w:t>
            </w:r>
          </w:p>
        </w:tc>
        <w:tc>
          <w:tcPr>
            <w:tcW w:w="851" w:type="dxa"/>
            <w:tcBorders>
              <w:top w:val="nil"/>
              <w:left w:val="nil"/>
              <w:bottom w:val="single" w:sz="4" w:space="0" w:color="auto"/>
              <w:right w:val="single" w:sz="4" w:space="0" w:color="auto"/>
            </w:tcBorders>
          </w:tcPr>
          <w:p w:rsidR="00442002" w:rsidRPr="00D2756C" w:rsidRDefault="00685B7F" w:rsidP="003D381A">
            <w:pPr>
              <w:spacing w:after="0" w:line="240" w:lineRule="auto"/>
              <w:jc w:val="center"/>
              <w:rPr>
                <w:rFonts w:ascii="Times New Roman" w:hAnsi="Times New Roman"/>
                <w:sz w:val="18"/>
                <w:szCs w:val="18"/>
              </w:rPr>
            </w:pPr>
            <w:r w:rsidRPr="00D2756C">
              <w:rPr>
                <w:rFonts w:ascii="Times New Roman" w:hAnsi="Times New Roman"/>
                <w:bCs/>
                <w:color w:val="000000"/>
                <w:sz w:val="18"/>
                <w:szCs w:val="18"/>
                <w:lang w:eastAsia="ru-RU"/>
              </w:rPr>
              <w:t>0</w:t>
            </w:r>
          </w:p>
        </w:tc>
        <w:tc>
          <w:tcPr>
            <w:tcW w:w="850" w:type="dxa"/>
            <w:tcBorders>
              <w:top w:val="nil"/>
              <w:left w:val="nil"/>
              <w:bottom w:val="single" w:sz="4" w:space="0" w:color="auto"/>
              <w:right w:val="single" w:sz="4" w:space="0" w:color="auto"/>
            </w:tcBorders>
          </w:tcPr>
          <w:p w:rsidR="00442002" w:rsidRPr="00D2756C" w:rsidRDefault="00685B7F" w:rsidP="003D381A">
            <w:pPr>
              <w:spacing w:after="0" w:line="240" w:lineRule="auto"/>
              <w:jc w:val="center"/>
              <w:rPr>
                <w:rFonts w:ascii="Times New Roman" w:hAnsi="Times New Roman"/>
                <w:sz w:val="18"/>
                <w:szCs w:val="18"/>
              </w:rPr>
            </w:pPr>
            <w:r w:rsidRPr="00D2756C">
              <w:rPr>
                <w:rFonts w:ascii="Times New Roman" w:hAnsi="Times New Roman"/>
                <w:bCs/>
                <w:color w:val="000000"/>
                <w:sz w:val="18"/>
                <w:szCs w:val="18"/>
                <w:lang w:eastAsia="ru-RU"/>
              </w:rPr>
              <w:t>0</w:t>
            </w:r>
          </w:p>
        </w:tc>
      </w:tr>
      <w:tr w:rsidR="00EC1F1B" w:rsidRPr="00D2756C" w:rsidTr="000C4670">
        <w:trPr>
          <w:cantSplit/>
          <w:trHeight w:val="399"/>
        </w:trPr>
        <w:tc>
          <w:tcPr>
            <w:tcW w:w="1447" w:type="dxa"/>
            <w:vMerge/>
            <w:tcBorders>
              <w:top w:val="nil"/>
              <w:left w:val="single" w:sz="4" w:space="0" w:color="auto"/>
              <w:bottom w:val="single" w:sz="4" w:space="0" w:color="000000"/>
              <w:right w:val="single" w:sz="4" w:space="0" w:color="auto"/>
            </w:tcBorders>
            <w:vAlign w:val="center"/>
            <w:hideMark/>
          </w:tcPr>
          <w:p w:rsidR="00442002" w:rsidRPr="00D2756C" w:rsidRDefault="00442002" w:rsidP="003D381A">
            <w:pPr>
              <w:spacing w:after="0" w:line="240" w:lineRule="auto"/>
              <w:rPr>
                <w:rFonts w:ascii="Times New Roman" w:hAnsi="Times New Roman"/>
                <w:color w:val="000000"/>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442002" w:rsidRPr="00D2756C" w:rsidRDefault="00442002" w:rsidP="003D381A">
            <w:pPr>
              <w:spacing w:after="0" w:line="240" w:lineRule="auto"/>
              <w:rPr>
                <w:rFonts w:ascii="Times New Roman" w:hAnsi="Times New Roman"/>
                <w:color w:val="000000"/>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002" w:rsidRPr="00D2756C" w:rsidRDefault="00442002" w:rsidP="003D381A">
            <w:pPr>
              <w:spacing w:after="0" w:line="240" w:lineRule="auto"/>
              <w:rPr>
                <w:rFonts w:ascii="Times New Roman" w:hAnsi="Times New Roman"/>
                <w:color w:val="000000"/>
                <w:sz w:val="18"/>
                <w:szCs w:val="18"/>
                <w:lang w:eastAsia="ru-RU"/>
              </w:rPr>
            </w:pPr>
            <w:r w:rsidRPr="00D2756C">
              <w:rPr>
                <w:rFonts w:ascii="Times New Roman" w:hAnsi="Times New Roman"/>
                <w:color w:val="000000"/>
                <w:sz w:val="18"/>
                <w:szCs w:val="18"/>
                <w:lang w:eastAsia="ru-RU"/>
              </w:rPr>
              <w:t>республиканский  бюджет</w:t>
            </w:r>
          </w:p>
        </w:tc>
        <w:tc>
          <w:tcPr>
            <w:tcW w:w="851" w:type="dxa"/>
            <w:tcBorders>
              <w:top w:val="nil"/>
              <w:left w:val="nil"/>
              <w:bottom w:val="single" w:sz="4" w:space="0" w:color="auto"/>
              <w:right w:val="single" w:sz="4" w:space="0" w:color="auto"/>
            </w:tcBorders>
            <w:shd w:val="clear" w:color="auto" w:fill="auto"/>
            <w:hideMark/>
          </w:tcPr>
          <w:p w:rsidR="00442002" w:rsidRPr="00D2756C" w:rsidRDefault="00EC3B36" w:rsidP="003D381A">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34 469,0</w:t>
            </w:r>
          </w:p>
        </w:tc>
        <w:tc>
          <w:tcPr>
            <w:tcW w:w="850"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lang w:eastAsia="ru-RU"/>
              </w:rPr>
            </w:pPr>
            <w:r w:rsidRPr="00D2756C">
              <w:rPr>
                <w:rFonts w:ascii="Times New Roman" w:hAnsi="Times New Roman"/>
                <w:color w:val="000000"/>
                <w:sz w:val="18"/>
                <w:szCs w:val="18"/>
                <w:lang w:eastAsia="ru-RU"/>
              </w:rPr>
              <w:t>3 228,0</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lang w:eastAsia="ru-RU"/>
              </w:rPr>
            </w:pPr>
            <w:r w:rsidRPr="00D2756C">
              <w:rPr>
                <w:rFonts w:ascii="Times New Roman" w:hAnsi="Times New Roman"/>
                <w:color w:val="000000"/>
                <w:sz w:val="18"/>
                <w:szCs w:val="18"/>
                <w:lang w:eastAsia="ru-RU"/>
              </w:rPr>
              <w:t>3 228,0</w:t>
            </w:r>
          </w:p>
        </w:tc>
        <w:tc>
          <w:tcPr>
            <w:tcW w:w="993" w:type="dxa"/>
            <w:tcBorders>
              <w:top w:val="nil"/>
              <w:left w:val="nil"/>
              <w:bottom w:val="single" w:sz="4" w:space="0" w:color="auto"/>
              <w:right w:val="single" w:sz="4" w:space="0" w:color="auto"/>
            </w:tcBorders>
            <w:shd w:val="clear" w:color="auto" w:fill="auto"/>
            <w:noWrap/>
            <w:hideMark/>
          </w:tcPr>
          <w:p w:rsidR="00442002" w:rsidRPr="00D2756C" w:rsidRDefault="00442002" w:rsidP="003D381A">
            <w:pPr>
              <w:spacing w:after="0" w:line="240" w:lineRule="auto"/>
              <w:jc w:val="center"/>
              <w:rPr>
                <w:rFonts w:ascii="Times New Roman" w:hAnsi="Times New Roman"/>
                <w:color w:val="000000"/>
                <w:sz w:val="18"/>
                <w:szCs w:val="18"/>
                <w:lang w:eastAsia="ru-RU"/>
              </w:rPr>
            </w:pPr>
            <w:r w:rsidRPr="00D2756C">
              <w:rPr>
                <w:rFonts w:ascii="Times New Roman" w:hAnsi="Times New Roman"/>
                <w:color w:val="000000"/>
                <w:sz w:val="18"/>
                <w:szCs w:val="18"/>
                <w:lang w:eastAsia="ru-RU"/>
              </w:rPr>
              <w:t>3</w:t>
            </w:r>
            <w:r w:rsidR="006D5199">
              <w:rPr>
                <w:rFonts w:ascii="Times New Roman" w:hAnsi="Times New Roman"/>
                <w:color w:val="000000"/>
                <w:sz w:val="18"/>
                <w:szCs w:val="18"/>
                <w:lang w:eastAsia="ru-RU"/>
              </w:rPr>
              <w:t> </w:t>
            </w:r>
            <w:r w:rsidRPr="00D2756C">
              <w:rPr>
                <w:rFonts w:ascii="Times New Roman" w:hAnsi="Times New Roman"/>
                <w:color w:val="000000"/>
                <w:sz w:val="18"/>
                <w:szCs w:val="18"/>
                <w:lang w:eastAsia="ru-RU"/>
              </w:rPr>
              <w:t>35</w:t>
            </w:r>
            <w:r w:rsidR="006D5199">
              <w:rPr>
                <w:rFonts w:ascii="Times New Roman" w:hAnsi="Times New Roman"/>
                <w:color w:val="000000"/>
                <w:sz w:val="18"/>
                <w:szCs w:val="18"/>
                <w:lang w:eastAsia="ru-RU"/>
              </w:rPr>
              <w:t>0,</w:t>
            </w:r>
            <w:r w:rsidR="00685B7F" w:rsidRPr="00D2756C">
              <w:rPr>
                <w:rFonts w:ascii="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hideMark/>
          </w:tcPr>
          <w:p w:rsidR="00442002" w:rsidRPr="00D2756C" w:rsidRDefault="00442002" w:rsidP="003D381A">
            <w:pPr>
              <w:spacing w:after="0" w:line="240" w:lineRule="auto"/>
              <w:jc w:val="center"/>
              <w:rPr>
                <w:rFonts w:ascii="Times New Roman" w:hAnsi="Times New Roman"/>
                <w:color w:val="000000"/>
                <w:sz w:val="18"/>
                <w:szCs w:val="18"/>
                <w:lang w:eastAsia="ru-RU"/>
              </w:rPr>
            </w:pPr>
            <w:r w:rsidRPr="00D2756C">
              <w:rPr>
                <w:rFonts w:ascii="Times New Roman" w:hAnsi="Times New Roman"/>
                <w:color w:val="000000"/>
                <w:sz w:val="18"/>
                <w:szCs w:val="18"/>
                <w:lang w:eastAsia="ru-RU"/>
              </w:rPr>
              <w:t>3</w:t>
            </w:r>
            <w:r w:rsidR="006D5199">
              <w:rPr>
                <w:rFonts w:ascii="Times New Roman" w:hAnsi="Times New Roman"/>
                <w:color w:val="000000"/>
                <w:sz w:val="18"/>
                <w:szCs w:val="18"/>
                <w:lang w:eastAsia="ru-RU"/>
              </w:rPr>
              <w:t> </w:t>
            </w:r>
            <w:r w:rsidRPr="00D2756C">
              <w:rPr>
                <w:rFonts w:ascii="Times New Roman" w:hAnsi="Times New Roman"/>
                <w:color w:val="000000"/>
                <w:sz w:val="18"/>
                <w:szCs w:val="18"/>
                <w:lang w:eastAsia="ru-RU"/>
              </w:rPr>
              <w:t>35</w:t>
            </w:r>
            <w:r w:rsidR="00685B7F" w:rsidRPr="00D2756C">
              <w:rPr>
                <w:rFonts w:ascii="Times New Roman" w:hAnsi="Times New Roman"/>
                <w:color w:val="000000"/>
                <w:sz w:val="18"/>
                <w:szCs w:val="18"/>
                <w:lang w:eastAsia="ru-RU"/>
              </w:rPr>
              <w:t>0</w:t>
            </w:r>
            <w:r w:rsidR="006D5199">
              <w:rPr>
                <w:rFonts w:ascii="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lang w:eastAsia="ru-RU"/>
              </w:rPr>
            </w:pPr>
            <w:r w:rsidRPr="00D2756C">
              <w:rPr>
                <w:rFonts w:ascii="Times New Roman" w:hAnsi="Times New Roman"/>
                <w:color w:val="000000"/>
                <w:sz w:val="18"/>
                <w:szCs w:val="18"/>
                <w:lang w:eastAsia="ru-RU"/>
              </w:rPr>
              <w:t>3</w:t>
            </w:r>
            <w:r w:rsidR="006D5199">
              <w:rPr>
                <w:rFonts w:ascii="Times New Roman" w:hAnsi="Times New Roman"/>
                <w:color w:val="000000"/>
                <w:sz w:val="18"/>
                <w:szCs w:val="18"/>
                <w:lang w:eastAsia="ru-RU"/>
              </w:rPr>
              <w:t> </w:t>
            </w:r>
            <w:r w:rsidRPr="00D2756C">
              <w:rPr>
                <w:rFonts w:ascii="Times New Roman" w:hAnsi="Times New Roman"/>
                <w:color w:val="000000"/>
                <w:sz w:val="18"/>
                <w:szCs w:val="18"/>
                <w:lang w:eastAsia="ru-RU"/>
              </w:rPr>
              <w:t>35</w:t>
            </w:r>
            <w:r w:rsidR="00685B7F" w:rsidRPr="00D2756C">
              <w:rPr>
                <w:rFonts w:ascii="Times New Roman" w:hAnsi="Times New Roman"/>
                <w:color w:val="000000"/>
                <w:sz w:val="18"/>
                <w:szCs w:val="18"/>
                <w:lang w:eastAsia="ru-RU"/>
              </w:rPr>
              <w:t>0</w:t>
            </w:r>
            <w:r w:rsidR="006D5199">
              <w:rPr>
                <w:rFonts w:ascii="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lang w:eastAsia="ru-RU"/>
              </w:rPr>
            </w:pPr>
            <w:r w:rsidRPr="00D2756C">
              <w:rPr>
                <w:rFonts w:ascii="Times New Roman" w:hAnsi="Times New Roman"/>
                <w:color w:val="000000"/>
                <w:sz w:val="18"/>
                <w:szCs w:val="18"/>
                <w:lang w:eastAsia="ru-RU"/>
              </w:rPr>
              <w:t>4 602,5</w:t>
            </w:r>
          </w:p>
        </w:tc>
        <w:tc>
          <w:tcPr>
            <w:tcW w:w="851" w:type="dxa"/>
            <w:tcBorders>
              <w:top w:val="nil"/>
              <w:left w:val="nil"/>
              <w:bottom w:val="single" w:sz="4" w:space="0" w:color="auto"/>
              <w:right w:val="single" w:sz="4" w:space="0" w:color="auto"/>
            </w:tcBorders>
            <w:shd w:val="clear" w:color="auto" w:fill="auto"/>
            <w:hideMark/>
          </w:tcPr>
          <w:p w:rsidR="00442002" w:rsidRPr="00D2756C" w:rsidRDefault="006D5199" w:rsidP="003D381A">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4 360,5</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lang w:eastAsia="ru-RU"/>
              </w:rPr>
            </w:pPr>
            <w:r w:rsidRPr="00D2756C">
              <w:rPr>
                <w:rFonts w:ascii="Times New Roman" w:hAnsi="Times New Roman"/>
                <w:color w:val="000000"/>
                <w:sz w:val="18"/>
                <w:szCs w:val="18"/>
                <w:lang w:eastAsia="ru-RU"/>
              </w:rPr>
              <w:t>3</w:t>
            </w:r>
            <w:r w:rsidR="006D5199">
              <w:rPr>
                <w:rFonts w:ascii="Times New Roman" w:hAnsi="Times New Roman"/>
                <w:color w:val="000000"/>
                <w:sz w:val="18"/>
                <w:szCs w:val="18"/>
                <w:lang w:eastAsia="ru-RU"/>
              </w:rPr>
              <w:t> </w:t>
            </w:r>
            <w:r w:rsidRPr="00D2756C">
              <w:rPr>
                <w:rFonts w:ascii="Times New Roman" w:hAnsi="Times New Roman"/>
                <w:color w:val="000000"/>
                <w:sz w:val="18"/>
                <w:szCs w:val="18"/>
                <w:lang w:eastAsia="ru-RU"/>
              </w:rPr>
              <w:t>00</w:t>
            </w:r>
            <w:r w:rsidR="00685B7F" w:rsidRPr="00D2756C">
              <w:rPr>
                <w:rFonts w:ascii="Times New Roman" w:hAnsi="Times New Roman"/>
                <w:color w:val="000000"/>
                <w:sz w:val="18"/>
                <w:szCs w:val="18"/>
                <w:lang w:eastAsia="ru-RU"/>
              </w:rPr>
              <w:t>0</w:t>
            </w:r>
            <w:r w:rsidR="006D5199">
              <w:rPr>
                <w:rFonts w:ascii="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lang w:eastAsia="ru-RU"/>
              </w:rPr>
            </w:pPr>
            <w:r w:rsidRPr="00D2756C">
              <w:rPr>
                <w:rFonts w:ascii="Times New Roman" w:hAnsi="Times New Roman"/>
                <w:color w:val="000000"/>
                <w:sz w:val="18"/>
                <w:szCs w:val="18"/>
                <w:lang w:eastAsia="ru-RU"/>
              </w:rPr>
              <w:t>3</w:t>
            </w:r>
            <w:r w:rsidR="006D5199">
              <w:rPr>
                <w:rFonts w:ascii="Times New Roman" w:hAnsi="Times New Roman"/>
                <w:color w:val="000000"/>
                <w:sz w:val="18"/>
                <w:szCs w:val="18"/>
                <w:lang w:eastAsia="ru-RU"/>
              </w:rPr>
              <w:t> </w:t>
            </w:r>
            <w:r w:rsidRPr="00D2756C">
              <w:rPr>
                <w:rFonts w:ascii="Times New Roman" w:hAnsi="Times New Roman"/>
                <w:color w:val="000000"/>
                <w:sz w:val="18"/>
                <w:szCs w:val="18"/>
                <w:lang w:eastAsia="ru-RU"/>
              </w:rPr>
              <w:t>00</w:t>
            </w:r>
            <w:r w:rsidR="00685B7F" w:rsidRPr="00D2756C">
              <w:rPr>
                <w:rFonts w:ascii="Times New Roman" w:hAnsi="Times New Roman"/>
                <w:color w:val="000000"/>
                <w:sz w:val="18"/>
                <w:szCs w:val="18"/>
                <w:lang w:eastAsia="ru-RU"/>
              </w:rPr>
              <w:t>0</w:t>
            </w:r>
            <w:r w:rsidR="006D5199">
              <w:rPr>
                <w:rFonts w:ascii="Times New Roman" w:hAnsi="Times New Roman"/>
                <w:color w:val="000000"/>
                <w:sz w:val="18"/>
                <w:szCs w:val="18"/>
                <w:lang w:eastAsia="ru-RU"/>
              </w:rPr>
              <w:t>,0</w:t>
            </w:r>
          </w:p>
        </w:tc>
        <w:tc>
          <w:tcPr>
            <w:tcW w:w="850" w:type="dxa"/>
            <w:tcBorders>
              <w:top w:val="nil"/>
              <w:left w:val="nil"/>
              <w:bottom w:val="single" w:sz="4" w:space="0" w:color="auto"/>
              <w:right w:val="single" w:sz="4" w:space="0" w:color="auto"/>
            </w:tcBorders>
          </w:tcPr>
          <w:p w:rsidR="00442002" w:rsidRPr="00D2756C" w:rsidRDefault="006D5199" w:rsidP="003D381A">
            <w:pPr>
              <w:spacing w:after="0" w:line="240" w:lineRule="auto"/>
              <w:jc w:val="center"/>
              <w:rPr>
                <w:rFonts w:ascii="Times New Roman" w:hAnsi="Times New Roman"/>
                <w:sz w:val="18"/>
                <w:szCs w:val="18"/>
              </w:rPr>
            </w:pPr>
            <w:r>
              <w:rPr>
                <w:rFonts w:ascii="Times New Roman" w:hAnsi="Times New Roman"/>
                <w:bCs/>
                <w:color w:val="000000"/>
                <w:sz w:val="18"/>
                <w:szCs w:val="18"/>
                <w:lang w:eastAsia="ru-RU"/>
              </w:rPr>
              <w:t>3 000,0</w:t>
            </w:r>
          </w:p>
        </w:tc>
        <w:tc>
          <w:tcPr>
            <w:tcW w:w="851" w:type="dxa"/>
            <w:tcBorders>
              <w:top w:val="nil"/>
              <w:left w:val="nil"/>
              <w:bottom w:val="single" w:sz="4" w:space="0" w:color="auto"/>
              <w:right w:val="single" w:sz="4" w:space="0" w:color="auto"/>
            </w:tcBorders>
          </w:tcPr>
          <w:p w:rsidR="00442002" w:rsidRPr="00D2756C" w:rsidRDefault="00685B7F" w:rsidP="003D381A">
            <w:pPr>
              <w:spacing w:after="0" w:line="240" w:lineRule="auto"/>
              <w:jc w:val="center"/>
              <w:rPr>
                <w:rFonts w:ascii="Times New Roman" w:hAnsi="Times New Roman"/>
                <w:sz w:val="18"/>
                <w:szCs w:val="18"/>
              </w:rPr>
            </w:pPr>
            <w:r w:rsidRPr="00D2756C">
              <w:rPr>
                <w:rFonts w:ascii="Times New Roman" w:hAnsi="Times New Roman"/>
                <w:bCs/>
                <w:color w:val="000000"/>
                <w:sz w:val="18"/>
                <w:szCs w:val="18"/>
                <w:lang w:eastAsia="ru-RU"/>
              </w:rPr>
              <w:t>0</w:t>
            </w:r>
          </w:p>
        </w:tc>
        <w:tc>
          <w:tcPr>
            <w:tcW w:w="850" w:type="dxa"/>
            <w:tcBorders>
              <w:top w:val="nil"/>
              <w:left w:val="nil"/>
              <w:bottom w:val="single" w:sz="4" w:space="0" w:color="auto"/>
              <w:right w:val="single" w:sz="4" w:space="0" w:color="auto"/>
            </w:tcBorders>
          </w:tcPr>
          <w:p w:rsidR="00442002" w:rsidRPr="00D2756C" w:rsidRDefault="00685B7F" w:rsidP="003D381A">
            <w:pPr>
              <w:spacing w:after="0" w:line="240" w:lineRule="auto"/>
              <w:jc w:val="center"/>
              <w:rPr>
                <w:rFonts w:ascii="Times New Roman" w:hAnsi="Times New Roman"/>
                <w:sz w:val="18"/>
                <w:szCs w:val="18"/>
              </w:rPr>
            </w:pPr>
            <w:r w:rsidRPr="00D2756C">
              <w:rPr>
                <w:rFonts w:ascii="Times New Roman" w:hAnsi="Times New Roman"/>
                <w:bCs/>
                <w:color w:val="000000"/>
                <w:sz w:val="18"/>
                <w:szCs w:val="18"/>
                <w:lang w:eastAsia="ru-RU"/>
              </w:rPr>
              <w:t>0</w:t>
            </w:r>
          </w:p>
        </w:tc>
      </w:tr>
    </w:tbl>
    <w:p w:rsidR="00BE295F" w:rsidRDefault="00BE295F" w:rsidP="003D381A">
      <w:pPr>
        <w:pStyle w:val="a7"/>
        <w:tabs>
          <w:tab w:val="left" w:pos="15593"/>
        </w:tabs>
        <w:suppressAutoHyphens/>
        <w:spacing w:after="0" w:line="240" w:lineRule="auto"/>
        <w:ind w:left="0" w:firstLine="708"/>
        <w:jc w:val="right"/>
        <w:rPr>
          <w:rFonts w:ascii="Times New Roman" w:hAnsi="Times New Roman"/>
          <w:sz w:val="28"/>
          <w:szCs w:val="24"/>
        </w:rPr>
      </w:pPr>
      <w:r>
        <w:rPr>
          <w:rFonts w:ascii="Times New Roman" w:hAnsi="Times New Roman"/>
          <w:sz w:val="28"/>
          <w:szCs w:val="24"/>
        </w:rPr>
        <w:t>».</w:t>
      </w:r>
    </w:p>
    <w:p w:rsidR="002F7697" w:rsidRDefault="002F7697" w:rsidP="002F7697">
      <w:pPr>
        <w:tabs>
          <w:tab w:val="left" w:pos="993"/>
        </w:tabs>
        <w:suppressAutoHyphens/>
        <w:spacing w:after="0" w:line="240" w:lineRule="auto"/>
        <w:ind w:firstLine="709"/>
        <w:jc w:val="both"/>
        <w:rPr>
          <w:rFonts w:ascii="Times New Roman" w:hAnsi="Times New Roman" w:cs="Times New Roman"/>
          <w:sz w:val="28"/>
          <w:szCs w:val="28"/>
        </w:rPr>
      </w:pPr>
      <w:r w:rsidRPr="00A71807">
        <w:rPr>
          <w:rFonts w:ascii="Times New Roman" w:hAnsi="Times New Roman" w:cs="Times New Roman"/>
          <w:sz w:val="28"/>
          <w:szCs w:val="28"/>
        </w:rPr>
        <w:t xml:space="preserve">8. В паспорте подпрограммы 4 </w:t>
      </w:r>
      <w:r w:rsidR="00974518">
        <w:rPr>
          <w:rFonts w:ascii="Times New Roman" w:hAnsi="Times New Roman" w:cs="Times New Roman"/>
          <w:sz w:val="28"/>
          <w:szCs w:val="28"/>
        </w:rPr>
        <w:t>«Развитие воспитательной компоненты</w:t>
      </w:r>
      <w:r w:rsidRPr="00A71807">
        <w:rPr>
          <w:rFonts w:ascii="Times New Roman" w:hAnsi="Times New Roman" w:cs="Times New Roman"/>
          <w:sz w:val="28"/>
          <w:szCs w:val="28"/>
        </w:rPr>
        <w:t xml:space="preserve"> в общеобразовательной школе»</w:t>
      </w:r>
      <w:r>
        <w:rPr>
          <w:rFonts w:ascii="Times New Roman" w:hAnsi="Times New Roman" w:cs="Times New Roman"/>
          <w:sz w:val="28"/>
          <w:szCs w:val="28"/>
        </w:rPr>
        <w:t>:</w:t>
      </w:r>
    </w:p>
    <w:p w:rsidR="002F7697" w:rsidRPr="00A71807" w:rsidRDefault="002F7697" w:rsidP="002F7697">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71807">
        <w:rPr>
          <w:rFonts w:ascii="Times New Roman" w:hAnsi="Times New Roman" w:cs="Times New Roman"/>
          <w:sz w:val="28"/>
          <w:szCs w:val="28"/>
        </w:rPr>
        <w:t xml:space="preserve"> позицию, касающуюся объёмов бюджетных ассигнований подпрограммы, изложить в следующей редакции:</w:t>
      </w:r>
    </w:p>
    <w:p w:rsidR="002F7697" w:rsidRDefault="002F7697" w:rsidP="003D381A">
      <w:pPr>
        <w:pStyle w:val="a7"/>
        <w:tabs>
          <w:tab w:val="left" w:pos="15593"/>
        </w:tabs>
        <w:suppressAutoHyphens/>
        <w:spacing w:after="0" w:line="240" w:lineRule="auto"/>
        <w:ind w:left="0" w:firstLine="708"/>
        <w:jc w:val="right"/>
        <w:rPr>
          <w:rFonts w:ascii="Times New Roman" w:hAnsi="Times New Roman"/>
          <w:sz w:val="28"/>
          <w:szCs w:val="24"/>
        </w:rPr>
      </w:pPr>
    </w:p>
    <w:p w:rsidR="002F7697" w:rsidRPr="00D2756C" w:rsidRDefault="002F7697" w:rsidP="003D381A">
      <w:pPr>
        <w:pStyle w:val="a7"/>
        <w:tabs>
          <w:tab w:val="left" w:pos="15593"/>
        </w:tabs>
        <w:suppressAutoHyphens/>
        <w:spacing w:after="0" w:line="240" w:lineRule="auto"/>
        <w:ind w:left="0" w:firstLine="708"/>
        <w:jc w:val="right"/>
        <w:rPr>
          <w:rFonts w:ascii="Times New Roman" w:hAnsi="Times New Roman"/>
          <w:sz w:val="28"/>
          <w:szCs w:val="24"/>
        </w:rPr>
        <w:sectPr w:rsidR="002F7697" w:rsidRPr="00D2756C" w:rsidSect="002F7697">
          <w:pgSz w:w="16838" w:h="11906" w:orient="landscape" w:code="9"/>
          <w:pgMar w:top="992" w:right="851" w:bottom="992" w:left="1134" w:header="709" w:footer="709" w:gutter="0"/>
          <w:cols w:space="708"/>
          <w:docGrid w:linePitch="360"/>
        </w:sectPr>
      </w:pPr>
    </w:p>
    <w:p w:rsidR="00442002" w:rsidRPr="00A71807" w:rsidRDefault="00442002" w:rsidP="00434B5A">
      <w:pPr>
        <w:pStyle w:val="a7"/>
        <w:tabs>
          <w:tab w:val="left" w:pos="0"/>
        </w:tabs>
        <w:suppressAutoHyphens/>
        <w:spacing w:after="0" w:line="240" w:lineRule="auto"/>
        <w:ind w:left="0" w:firstLine="709"/>
        <w:jc w:val="both"/>
        <w:rPr>
          <w:rFonts w:ascii="Times New Roman" w:hAnsi="Times New Roman" w:cs="Times New Roman"/>
          <w:sz w:val="28"/>
          <w:szCs w:val="28"/>
        </w:rPr>
      </w:pPr>
      <w:r w:rsidRPr="00A71807">
        <w:rPr>
          <w:rFonts w:ascii="Times New Roman" w:hAnsi="Times New Roman" w:cs="Times New Roman"/>
          <w:sz w:val="28"/>
          <w:szCs w:val="28"/>
        </w:rPr>
        <w:lastRenderedPageBreak/>
        <w:t>«</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425"/>
        <w:gridCol w:w="6222"/>
      </w:tblGrid>
      <w:tr w:rsidR="00442002" w:rsidRPr="00D2756C" w:rsidTr="00434B5A">
        <w:tc>
          <w:tcPr>
            <w:tcW w:w="1985" w:type="dxa"/>
          </w:tcPr>
          <w:p w:rsidR="00442002" w:rsidRPr="00A71807" w:rsidRDefault="00442002" w:rsidP="003D381A">
            <w:pPr>
              <w:suppressAutoHyphens/>
              <w:spacing w:after="0" w:line="240" w:lineRule="auto"/>
              <w:rPr>
                <w:rFonts w:ascii="Times New Roman" w:hAnsi="Times New Roman" w:cs="Times New Roman"/>
                <w:bCs/>
                <w:sz w:val="28"/>
                <w:szCs w:val="28"/>
                <w:lang w:eastAsia="ru-RU"/>
              </w:rPr>
            </w:pPr>
            <w:r w:rsidRPr="00A71807">
              <w:rPr>
                <w:rFonts w:ascii="Times New Roman" w:hAnsi="Times New Roman" w:cs="Times New Roman"/>
                <w:bCs/>
                <w:sz w:val="28"/>
                <w:szCs w:val="28"/>
                <w:lang w:eastAsia="ru-RU"/>
              </w:rPr>
              <w:t>Объемы бюджетных ассигнований подпрограммы</w:t>
            </w:r>
          </w:p>
        </w:tc>
        <w:tc>
          <w:tcPr>
            <w:tcW w:w="425" w:type="dxa"/>
          </w:tcPr>
          <w:p w:rsidR="00442002" w:rsidRPr="00A71807" w:rsidRDefault="00442002" w:rsidP="003D381A">
            <w:pPr>
              <w:suppressAutoHyphens/>
              <w:spacing w:after="0" w:line="240" w:lineRule="auto"/>
              <w:rPr>
                <w:rFonts w:ascii="Times New Roman" w:hAnsi="Times New Roman" w:cs="Times New Roman"/>
                <w:bCs/>
                <w:sz w:val="28"/>
                <w:szCs w:val="28"/>
                <w:lang w:eastAsia="ru-RU"/>
              </w:rPr>
            </w:pPr>
            <w:r w:rsidRPr="00A71807">
              <w:rPr>
                <w:rFonts w:ascii="Times New Roman" w:hAnsi="Times New Roman" w:cs="Times New Roman"/>
                <w:bCs/>
                <w:sz w:val="28"/>
                <w:szCs w:val="28"/>
                <w:lang w:eastAsia="ru-RU"/>
              </w:rPr>
              <w:t>-</w:t>
            </w:r>
          </w:p>
        </w:tc>
        <w:tc>
          <w:tcPr>
            <w:tcW w:w="6237" w:type="dxa"/>
          </w:tcPr>
          <w:p w:rsidR="00D2756C" w:rsidRPr="00A71807" w:rsidRDefault="00442002" w:rsidP="003D381A">
            <w:pPr>
              <w:suppressAutoHyphens/>
              <w:spacing w:after="0" w:line="240" w:lineRule="auto"/>
              <w:jc w:val="both"/>
              <w:rPr>
                <w:rFonts w:ascii="Times New Roman" w:hAnsi="Times New Roman" w:cs="Times New Roman"/>
                <w:sz w:val="28"/>
                <w:szCs w:val="28"/>
                <w:lang w:eastAsia="ru-RU"/>
              </w:rPr>
            </w:pPr>
            <w:r w:rsidRPr="00A71807">
              <w:rPr>
                <w:rFonts w:ascii="Times New Roman" w:hAnsi="Times New Roman" w:cs="Times New Roman"/>
                <w:sz w:val="28"/>
                <w:szCs w:val="28"/>
                <w:lang w:eastAsia="ru-RU"/>
              </w:rPr>
              <w:t xml:space="preserve">Общие затраты на реализацию </w:t>
            </w:r>
            <w:hyperlink r:id="rId17" w:anchor="block_3400" w:history="1">
              <w:r w:rsidRPr="00A71807">
                <w:rPr>
                  <w:rFonts w:ascii="Times New Roman" w:hAnsi="Times New Roman" w:cs="Times New Roman"/>
                  <w:sz w:val="28"/>
                  <w:szCs w:val="28"/>
                  <w:lang w:eastAsia="ru-RU"/>
                </w:rPr>
                <w:t>подпрограммы</w:t>
              </w:r>
            </w:hyperlink>
            <w:r w:rsidRPr="00A71807">
              <w:rPr>
                <w:rFonts w:ascii="Times New Roman" w:hAnsi="Times New Roman" w:cs="Times New Roman"/>
                <w:sz w:val="28"/>
                <w:szCs w:val="28"/>
              </w:rPr>
              <w:t xml:space="preserve"> 4</w:t>
            </w:r>
            <w:r w:rsidR="00D2756C" w:rsidRPr="00A71807">
              <w:rPr>
                <w:rFonts w:ascii="Times New Roman" w:hAnsi="Times New Roman" w:cs="Times New Roman"/>
                <w:sz w:val="28"/>
                <w:szCs w:val="28"/>
                <w:lang w:eastAsia="ru-RU"/>
              </w:rPr>
              <w:t xml:space="preserve"> </w:t>
            </w:r>
            <w:r w:rsidR="00037F83">
              <w:rPr>
                <w:rFonts w:ascii="Times New Roman" w:hAnsi="Times New Roman" w:cs="Times New Roman"/>
                <w:sz w:val="28"/>
                <w:szCs w:val="28"/>
                <w:lang w:eastAsia="ru-RU"/>
              </w:rPr>
              <w:br/>
              <w:t xml:space="preserve">в 2014 – 2025 </w:t>
            </w:r>
            <w:r w:rsidRPr="00A71807">
              <w:rPr>
                <w:rFonts w:ascii="Times New Roman" w:hAnsi="Times New Roman" w:cs="Times New Roman"/>
                <w:sz w:val="28"/>
                <w:szCs w:val="28"/>
                <w:lang w:eastAsia="ru-RU"/>
              </w:rPr>
              <w:t xml:space="preserve">годах за счет всех источников финансирования – </w:t>
            </w:r>
            <w:r w:rsidR="00761B7F">
              <w:rPr>
                <w:rFonts w:ascii="Times New Roman" w:hAnsi="Times New Roman" w:cs="Times New Roman"/>
                <w:sz w:val="28"/>
                <w:szCs w:val="28"/>
                <w:lang w:eastAsia="ru-RU"/>
              </w:rPr>
              <w:t>6 406,0</w:t>
            </w:r>
            <w:r w:rsidR="00037F83">
              <w:rPr>
                <w:rFonts w:ascii="Times New Roman" w:hAnsi="Times New Roman" w:cs="Times New Roman"/>
                <w:sz w:val="28"/>
                <w:szCs w:val="28"/>
                <w:lang w:eastAsia="ru-RU"/>
              </w:rPr>
              <w:t xml:space="preserve"> </w:t>
            </w:r>
            <w:r w:rsidRPr="00A71807">
              <w:rPr>
                <w:rFonts w:ascii="Times New Roman" w:hAnsi="Times New Roman" w:cs="Times New Roman"/>
                <w:sz w:val="28"/>
                <w:szCs w:val="28"/>
                <w:lang w:eastAsia="ru-RU"/>
              </w:rPr>
              <w:t>тыс. рублей:</w:t>
            </w:r>
          </w:p>
          <w:p w:rsidR="00442002" w:rsidRPr="00A71807" w:rsidRDefault="00037F83" w:rsidP="003D381A">
            <w:pPr>
              <w:suppressAutoHyphen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2014 год – 1 </w:t>
            </w:r>
            <w:r w:rsidR="00442002" w:rsidRPr="00A71807">
              <w:rPr>
                <w:rFonts w:ascii="Times New Roman" w:hAnsi="Times New Roman" w:cs="Times New Roman"/>
                <w:sz w:val="28"/>
                <w:szCs w:val="28"/>
                <w:lang w:eastAsia="ru-RU"/>
              </w:rPr>
              <w:t>15</w:t>
            </w:r>
            <w:r w:rsidR="00685B7F" w:rsidRPr="00A71807">
              <w:rPr>
                <w:rFonts w:ascii="Times New Roman" w:hAnsi="Times New Roman" w:cs="Times New Roman"/>
                <w:sz w:val="28"/>
                <w:szCs w:val="28"/>
                <w:lang w:eastAsia="ru-RU"/>
              </w:rPr>
              <w:t>0</w:t>
            </w:r>
            <w:r w:rsidR="00442002" w:rsidRPr="00A71807">
              <w:rPr>
                <w:rFonts w:ascii="Times New Roman" w:hAnsi="Times New Roman" w:cs="Times New Roman"/>
                <w:sz w:val="28"/>
                <w:szCs w:val="28"/>
                <w:lang w:eastAsia="ru-RU"/>
              </w:rPr>
              <w:t xml:space="preserve"> тыс. рублей;</w:t>
            </w:r>
          </w:p>
          <w:p w:rsidR="00442002" w:rsidRPr="00A71807" w:rsidRDefault="00442002" w:rsidP="003D381A">
            <w:pPr>
              <w:suppressAutoHyphens/>
              <w:spacing w:after="0" w:line="240" w:lineRule="auto"/>
              <w:jc w:val="both"/>
              <w:rPr>
                <w:rFonts w:ascii="Times New Roman" w:hAnsi="Times New Roman" w:cs="Times New Roman"/>
                <w:sz w:val="28"/>
                <w:szCs w:val="28"/>
                <w:lang w:eastAsia="ru-RU"/>
              </w:rPr>
            </w:pPr>
            <w:r w:rsidRPr="00A71807">
              <w:rPr>
                <w:rFonts w:ascii="Times New Roman" w:hAnsi="Times New Roman" w:cs="Times New Roman"/>
                <w:sz w:val="28"/>
                <w:szCs w:val="28"/>
                <w:lang w:eastAsia="ru-RU"/>
              </w:rPr>
              <w:t>2015 год – 715,0 тыс. рублей;</w:t>
            </w:r>
          </w:p>
          <w:p w:rsidR="00442002" w:rsidRPr="00A71807" w:rsidRDefault="00442002" w:rsidP="003D381A">
            <w:pPr>
              <w:suppressAutoHyphens/>
              <w:spacing w:after="0" w:line="240" w:lineRule="auto"/>
              <w:jc w:val="both"/>
              <w:rPr>
                <w:rFonts w:ascii="Times New Roman" w:hAnsi="Times New Roman" w:cs="Times New Roman"/>
                <w:sz w:val="28"/>
                <w:szCs w:val="28"/>
                <w:lang w:eastAsia="ru-RU"/>
              </w:rPr>
            </w:pPr>
            <w:r w:rsidRPr="00A71807">
              <w:rPr>
                <w:rFonts w:ascii="Times New Roman" w:hAnsi="Times New Roman" w:cs="Times New Roman"/>
                <w:sz w:val="28"/>
                <w:szCs w:val="28"/>
                <w:lang w:eastAsia="ru-RU"/>
              </w:rPr>
              <w:t>2016 год – 653,7 тыс. рублей;</w:t>
            </w:r>
          </w:p>
          <w:p w:rsidR="00442002" w:rsidRPr="00A71807" w:rsidRDefault="00442002" w:rsidP="003D381A">
            <w:pPr>
              <w:suppressAutoHyphens/>
              <w:spacing w:after="0" w:line="240" w:lineRule="auto"/>
              <w:jc w:val="both"/>
              <w:rPr>
                <w:rFonts w:ascii="Times New Roman" w:hAnsi="Times New Roman" w:cs="Times New Roman"/>
                <w:sz w:val="28"/>
                <w:szCs w:val="28"/>
                <w:lang w:eastAsia="ru-RU"/>
              </w:rPr>
            </w:pPr>
            <w:r w:rsidRPr="00A71807">
              <w:rPr>
                <w:rFonts w:ascii="Times New Roman" w:hAnsi="Times New Roman" w:cs="Times New Roman"/>
                <w:sz w:val="28"/>
                <w:szCs w:val="28"/>
                <w:lang w:eastAsia="ru-RU"/>
              </w:rPr>
              <w:t>2017 год – 653,7 тыс. рублей;</w:t>
            </w:r>
          </w:p>
          <w:p w:rsidR="00442002" w:rsidRPr="00A71807" w:rsidRDefault="00442002" w:rsidP="003D381A">
            <w:pPr>
              <w:suppressAutoHyphens/>
              <w:spacing w:after="0" w:line="240" w:lineRule="auto"/>
              <w:jc w:val="both"/>
              <w:rPr>
                <w:rFonts w:ascii="Times New Roman" w:hAnsi="Times New Roman" w:cs="Times New Roman"/>
                <w:sz w:val="28"/>
                <w:szCs w:val="28"/>
                <w:lang w:eastAsia="ru-RU"/>
              </w:rPr>
            </w:pPr>
            <w:r w:rsidRPr="00A71807">
              <w:rPr>
                <w:rFonts w:ascii="Times New Roman" w:hAnsi="Times New Roman" w:cs="Times New Roman"/>
                <w:sz w:val="28"/>
                <w:szCs w:val="28"/>
                <w:lang w:eastAsia="ru-RU"/>
              </w:rPr>
              <w:t>2018 год – 653,7 тыс. рублей;</w:t>
            </w:r>
          </w:p>
          <w:p w:rsidR="00442002" w:rsidRPr="00A71807" w:rsidRDefault="00442002" w:rsidP="003D381A">
            <w:pPr>
              <w:suppressAutoHyphens/>
              <w:spacing w:after="0" w:line="240" w:lineRule="auto"/>
              <w:jc w:val="both"/>
              <w:rPr>
                <w:rFonts w:ascii="Times New Roman" w:hAnsi="Times New Roman" w:cs="Times New Roman"/>
                <w:sz w:val="28"/>
                <w:szCs w:val="28"/>
                <w:lang w:eastAsia="ru-RU"/>
              </w:rPr>
            </w:pPr>
            <w:r w:rsidRPr="00A71807">
              <w:rPr>
                <w:rFonts w:ascii="Times New Roman" w:hAnsi="Times New Roman" w:cs="Times New Roman"/>
                <w:sz w:val="28"/>
                <w:szCs w:val="28"/>
                <w:lang w:eastAsia="ru-RU"/>
              </w:rPr>
              <w:t>2019 год – 653,7 тыс. рублей;</w:t>
            </w:r>
          </w:p>
          <w:p w:rsidR="00442002" w:rsidRPr="00A71807" w:rsidRDefault="00442002" w:rsidP="003D381A">
            <w:pPr>
              <w:suppressAutoHyphens/>
              <w:spacing w:after="0" w:line="240" w:lineRule="auto"/>
              <w:jc w:val="both"/>
              <w:rPr>
                <w:rFonts w:ascii="Times New Roman" w:hAnsi="Times New Roman" w:cs="Times New Roman"/>
                <w:sz w:val="28"/>
                <w:szCs w:val="28"/>
                <w:lang w:eastAsia="ru-RU"/>
              </w:rPr>
            </w:pPr>
            <w:r w:rsidRPr="00A71807">
              <w:rPr>
                <w:rFonts w:ascii="Times New Roman" w:hAnsi="Times New Roman" w:cs="Times New Roman"/>
                <w:sz w:val="28"/>
                <w:szCs w:val="28"/>
                <w:lang w:eastAsia="ru-RU"/>
              </w:rPr>
              <w:t>2020 год – 653,7 тыс. рублей;</w:t>
            </w:r>
          </w:p>
          <w:p w:rsidR="00442002" w:rsidRPr="00A71807" w:rsidRDefault="00442002" w:rsidP="003D381A">
            <w:pPr>
              <w:suppressAutoHyphens/>
              <w:spacing w:after="0" w:line="240" w:lineRule="auto"/>
              <w:jc w:val="both"/>
              <w:rPr>
                <w:rFonts w:ascii="Times New Roman" w:hAnsi="Times New Roman" w:cs="Times New Roman"/>
                <w:sz w:val="28"/>
                <w:szCs w:val="28"/>
                <w:lang w:eastAsia="ru-RU"/>
              </w:rPr>
            </w:pPr>
            <w:r w:rsidRPr="00A71807">
              <w:rPr>
                <w:rFonts w:ascii="Times New Roman" w:hAnsi="Times New Roman" w:cs="Times New Roman"/>
                <w:sz w:val="28"/>
                <w:szCs w:val="28"/>
                <w:lang w:eastAsia="ru-RU"/>
              </w:rPr>
              <w:t xml:space="preserve">2021 год – </w:t>
            </w:r>
            <w:r w:rsidR="00950638" w:rsidRPr="00A71807">
              <w:rPr>
                <w:rFonts w:ascii="Times New Roman" w:hAnsi="Times New Roman" w:cs="Times New Roman"/>
                <w:sz w:val="28"/>
                <w:szCs w:val="28"/>
                <w:lang w:eastAsia="ru-RU"/>
              </w:rPr>
              <w:t>357,5</w:t>
            </w:r>
            <w:r w:rsidRPr="00A71807">
              <w:rPr>
                <w:rFonts w:ascii="Times New Roman" w:hAnsi="Times New Roman" w:cs="Times New Roman"/>
                <w:sz w:val="28"/>
                <w:szCs w:val="28"/>
                <w:lang w:eastAsia="ru-RU"/>
              </w:rPr>
              <w:t xml:space="preserve"> тыс. рублей;</w:t>
            </w:r>
          </w:p>
          <w:p w:rsidR="00442002" w:rsidRPr="00A71807" w:rsidRDefault="00442002" w:rsidP="003D381A">
            <w:pPr>
              <w:suppressAutoHyphens/>
              <w:spacing w:after="0" w:line="240" w:lineRule="auto"/>
              <w:jc w:val="both"/>
              <w:rPr>
                <w:rFonts w:ascii="Times New Roman" w:hAnsi="Times New Roman" w:cs="Times New Roman"/>
                <w:sz w:val="28"/>
                <w:szCs w:val="28"/>
                <w:lang w:eastAsia="ru-RU"/>
              </w:rPr>
            </w:pPr>
            <w:r w:rsidRPr="00A71807">
              <w:rPr>
                <w:rFonts w:ascii="Times New Roman" w:hAnsi="Times New Roman" w:cs="Times New Roman"/>
                <w:sz w:val="28"/>
                <w:szCs w:val="28"/>
                <w:lang w:eastAsia="ru-RU"/>
              </w:rPr>
              <w:t xml:space="preserve">2022 год – </w:t>
            </w:r>
            <w:r w:rsidR="00950638" w:rsidRPr="00A71807">
              <w:rPr>
                <w:rFonts w:ascii="Times New Roman" w:hAnsi="Times New Roman" w:cs="Times New Roman"/>
                <w:sz w:val="28"/>
                <w:szCs w:val="28"/>
                <w:lang w:eastAsia="ru-RU"/>
              </w:rPr>
              <w:t>457,5</w:t>
            </w:r>
            <w:r w:rsidRPr="00A71807">
              <w:rPr>
                <w:rFonts w:ascii="Times New Roman" w:hAnsi="Times New Roman" w:cs="Times New Roman"/>
                <w:sz w:val="28"/>
                <w:szCs w:val="28"/>
                <w:lang w:eastAsia="ru-RU"/>
              </w:rPr>
              <w:t xml:space="preserve"> тыс. рублей;</w:t>
            </w:r>
          </w:p>
          <w:p w:rsidR="00442002" w:rsidRPr="00A71807" w:rsidRDefault="00442002" w:rsidP="003D381A">
            <w:pPr>
              <w:suppressAutoHyphens/>
              <w:spacing w:after="0" w:line="240" w:lineRule="auto"/>
              <w:jc w:val="both"/>
              <w:rPr>
                <w:rFonts w:ascii="Times New Roman" w:hAnsi="Times New Roman" w:cs="Times New Roman"/>
                <w:sz w:val="28"/>
                <w:szCs w:val="28"/>
                <w:lang w:eastAsia="ru-RU"/>
              </w:rPr>
            </w:pPr>
            <w:r w:rsidRPr="00A71807">
              <w:rPr>
                <w:rFonts w:ascii="Times New Roman" w:hAnsi="Times New Roman" w:cs="Times New Roman"/>
                <w:sz w:val="28"/>
                <w:szCs w:val="28"/>
                <w:lang w:eastAsia="ru-RU"/>
              </w:rPr>
              <w:t xml:space="preserve">2023 год – </w:t>
            </w:r>
            <w:r w:rsidR="00950638" w:rsidRPr="00A71807">
              <w:rPr>
                <w:rFonts w:ascii="Times New Roman" w:hAnsi="Times New Roman" w:cs="Times New Roman"/>
                <w:sz w:val="28"/>
                <w:szCs w:val="28"/>
                <w:lang w:eastAsia="ru-RU"/>
              </w:rPr>
              <w:t xml:space="preserve">457,5 </w:t>
            </w:r>
            <w:r w:rsidRPr="00A71807">
              <w:rPr>
                <w:rFonts w:ascii="Times New Roman" w:hAnsi="Times New Roman" w:cs="Times New Roman"/>
                <w:sz w:val="28"/>
                <w:szCs w:val="28"/>
                <w:lang w:eastAsia="ru-RU"/>
              </w:rPr>
              <w:t>тыс. рублей;</w:t>
            </w:r>
          </w:p>
          <w:p w:rsidR="00442002" w:rsidRPr="00A71807" w:rsidRDefault="00442002" w:rsidP="003D381A">
            <w:pPr>
              <w:suppressAutoHyphens/>
              <w:spacing w:after="0" w:line="240" w:lineRule="auto"/>
              <w:jc w:val="both"/>
              <w:rPr>
                <w:rFonts w:ascii="Times New Roman" w:hAnsi="Times New Roman" w:cs="Times New Roman"/>
                <w:sz w:val="28"/>
                <w:szCs w:val="28"/>
                <w:lang w:eastAsia="ru-RU"/>
              </w:rPr>
            </w:pPr>
            <w:r w:rsidRPr="00A71807">
              <w:rPr>
                <w:rFonts w:ascii="Times New Roman" w:hAnsi="Times New Roman" w:cs="Times New Roman"/>
                <w:sz w:val="28"/>
                <w:szCs w:val="28"/>
                <w:lang w:eastAsia="ru-RU"/>
              </w:rPr>
              <w:t xml:space="preserve">2024 год – </w:t>
            </w:r>
            <w:r w:rsidR="00A71807" w:rsidRPr="00EC0D30">
              <w:rPr>
                <w:rFonts w:ascii="Times New Roman" w:hAnsi="Times New Roman"/>
                <w:sz w:val="28"/>
                <w:szCs w:val="28"/>
                <w:lang w:eastAsia="ru-RU"/>
              </w:rPr>
              <w:t>0</w:t>
            </w:r>
            <w:r w:rsidR="00A71807">
              <w:rPr>
                <w:rFonts w:ascii="Times New Roman" w:hAnsi="Times New Roman"/>
                <w:sz w:val="28"/>
                <w:szCs w:val="28"/>
                <w:lang w:eastAsia="ru-RU"/>
              </w:rPr>
              <w:t>,0 тыс.</w:t>
            </w:r>
            <w:r w:rsidR="00A71807" w:rsidRPr="00EC0D30">
              <w:rPr>
                <w:rFonts w:ascii="Times New Roman" w:hAnsi="Times New Roman"/>
                <w:sz w:val="28"/>
                <w:szCs w:val="28"/>
                <w:lang w:eastAsia="ru-RU"/>
              </w:rPr>
              <w:t xml:space="preserve"> рублей</w:t>
            </w:r>
            <w:r w:rsidRPr="00A71807">
              <w:rPr>
                <w:rFonts w:ascii="Times New Roman" w:hAnsi="Times New Roman" w:cs="Times New Roman"/>
                <w:sz w:val="28"/>
                <w:szCs w:val="28"/>
                <w:lang w:eastAsia="ru-RU"/>
              </w:rPr>
              <w:t>;</w:t>
            </w:r>
          </w:p>
          <w:p w:rsidR="00442002" w:rsidRPr="00A71807" w:rsidRDefault="00442002" w:rsidP="003D381A">
            <w:pPr>
              <w:suppressAutoHyphens/>
              <w:spacing w:after="0" w:line="240" w:lineRule="auto"/>
              <w:jc w:val="both"/>
              <w:rPr>
                <w:rFonts w:ascii="Times New Roman" w:hAnsi="Times New Roman" w:cs="Times New Roman"/>
                <w:sz w:val="28"/>
                <w:szCs w:val="28"/>
                <w:lang w:eastAsia="ru-RU"/>
              </w:rPr>
            </w:pPr>
            <w:r w:rsidRPr="00A71807">
              <w:rPr>
                <w:rFonts w:ascii="Times New Roman" w:hAnsi="Times New Roman" w:cs="Times New Roman"/>
                <w:sz w:val="28"/>
                <w:szCs w:val="28"/>
                <w:lang w:eastAsia="ru-RU"/>
              </w:rPr>
              <w:t xml:space="preserve">2025 год – </w:t>
            </w:r>
            <w:r w:rsidR="00A71807" w:rsidRPr="00EC0D30">
              <w:rPr>
                <w:rFonts w:ascii="Times New Roman" w:hAnsi="Times New Roman"/>
                <w:sz w:val="28"/>
                <w:szCs w:val="28"/>
                <w:lang w:eastAsia="ru-RU"/>
              </w:rPr>
              <w:t>0</w:t>
            </w:r>
            <w:r w:rsidR="00A71807">
              <w:rPr>
                <w:rFonts w:ascii="Times New Roman" w:hAnsi="Times New Roman"/>
                <w:sz w:val="28"/>
                <w:szCs w:val="28"/>
                <w:lang w:eastAsia="ru-RU"/>
              </w:rPr>
              <w:t>,0 тыс.</w:t>
            </w:r>
            <w:r w:rsidR="00A71807" w:rsidRPr="00EC0D30">
              <w:rPr>
                <w:rFonts w:ascii="Times New Roman" w:hAnsi="Times New Roman"/>
                <w:sz w:val="28"/>
                <w:szCs w:val="28"/>
                <w:lang w:eastAsia="ru-RU"/>
              </w:rPr>
              <w:t xml:space="preserve"> рублей</w:t>
            </w:r>
            <w:r w:rsidRPr="00A71807">
              <w:rPr>
                <w:rFonts w:ascii="Times New Roman" w:hAnsi="Times New Roman" w:cs="Times New Roman"/>
                <w:sz w:val="28"/>
                <w:szCs w:val="28"/>
                <w:lang w:eastAsia="ru-RU"/>
              </w:rPr>
              <w:t>;</w:t>
            </w:r>
          </w:p>
          <w:p w:rsidR="00D2756C" w:rsidRPr="00A71807" w:rsidRDefault="00442002" w:rsidP="003D381A">
            <w:pPr>
              <w:suppressAutoHyphens/>
              <w:spacing w:after="0" w:line="240" w:lineRule="auto"/>
              <w:jc w:val="both"/>
              <w:rPr>
                <w:rFonts w:ascii="Times New Roman" w:hAnsi="Times New Roman" w:cs="Times New Roman"/>
                <w:sz w:val="28"/>
                <w:szCs w:val="28"/>
                <w:lang w:eastAsia="ru-RU"/>
              </w:rPr>
            </w:pPr>
            <w:r w:rsidRPr="00A71807">
              <w:rPr>
                <w:rFonts w:ascii="Times New Roman" w:hAnsi="Times New Roman" w:cs="Times New Roman"/>
                <w:sz w:val="28"/>
                <w:szCs w:val="28"/>
                <w:lang w:eastAsia="ru-RU"/>
              </w:rPr>
              <w:t>в том числе:</w:t>
            </w:r>
          </w:p>
          <w:p w:rsidR="00442002" w:rsidRPr="00A71807" w:rsidRDefault="00442002" w:rsidP="003D381A">
            <w:pPr>
              <w:suppressAutoHyphens/>
              <w:spacing w:after="0" w:line="240" w:lineRule="auto"/>
              <w:jc w:val="both"/>
              <w:rPr>
                <w:rFonts w:ascii="Times New Roman" w:hAnsi="Times New Roman" w:cs="Times New Roman"/>
                <w:sz w:val="28"/>
                <w:szCs w:val="28"/>
                <w:lang w:eastAsia="ru-RU"/>
              </w:rPr>
            </w:pPr>
            <w:r w:rsidRPr="00A71807">
              <w:rPr>
                <w:rFonts w:ascii="Times New Roman" w:hAnsi="Times New Roman" w:cs="Times New Roman"/>
                <w:sz w:val="28"/>
                <w:szCs w:val="28"/>
                <w:lang w:eastAsia="ru-RU"/>
              </w:rPr>
              <w:t xml:space="preserve">из федерального бюджета – </w:t>
            </w:r>
            <w:r w:rsidR="00410FB0" w:rsidRPr="00EC0D30">
              <w:rPr>
                <w:rFonts w:ascii="Times New Roman" w:hAnsi="Times New Roman"/>
                <w:sz w:val="28"/>
                <w:szCs w:val="28"/>
                <w:lang w:eastAsia="ru-RU"/>
              </w:rPr>
              <w:t>0</w:t>
            </w:r>
            <w:r w:rsidR="00410FB0">
              <w:rPr>
                <w:rFonts w:ascii="Times New Roman" w:hAnsi="Times New Roman"/>
                <w:sz w:val="28"/>
                <w:szCs w:val="28"/>
                <w:lang w:eastAsia="ru-RU"/>
              </w:rPr>
              <w:t>,0 тыс.</w:t>
            </w:r>
            <w:r w:rsidR="00410FB0" w:rsidRPr="00EC0D30">
              <w:rPr>
                <w:rFonts w:ascii="Times New Roman" w:hAnsi="Times New Roman"/>
                <w:sz w:val="28"/>
                <w:szCs w:val="28"/>
                <w:lang w:eastAsia="ru-RU"/>
              </w:rPr>
              <w:t xml:space="preserve"> рублей</w:t>
            </w:r>
            <w:r w:rsidRPr="00A71807">
              <w:rPr>
                <w:rFonts w:ascii="Times New Roman" w:hAnsi="Times New Roman" w:cs="Times New Roman"/>
                <w:sz w:val="28"/>
                <w:szCs w:val="28"/>
                <w:lang w:eastAsia="ru-RU"/>
              </w:rPr>
              <w:t>:</w:t>
            </w:r>
          </w:p>
          <w:p w:rsidR="00442002" w:rsidRPr="00A71807" w:rsidRDefault="00442002" w:rsidP="003D381A">
            <w:pPr>
              <w:suppressAutoHyphens/>
              <w:spacing w:after="0" w:line="240" w:lineRule="auto"/>
              <w:jc w:val="both"/>
              <w:rPr>
                <w:rFonts w:ascii="Times New Roman" w:hAnsi="Times New Roman" w:cs="Times New Roman"/>
                <w:sz w:val="28"/>
                <w:szCs w:val="28"/>
                <w:lang w:eastAsia="ru-RU"/>
              </w:rPr>
            </w:pPr>
            <w:r w:rsidRPr="00A71807">
              <w:rPr>
                <w:rFonts w:ascii="Times New Roman" w:hAnsi="Times New Roman" w:cs="Times New Roman"/>
                <w:sz w:val="28"/>
                <w:szCs w:val="28"/>
                <w:lang w:eastAsia="ru-RU"/>
              </w:rPr>
              <w:t xml:space="preserve">2014 год – </w:t>
            </w:r>
            <w:r w:rsidR="00037F83" w:rsidRPr="00EC0D30">
              <w:rPr>
                <w:rFonts w:ascii="Times New Roman" w:hAnsi="Times New Roman"/>
                <w:sz w:val="28"/>
                <w:szCs w:val="28"/>
                <w:lang w:eastAsia="ru-RU"/>
              </w:rPr>
              <w:t>0</w:t>
            </w:r>
            <w:r w:rsidR="00037F83">
              <w:rPr>
                <w:rFonts w:ascii="Times New Roman" w:hAnsi="Times New Roman"/>
                <w:sz w:val="28"/>
                <w:szCs w:val="28"/>
                <w:lang w:eastAsia="ru-RU"/>
              </w:rPr>
              <w:t>,0 тыс.</w:t>
            </w:r>
            <w:r w:rsidR="00037F83" w:rsidRPr="00EC0D30">
              <w:rPr>
                <w:rFonts w:ascii="Times New Roman" w:hAnsi="Times New Roman"/>
                <w:sz w:val="28"/>
                <w:szCs w:val="28"/>
                <w:lang w:eastAsia="ru-RU"/>
              </w:rPr>
              <w:t xml:space="preserve"> рублей</w:t>
            </w:r>
            <w:r w:rsidRPr="00A71807">
              <w:rPr>
                <w:rFonts w:ascii="Times New Roman" w:hAnsi="Times New Roman" w:cs="Times New Roman"/>
                <w:sz w:val="28"/>
                <w:szCs w:val="28"/>
                <w:lang w:eastAsia="ru-RU"/>
              </w:rPr>
              <w:t>;</w:t>
            </w:r>
          </w:p>
          <w:p w:rsidR="00442002" w:rsidRPr="00A71807" w:rsidRDefault="00442002" w:rsidP="003D381A">
            <w:pPr>
              <w:suppressAutoHyphens/>
              <w:spacing w:after="0" w:line="240" w:lineRule="auto"/>
              <w:jc w:val="both"/>
              <w:rPr>
                <w:rFonts w:ascii="Times New Roman" w:hAnsi="Times New Roman" w:cs="Times New Roman"/>
                <w:sz w:val="28"/>
                <w:szCs w:val="28"/>
                <w:lang w:eastAsia="ru-RU"/>
              </w:rPr>
            </w:pPr>
            <w:r w:rsidRPr="00A71807">
              <w:rPr>
                <w:rFonts w:ascii="Times New Roman" w:hAnsi="Times New Roman" w:cs="Times New Roman"/>
                <w:sz w:val="28"/>
                <w:szCs w:val="28"/>
                <w:lang w:eastAsia="ru-RU"/>
              </w:rPr>
              <w:t xml:space="preserve">2015 год – </w:t>
            </w:r>
            <w:r w:rsidR="00037F83" w:rsidRPr="00EC0D30">
              <w:rPr>
                <w:rFonts w:ascii="Times New Roman" w:hAnsi="Times New Roman"/>
                <w:sz w:val="28"/>
                <w:szCs w:val="28"/>
                <w:lang w:eastAsia="ru-RU"/>
              </w:rPr>
              <w:t>0</w:t>
            </w:r>
            <w:r w:rsidR="00037F83">
              <w:rPr>
                <w:rFonts w:ascii="Times New Roman" w:hAnsi="Times New Roman"/>
                <w:sz w:val="28"/>
                <w:szCs w:val="28"/>
                <w:lang w:eastAsia="ru-RU"/>
              </w:rPr>
              <w:t>,0 тыс.</w:t>
            </w:r>
            <w:r w:rsidR="00037F83" w:rsidRPr="00EC0D30">
              <w:rPr>
                <w:rFonts w:ascii="Times New Roman" w:hAnsi="Times New Roman"/>
                <w:sz w:val="28"/>
                <w:szCs w:val="28"/>
                <w:lang w:eastAsia="ru-RU"/>
              </w:rPr>
              <w:t xml:space="preserve"> рублей</w:t>
            </w:r>
            <w:r w:rsidRPr="00A71807">
              <w:rPr>
                <w:rFonts w:ascii="Times New Roman" w:hAnsi="Times New Roman" w:cs="Times New Roman"/>
                <w:sz w:val="28"/>
                <w:szCs w:val="28"/>
                <w:lang w:eastAsia="ru-RU"/>
              </w:rPr>
              <w:t>;</w:t>
            </w:r>
          </w:p>
          <w:p w:rsidR="00442002" w:rsidRPr="00A71807" w:rsidRDefault="00442002" w:rsidP="003D381A">
            <w:pPr>
              <w:suppressAutoHyphens/>
              <w:spacing w:after="0" w:line="240" w:lineRule="auto"/>
              <w:jc w:val="both"/>
              <w:rPr>
                <w:rFonts w:ascii="Times New Roman" w:hAnsi="Times New Roman" w:cs="Times New Roman"/>
                <w:sz w:val="28"/>
                <w:szCs w:val="28"/>
                <w:lang w:eastAsia="ru-RU"/>
              </w:rPr>
            </w:pPr>
            <w:r w:rsidRPr="00A71807">
              <w:rPr>
                <w:rFonts w:ascii="Times New Roman" w:hAnsi="Times New Roman" w:cs="Times New Roman"/>
                <w:sz w:val="28"/>
                <w:szCs w:val="28"/>
                <w:lang w:eastAsia="ru-RU"/>
              </w:rPr>
              <w:t xml:space="preserve">2016 год – </w:t>
            </w:r>
            <w:r w:rsidR="00037F83" w:rsidRPr="00EC0D30">
              <w:rPr>
                <w:rFonts w:ascii="Times New Roman" w:hAnsi="Times New Roman"/>
                <w:sz w:val="28"/>
                <w:szCs w:val="28"/>
                <w:lang w:eastAsia="ru-RU"/>
              </w:rPr>
              <w:t>0</w:t>
            </w:r>
            <w:r w:rsidR="00037F83">
              <w:rPr>
                <w:rFonts w:ascii="Times New Roman" w:hAnsi="Times New Roman"/>
                <w:sz w:val="28"/>
                <w:szCs w:val="28"/>
                <w:lang w:eastAsia="ru-RU"/>
              </w:rPr>
              <w:t>,0 тыс.</w:t>
            </w:r>
            <w:r w:rsidR="00037F83" w:rsidRPr="00EC0D30">
              <w:rPr>
                <w:rFonts w:ascii="Times New Roman" w:hAnsi="Times New Roman"/>
                <w:sz w:val="28"/>
                <w:szCs w:val="28"/>
                <w:lang w:eastAsia="ru-RU"/>
              </w:rPr>
              <w:t xml:space="preserve"> рублей</w:t>
            </w:r>
            <w:r w:rsidRPr="00A71807">
              <w:rPr>
                <w:rFonts w:ascii="Times New Roman" w:hAnsi="Times New Roman" w:cs="Times New Roman"/>
                <w:sz w:val="28"/>
                <w:szCs w:val="28"/>
                <w:lang w:eastAsia="ru-RU"/>
              </w:rPr>
              <w:t>;</w:t>
            </w:r>
          </w:p>
          <w:p w:rsidR="00442002" w:rsidRPr="00A71807" w:rsidRDefault="00442002" w:rsidP="003D381A">
            <w:pPr>
              <w:suppressAutoHyphens/>
              <w:spacing w:after="0" w:line="240" w:lineRule="auto"/>
              <w:jc w:val="both"/>
              <w:rPr>
                <w:rFonts w:ascii="Times New Roman" w:hAnsi="Times New Roman" w:cs="Times New Roman"/>
                <w:sz w:val="28"/>
                <w:szCs w:val="28"/>
                <w:lang w:eastAsia="ru-RU"/>
              </w:rPr>
            </w:pPr>
            <w:r w:rsidRPr="00A71807">
              <w:rPr>
                <w:rFonts w:ascii="Times New Roman" w:hAnsi="Times New Roman" w:cs="Times New Roman"/>
                <w:sz w:val="28"/>
                <w:szCs w:val="28"/>
                <w:lang w:eastAsia="ru-RU"/>
              </w:rPr>
              <w:t xml:space="preserve">2017 год – </w:t>
            </w:r>
            <w:r w:rsidR="00037F83" w:rsidRPr="00EC0D30">
              <w:rPr>
                <w:rFonts w:ascii="Times New Roman" w:hAnsi="Times New Roman"/>
                <w:sz w:val="28"/>
                <w:szCs w:val="28"/>
                <w:lang w:eastAsia="ru-RU"/>
              </w:rPr>
              <w:t>0</w:t>
            </w:r>
            <w:r w:rsidR="00037F83">
              <w:rPr>
                <w:rFonts w:ascii="Times New Roman" w:hAnsi="Times New Roman"/>
                <w:sz w:val="28"/>
                <w:szCs w:val="28"/>
                <w:lang w:eastAsia="ru-RU"/>
              </w:rPr>
              <w:t>,0 тыс.</w:t>
            </w:r>
            <w:r w:rsidR="00037F83" w:rsidRPr="00EC0D30">
              <w:rPr>
                <w:rFonts w:ascii="Times New Roman" w:hAnsi="Times New Roman"/>
                <w:sz w:val="28"/>
                <w:szCs w:val="28"/>
                <w:lang w:eastAsia="ru-RU"/>
              </w:rPr>
              <w:t xml:space="preserve"> рублей</w:t>
            </w:r>
            <w:r w:rsidRPr="00A71807">
              <w:rPr>
                <w:rFonts w:ascii="Times New Roman" w:hAnsi="Times New Roman" w:cs="Times New Roman"/>
                <w:sz w:val="28"/>
                <w:szCs w:val="28"/>
                <w:lang w:eastAsia="ru-RU"/>
              </w:rPr>
              <w:t>;</w:t>
            </w:r>
          </w:p>
          <w:p w:rsidR="00442002" w:rsidRPr="00A71807" w:rsidRDefault="00442002" w:rsidP="003D381A">
            <w:pPr>
              <w:suppressAutoHyphens/>
              <w:spacing w:after="0" w:line="240" w:lineRule="auto"/>
              <w:jc w:val="both"/>
              <w:rPr>
                <w:rFonts w:ascii="Times New Roman" w:hAnsi="Times New Roman" w:cs="Times New Roman"/>
                <w:sz w:val="28"/>
                <w:szCs w:val="28"/>
                <w:lang w:eastAsia="ru-RU"/>
              </w:rPr>
            </w:pPr>
            <w:r w:rsidRPr="00A71807">
              <w:rPr>
                <w:rFonts w:ascii="Times New Roman" w:hAnsi="Times New Roman" w:cs="Times New Roman"/>
                <w:sz w:val="28"/>
                <w:szCs w:val="28"/>
                <w:lang w:eastAsia="ru-RU"/>
              </w:rPr>
              <w:t xml:space="preserve">2018 год – </w:t>
            </w:r>
            <w:r w:rsidR="00037F83" w:rsidRPr="00EC0D30">
              <w:rPr>
                <w:rFonts w:ascii="Times New Roman" w:hAnsi="Times New Roman"/>
                <w:sz w:val="28"/>
                <w:szCs w:val="28"/>
                <w:lang w:eastAsia="ru-RU"/>
              </w:rPr>
              <w:t>0</w:t>
            </w:r>
            <w:r w:rsidR="00037F83">
              <w:rPr>
                <w:rFonts w:ascii="Times New Roman" w:hAnsi="Times New Roman"/>
                <w:sz w:val="28"/>
                <w:szCs w:val="28"/>
                <w:lang w:eastAsia="ru-RU"/>
              </w:rPr>
              <w:t>,0 тыс.</w:t>
            </w:r>
            <w:r w:rsidR="00037F83" w:rsidRPr="00EC0D30">
              <w:rPr>
                <w:rFonts w:ascii="Times New Roman" w:hAnsi="Times New Roman"/>
                <w:sz w:val="28"/>
                <w:szCs w:val="28"/>
                <w:lang w:eastAsia="ru-RU"/>
              </w:rPr>
              <w:t xml:space="preserve"> рублей</w:t>
            </w:r>
            <w:r w:rsidRPr="00A71807">
              <w:rPr>
                <w:rFonts w:ascii="Times New Roman" w:hAnsi="Times New Roman" w:cs="Times New Roman"/>
                <w:sz w:val="28"/>
                <w:szCs w:val="28"/>
                <w:lang w:eastAsia="ru-RU"/>
              </w:rPr>
              <w:t>;</w:t>
            </w:r>
          </w:p>
          <w:p w:rsidR="00442002" w:rsidRPr="00A71807" w:rsidRDefault="00442002" w:rsidP="003D381A">
            <w:pPr>
              <w:suppressAutoHyphens/>
              <w:spacing w:after="0" w:line="240" w:lineRule="auto"/>
              <w:jc w:val="both"/>
              <w:rPr>
                <w:rFonts w:ascii="Times New Roman" w:hAnsi="Times New Roman" w:cs="Times New Roman"/>
                <w:sz w:val="28"/>
                <w:szCs w:val="28"/>
                <w:lang w:eastAsia="ru-RU"/>
              </w:rPr>
            </w:pPr>
            <w:r w:rsidRPr="00A71807">
              <w:rPr>
                <w:rFonts w:ascii="Times New Roman" w:hAnsi="Times New Roman" w:cs="Times New Roman"/>
                <w:sz w:val="28"/>
                <w:szCs w:val="28"/>
                <w:lang w:eastAsia="ru-RU"/>
              </w:rPr>
              <w:t xml:space="preserve">2019 год – </w:t>
            </w:r>
            <w:r w:rsidR="00037F83" w:rsidRPr="00EC0D30">
              <w:rPr>
                <w:rFonts w:ascii="Times New Roman" w:hAnsi="Times New Roman"/>
                <w:sz w:val="28"/>
                <w:szCs w:val="28"/>
                <w:lang w:eastAsia="ru-RU"/>
              </w:rPr>
              <w:t>0</w:t>
            </w:r>
            <w:r w:rsidR="00037F83">
              <w:rPr>
                <w:rFonts w:ascii="Times New Roman" w:hAnsi="Times New Roman"/>
                <w:sz w:val="28"/>
                <w:szCs w:val="28"/>
                <w:lang w:eastAsia="ru-RU"/>
              </w:rPr>
              <w:t>,0 тыс.</w:t>
            </w:r>
            <w:r w:rsidR="00037F83" w:rsidRPr="00EC0D30">
              <w:rPr>
                <w:rFonts w:ascii="Times New Roman" w:hAnsi="Times New Roman"/>
                <w:sz w:val="28"/>
                <w:szCs w:val="28"/>
                <w:lang w:eastAsia="ru-RU"/>
              </w:rPr>
              <w:t xml:space="preserve"> рублей</w:t>
            </w:r>
            <w:r w:rsidRPr="00A71807">
              <w:rPr>
                <w:rFonts w:ascii="Times New Roman" w:hAnsi="Times New Roman" w:cs="Times New Roman"/>
                <w:sz w:val="28"/>
                <w:szCs w:val="28"/>
                <w:lang w:eastAsia="ru-RU"/>
              </w:rPr>
              <w:t>;</w:t>
            </w:r>
          </w:p>
          <w:p w:rsidR="00442002" w:rsidRPr="00A71807" w:rsidRDefault="00442002" w:rsidP="003D381A">
            <w:pPr>
              <w:suppressAutoHyphens/>
              <w:spacing w:after="0" w:line="240" w:lineRule="auto"/>
              <w:jc w:val="both"/>
              <w:rPr>
                <w:rFonts w:ascii="Times New Roman" w:hAnsi="Times New Roman" w:cs="Times New Roman"/>
                <w:sz w:val="28"/>
                <w:szCs w:val="28"/>
                <w:lang w:eastAsia="ru-RU"/>
              </w:rPr>
            </w:pPr>
            <w:r w:rsidRPr="00A71807">
              <w:rPr>
                <w:rFonts w:ascii="Times New Roman" w:hAnsi="Times New Roman" w:cs="Times New Roman"/>
                <w:sz w:val="28"/>
                <w:szCs w:val="28"/>
                <w:lang w:eastAsia="ru-RU"/>
              </w:rPr>
              <w:t xml:space="preserve">2020 год – </w:t>
            </w:r>
            <w:r w:rsidR="00037F83" w:rsidRPr="00EC0D30">
              <w:rPr>
                <w:rFonts w:ascii="Times New Roman" w:hAnsi="Times New Roman"/>
                <w:sz w:val="28"/>
                <w:szCs w:val="28"/>
                <w:lang w:eastAsia="ru-RU"/>
              </w:rPr>
              <w:t>0</w:t>
            </w:r>
            <w:r w:rsidR="00037F83">
              <w:rPr>
                <w:rFonts w:ascii="Times New Roman" w:hAnsi="Times New Roman"/>
                <w:sz w:val="28"/>
                <w:szCs w:val="28"/>
                <w:lang w:eastAsia="ru-RU"/>
              </w:rPr>
              <w:t>,0 тыс.</w:t>
            </w:r>
            <w:r w:rsidR="00037F83" w:rsidRPr="00EC0D30">
              <w:rPr>
                <w:rFonts w:ascii="Times New Roman" w:hAnsi="Times New Roman"/>
                <w:sz w:val="28"/>
                <w:szCs w:val="28"/>
                <w:lang w:eastAsia="ru-RU"/>
              </w:rPr>
              <w:t xml:space="preserve"> рублей</w:t>
            </w:r>
            <w:r w:rsidRPr="00A71807">
              <w:rPr>
                <w:rFonts w:ascii="Times New Roman" w:hAnsi="Times New Roman" w:cs="Times New Roman"/>
                <w:sz w:val="28"/>
                <w:szCs w:val="28"/>
                <w:lang w:eastAsia="ru-RU"/>
              </w:rPr>
              <w:t>;</w:t>
            </w:r>
          </w:p>
          <w:p w:rsidR="00442002" w:rsidRPr="00A71807" w:rsidRDefault="00442002" w:rsidP="003D381A">
            <w:pPr>
              <w:suppressAutoHyphens/>
              <w:spacing w:after="0" w:line="240" w:lineRule="auto"/>
              <w:jc w:val="both"/>
              <w:rPr>
                <w:rFonts w:ascii="Times New Roman" w:hAnsi="Times New Roman" w:cs="Times New Roman"/>
                <w:sz w:val="28"/>
                <w:szCs w:val="28"/>
                <w:lang w:eastAsia="ru-RU"/>
              </w:rPr>
            </w:pPr>
            <w:r w:rsidRPr="00A71807">
              <w:rPr>
                <w:rFonts w:ascii="Times New Roman" w:hAnsi="Times New Roman" w:cs="Times New Roman"/>
                <w:sz w:val="28"/>
                <w:szCs w:val="28"/>
                <w:lang w:eastAsia="ru-RU"/>
              </w:rPr>
              <w:t xml:space="preserve">2021 год – </w:t>
            </w:r>
            <w:r w:rsidR="00037F83" w:rsidRPr="00EC0D30">
              <w:rPr>
                <w:rFonts w:ascii="Times New Roman" w:hAnsi="Times New Roman"/>
                <w:sz w:val="28"/>
                <w:szCs w:val="28"/>
                <w:lang w:eastAsia="ru-RU"/>
              </w:rPr>
              <w:t>0</w:t>
            </w:r>
            <w:r w:rsidR="00037F83">
              <w:rPr>
                <w:rFonts w:ascii="Times New Roman" w:hAnsi="Times New Roman"/>
                <w:sz w:val="28"/>
                <w:szCs w:val="28"/>
                <w:lang w:eastAsia="ru-RU"/>
              </w:rPr>
              <w:t>,0 тыс.</w:t>
            </w:r>
            <w:r w:rsidR="00037F83" w:rsidRPr="00EC0D30">
              <w:rPr>
                <w:rFonts w:ascii="Times New Roman" w:hAnsi="Times New Roman"/>
                <w:sz w:val="28"/>
                <w:szCs w:val="28"/>
                <w:lang w:eastAsia="ru-RU"/>
              </w:rPr>
              <w:t xml:space="preserve"> рублей</w:t>
            </w:r>
            <w:r w:rsidRPr="00A71807">
              <w:rPr>
                <w:rFonts w:ascii="Times New Roman" w:hAnsi="Times New Roman" w:cs="Times New Roman"/>
                <w:sz w:val="28"/>
                <w:szCs w:val="28"/>
                <w:lang w:eastAsia="ru-RU"/>
              </w:rPr>
              <w:t>;</w:t>
            </w:r>
          </w:p>
          <w:p w:rsidR="00442002" w:rsidRPr="00A71807" w:rsidRDefault="00442002" w:rsidP="003D381A">
            <w:pPr>
              <w:suppressAutoHyphens/>
              <w:spacing w:after="0" w:line="240" w:lineRule="auto"/>
              <w:jc w:val="both"/>
              <w:rPr>
                <w:rFonts w:ascii="Times New Roman" w:hAnsi="Times New Roman" w:cs="Times New Roman"/>
                <w:sz w:val="28"/>
                <w:szCs w:val="28"/>
                <w:lang w:eastAsia="ru-RU"/>
              </w:rPr>
            </w:pPr>
            <w:r w:rsidRPr="00A71807">
              <w:rPr>
                <w:rFonts w:ascii="Times New Roman" w:hAnsi="Times New Roman" w:cs="Times New Roman"/>
                <w:sz w:val="28"/>
                <w:szCs w:val="28"/>
                <w:lang w:eastAsia="ru-RU"/>
              </w:rPr>
              <w:t xml:space="preserve">2022 год – </w:t>
            </w:r>
            <w:r w:rsidR="00037F83" w:rsidRPr="00EC0D30">
              <w:rPr>
                <w:rFonts w:ascii="Times New Roman" w:hAnsi="Times New Roman"/>
                <w:sz w:val="28"/>
                <w:szCs w:val="28"/>
                <w:lang w:eastAsia="ru-RU"/>
              </w:rPr>
              <w:t>0</w:t>
            </w:r>
            <w:r w:rsidR="00037F83">
              <w:rPr>
                <w:rFonts w:ascii="Times New Roman" w:hAnsi="Times New Roman"/>
                <w:sz w:val="28"/>
                <w:szCs w:val="28"/>
                <w:lang w:eastAsia="ru-RU"/>
              </w:rPr>
              <w:t>,0 тыс.</w:t>
            </w:r>
            <w:r w:rsidR="00037F83" w:rsidRPr="00EC0D30">
              <w:rPr>
                <w:rFonts w:ascii="Times New Roman" w:hAnsi="Times New Roman"/>
                <w:sz w:val="28"/>
                <w:szCs w:val="28"/>
                <w:lang w:eastAsia="ru-RU"/>
              </w:rPr>
              <w:t xml:space="preserve"> рублей</w:t>
            </w:r>
            <w:r w:rsidRPr="00A71807">
              <w:rPr>
                <w:rFonts w:ascii="Times New Roman" w:hAnsi="Times New Roman" w:cs="Times New Roman"/>
                <w:sz w:val="28"/>
                <w:szCs w:val="28"/>
                <w:lang w:eastAsia="ru-RU"/>
              </w:rPr>
              <w:t>;</w:t>
            </w:r>
          </w:p>
          <w:p w:rsidR="00442002" w:rsidRPr="00A71807" w:rsidRDefault="00442002" w:rsidP="003D381A">
            <w:pPr>
              <w:suppressAutoHyphens/>
              <w:spacing w:after="0" w:line="240" w:lineRule="auto"/>
              <w:jc w:val="both"/>
              <w:rPr>
                <w:rFonts w:ascii="Times New Roman" w:hAnsi="Times New Roman" w:cs="Times New Roman"/>
                <w:sz w:val="28"/>
                <w:szCs w:val="28"/>
                <w:lang w:eastAsia="ru-RU"/>
              </w:rPr>
            </w:pPr>
            <w:r w:rsidRPr="00A71807">
              <w:rPr>
                <w:rFonts w:ascii="Times New Roman" w:hAnsi="Times New Roman" w:cs="Times New Roman"/>
                <w:sz w:val="28"/>
                <w:szCs w:val="28"/>
                <w:lang w:eastAsia="ru-RU"/>
              </w:rPr>
              <w:t xml:space="preserve">2023 год – </w:t>
            </w:r>
            <w:r w:rsidR="00037F83" w:rsidRPr="00EC0D30">
              <w:rPr>
                <w:rFonts w:ascii="Times New Roman" w:hAnsi="Times New Roman"/>
                <w:sz w:val="28"/>
                <w:szCs w:val="28"/>
                <w:lang w:eastAsia="ru-RU"/>
              </w:rPr>
              <w:t>0</w:t>
            </w:r>
            <w:r w:rsidR="00037F83">
              <w:rPr>
                <w:rFonts w:ascii="Times New Roman" w:hAnsi="Times New Roman"/>
                <w:sz w:val="28"/>
                <w:szCs w:val="28"/>
                <w:lang w:eastAsia="ru-RU"/>
              </w:rPr>
              <w:t>,0 тыс.</w:t>
            </w:r>
            <w:r w:rsidR="00037F83" w:rsidRPr="00EC0D30">
              <w:rPr>
                <w:rFonts w:ascii="Times New Roman" w:hAnsi="Times New Roman"/>
                <w:sz w:val="28"/>
                <w:szCs w:val="28"/>
                <w:lang w:eastAsia="ru-RU"/>
              </w:rPr>
              <w:t xml:space="preserve"> рублей</w:t>
            </w:r>
            <w:r w:rsidRPr="00A71807">
              <w:rPr>
                <w:rFonts w:ascii="Times New Roman" w:hAnsi="Times New Roman" w:cs="Times New Roman"/>
                <w:sz w:val="28"/>
                <w:szCs w:val="28"/>
                <w:lang w:eastAsia="ru-RU"/>
              </w:rPr>
              <w:t>;</w:t>
            </w:r>
          </w:p>
          <w:p w:rsidR="00442002" w:rsidRPr="00A71807" w:rsidRDefault="00442002" w:rsidP="003D381A">
            <w:pPr>
              <w:suppressAutoHyphens/>
              <w:spacing w:after="0" w:line="240" w:lineRule="auto"/>
              <w:jc w:val="both"/>
              <w:rPr>
                <w:rFonts w:ascii="Times New Roman" w:hAnsi="Times New Roman" w:cs="Times New Roman"/>
                <w:sz w:val="28"/>
                <w:szCs w:val="28"/>
                <w:lang w:eastAsia="ru-RU"/>
              </w:rPr>
            </w:pPr>
            <w:r w:rsidRPr="00A71807">
              <w:rPr>
                <w:rFonts w:ascii="Times New Roman" w:hAnsi="Times New Roman" w:cs="Times New Roman"/>
                <w:sz w:val="28"/>
                <w:szCs w:val="28"/>
                <w:lang w:eastAsia="ru-RU"/>
              </w:rPr>
              <w:t xml:space="preserve">2024 год – </w:t>
            </w:r>
            <w:r w:rsidR="00037F83" w:rsidRPr="00EC0D30">
              <w:rPr>
                <w:rFonts w:ascii="Times New Roman" w:hAnsi="Times New Roman"/>
                <w:sz w:val="28"/>
                <w:szCs w:val="28"/>
                <w:lang w:eastAsia="ru-RU"/>
              </w:rPr>
              <w:t>0</w:t>
            </w:r>
            <w:r w:rsidR="00037F83">
              <w:rPr>
                <w:rFonts w:ascii="Times New Roman" w:hAnsi="Times New Roman"/>
                <w:sz w:val="28"/>
                <w:szCs w:val="28"/>
                <w:lang w:eastAsia="ru-RU"/>
              </w:rPr>
              <w:t>,0 тыс.</w:t>
            </w:r>
            <w:r w:rsidR="00037F83" w:rsidRPr="00EC0D30">
              <w:rPr>
                <w:rFonts w:ascii="Times New Roman" w:hAnsi="Times New Roman"/>
                <w:sz w:val="28"/>
                <w:szCs w:val="28"/>
                <w:lang w:eastAsia="ru-RU"/>
              </w:rPr>
              <w:t xml:space="preserve"> рублей</w:t>
            </w:r>
            <w:r w:rsidRPr="00A71807">
              <w:rPr>
                <w:rFonts w:ascii="Times New Roman" w:hAnsi="Times New Roman" w:cs="Times New Roman"/>
                <w:sz w:val="28"/>
                <w:szCs w:val="28"/>
                <w:lang w:eastAsia="ru-RU"/>
              </w:rPr>
              <w:t>;</w:t>
            </w:r>
          </w:p>
          <w:p w:rsidR="00D2756C" w:rsidRPr="00A71807" w:rsidRDefault="00442002" w:rsidP="003D381A">
            <w:pPr>
              <w:suppressAutoHyphens/>
              <w:spacing w:after="0" w:line="240" w:lineRule="auto"/>
              <w:jc w:val="both"/>
              <w:rPr>
                <w:rFonts w:ascii="Times New Roman" w:hAnsi="Times New Roman" w:cs="Times New Roman"/>
                <w:sz w:val="28"/>
                <w:szCs w:val="28"/>
                <w:lang w:eastAsia="ru-RU"/>
              </w:rPr>
            </w:pPr>
            <w:r w:rsidRPr="00A71807">
              <w:rPr>
                <w:rFonts w:ascii="Times New Roman" w:hAnsi="Times New Roman" w:cs="Times New Roman"/>
                <w:sz w:val="28"/>
                <w:szCs w:val="28"/>
                <w:lang w:eastAsia="ru-RU"/>
              </w:rPr>
              <w:t xml:space="preserve">2025 год – </w:t>
            </w:r>
            <w:r w:rsidR="00037F83" w:rsidRPr="00EC0D30">
              <w:rPr>
                <w:rFonts w:ascii="Times New Roman" w:hAnsi="Times New Roman"/>
                <w:sz w:val="28"/>
                <w:szCs w:val="28"/>
                <w:lang w:eastAsia="ru-RU"/>
              </w:rPr>
              <w:t>0</w:t>
            </w:r>
            <w:r w:rsidR="00037F83">
              <w:rPr>
                <w:rFonts w:ascii="Times New Roman" w:hAnsi="Times New Roman"/>
                <w:sz w:val="28"/>
                <w:szCs w:val="28"/>
                <w:lang w:eastAsia="ru-RU"/>
              </w:rPr>
              <w:t>,0 тыс.</w:t>
            </w:r>
            <w:r w:rsidR="00037F83" w:rsidRPr="00EC0D30">
              <w:rPr>
                <w:rFonts w:ascii="Times New Roman" w:hAnsi="Times New Roman"/>
                <w:sz w:val="28"/>
                <w:szCs w:val="28"/>
                <w:lang w:eastAsia="ru-RU"/>
              </w:rPr>
              <w:t xml:space="preserve"> рублей</w:t>
            </w:r>
            <w:r w:rsidRPr="00A71807">
              <w:rPr>
                <w:rFonts w:ascii="Times New Roman" w:hAnsi="Times New Roman" w:cs="Times New Roman"/>
                <w:sz w:val="28"/>
                <w:szCs w:val="28"/>
                <w:lang w:eastAsia="ru-RU"/>
              </w:rPr>
              <w:t>;</w:t>
            </w:r>
          </w:p>
          <w:p w:rsidR="00442002" w:rsidRPr="00A71807" w:rsidRDefault="00442002" w:rsidP="003D381A">
            <w:pPr>
              <w:suppressAutoHyphens/>
              <w:spacing w:after="0" w:line="240" w:lineRule="auto"/>
              <w:jc w:val="both"/>
              <w:rPr>
                <w:rFonts w:ascii="Times New Roman" w:hAnsi="Times New Roman" w:cs="Times New Roman"/>
                <w:sz w:val="28"/>
                <w:szCs w:val="28"/>
                <w:lang w:eastAsia="ru-RU"/>
              </w:rPr>
            </w:pPr>
            <w:r w:rsidRPr="00A71807">
              <w:rPr>
                <w:rFonts w:ascii="Times New Roman" w:hAnsi="Times New Roman" w:cs="Times New Roman"/>
                <w:sz w:val="28"/>
                <w:szCs w:val="28"/>
                <w:lang w:eastAsia="ru-RU"/>
              </w:rPr>
              <w:t xml:space="preserve">из республиканского бюджета – </w:t>
            </w:r>
            <w:r w:rsidR="00761B7F">
              <w:rPr>
                <w:rFonts w:ascii="Times New Roman" w:hAnsi="Times New Roman" w:cs="Times New Roman"/>
                <w:sz w:val="28"/>
                <w:szCs w:val="28"/>
                <w:lang w:eastAsia="ru-RU"/>
              </w:rPr>
              <w:t>6 406,0</w:t>
            </w:r>
            <w:r w:rsidRPr="00A71807">
              <w:rPr>
                <w:rFonts w:ascii="Times New Roman" w:hAnsi="Times New Roman" w:cs="Times New Roman"/>
                <w:sz w:val="28"/>
                <w:szCs w:val="28"/>
                <w:lang w:eastAsia="ru-RU"/>
              </w:rPr>
              <w:t xml:space="preserve"> тыс. рублей:</w:t>
            </w:r>
          </w:p>
          <w:p w:rsidR="00442002" w:rsidRPr="00A71807" w:rsidRDefault="00442002" w:rsidP="003D381A">
            <w:pPr>
              <w:suppressAutoHyphens/>
              <w:spacing w:after="0" w:line="240" w:lineRule="auto"/>
              <w:jc w:val="both"/>
              <w:rPr>
                <w:rFonts w:ascii="Times New Roman" w:hAnsi="Times New Roman" w:cs="Times New Roman"/>
                <w:sz w:val="28"/>
                <w:szCs w:val="28"/>
                <w:lang w:eastAsia="ru-RU"/>
              </w:rPr>
            </w:pPr>
            <w:r w:rsidRPr="00A71807">
              <w:rPr>
                <w:rFonts w:ascii="Times New Roman" w:hAnsi="Times New Roman" w:cs="Times New Roman"/>
                <w:sz w:val="28"/>
                <w:szCs w:val="28"/>
                <w:lang w:eastAsia="ru-RU"/>
              </w:rPr>
              <w:t>2014 год – 1 15</w:t>
            </w:r>
            <w:r w:rsidR="00685B7F" w:rsidRPr="00A71807">
              <w:rPr>
                <w:rFonts w:ascii="Times New Roman" w:hAnsi="Times New Roman" w:cs="Times New Roman"/>
                <w:sz w:val="28"/>
                <w:szCs w:val="28"/>
                <w:lang w:eastAsia="ru-RU"/>
              </w:rPr>
              <w:t>0</w:t>
            </w:r>
            <w:r w:rsidRPr="00A71807">
              <w:rPr>
                <w:rFonts w:ascii="Times New Roman" w:hAnsi="Times New Roman" w:cs="Times New Roman"/>
                <w:sz w:val="28"/>
                <w:szCs w:val="28"/>
                <w:lang w:eastAsia="ru-RU"/>
              </w:rPr>
              <w:t xml:space="preserve"> тыс. рублей;</w:t>
            </w:r>
          </w:p>
          <w:p w:rsidR="00442002" w:rsidRPr="00A71807" w:rsidRDefault="00442002" w:rsidP="003D381A">
            <w:pPr>
              <w:suppressAutoHyphens/>
              <w:spacing w:after="0" w:line="240" w:lineRule="auto"/>
              <w:jc w:val="both"/>
              <w:rPr>
                <w:rFonts w:ascii="Times New Roman" w:hAnsi="Times New Roman" w:cs="Times New Roman"/>
                <w:sz w:val="28"/>
                <w:szCs w:val="28"/>
                <w:lang w:eastAsia="ru-RU"/>
              </w:rPr>
            </w:pPr>
            <w:r w:rsidRPr="00A71807">
              <w:rPr>
                <w:rFonts w:ascii="Times New Roman" w:hAnsi="Times New Roman" w:cs="Times New Roman"/>
                <w:sz w:val="28"/>
                <w:szCs w:val="28"/>
                <w:lang w:eastAsia="ru-RU"/>
              </w:rPr>
              <w:t>2015 год – 715,0 тыс. рублей;</w:t>
            </w:r>
          </w:p>
          <w:p w:rsidR="00442002" w:rsidRPr="00A71807" w:rsidRDefault="00442002" w:rsidP="003D381A">
            <w:pPr>
              <w:suppressAutoHyphens/>
              <w:spacing w:after="0" w:line="240" w:lineRule="auto"/>
              <w:jc w:val="both"/>
              <w:rPr>
                <w:rFonts w:ascii="Times New Roman" w:hAnsi="Times New Roman" w:cs="Times New Roman"/>
                <w:sz w:val="28"/>
                <w:szCs w:val="28"/>
                <w:lang w:eastAsia="ru-RU"/>
              </w:rPr>
            </w:pPr>
            <w:r w:rsidRPr="00A71807">
              <w:rPr>
                <w:rFonts w:ascii="Times New Roman" w:hAnsi="Times New Roman" w:cs="Times New Roman"/>
                <w:sz w:val="28"/>
                <w:szCs w:val="28"/>
                <w:lang w:eastAsia="ru-RU"/>
              </w:rPr>
              <w:t>2016 год – 653,7 тыс. рублей;</w:t>
            </w:r>
          </w:p>
          <w:p w:rsidR="00442002" w:rsidRPr="00A71807" w:rsidRDefault="00442002" w:rsidP="003D381A">
            <w:pPr>
              <w:suppressAutoHyphens/>
              <w:spacing w:after="0" w:line="240" w:lineRule="auto"/>
              <w:jc w:val="both"/>
              <w:rPr>
                <w:rFonts w:ascii="Times New Roman" w:hAnsi="Times New Roman" w:cs="Times New Roman"/>
                <w:sz w:val="28"/>
                <w:szCs w:val="28"/>
                <w:lang w:eastAsia="ru-RU"/>
              </w:rPr>
            </w:pPr>
            <w:r w:rsidRPr="00A71807">
              <w:rPr>
                <w:rFonts w:ascii="Times New Roman" w:hAnsi="Times New Roman" w:cs="Times New Roman"/>
                <w:sz w:val="28"/>
                <w:szCs w:val="28"/>
                <w:lang w:eastAsia="ru-RU"/>
              </w:rPr>
              <w:t>2017 год – 653,7 тыс. рублей;</w:t>
            </w:r>
          </w:p>
          <w:p w:rsidR="00442002" w:rsidRPr="00A71807" w:rsidRDefault="00442002" w:rsidP="003D381A">
            <w:pPr>
              <w:suppressAutoHyphens/>
              <w:spacing w:after="0" w:line="240" w:lineRule="auto"/>
              <w:jc w:val="both"/>
              <w:rPr>
                <w:rFonts w:ascii="Times New Roman" w:hAnsi="Times New Roman" w:cs="Times New Roman"/>
                <w:sz w:val="28"/>
                <w:szCs w:val="28"/>
                <w:lang w:eastAsia="ru-RU"/>
              </w:rPr>
            </w:pPr>
            <w:r w:rsidRPr="00A71807">
              <w:rPr>
                <w:rFonts w:ascii="Times New Roman" w:hAnsi="Times New Roman" w:cs="Times New Roman"/>
                <w:sz w:val="28"/>
                <w:szCs w:val="28"/>
                <w:lang w:eastAsia="ru-RU"/>
              </w:rPr>
              <w:t>2018 год – 653,7 тыс. рублей;</w:t>
            </w:r>
          </w:p>
          <w:p w:rsidR="00442002" w:rsidRPr="00A71807" w:rsidRDefault="00442002" w:rsidP="003D381A">
            <w:pPr>
              <w:suppressAutoHyphens/>
              <w:spacing w:after="0" w:line="240" w:lineRule="auto"/>
              <w:jc w:val="both"/>
              <w:rPr>
                <w:rFonts w:ascii="Times New Roman" w:hAnsi="Times New Roman" w:cs="Times New Roman"/>
                <w:sz w:val="28"/>
                <w:szCs w:val="28"/>
                <w:lang w:eastAsia="ru-RU"/>
              </w:rPr>
            </w:pPr>
            <w:r w:rsidRPr="00A71807">
              <w:rPr>
                <w:rFonts w:ascii="Times New Roman" w:hAnsi="Times New Roman" w:cs="Times New Roman"/>
                <w:sz w:val="28"/>
                <w:szCs w:val="28"/>
                <w:lang w:eastAsia="ru-RU"/>
              </w:rPr>
              <w:t>2019 год – 653,7 тыс. рублей;</w:t>
            </w:r>
          </w:p>
          <w:p w:rsidR="00442002" w:rsidRPr="00A71807" w:rsidRDefault="00442002" w:rsidP="003D381A">
            <w:pPr>
              <w:suppressAutoHyphens/>
              <w:spacing w:after="0" w:line="240" w:lineRule="auto"/>
              <w:jc w:val="both"/>
              <w:rPr>
                <w:rFonts w:ascii="Times New Roman" w:hAnsi="Times New Roman" w:cs="Times New Roman"/>
                <w:sz w:val="28"/>
                <w:szCs w:val="28"/>
                <w:lang w:eastAsia="ru-RU"/>
              </w:rPr>
            </w:pPr>
            <w:r w:rsidRPr="00A71807">
              <w:rPr>
                <w:rFonts w:ascii="Times New Roman" w:hAnsi="Times New Roman" w:cs="Times New Roman"/>
                <w:sz w:val="28"/>
                <w:szCs w:val="28"/>
                <w:lang w:eastAsia="ru-RU"/>
              </w:rPr>
              <w:t>2020 год – 653,7 тыс. рублей;</w:t>
            </w:r>
          </w:p>
          <w:p w:rsidR="00442002" w:rsidRPr="00A71807" w:rsidRDefault="00442002" w:rsidP="003D381A">
            <w:pPr>
              <w:suppressAutoHyphens/>
              <w:spacing w:after="0" w:line="240" w:lineRule="auto"/>
              <w:jc w:val="both"/>
              <w:rPr>
                <w:rFonts w:ascii="Times New Roman" w:hAnsi="Times New Roman" w:cs="Times New Roman"/>
                <w:sz w:val="28"/>
                <w:szCs w:val="28"/>
                <w:lang w:eastAsia="ru-RU"/>
              </w:rPr>
            </w:pPr>
            <w:r w:rsidRPr="00A71807">
              <w:rPr>
                <w:rFonts w:ascii="Times New Roman" w:hAnsi="Times New Roman" w:cs="Times New Roman"/>
                <w:sz w:val="28"/>
                <w:szCs w:val="28"/>
                <w:lang w:eastAsia="ru-RU"/>
              </w:rPr>
              <w:t xml:space="preserve">2021 год – </w:t>
            </w:r>
            <w:r w:rsidR="00E91D88" w:rsidRPr="00A71807">
              <w:rPr>
                <w:rFonts w:ascii="Times New Roman" w:hAnsi="Times New Roman" w:cs="Times New Roman"/>
                <w:sz w:val="28"/>
                <w:szCs w:val="28"/>
                <w:lang w:eastAsia="ru-RU"/>
              </w:rPr>
              <w:t>357,5</w:t>
            </w:r>
            <w:r w:rsidRPr="00A71807">
              <w:rPr>
                <w:rFonts w:ascii="Times New Roman" w:hAnsi="Times New Roman" w:cs="Times New Roman"/>
                <w:sz w:val="28"/>
                <w:szCs w:val="28"/>
                <w:lang w:eastAsia="ru-RU"/>
              </w:rPr>
              <w:t xml:space="preserve"> тыс. рублей;</w:t>
            </w:r>
          </w:p>
          <w:p w:rsidR="00442002" w:rsidRPr="00A71807" w:rsidRDefault="00442002" w:rsidP="003D381A">
            <w:pPr>
              <w:suppressAutoHyphens/>
              <w:spacing w:after="0" w:line="240" w:lineRule="auto"/>
              <w:jc w:val="both"/>
              <w:rPr>
                <w:rFonts w:ascii="Times New Roman" w:hAnsi="Times New Roman" w:cs="Times New Roman"/>
                <w:sz w:val="28"/>
                <w:szCs w:val="28"/>
                <w:lang w:eastAsia="ru-RU"/>
              </w:rPr>
            </w:pPr>
            <w:r w:rsidRPr="00A71807">
              <w:rPr>
                <w:rFonts w:ascii="Times New Roman" w:hAnsi="Times New Roman" w:cs="Times New Roman"/>
                <w:sz w:val="28"/>
                <w:szCs w:val="28"/>
                <w:lang w:eastAsia="ru-RU"/>
              </w:rPr>
              <w:t xml:space="preserve">2022 год – </w:t>
            </w:r>
            <w:r w:rsidR="00E91D88" w:rsidRPr="00A71807">
              <w:rPr>
                <w:rFonts w:ascii="Times New Roman" w:hAnsi="Times New Roman" w:cs="Times New Roman"/>
                <w:sz w:val="28"/>
                <w:szCs w:val="28"/>
                <w:lang w:eastAsia="ru-RU"/>
              </w:rPr>
              <w:t>457,5</w:t>
            </w:r>
            <w:r w:rsidRPr="00A71807">
              <w:rPr>
                <w:rFonts w:ascii="Times New Roman" w:hAnsi="Times New Roman" w:cs="Times New Roman"/>
                <w:sz w:val="28"/>
                <w:szCs w:val="28"/>
                <w:lang w:eastAsia="ru-RU"/>
              </w:rPr>
              <w:t xml:space="preserve"> тыс. рублей;</w:t>
            </w:r>
          </w:p>
          <w:p w:rsidR="00442002" w:rsidRPr="00A71807" w:rsidRDefault="00442002" w:rsidP="003D381A">
            <w:pPr>
              <w:suppressAutoHyphens/>
              <w:spacing w:after="0" w:line="240" w:lineRule="auto"/>
              <w:jc w:val="both"/>
              <w:rPr>
                <w:rFonts w:ascii="Times New Roman" w:hAnsi="Times New Roman" w:cs="Times New Roman"/>
                <w:sz w:val="28"/>
                <w:szCs w:val="28"/>
                <w:lang w:eastAsia="ru-RU"/>
              </w:rPr>
            </w:pPr>
            <w:r w:rsidRPr="00A71807">
              <w:rPr>
                <w:rFonts w:ascii="Times New Roman" w:hAnsi="Times New Roman" w:cs="Times New Roman"/>
                <w:sz w:val="28"/>
                <w:szCs w:val="28"/>
                <w:lang w:eastAsia="ru-RU"/>
              </w:rPr>
              <w:t xml:space="preserve">2023 год – </w:t>
            </w:r>
            <w:r w:rsidR="00E91D88" w:rsidRPr="00A71807">
              <w:rPr>
                <w:rFonts w:ascii="Times New Roman" w:hAnsi="Times New Roman" w:cs="Times New Roman"/>
                <w:sz w:val="28"/>
                <w:szCs w:val="28"/>
                <w:lang w:eastAsia="ru-RU"/>
              </w:rPr>
              <w:t>457,5</w:t>
            </w:r>
            <w:r w:rsidRPr="00A71807">
              <w:rPr>
                <w:rFonts w:ascii="Times New Roman" w:hAnsi="Times New Roman" w:cs="Times New Roman"/>
                <w:sz w:val="28"/>
                <w:szCs w:val="28"/>
                <w:lang w:eastAsia="ru-RU"/>
              </w:rPr>
              <w:t xml:space="preserve"> тыс. рублей;</w:t>
            </w:r>
          </w:p>
          <w:p w:rsidR="00442002" w:rsidRPr="00A71807" w:rsidRDefault="00442002" w:rsidP="003D381A">
            <w:pPr>
              <w:suppressAutoHyphens/>
              <w:spacing w:after="0" w:line="240" w:lineRule="auto"/>
              <w:jc w:val="both"/>
              <w:rPr>
                <w:rFonts w:ascii="Times New Roman" w:hAnsi="Times New Roman" w:cs="Times New Roman"/>
                <w:sz w:val="28"/>
                <w:szCs w:val="28"/>
                <w:lang w:eastAsia="ru-RU"/>
              </w:rPr>
            </w:pPr>
            <w:r w:rsidRPr="00A71807">
              <w:rPr>
                <w:rFonts w:ascii="Times New Roman" w:hAnsi="Times New Roman" w:cs="Times New Roman"/>
                <w:sz w:val="28"/>
                <w:szCs w:val="28"/>
                <w:lang w:eastAsia="ru-RU"/>
              </w:rPr>
              <w:t xml:space="preserve">2024 год – </w:t>
            </w:r>
            <w:r w:rsidR="00037F83" w:rsidRPr="00EC0D30">
              <w:rPr>
                <w:rFonts w:ascii="Times New Roman" w:hAnsi="Times New Roman"/>
                <w:sz w:val="28"/>
                <w:szCs w:val="28"/>
                <w:lang w:eastAsia="ru-RU"/>
              </w:rPr>
              <w:t>0</w:t>
            </w:r>
            <w:r w:rsidR="00037F83">
              <w:rPr>
                <w:rFonts w:ascii="Times New Roman" w:hAnsi="Times New Roman"/>
                <w:sz w:val="28"/>
                <w:szCs w:val="28"/>
                <w:lang w:eastAsia="ru-RU"/>
              </w:rPr>
              <w:t>,0 тыс.</w:t>
            </w:r>
            <w:r w:rsidR="00037F83" w:rsidRPr="00EC0D30">
              <w:rPr>
                <w:rFonts w:ascii="Times New Roman" w:hAnsi="Times New Roman"/>
                <w:sz w:val="28"/>
                <w:szCs w:val="28"/>
                <w:lang w:eastAsia="ru-RU"/>
              </w:rPr>
              <w:t xml:space="preserve"> рублей</w:t>
            </w:r>
            <w:r w:rsidRPr="00A71807">
              <w:rPr>
                <w:rFonts w:ascii="Times New Roman" w:hAnsi="Times New Roman" w:cs="Times New Roman"/>
                <w:sz w:val="28"/>
                <w:szCs w:val="28"/>
                <w:lang w:eastAsia="ru-RU"/>
              </w:rPr>
              <w:t>;</w:t>
            </w:r>
          </w:p>
          <w:p w:rsidR="00442002" w:rsidRPr="00A71807" w:rsidRDefault="00442002" w:rsidP="003D381A">
            <w:pPr>
              <w:suppressAutoHyphens/>
              <w:spacing w:after="0" w:line="240" w:lineRule="auto"/>
              <w:jc w:val="both"/>
              <w:rPr>
                <w:rFonts w:ascii="Times New Roman" w:hAnsi="Times New Roman" w:cs="Times New Roman"/>
                <w:sz w:val="28"/>
                <w:szCs w:val="28"/>
                <w:lang w:eastAsia="ru-RU"/>
              </w:rPr>
            </w:pPr>
            <w:r w:rsidRPr="00A71807">
              <w:rPr>
                <w:rFonts w:ascii="Times New Roman" w:hAnsi="Times New Roman" w:cs="Times New Roman"/>
                <w:sz w:val="28"/>
                <w:szCs w:val="28"/>
                <w:lang w:eastAsia="ru-RU"/>
              </w:rPr>
              <w:t xml:space="preserve">2025 год – </w:t>
            </w:r>
            <w:r w:rsidR="00037F83" w:rsidRPr="00EC0D30">
              <w:rPr>
                <w:rFonts w:ascii="Times New Roman" w:hAnsi="Times New Roman"/>
                <w:sz w:val="28"/>
                <w:szCs w:val="28"/>
                <w:lang w:eastAsia="ru-RU"/>
              </w:rPr>
              <w:t>0</w:t>
            </w:r>
            <w:r w:rsidR="00037F83">
              <w:rPr>
                <w:rFonts w:ascii="Times New Roman" w:hAnsi="Times New Roman"/>
                <w:sz w:val="28"/>
                <w:szCs w:val="28"/>
                <w:lang w:eastAsia="ru-RU"/>
              </w:rPr>
              <w:t>,0 тыс.</w:t>
            </w:r>
            <w:r w:rsidR="00037F83" w:rsidRPr="00EC0D30">
              <w:rPr>
                <w:rFonts w:ascii="Times New Roman" w:hAnsi="Times New Roman"/>
                <w:sz w:val="28"/>
                <w:szCs w:val="28"/>
                <w:lang w:eastAsia="ru-RU"/>
              </w:rPr>
              <w:t xml:space="preserve"> рублей</w:t>
            </w:r>
          </w:p>
        </w:tc>
      </w:tr>
    </w:tbl>
    <w:p w:rsidR="00037F83" w:rsidRDefault="00E448B6" w:rsidP="00BE4F17">
      <w:pPr>
        <w:pStyle w:val="a7"/>
        <w:tabs>
          <w:tab w:val="left" w:pos="0"/>
          <w:tab w:val="left" w:pos="993"/>
        </w:tabs>
        <w:suppressAutoHyphens/>
        <w:spacing w:after="0" w:line="240" w:lineRule="auto"/>
        <w:ind w:left="0" w:right="565" w:firstLine="709"/>
        <w:jc w:val="right"/>
        <w:rPr>
          <w:rFonts w:ascii="Times New Roman" w:hAnsi="Times New Roman" w:cs="Times New Roman"/>
          <w:sz w:val="28"/>
          <w:szCs w:val="28"/>
        </w:rPr>
      </w:pPr>
      <w:r>
        <w:rPr>
          <w:rFonts w:ascii="Times New Roman" w:hAnsi="Times New Roman" w:cs="Times New Roman"/>
          <w:sz w:val="28"/>
          <w:szCs w:val="28"/>
        </w:rPr>
        <w:t>»;</w:t>
      </w:r>
    </w:p>
    <w:p w:rsidR="002D7A0E" w:rsidRPr="001275D4" w:rsidRDefault="002D7A0E" w:rsidP="003D381A">
      <w:pPr>
        <w:tabs>
          <w:tab w:val="left" w:pos="0"/>
          <w:tab w:val="left" w:pos="993"/>
        </w:tabs>
        <w:suppressAutoHyphens/>
        <w:spacing w:after="0" w:line="240" w:lineRule="auto"/>
        <w:ind w:firstLine="709"/>
        <w:jc w:val="both"/>
        <w:rPr>
          <w:rFonts w:ascii="Times New Roman" w:hAnsi="Times New Roman" w:cs="Times New Roman"/>
          <w:sz w:val="28"/>
          <w:szCs w:val="28"/>
        </w:rPr>
      </w:pPr>
      <w:r w:rsidRPr="001275D4">
        <w:rPr>
          <w:rFonts w:ascii="Times New Roman" w:hAnsi="Times New Roman" w:cs="Times New Roman"/>
          <w:sz w:val="28"/>
          <w:szCs w:val="28"/>
        </w:rPr>
        <w:t xml:space="preserve">б) раздел </w:t>
      </w:r>
      <w:r w:rsidRPr="001275D4">
        <w:rPr>
          <w:rFonts w:ascii="Times New Roman" w:hAnsi="Times New Roman" w:cs="Times New Roman"/>
          <w:sz w:val="28"/>
          <w:szCs w:val="28"/>
          <w:lang w:val="en-US" w:eastAsia="ru-RU"/>
        </w:rPr>
        <w:t>IV</w:t>
      </w:r>
      <w:r w:rsidRPr="001275D4">
        <w:rPr>
          <w:rFonts w:ascii="Times New Roman" w:hAnsi="Times New Roman" w:cs="Times New Roman"/>
          <w:sz w:val="28"/>
          <w:szCs w:val="28"/>
        </w:rPr>
        <w:t xml:space="preserve"> изложить в следующей редакции:</w:t>
      </w:r>
    </w:p>
    <w:p w:rsidR="002D7A0E" w:rsidRPr="001275D4" w:rsidRDefault="002D7A0E" w:rsidP="003D381A">
      <w:pPr>
        <w:pStyle w:val="a7"/>
        <w:tabs>
          <w:tab w:val="left" w:pos="0"/>
          <w:tab w:val="left" w:pos="993"/>
        </w:tabs>
        <w:suppressAutoHyphens/>
        <w:spacing w:after="0" w:line="240" w:lineRule="auto"/>
        <w:ind w:left="0"/>
        <w:jc w:val="center"/>
        <w:rPr>
          <w:rFonts w:ascii="Times New Roman" w:hAnsi="Times New Roman" w:cs="Times New Roman"/>
          <w:sz w:val="28"/>
          <w:szCs w:val="28"/>
        </w:rPr>
      </w:pPr>
      <w:r w:rsidRPr="001275D4">
        <w:rPr>
          <w:rFonts w:ascii="Times New Roman" w:hAnsi="Times New Roman" w:cs="Times New Roman"/>
          <w:sz w:val="28"/>
          <w:szCs w:val="28"/>
        </w:rPr>
        <w:lastRenderedPageBreak/>
        <w:t xml:space="preserve">«IV. Обоснование объема финансовых ресурсов, необходимых </w:t>
      </w:r>
    </w:p>
    <w:p w:rsidR="002D7A0E" w:rsidRPr="001275D4" w:rsidRDefault="002D7A0E" w:rsidP="003D381A">
      <w:pPr>
        <w:pStyle w:val="a7"/>
        <w:tabs>
          <w:tab w:val="left" w:pos="0"/>
          <w:tab w:val="left" w:pos="993"/>
        </w:tabs>
        <w:suppressAutoHyphens/>
        <w:spacing w:after="0" w:line="240" w:lineRule="auto"/>
        <w:ind w:left="0"/>
        <w:jc w:val="center"/>
        <w:rPr>
          <w:rFonts w:ascii="Times New Roman" w:hAnsi="Times New Roman" w:cs="Times New Roman"/>
          <w:sz w:val="28"/>
          <w:szCs w:val="28"/>
        </w:rPr>
      </w:pPr>
      <w:r w:rsidRPr="001275D4">
        <w:rPr>
          <w:rFonts w:ascii="Times New Roman" w:hAnsi="Times New Roman" w:cs="Times New Roman"/>
          <w:sz w:val="28"/>
          <w:szCs w:val="28"/>
        </w:rPr>
        <w:t>для реализации подпрограммы</w:t>
      </w:r>
    </w:p>
    <w:p w:rsidR="002D7A0E" w:rsidRPr="001275D4" w:rsidRDefault="002D7A0E" w:rsidP="003D381A">
      <w:pPr>
        <w:suppressAutoHyphens/>
        <w:spacing w:after="0" w:line="240" w:lineRule="auto"/>
        <w:ind w:firstLine="709"/>
        <w:jc w:val="both"/>
        <w:rPr>
          <w:rFonts w:ascii="Times New Roman" w:hAnsi="Times New Roman" w:cs="Times New Roman"/>
          <w:sz w:val="28"/>
          <w:szCs w:val="28"/>
          <w:lang w:eastAsia="ru-RU"/>
        </w:rPr>
      </w:pPr>
    </w:p>
    <w:p w:rsidR="002D7A0E" w:rsidRPr="001275D4" w:rsidRDefault="002D7A0E" w:rsidP="00F851DF">
      <w:pPr>
        <w:suppressAutoHyphens/>
        <w:spacing w:after="0" w:line="240" w:lineRule="auto"/>
        <w:ind w:firstLine="709"/>
        <w:jc w:val="both"/>
        <w:rPr>
          <w:rFonts w:ascii="Times New Roman" w:hAnsi="Times New Roman" w:cs="Times New Roman"/>
          <w:sz w:val="28"/>
          <w:szCs w:val="28"/>
          <w:lang w:eastAsia="ru-RU"/>
        </w:rPr>
      </w:pPr>
      <w:r w:rsidRPr="001275D4">
        <w:rPr>
          <w:rFonts w:ascii="Times New Roman" w:hAnsi="Times New Roman" w:cs="Times New Roman"/>
          <w:sz w:val="28"/>
          <w:szCs w:val="28"/>
          <w:lang w:eastAsia="ru-RU"/>
        </w:rPr>
        <w:t xml:space="preserve">Общие затраты на реализацию </w:t>
      </w:r>
      <w:hyperlink r:id="rId18" w:anchor="block_3400" w:history="1">
        <w:r w:rsidRPr="001275D4">
          <w:rPr>
            <w:rFonts w:ascii="Times New Roman" w:hAnsi="Times New Roman" w:cs="Times New Roman"/>
            <w:sz w:val="28"/>
            <w:szCs w:val="28"/>
            <w:lang w:eastAsia="ru-RU"/>
          </w:rPr>
          <w:t>подпрограммы</w:t>
        </w:r>
      </w:hyperlink>
      <w:r w:rsidRPr="001275D4">
        <w:rPr>
          <w:rFonts w:ascii="Times New Roman" w:hAnsi="Times New Roman" w:cs="Times New Roman"/>
          <w:sz w:val="28"/>
          <w:szCs w:val="28"/>
        </w:rPr>
        <w:t xml:space="preserve"> 4</w:t>
      </w:r>
      <w:r w:rsidRPr="001275D4">
        <w:rPr>
          <w:rFonts w:ascii="Times New Roman" w:hAnsi="Times New Roman" w:cs="Times New Roman"/>
          <w:sz w:val="28"/>
          <w:szCs w:val="28"/>
          <w:lang w:eastAsia="ru-RU"/>
        </w:rPr>
        <w:t xml:space="preserve"> в 2014 – 2025 годах </w:t>
      </w:r>
      <w:r w:rsidRPr="001275D4">
        <w:rPr>
          <w:rFonts w:ascii="Times New Roman" w:hAnsi="Times New Roman" w:cs="Times New Roman"/>
          <w:sz w:val="28"/>
          <w:szCs w:val="28"/>
          <w:lang w:eastAsia="ru-RU"/>
        </w:rPr>
        <w:br/>
        <w:t xml:space="preserve">за счет всех источников финансирования – </w:t>
      </w:r>
      <w:r w:rsidR="00761B7F">
        <w:rPr>
          <w:rFonts w:ascii="Times New Roman" w:hAnsi="Times New Roman" w:cs="Times New Roman"/>
          <w:sz w:val="28"/>
          <w:szCs w:val="28"/>
          <w:lang w:eastAsia="ru-RU"/>
        </w:rPr>
        <w:t>6 406,0</w:t>
      </w:r>
      <w:r w:rsidRPr="001275D4">
        <w:rPr>
          <w:rFonts w:ascii="Times New Roman" w:hAnsi="Times New Roman" w:cs="Times New Roman"/>
          <w:sz w:val="28"/>
          <w:szCs w:val="28"/>
          <w:lang w:eastAsia="ru-RU"/>
        </w:rPr>
        <w:t xml:space="preserve"> тыс. рублей:</w:t>
      </w:r>
    </w:p>
    <w:p w:rsidR="002D7A0E" w:rsidRPr="001275D4" w:rsidRDefault="002D7A0E" w:rsidP="003D381A">
      <w:pPr>
        <w:suppressAutoHyphens/>
        <w:spacing w:after="0" w:line="240" w:lineRule="auto"/>
        <w:jc w:val="both"/>
        <w:rPr>
          <w:rFonts w:ascii="Times New Roman" w:hAnsi="Times New Roman" w:cs="Times New Roman"/>
          <w:sz w:val="28"/>
          <w:szCs w:val="28"/>
          <w:lang w:eastAsia="ru-RU"/>
        </w:rPr>
      </w:pPr>
      <w:r w:rsidRPr="001275D4">
        <w:rPr>
          <w:rFonts w:ascii="Times New Roman" w:hAnsi="Times New Roman" w:cs="Times New Roman"/>
          <w:sz w:val="28"/>
          <w:szCs w:val="28"/>
          <w:lang w:eastAsia="ru-RU"/>
        </w:rPr>
        <w:t>2014 год – 1 150 тыс. рублей;</w:t>
      </w:r>
    </w:p>
    <w:p w:rsidR="002D7A0E" w:rsidRPr="001275D4" w:rsidRDefault="002D7A0E" w:rsidP="003D381A">
      <w:pPr>
        <w:suppressAutoHyphens/>
        <w:spacing w:after="0" w:line="240" w:lineRule="auto"/>
        <w:jc w:val="both"/>
        <w:rPr>
          <w:rFonts w:ascii="Times New Roman" w:hAnsi="Times New Roman" w:cs="Times New Roman"/>
          <w:sz w:val="28"/>
          <w:szCs w:val="28"/>
          <w:lang w:eastAsia="ru-RU"/>
        </w:rPr>
      </w:pPr>
      <w:r w:rsidRPr="001275D4">
        <w:rPr>
          <w:rFonts w:ascii="Times New Roman" w:hAnsi="Times New Roman" w:cs="Times New Roman"/>
          <w:sz w:val="28"/>
          <w:szCs w:val="28"/>
          <w:lang w:eastAsia="ru-RU"/>
        </w:rPr>
        <w:t>2015 год – 715,0 тыс. рублей;</w:t>
      </w:r>
    </w:p>
    <w:p w:rsidR="002D7A0E" w:rsidRPr="001275D4" w:rsidRDefault="002D7A0E" w:rsidP="003D381A">
      <w:pPr>
        <w:suppressAutoHyphens/>
        <w:spacing w:after="0" w:line="240" w:lineRule="auto"/>
        <w:jc w:val="both"/>
        <w:rPr>
          <w:rFonts w:ascii="Times New Roman" w:hAnsi="Times New Roman" w:cs="Times New Roman"/>
          <w:sz w:val="28"/>
          <w:szCs w:val="28"/>
          <w:lang w:eastAsia="ru-RU"/>
        </w:rPr>
      </w:pPr>
      <w:r w:rsidRPr="001275D4">
        <w:rPr>
          <w:rFonts w:ascii="Times New Roman" w:hAnsi="Times New Roman" w:cs="Times New Roman"/>
          <w:sz w:val="28"/>
          <w:szCs w:val="28"/>
          <w:lang w:eastAsia="ru-RU"/>
        </w:rPr>
        <w:t>2016 год – 653,7 тыс. рублей;</w:t>
      </w:r>
    </w:p>
    <w:p w:rsidR="002D7A0E" w:rsidRPr="001275D4" w:rsidRDefault="002D7A0E" w:rsidP="003D381A">
      <w:pPr>
        <w:suppressAutoHyphens/>
        <w:spacing w:after="0" w:line="240" w:lineRule="auto"/>
        <w:jc w:val="both"/>
        <w:rPr>
          <w:rFonts w:ascii="Times New Roman" w:hAnsi="Times New Roman" w:cs="Times New Roman"/>
          <w:sz w:val="28"/>
          <w:szCs w:val="28"/>
          <w:lang w:eastAsia="ru-RU"/>
        </w:rPr>
      </w:pPr>
      <w:r w:rsidRPr="001275D4">
        <w:rPr>
          <w:rFonts w:ascii="Times New Roman" w:hAnsi="Times New Roman" w:cs="Times New Roman"/>
          <w:sz w:val="28"/>
          <w:szCs w:val="28"/>
          <w:lang w:eastAsia="ru-RU"/>
        </w:rPr>
        <w:t>2017 год – 653,7 тыс. рублей;</w:t>
      </w:r>
    </w:p>
    <w:p w:rsidR="002D7A0E" w:rsidRPr="001275D4" w:rsidRDefault="002D7A0E" w:rsidP="003D381A">
      <w:pPr>
        <w:suppressAutoHyphens/>
        <w:spacing w:after="0" w:line="240" w:lineRule="auto"/>
        <w:jc w:val="both"/>
        <w:rPr>
          <w:rFonts w:ascii="Times New Roman" w:hAnsi="Times New Roman" w:cs="Times New Roman"/>
          <w:sz w:val="28"/>
          <w:szCs w:val="28"/>
          <w:lang w:eastAsia="ru-RU"/>
        </w:rPr>
      </w:pPr>
      <w:r w:rsidRPr="001275D4">
        <w:rPr>
          <w:rFonts w:ascii="Times New Roman" w:hAnsi="Times New Roman" w:cs="Times New Roman"/>
          <w:sz w:val="28"/>
          <w:szCs w:val="28"/>
          <w:lang w:eastAsia="ru-RU"/>
        </w:rPr>
        <w:t>2018 год – 653,7 тыс. рублей;</w:t>
      </w:r>
    </w:p>
    <w:p w:rsidR="002D7A0E" w:rsidRPr="001275D4" w:rsidRDefault="002D7A0E" w:rsidP="003D381A">
      <w:pPr>
        <w:suppressAutoHyphens/>
        <w:spacing w:after="0" w:line="240" w:lineRule="auto"/>
        <w:jc w:val="both"/>
        <w:rPr>
          <w:rFonts w:ascii="Times New Roman" w:hAnsi="Times New Roman" w:cs="Times New Roman"/>
          <w:sz w:val="28"/>
          <w:szCs w:val="28"/>
          <w:lang w:eastAsia="ru-RU"/>
        </w:rPr>
      </w:pPr>
      <w:r w:rsidRPr="001275D4">
        <w:rPr>
          <w:rFonts w:ascii="Times New Roman" w:hAnsi="Times New Roman" w:cs="Times New Roman"/>
          <w:sz w:val="28"/>
          <w:szCs w:val="28"/>
          <w:lang w:eastAsia="ru-RU"/>
        </w:rPr>
        <w:t>2019 год – 653,7 тыс. рублей;</w:t>
      </w:r>
    </w:p>
    <w:p w:rsidR="002D7A0E" w:rsidRPr="001275D4" w:rsidRDefault="002D7A0E" w:rsidP="003D381A">
      <w:pPr>
        <w:suppressAutoHyphens/>
        <w:spacing w:after="0" w:line="240" w:lineRule="auto"/>
        <w:jc w:val="both"/>
        <w:rPr>
          <w:rFonts w:ascii="Times New Roman" w:hAnsi="Times New Roman" w:cs="Times New Roman"/>
          <w:sz w:val="28"/>
          <w:szCs w:val="28"/>
          <w:lang w:eastAsia="ru-RU"/>
        </w:rPr>
      </w:pPr>
      <w:r w:rsidRPr="001275D4">
        <w:rPr>
          <w:rFonts w:ascii="Times New Roman" w:hAnsi="Times New Roman" w:cs="Times New Roman"/>
          <w:sz w:val="28"/>
          <w:szCs w:val="28"/>
          <w:lang w:eastAsia="ru-RU"/>
        </w:rPr>
        <w:t>2020 год – 653,7 тыс. рублей;</w:t>
      </w:r>
    </w:p>
    <w:p w:rsidR="002D7A0E" w:rsidRPr="001275D4" w:rsidRDefault="002D7A0E" w:rsidP="003D381A">
      <w:pPr>
        <w:suppressAutoHyphens/>
        <w:spacing w:after="0" w:line="240" w:lineRule="auto"/>
        <w:jc w:val="both"/>
        <w:rPr>
          <w:rFonts w:ascii="Times New Roman" w:hAnsi="Times New Roman" w:cs="Times New Roman"/>
          <w:sz w:val="28"/>
          <w:szCs w:val="28"/>
          <w:lang w:eastAsia="ru-RU"/>
        </w:rPr>
      </w:pPr>
      <w:r w:rsidRPr="001275D4">
        <w:rPr>
          <w:rFonts w:ascii="Times New Roman" w:hAnsi="Times New Roman" w:cs="Times New Roman"/>
          <w:sz w:val="28"/>
          <w:szCs w:val="28"/>
          <w:lang w:eastAsia="ru-RU"/>
        </w:rPr>
        <w:t>2021 год – 357,5 тыс. рублей;</w:t>
      </w:r>
    </w:p>
    <w:p w:rsidR="002D7A0E" w:rsidRPr="001275D4" w:rsidRDefault="002D7A0E" w:rsidP="003D381A">
      <w:pPr>
        <w:suppressAutoHyphens/>
        <w:spacing w:after="0" w:line="240" w:lineRule="auto"/>
        <w:jc w:val="both"/>
        <w:rPr>
          <w:rFonts w:ascii="Times New Roman" w:hAnsi="Times New Roman" w:cs="Times New Roman"/>
          <w:sz w:val="28"/>
          <w:szCs w:val="28"/>
          <w:lang w:eastAsia="ru-RU"/>
        </w:rPr>
      </w:pPr>
      <w:r w:rsidRPr="001275D4">
        <w:rPr>
          <w:rFonts w:ascii="Times New Roman" w:hAnsi="Times New Roman" w:cs="Times New Roman"/>
          <w:sz w:val="28"/>
          <w:szCs w:val="28"/>
          <w:lang w:eastAsia="ru-RU"/>
        </w:rPr>
        <w:t>2022 год – 457,5 тыс. рублей;</w:t>
      </w:r>
    </w:p>
    <w:p w:rsidR="002D7A0E" w:rsidRPr="001275D4" w:rsidRDefault="002D7A0E" w:rsidP="003D381A">
      <w:pPr>
        <w:suppressAutoHyphens/>
        <w:spacing w:after="0" w:line="240" w:lineRule="auto"/>
        <w:jc w:val="both"/>
        <w:rPr>
          <w:rFonts w:ascii="Times New Roman" w:hAnsi="Times New Roman" w:cs="Times New Roman"/>
          <w:sz w:val="28"/>
          <w:szCs w:val="28"/>
          <w:lang w:eastAsia="ru-RU"/>
        </w:rPr>
      </w:pPr>
      <w:r w:rsidRPr="001275D4">
        <w:rPr>
          <w:rFonts w:ascii="Times New Roman" w:hAnsi="Times New Roman" w:cs="Times New Roman"/>
          <w:sz w:val="28"/>
          <w:szCs w:val="28"/>
          <w:lang w:eastAsia="ru-RU"/>
        </w:rPr>
        <w:t>2023 год – 457,5 тыс. рублей;</w:t>
      </w:r>
    </w:p>
    <w:p w:rsidR="002D7A0E" w:rsidRPr="001275D4" w:rsidRDefault="002D7A0E" w:rsidP="003D381A">
      <w:pPr>
        <w:suppressAutoHyphens/>
        <w:spacing w:after="0" w:line="240" w:lineRule="auto"/>
        <w:jc w:val="both"/>
        <w:rPr>
          <w:rFonts w:ascii="Times New Roman" w:hAnsi="Times New Roman" w:cs="Times New Roman"/>
          <w:sz w:val="28"/>
          <w:szCs w:val="28"/>
          <w:lang w:eastAsia="ru-RU"/>
        </w:rPr>
      </w:pPr>
      <w:r w:rsidRPr="001275D4">
        <w:rPr>
          <w:rFonts w:ascii="Times New Roman" w:hAnsi="Times New Roman" w:cs="Times New Roman"/>
          <w:sz w:val="28"/>
          <w:szCs w:val="28"/>
          <w:lang w:eastAsia="ru-RU"/>
        </w:rPr>
        <w:t xml:space="preserve">2024 год – </w:t>
      </w:r>
      <w:r w:rsidRPr="001275D4">
        <w:rPr>
          <w:rFonts w:ascii="Times New Roman" w:hAnsi="Times New Roman"/>
          <w:sz w:val="28"/>
          <w:szCs w:val="28"/>
          <w:lang w:eastAsia="ru-RU"/>
        </w:rPr>
        <w:t>0,0 тыс. рублей</w:t>
      </w:r>
      <w:r w:rsidRPr="001275D4">
        <w:rPr>
          <w:rFonts w:ascii="Times New Roman" w:hAnsi="Times New Roman" w:cs="Times New Roman"/>
          <w:sz w:val="28"/>
          <w:szCs w:val="28"/>
          <w:lang w:eastAsia="ru-RU"/>
        </w:rPr>
        <w:t>;</w:t>
      </w:r>
    </w:p>
    <w:p w:rsidR="002D7A0E" w:rsidRPr="001275D4" w:rsidRDefault="002D7A0E" w:rsidP="003D381A">
      <w:pPr>
        <w:suppressAutoHyphens/>
        <w:spacing w:after="0" w:line="240" w:lineRule="auto"/>
        <w:jc w:val="both"/>
        <w:rPr>
          <w:rFonts w:ascii="Times New Roman" w:hAnsi="Times New Roman" w:cs="Times New Roman"/>
          <w:sz w:val="28"/>
          <w:szCs w:val="28"/>
          <w:lang w:eastAsia="ru-RU"/>
        </w:rPr>
      </w:pPr>
      <w:r w:rsidRPr="001275D4">
        <w:rPr>
          <w:rFonts w:ascii="Times New Roman" w:hAnsi="Times New Roman" w:cs="Times New Roman"/>
          <w:sz w:val="28"/>
          <w:szCs w:val="28"/>
          <w:lang w:eastAsia="ru-RU"/>
        </w:rPr>
        <w:t xml:space="preserve">2025 год – </w:t>
      </w:r>
      <w:r w:rsidRPr="001275D4">
        <w:rPr>
          <w:rFonts w:ascii="Times New Roman" w:hAnsi="Times New Roman"/>
          <w:sz w:val="28"/>
          <w:szCs w:val="28"/>
          <w:lang w:eastAsia="ru-RU"/>
        </w:rPr>
        <w:t>0,0 тыс. рублей</w:t>
      </w:r>
      <w:r w:rsidRPr="001275D4">
        <w:rPr>
          <w:rFonts w:ascii="Times New Roman" w:hAnsi="Times New Roman" w:cs="Times New Roman"/>
          <w:sz w:val="28"/>
          <w:szCs w:val="28"/>
          <w:lang w:eastAsia="ru-RU"/>
        </w:rPr>
        <w:t>;</w:t>
      </w:r>
    </w:p>
    <w:p w:rsidR="002D7A0E" w:rsidRPr="001275D4" w:rsidRDefault="002D7A0E" w:rsidP="003D381A">
      <w:pPr>
        <w:suppressAutoHyphens/>
        <w:spacing w:after="0" w:line="240" w:lineRule="auto"/>
        <w:jc w:val="both"/>
        <w:rPr>
          <w:rFonts w:ascii="Times New Roman" w:hAnsi="Times New Roman" w:cs="Times New Roman"/>
          <w:sz w:val="28"/>
          <w:szCs w:val="28"/>
          <w:lang w:eastAsia="ru-RU"/>
        </w:rPr>
      </w:pPr>
      <w:r w:rsidRPr="001275D4">
        <w:rPr>
          <w:rFonts w:ascii="Times New Roman" w:hAnsi="Times New Roman" w:cs="Times New Roman"/>
          <w:sz w:val="28"/>
          <w:szCs w:val="28"/>
          <w:lang w:eastAsia="ru-RU"/>
        </w:rPr>
        <w:t>в том числе:</w:t>
      </w:r>
    </w:p>
    <w:p w:rsidR="00410FB0" w:rsidRPr="00A71807" w:rsidRDefault="002D7A0E" w:rsidP="00410FB0">
      <w:pPr>
        <w:suppressAutoHyphens/>
        <w:spacing w:after="0" w:line="240" w:lineRule="auto"/>
        <w:jc w:val="both"/>
        <w:rPr>
          <w:rFonts w:ascii="Times New Roman" w:hAnsi="Times New Roman" w:cs="Times New Roman"/>
          <w:sz w:val="28"/>
          <w:szCs w:val="28"/>
          <w:lang w:eastAsia="ru-RU"/>
        </w:rPr>
      </w:pPr>
      <w:r w:rsidRPr="001275D4">
        <w:rPr>
          <w:rFonts w:ascii="Times New Roman" w:hAnsi="Times New Roman" w:cs="Times New Roman"/>
          <w:sz w:val="28"/>
          <w:szCs w:val="28"/>
          <w:lang w:eastAsia="ru-RU"/>
        </w:rPr>
        <w:t xml:space="preserve">из федерального бюджета – </w:t>
      </w:r>
      <w:r w:rsidR="00410FB0" w:rsidRPr="00EC0D30">
        <w:rPr>
          <w:rFonts w:ascii="Times New Roman" w:hAnsi="Times New Roman"/>
          <w:sz w:val="28"/>
          <w:szCs w:val="28"/>
          <w:lang w:eastAsia="ru-RU"/>
        </w:rPr>
        <w:t>0</w:t>
      </w:r>
      <w:r w:rsidR="00410FB0">
        <w:rPr>
          <w:rFonts w:ascii="Times New Roman" w:hAnsi="Times New Roman"/>
          <w:sz w:val="28"/>
          <w:szCs w:val="28"/>
          <w:lang w:eastAsia="ru-RU"/>
        </w:rPr>
        <w:t>,0 тыс.</w:t>
      </w:r>
      <w:r w:rsidR="00410FB0" w:rsidRPr="00EC0D30">
        <w:rPr>
          <w:rFonts w:ascii="Times New Roman" w:hAnsi="Times New Roman"/>
          <w:sz w:val="28"/>
          <w:szCs w:val="28"/>
          <w:lang w:eastAsia="ru-RU"/>
        </w:rPr>
        <w:t xml:space="preserve"> рублей</w:t>
      </w:r>
      <w:r w:rsidR="00410FB0" w:rsidRPr="00A71807">
        <w:rPr>
          <w:rFonts w:ascii="Times New Roman" w:hAnsi="Times New Roman" w:cs="Times New Roman"/>
          <w:sz w:val="28"/>
          <w:szCs w:val="28"/>
          <w:lang w:eastAsia="ru-RU"/>
        </w:rPr>
        <w:t>:</w:t>
      </w:r>
    </w:p>
    <w:p w:rsidR="002D7A0E" w:rsidRPr="001275D4" w:rsidRDefault="002D7A0E" w:rsidP="003D381A">
      <w:pPr>
        <w:suppressAutoHyphens/>
        <w:spacing w:after="0" w:line="240" w:lineRule="auto"/>
        <w:jc w:val="both"/>
        <w:rPr>
          <w:rFonts w:ascii="Times New Roman" w:hAnsi="Times New Roman" w:cs="Times New Roman"/>
          <w:sz w:val="28"/>
          <w:szCs w:val="28"/>
          <w:lang w:eastAsia="ru-RU"/>
        </w:rPr>
      </w:pPr>
      <w:r w:rsidRPr="001275D4">
        <w:rPr>
          <w:rFonts w:ascii="Times New Roman" w:hAnsi="Times New Roman" w:cs="Times New Roman"/>
          <w:sz w:val="28"/>
          <w:szCs w:val="28"/>
          <w:lang w:eastAsia="ru-RU"/>
        </w:rPr>
        <w:t xml:space="preserve">2014 год – </w:t>
      </w:r>
      <w:r w:rsidRPr="001275D4">
        <w:rPr>
          <w:rFonts w:ascii="Times New Roman" w:hAnsi="Times New Roman"/>
          <w:sz w:val="28"/>
          <w:szCs w:val="28"/>
          <w:lang w:eastAsia="ru-RU"/>
        </w:rPr>
        <w:t>0,0 тыс. рублей</w:t>
      </w:r>
      <w:r w:rsidRPr="001275D4">
        <w:rPr>
          <w:rFonts w:ascii="Times New Roman" w:hAnsi="Times New Roman" w:cs="Times New Roman"/>
          <w:sz w:val="28"/>
          <w:szCs w:val="28"/>
          <w:lang w:eastAsia="ru-RU"/>
        </w:rPr>
        <w:t>;</w:t>
      </w:r>
    </w:p>
    <w:p w:rsidR="002D7A0E" w:rsidRPr="001275D4" w:rsidRDefault="002D7A0E" w:rsidP="003D381A">
      <w:pPr>
        <w:suppressAutoHyphens/>
        <w:spacing w:after="0" w:line="240" w:lineRule="auto"/>
        <w:jc w:val="both"/>
        <w:rPr>
          <w:rFonts w:ascii="Times New Roman" w:hAnsi="Times New Roman" w:cs="Times New Roman"/>
          <w:sz w:val="28"/>
          <w:szCs w:val="28"/>
          <w:lang w:eastAsia="ru-RU"/>
        </w:rPr>
      </w:pPr>
      <w:r w:rsidRPr="001275D4">
        <w:rPr>
          <w:rFonts w:ascii="Times New Roman" w:hAnsi="Times New Roman" w:cs="Times New Roman"/>
          <w:sz w:val="28"/>
          <w:szCs w:val="28"/>
          <w:lang w:eastAsia="ru-RU"/>
        </w:rPr>
        <w:t xml:space="preserve">2015 год – </w:t>
      </w:r>
      <w:r w:rsidRPr="001275D4">
        <w:rPr>
          <w:rFonts w:ascii="Times New Roman" w:hAnsi="Times New Roman"/>
          <w:sz w:val="28"/>
          <w:szCs w:val="28"/>
          <w:lang w:eastAsia="ru-RU"/>
        </w:rPr>
        <w:t>0,0 тыс. рублей</w:t>
      </w:r>
      <w:r w:rsidRPr="001275D4">
        <w:rPr>
          <w:rFonts w:ascii="Times New Roman" w:hAnsi="Times New Roman" w:cs="Times New Roman"/>
          <w:sz w:val="28"/>
          <w:szCs w:val="28"/>
          <w:lang w:eastAsia="ru-RU"/>
        </w:rPr>
        <w:t>;</w:t>
      </w:r>
    </w:p>
    <w:p w:rsidR="002D7A0E" w:rsidRPr="001275D4" w:rsidRDefault="002D7A0E" w:rsidP="003D381A">
      <w:pPr>
        <w:suppressAutoHyphens/>
        <w:spacing w:after="0" w:line="240" w:lineRule="auto"/>
        <w:jc w:val="both"/>
        <w:rPr>
          <w:rFonts w:ascii="Times New Roman" w:hAnsi="Times New Roman" w:cs="Times New Roman"/>
          <w:sz w:val="28"/>
          <w:szCs w:val="28"/>
          <w:lang w:eastAsia="ru-RU"/>
        </w:rPr>
      </w:pPr>
      <w:r w:rsidRPr="001275D4">
        <w:rPr>
          <w:rFonts w:ascii="Times New Roman" w:hAnsi="Times New Roman" w:cs="Times New Roman"/>
          <w:sz w:val="28"/>
          <w:szCs w:val="28"/>
          <w:lang w:eastAsia="ru-RU"/>
        </w:rPr>
        <w:t xml:space="preserve">2016 год – </w:t>
      </w:r>
      <w:r w:rsidRPr="001275D4">
        <w:rPr>
          <w:rFonts w:ascii="Times New Roman" w:hAnsi="Times New Roman"/>
          <w:sz w:val="28"/>
          <w:szCs w:val="28"/>
          <w:lang w:eastAsia="ru-RU"/>
        </w:rPr>
        <w:t>0,0 тыс. рублей</w:t>
      </w:r>
      <w:r w:rsidRPr="001275D4">
        <w:rPr>
          <w:rFonts w:ascii="Times New Roman" w:hAnsi="Times New Roman" w:cs="Times New Roman"/>
          <w:sz w:val="28"/>
          <w:szCs w:val="28"/>
          <w:lang w:eastAsia="ru-RU"/>
        </w:rPr>
        <w:t>;</w:t>
      </w:r>
    </w:p>
    <w:p w:rsidR="002D7A0E" w:rsidRPr="001275D4" w:rsidRDefault="002D7A0E" w:rsidP="003D381A">
      <w:pPr>
        <w:suppressAutoHyphens/>
        <w:spacing w:after="0" w:line="240" w:lineRule="auto"/>
        <w:jc w:val="both"/>
        <w:rPr>
          <w:rFonts w:ascii="Times New Roman" w:hAnsi="Times New Roman" w:cs="Times New Roman"/>
          <w:sz w:val="28"/>
          <w:szCs w:val="28"/>
          <w:lang w:eastAsia="ru-RU"/>
        </w:rPr>
      </w:pPr>
      <w:r w:rsidRPr="001275D4">
        <w:rPr>
          <w:rFonts w:ascii="Times New Roman" w:hAnsi="Times New Roman" w:cs="Times New Roman"/>
          <w:sz w:val="28"/>
          <w:szCs w:val="28"/>
          <w:lang w:eastAsia="ru-RU"/>
        </w:rPr>
        <w:t xml:space="preserve">2017 год – </w:t>
      </w:r>
      <w:r w:rsidRPr="001275D4">
        <w:rPr>
          <w:rFonts w:ascii="Times New Roman" w:hAnsi="Times New Roman"/>
          <w:sz w:val="28"/>
          <w:szCs w:val="28"/>
          <w:lang w:eastAsia="ru-RU"/>
        </w:rPr>
        <w:t>0,0 тыс. рублей</w:t>
      </w:r>
      <w:r w:rsidRPr="001275D4">
        <w:rPr>
          <w:rFonts w:ascii="Times New Roman" w:hAnsi="Times New Roman" w:cs="Times New Roman"/>
          <w:sz w:val="28"/>
          <w:szCs w:val="28"/>
          <w:lang w:eastAsia="ru-RU"/>
        </w:rPr>
        <w:t>;</w:t>
      </w:r>
    </w:p>
    <w:p w:rsidR="002D7A0E" w:rsidRPr="001275D4" w:rsidRDefault="002D7A0E" w:rsidP="003D381A">
      <w:pPr>
        <w:suppressAutoHyphens/>
        <w:spacing w:after="0" w:line="240" w:lineRule="auto"/>
        <w:jc w:val="both"/>
        <w:rPr>
          <w:rFonts w:ascii="Times New Roman" w:hAnsi="Times New Roman" w:cs="Times New Roman"/>
          <w:sz w:val="28"/>
          <w:szCs w:val="28"/>
          <w:lang w:eastAsia="ru-RU"/>
        </w:rPr>
      </w:pPr>
      <w:r w:rsidRPr="001275D4">
        <w:rPr>
          <w:rFonts w:ascii="Times New Roman" w:hAnsi="Times New Roman" w:cs="Times New Roman"/>
          <w:sz w:val="28"/>
          <w:szCs w:val="28"/>
          <w:lang w:eastAsia="ru-RU"/>
        </w:rPr>
        <w:t xml:space="preserve">2018 год – </w:t>
      </w:r>
      <w:r w:rsidRPr="001275D4">
        <w:rPr>
          <w:rFonts w:ascii="Times New Roman" w:hAnsi="Times New Roman"/>
          <w:sz w:val="28"/>
          <w:szCs w:val="28"/>
          <w:lang w:eastAsia="ru-RU"/>
        </w:rPr>
        <w:t>0,0 тыс. рублей</w:t>
      </w:r>
      <w:r w:rsidRPr="001275D4">
        <w:rPr>
          <w:rFonts w:ascii="Times New Roman" w:hAnsi="Times New Roman" w:cs="Times New Roman"/>
          <w:sz w:val="28"/>
          <w:szCs w:val="28"/>
          <w:lang w:eastAsia="ru-RU"/>
        </w:rPr>
        <w:t>;</w:t>
      </w:r>
    </w:p>
    <w:p w:rsidR="002D7A0E" w:rsidRPr="001275D4" w:rsidRDefault="002D7A0E" w:rsidP="003D381A">
      <w:pPr>
        <w:suppressAutoHyphens/>
        <w:spacing w:after="0" w:line="240" w:lineRule="auto"/>
        <w:jc w:val="both"/>
        <w:rPr>
          <w:rFonts w:ascii="Times New Roman" w:hAnsi="Times New Roman" w:cs="Times New Roman"/>
          <w:sz w:val="28"/>
          <w:szCs w:val="28"/>
          <w:lang w:eastAsia="ru-RU"/>
        </w:rPr>
      </w:pPr>
      <w:r w:rsidRPr="001275D4">
        <w:rPr>
          <w:rFonts w:ascii="Times New Roman" w:hAnsi="Times New Roman" w:cs="Times New Roman"/>
          <w:sz w:val="28"/>
          <w:szCs w:val="28"/>
          <w:lang w:eastAsia="ru-RU"/>
        </w:rPr>
        <w:t xml:space="preserve">2019 год – </w:t>
      </w:r>
      <w:r w:rsidRPr="001275D4">
        <w:rPr>
          <w:rFonts w:ascii="Times New Roman" w:hAnsi="Times New Roman"/>
          <w:sz w:val="28"/>
          <w:szCs w:val="28"/>
          <w:lang w:eastAsia="ru-RU"/>
        </w:rPr>
        <w:t>0,0 тыс. рублей</w:t>
      </w:r>
      <w:r w:rsidRPr="001275D4">
        <w:rPr>
          <w:rFonts w:ascii="Times New Roman" w:hAnsi="Times New Roman" w:cs="Times New Roman"/>
          <w:sz w:val="28"/>
          <w:szCs w:val="28"/>
          <w:lang w:eastAsia="ru-RU"/>
        </w:rPr>
        <w:t>;</w:t>
      </w:r>
    </w:p>
    <w:p w:rsidR="002D7A0E" w:rsidRPr="001275D4" w:rsidRDefault="002D7A0E" w:rsidP="003D381A">
      <w:pPr>
        <w:suppressAutoHyphens/>
        <w:spacing w:after="0" w:line="240" w:lineRule="auto"/>
        <w:jc w:val="both"/>
        <w:rPr>
          <w:rFonts w:ascii="Times New Roman" w:hAnsi="Times New Roman" w:cs="Times New Roman"/>
          <w:sz w:val="28"/>
          <w:szCs w:val="28"/>
          <w:lang w:eastAsia="ru-RU"/>
        </w:rPr>
      </w:pPr>
      <w:r w:rsidRPr="001275D4">
        <w:rPr>
          <w:rFonts w:ascii="Times New Roman" w:hAnsi="Times New Roman" w:cs="Times New Roman"/>
          <w:sz w:val="28"/>
          <w:szCs w:val="28"/>
          <w:lang w:eastAsia="ru-RU"/>
        </w:rPr>
        <w:t xml:space="preserve">2020 год – </w:t>
      </w:r>
      <w:r w:rsidRPr="001275D4">
        <w:rPr>
          <w:rFonts w:ascii="Times New Roman" w:hAnsi="Times New Roman"/>
          <w:sz w:val="28"/>
          <w:szCs w:val="28"/>
          <w:lang w:eastAsia="ru-RU"/>
        </w:rPr>
        <w:t>0,0 тыс. рублей</w:t>
      </w:r>
      <w:r w:rsidRPr="001275D4">
        <w:rPr>
          <w:rFonts w:ascii="Times New Roman" w:hAnsi="Times New Roman" w:cs="Times New Roman"/>
          <w:sz w:val="28"/>
          <w:szCs w:val="28"/>
          <w:lang w:eastAsia="ru-RU"/>
        </w:rPr>
        <w:t>;</w:t>
      </w:r>
    </w:p>
    <w:p w:rsidR="002D7A0E" w:rsidRPr="001275D4" w:rsidRDefault="002D7A0E" w:rsidP="003D381A">
      <w:pPr>
        <w:suppressAutoHyphens/>
        <w:spacing w:after="0" w:line="240" w:lineRule="auto"/>
        <w:jc w:val="both"/>
        <w:rPr>
          <w:rFonts w:ascii="Times New Roman" w:hAnsi="Times New Roman" w:cs="Times New Roman"/>
          <w:sz w:val="28"/>
          <w:szCs w:val="28"/>
          <w:lang w:eastAsia="ru-RU"/>
        </w:rPr>
      </w:pPr>
      <w:r w:rsidRPr="001275D4">
        <w:rPr>
          <w:rFonts w:ascii="Times New Roman" w:hAnsi="Times New Roman" w:cs="Times New Roman"/>
          <w:sz w:val="28"/>
          <w:szCs w:val="28"/>
          <w:lang w:eastAsia="ru-RU"/>
        </w:rPr>
        <w:t xml:space="preserve">2021 год – </w:t>
      </w:r>
      <w:r w:rsidRPr="001275D4">
        <w:rPr>
          <w:rFonts w:ascii="Times New Roman" w:hAnsi="Times New Roman"/>
          <w:sz w:val="28"/>
          <w:szCs w:val="28"/>
          <w:lang w:eastAsia="ru-RU"/>
        </w:rPr>
        <w:t>0,0 тыс. рублей</w:t>
      </w:r>
      <w:r w:rsidRPr="001275D4">
        <w:rPr>
          <w:rFonts w:ascii="Times New Roman" w:hAnsi="Times New Roman" w:cs="Times New Roman"/>
          <w:sz w:val="28"/>
          <w:szCs w:val="28"/>
          <w:lang w:eastAsia="ru-RU"/>
        </w:rPr>
        <w:t>;</w:t>
      </w:r>
    </w:p>
    <w:p w:rsidR="002D7A0E" w:rsidRPr="001275D4" w:rsidRDefault="002D7A0E" w:rsidP="003D381A">
      <w:pPr>
        <w:suppressAutoHyphens/>
        <w:spacing w:after="0" w:line="240" w:lineRule="auto"/>
        <w:jc w:val="both"/>
        <w:rPr>
          <w:rFonts w:ascii="Times New Roman" w:hAnsi="Times New Roman" w:cs="Times New Roman"/>
          <w:sz w:val="28"/>
          <w:szCs w:val="28"/>
          <w:lang w:eastAsia="ru-RU"/>
        </w:rPr>
      </w:pPr>
      <w:r w:rsidRPr="001275D4">
        <w:rPr>
          <w:rFonts w:ascii="Times New Roman" w:hAnsi="Times New Roman" w:cs="Times New Roman"/>
          <w:sz w:val="28"/>
          <w:szCs w:val="28"/>
          <w:lang w:eastAsia="ru-RU"/>
        </w:rPr>
        <w:t xml:space="preserve">2022 год – </w:t>
      </w:r>
      <w:r w:rsidRPr="001275D4">
        <w:rPr>
          <w:rFonts w:ascii="Times New Roman" w:hAnsi="Times New Roman"/>
          <w:sz w:val="28"/>
          <w:szCs w:val="28"/>
          <w:lang w:eastAsia="ru-RU"/>
        </w:rPr>
        <w:t>0,0 тыс. рублей</w:t>
      </w:r>
      <w:r w:rsidRPr="001275D4">
        <w:rPr>
          <w:rFonts w:ascii="Times New Roman" w:hAnsi="Times New Roman" w:cs="Times New Roman"/>
          <w:sz w:val="28"/>
          <w:szCs w:val="28"/>
          <w:lang w:eastAsia="ru-RU"/>
        </w:rPr>
        <w:t>;</w:t>
      </w:r>
    </w:p>
    <w:p w:rsidR="002D7A0E" w:rsidRPr="001275D4" w:rsidRDefault="002D7A0E" w:rsidP="003D381A">
      <w:pPr>
        <w:suppressAutoHyphens/>
        <w:spacing w:after="0" w:line="240" w:lineRule="auto"/>
        <w:jc w:val="both"/>
        <w:rPr>
          <w:rFonts w:ascii="Times New Roman" w:hAnsi="Times New Roman" w:cs="Times New Roman"/>
          <w:sz w:val="28"/>
          <w:szCs w:val="28"/>
          <w:lang w:eastAsia="ru-RU"/>
        </w:rPr>
      </w:pPr>
      <w:r w:rsidRPr="001275D4">
        <w:rPr>
          <w:rFonts w:ascii="Times New Roman" w:hAnsi="Times New Roman" w:cs="Times New Roman"/>
          <w:sz w:val="28"/>
          <w:szCs w:val="28"/>
          <w:lang w:eastAsia="ru-RU"/>
        </w:rPr>
        <w:t xml:space="preserve">2023 год – </w:t>
      </w:r>
      <w:r w:rsidRPr="001275D4">
        <w:rPr>
          <w:rFonts w:ascii="Times New Roman" w:hAnsi="Times New Roman"/>
          <w:sz w:val="28"/>
          <w:szCs w:val="28"/>
          <w:lang w:eastAsia="ru-RU"/>
        </w:rPr>
        <w:t>0,0 тыс. рублей</w:t>
      </w:r>
      <w:r w:rsidRPr="001275D4">
        <w:rPr>
          <w:rFonts w:ascii="Times New Roman" w:hAnsi="Times New Roman" w:cs="Times New Roman"/>
          <w:sz w:val="28"/>
          <w:szCs w:val="28"/>
          <w:lang w:eastAsia="ru-RU"/>
        </w:rPr>
        <w:t>;</w:t>
      </w:r>
    </w:p>
    <w:p w:rsidR="002D7A0E" w:rsidRPr="001275D4" w:rsidRDefault="002D7A0E" w:rsidP="003D381A">
      <w:pPr>
        <w:suppressAutoHyphens/>
        <w:spacing w:after="0" w:line="240" w:lineRule="auto"/>
        <w:jc w:val="both"/>
        <w:rPr>
          <w:rFonts w:ascii="Times New Roman" w:hAnsi="Times New Roman" w:cs="Times New Roman"/>
          <w:sz w:val="28"/>
          <w:szCs w:val="28"/>
          <w:lang w:eastAsia="ru-RU"/>
        </w:rPr>
      </w:pPr>
      <w:r w:rsidRPr="001275D4">
        <w:rPr>
          <w:rFonts w:ascii="Times New Roman" w:hAnsi="Times New Roman" w:cs="Times New Roman"/>
          <w:sz w:val="28"/>
          <w:szCs w:val="28"/>
          <w:lang w:eastAsia="ru-RU"/>
        </w:rPr>
        <w:t xml:space="preserve">2024 год – </w:t>
      </w:r>
      <w:r w:rsidRPr="001275D4">
        <w:rPr>
          <w:rFonts w:ascii="Times New Roman" w:hAnsi="Times New Roman"/>
          <w:sz w:val="28"/>
          <w:szCs w:val="28"/>
          <w:lang w:eastAsia="ru-RU"/>
        </w:rPr>
        <w:t>0,0 тыс. рублей</w:t>
      </w:r>
      <w:r w:rsidRPr="001275D4">
        <w:rPr>
          <w:rFonts w:ascii="Times New Roman" w:hAnsi="Times New Roman" w:cs="Times New Roman"/>
          <w:sz w:val="28"/>
          <w:szCs w:val="28"/>
          <w:lang w:eastAsia="ru-RU"/>
        </w:rPr>
        <w:t>;</w:t>
      </w:r>
    </w:p>
    <w:p w:rsidR="002D7A0E" w:rsidRPr="001275D4" w:rsidRDefault="002D7A0E" w:rsidP="003D381A">
      <w:pPr>
        <w:suppressAutoHyphens/>
        <w:spacing w:after="0" w:line="240" w:lineRule="auto"/>
        <w:jc w:val="both"/>
        <w:rPr>
          <w:rFonts w:ascii="Times New Roman" w:hAnsi="Times New Roman" w:cs="Times New Roman"/>
          <w:sz w:val="28"/>
          <w:szCs w:val="28"/>
          <w:lang w:eastAsia="ru-RU"/>
        </w:rPr>
      </w:pPr>
      <w:r w:rsidRPr="001275D4">
        <w:rPr>
          <w:rFonts w:ascii="Times New Roman" w:hAnsi="Times New Roman" w:cs="Times New Roman"/>
          <w:sz w:val="28"/>
          <w:szCs w:val="28"/>
          <w:lang w:eastAsia="ru-RU"/>
        </w:rPr>
        <w:t xml:space="preserve">2025 год – </w:t>
      </w:r>
      <w:r w:rsidRPr="001275D4">
        <w:rPr>
          <w:rFonts w:ascii="Times New Roman" w:hAnsi="Times New Roman"/>
          <w:sz w:val="28"/>
          <w:szCs w:val="28"/>
          <w:lang w:eastAsia="ru-RU"/>
        </w:rPr>
        <w:t>0,0 тыс. рублей</w:t>
      </w:r>
      <w:r w:rsidRPr="001275D4">
        <w:rPr>
          <w:rFonts w:ascii="Times New Roman" w:hAnsi="Times New Roman" w:cs="Times New Roman"/>
          <w:sz w:val="28"/>
          <w:szCs w:val="28"/>
          <w:lang w:eastAsia="ru-RU"/>
        </w:rPr>
        <w:t>;</w:t>
      </w:r>
    </w:p>
    <w:p w:rsidR="002D7A0E" w:rsidRPr="001275D4" w:rsidRDefault="002D7A0E" w:rsidP="003D381A">
      <w:pPr>
        <w:suppressAutoHyphens/>
        <w:spacing w:after="0" w:line="240" w:lineRule="auto"/>
        <w:jc w:val="both"/>
        <w:rPr>
          <w:rFonts w:ascii="Times New Roman" w:hAnsi="Times New Roman" w:cs="Times New Roman"/>
          <w:sz w:val="28"/>
          <w:szCs w:val="28"/>
          <w:lang w:eastAsia="ru-RU"/>
        </w:rPr>
      </w:pPr>
      <w:r w:rsidRPr="001275D4">
        <w:rPr>
          <w:rFonts w:ascii="Times New Roman" w:hAnsi="Times New Roman" w:cs="Times New Roman"/>
          <w:sz w:val="28"/>
          <w:szCs w:val="28"/>
          <w:lang w:eastAsia="ru-RU"/>
        </w:rPr>
        <w:t xml:space="preserve">из республиканского бюджета – </w:t>
      </w:r>
      <w:r w:rsidR="00761B7F">
        <w:rPr>
          <w:rFonts w:ascii="Times New Roman" w:hAnsi="Times New Roman" w:cs="Times New Roman"/>
          <w:sz w:val="28"/>
          <w:szCs w:val="28"/>
          <w:lang w:eastAsia="ru-RU"/>
        </w:rPr>
        <w:t>6 406,0</w:t>
      </w:r>
      <w:r w:rsidRPr="001275D4">
        <w:rPr>
          <w:rFonts w:ascii="Times New Roman" w:hAnsi="Times New Roman" w:cs="Times New Roman"/>
          <w:sz w:val="28"/>
          <w:szCs w:val="28"/>
          <w:lang w:eastAsia="ru-RU"/>
        </w:rPr>
        <w:t xml:space="preserve"> тыс. рублей:</w:t>
      </w:r>
    </w:p>
    <w:p w:rsidR="002D7A0E" w:rsidRPr="001275D4" w:rsidRDefault="002D7A0E" w:rsidP="003D381A">
      <w:pPr>
        <w:suppressAutoHyphens/>
        <w:spacing w:after="0" w:line="240" w:lineRule="auto"/>
        <w:jc w:val="both"/>
        <w:rPr>
          <w:rFonts w:ascii="Times New Roman" w:hAnsi="Times New Roman" w:cs="Times New Roman"/>
          <w:sz w:val="28"/>
          <w:szCs w:val="28"/>
          <w:lang w:eastAsia="ru-RU"/>
        </w:rPr>
      </w:pPr>
      <w:r w:rsidRPr="001275D4">
        <w:rPr>
          <w:rFonts w:ascii="Times New Roman" w:hAnsi="Times New Roman" w:cs="Times New Roman"/>
          <w:sz w:val="28"/>
          <w:szCs w:val="28"/>
          <w:lang w:eastAsia="ru-RU"/>
        </w:rPr>
        <w:t>2014 год – 1 150 тыс. рублей;</w:t>
      </w:r>
    </w:p>
    <w:p w:rsidR="002D7A0E" w:rsidRPr="001275D4" w:rsidRDefault="002D7A0E" w:rsidP="003D381A">
      <w:pPr>
        <w:suppressAutoHyphens/>
        <w:spacing w:after="0" w:line="240" w:lineRule="auto"/>
        <w:jc w:val="both"/>
        <w:rPr>
          <w:rFonts w:ascii="Times New Roman" w:hAnsi="Times New Roman" w:cs="Times New Roman"/>
          <w:sz w:val="28"/>
          <w:szCs w:val="28"/>
          <w:lang w:eastAsia="ru-RU"/>
        </w:rPr>
      </w:pPr>
      <w:r w:rsidRPr="001275D4">
        <w:rPr>
          <w:rFonts w:ascii="Times New Roman" w:hAnsi="Times New Roman" w:cs="Times New Roman"/>
          <w:sz w:val="28"/>
          <w:szCs w:val="28"/>
          <w:lang w:eastAsia="ru-RU"/>
        </w:rPr>
        <w:t>2015 год – 715,0 тыс. рублей;</w:t>
      </w:r>
    </w:p>
    <w:p w:rsidR="002D7A0E" w:rsidRPr="001275D4" w:rsidRDefault="002D7A0E" w:rsidP="003D381A">
      <w:pPr>
        <w:suppressAutoHyphens/>
        <w:spacing w:after="0" w:line="240" w:lineRule="auto"/>
        <w:jc w:val="both"/>
        <w:rPr>
          <w:rFonts w:ascii="Times New Roman" w:hAnsi="Times New Roman" w:cs="Times New Roman"/>
          <w:sz w:val="28"/>
          <w:szCs w:val="28"/>
          <w:lang w:eastAsia="ru-RU"/>
        </w:rPr>
      </w:pPr>
      <w:r w:rsidRPr="001275D4">
        <w:rPr>
          <w:rFonts w:ascii="Times New Roman" w:hAnsi="Times New Roman" w:cs="Times New Roman"/>
          <w:sz w:val="28"/>
          <w:szCs w:val="28"/>
          <w:lang w:eastAsia="ru-RU"/>
        </w:rPr>
        <w:t>2016 год – 653,7 тыс. рублей;</w:t>
      </w:r>
    </w:p>
    <w:p w:rsidR="002D7A0E" w:rsidRPr="001275D4" w:rsidRDefault="002D7A0E" w:rsidP="003D381A">
      <w:pPr>
        <w:suppressAutoHyphens/>
        <w:spacing w:after="0" w:line="240" w:lineRule="auto"/>
        <w:jc w:val="both"/>
        <w:rPr>
          <w:rFonts w:ascii="Times New Roman" w:hAnsi="Times New Roman" w:cs="Times New Roman"/>
          <w:sz w:val="28"/>
          <w:szCs w:val="28"/>
          <w:lang w:eastAsia="ru-RU"/>
        </w:rPr>
      </w:pPr>
      <w:r w:rsidRPr="001275D4">
        <w:rPr>
          <w:rFonts w:ascii="Times New Roman" w:hAnsi="Times New Roman" w:cs="Times New Roman"/>
          <w:sz w:val="28"/>
          <w:szCs w:val="28"/>
          <w:lang w:eastAsia="ru-RU"/>
        </w:rPr>
        <w:t>2017 год – 653,7 тыс. рублей;</w:t>
      </w:r>
    </w:p>
    <w:p w:rsidR="002D7A0E" w:rsidRPr="001275D4" w:rsidRDefault="002D7A0E" w:rsidP="003D381A">
      <w:pPr>
        <w:suppressAutoHyphens/>
        <w:spacing w:after="0" w:line="240" w:lineRule="auto"/>
        <w:jc w:val="both"/>
        <w:rPr>
          <w:rFonts w:ascii="Times New Roman" w:hAnsi="Times New Roman" w:cs="Times New Roman"/>
          <w:sz w:val="28"/>
          <w:szCs w:val="28"/>
          <w:lang w:eastAsia="ru-RU"/>
        </w:rPr>
      </w:pPr>
      <w:r w:rsidRPr="001275D4">
        <w:rPr>
          <w:rFonts w:ascii="Times New Roman" w:hAnsi="Times New Roman" w:cs="Times New Roman"/>
          <w:sz w:val="28"/>
          <w:szCs w:val="28"/>
          <w:lang w:eastAsia="ru-RU"/>
        </w:rPr>
        <w:t>2018 год – 653,7 тыс. рублей;</w:t>
      </w:r>
    </w:p>
    <w:p w:rsidR="002D7A0E" w:rsidRPr="001275D4" w:rsidRDefault="002D7A0E" w:rsidP="003D381A">
      <w:pPr>
        <w:suppressAutoHyphens/>
        <w:spacing w:after="0" w:line="240" w:lineRule="auto"/>
        <w:jc w:val="both"/>
        <w:rPr>
          <w:rFonts w:ascii="Times New Roman" w:hAnsi="Times New Roman" w:cs="Times New Roman"/>
          <w:sz w:val="28"/>
          <w:szCs w:val="28"/>
          <w:lang w:eastAsia="ru-RU"/>
        </w:rPr>
      </w:pPr>
      <w:r w:rsidRPr="001275D4">
        <w:rPr>
          <w:rFonts w:ascii="Times New Roman" w:hAnsi="Times New Roman" w:cs="Times New Roman"/>
          <w:sz w:val="28"/>
          <w:szCs w:val="28"/>
          <w:lang w:eastAsia="ru-RU"/>
        </w:rPr>
        <w:t>2019 год – 653,7 тыс. рублей;</w:t>
      </w:r>
    </w:p>
    <w:p w:rsidR="002D7A0E" w:rsidRPr="001275D4" w:rsidRDefault="002D7A0E" w:rsidP="003D381A">
      <w:pPr>
        <w:suppressAutoHyphens/>
        <w:spacing w:after="0" w:line="240" w:lineRule="auto"/>
        <w:jc w:val="both"/>
        <w:rPr>
          <w:rFonts w:ascii="Times New Roman" w:hAnsi="Times New Roman" w:cs="Times New Roman"/>
          <w:sz w:val="28"/>
          <w:szCs w:val="28"/>
          <w:lang w:eastAsia="ru-RU"/>
        </w:rPr>
      </w:pPr>
      <w:r w:rsidRPr="001275D4">
        <w:rPr>
          <w:rFonts w:ascii="Times New Roman" w:hAnsi="Times New Roman" w:cs="Times New Roman"/>
          <w:sz w:val="28"/>
          <w:szCs w:val="28"/>
          <w:lang w:eastAsia="ru-RU"/>
        </w:rPr>
        <w:t>2020 год – 653,7 тыс. рублей;</w:t>
      </w:r>
    </w:p>
    <w:p w:rsidR="002D7A0E" w:rsidRPr="001275D4" w:rsidRDefault="002D7A0E" w:rsidP="003D381A">
      <w:pPr>
        <w:suppressAutoHyphens/>
        <w:spacing w:after="0" w:line="240" w:lineRule="auto"/>
        <w:jc w:val="both"/>
        <w:rPr>
          <w:rFonts w:ascii="Times New Roman" w:hAnsi="Times New Roman" w:cs="Times New Roman"/>
          <w:sz w:val="28"/>
          <w:szCs w:val="28"/>
          <w:lang w:eastAsia="ru-RU"/>
        </w:rPr>
      </w:pPr>
      <w:r w:rsidRPr="001275D4">
        <w:rPr>
          <w:rFonts w:ascii="Times New Roman" w:hAnsi="Times New Roman" w:cs="Times New Roman"/>
          <w:sz w:val="28"/>
          <w:szCs w:val="28"/>
          <w:lang w:eastAsia="ru-RU"/>
        </w:rPr>
        <w:t>2021 год – 357,5 тыс. рублей;</w:t>
      </w:r>
    </w:p>
    <w:p w:rsidR="002D7A0E" w:rsidRPr="001275D4" w:rsidRDefault="002D7A0E" w:rsidP="003D381A">
      <w:pPr>
        <w:suppressAutoHyphens/>
        <w:spacing w:after="0" w:line="240" w:lineRule="auto"/>
        <w:jc w:val="both"/>
        <w:rPr>
          <w:rFonts w:ascii="Times New Roman" w:hAnsi="Times New Roman" w:cs="Times New Roman"/>
          <w:sz w:val="28"/>
          <w:szCs w:val="28"/>
          <w:lang w:eastAsia="ru-RU"/>
        </w:rPr>
      </w:pPr>
      <w:r w:rsidRPr="001275D4">
        <w:rPr>
          <w:rFonts w:ascii="Times New Roman" w:hAnsi="Times New Roman" w:cs="Times New Roman"/>
          <w:sz w:val="28"/>
          <w:szCs w:val="28"/>
          <w:lang w:eastAsia="ru-RU"/>
        </w:rPr>
        <w:t>2022 год – 457,5 тыс. рублей;</w:t>
      </w:r>
    </w:p>
    <w:p w:rsidR="002D7A0E" w:rsidRPr="001275D4" w:rsidRDefault="002D7A0E" w:rsidP="003D381A">
      <w:pPr>
        <w:suppressAutoHyphens/>
        <w:spacing w:after="0" w:line="240" w:lineRule="auto"/>
        <w:jc w:val="both"/>
        <w:rPr>
          <w:rFonts w:ascii="Times New Roman" w:hAnsi="Times New Roman" w:cs="Times New Roman"/>
          <w:sz w:val="28"/>
          <w:szCs w:val="28"/>
          <w:lang w:eastAsia="ru-RU"/>
        </w:rPr>
      </w:pPr>
      <w:r w:rsidRPr="001275D4">
        <w:rPr>
          <w:rFonts w:ascii="Times New Roman" w:hAnsi="Times New Roman" w:cs="Times New Roman"/>
          <w:sz w:val="28"/>
          <w:szCs w:val="28"/>
          <w:lang w:eastAsia="ru-RU"/>
        </w:rPr>
        <w:t>2023 год – 457,5 тыс. рублей;</w:t>
      </w:r>
    </w:p>
    <w:p w:rsidR="002D7A0E" w:rsidRPr="001275D4" w:rsidRDefault="002D7A0E" w:rsidP="003D381A">
      <w:pPr>
        <w:suppressAutoHyphens/>
        <w:spacing w:after="0" w:line="240" w:lineRule="auto"/>
        <w:jc w:val="both"/>
        <w:rPr>
          <w:rFonts w:ascii="Times New Roman" w:hAnsi="Times New Roman" w:cs="Times New Roman"/>
          <w:sz w:val="28"/>
          <w:szCs w:val="28"/>
          <w:lang w:eastAsia="ru-RU"/>
        </w:rPr>
      </w:pPr>
      <w:r w:rsidRPr="001275D4">
        <w:rPr>
          <w:rFonts w:ascii="Times New Roman" w:hAnsi="Times New Roman" w:cs="Times New Roman"/>
          <w:sz w:val="28"/>
          <w:szCs w:val="28"/>
          <w:lang w:eastAsia="ru-RU"/>
        </w:rPr>
        <w:t xml:space="preserve">2024 год – </w:t>
      </w:r>
      <w:r w:rsidRPr="001275D4">
        <w:rPr>
          <w:rFonts w:ascii="Times New Roman" w:hAnsi="Times New Roman"/>
          <w:sz w:val="28"/>
          <w:szCs w:val="28"/>
          <w:lang w:eastAsia="ru-RU"/>
        </w:rPr>
        <w:t>0,0 тыс. рублей</w:t>
      </w:r>
      <w:r w:rsidRPr="001275D4">
        <w:rPr>
          <w:rFonts w:ascii="Times New Roman" w:hAnsi="Times New Roman" w:cs="Times New Roman"/>
          <w:sz w:val="28"/>
          <w:szCs w:val="28"/>
          <w:lang w:eastAsia="ru-RU"/>
        </w:rPr>
        <w:t>;</w:t>
      </w:r>
    </w:p>
    <w:p w:rsidR="002D7A0E" w:rsidRDefault="002D7A0E" w:rsidP="003D381A">
      <w:pPr>
        <w:tabs>
          <w:tab w:val="left" w:pos="0"/>
          <w:tab w:val="left" w:pos="851"/>
          <w:tab w:val="left" w:pos="1134"/>
        </w:tabs>
        <w:suppressAutoHyphens/>
        <w:spacing w:after="0" w:line="240" w:lineRule="auto"/>
        <w:jc w:val="both"/>
        <w:rPr>
          <w:rFonts w:ascii="Times New Roman" w:hAnsi="Times New Roman" w:cs="Times New Roman"/>
          <w:sz w:val="28"/>
          <w:szCs w:val="28"/>
        </w:rPr>
      </w:pPr>
      <w:r w:rsidRPr="001275D4">
        <w:rPr>
          <w:rFonts w:ascii="Times New Roman" w:hAnsi="Times New Roman" w:cs="Times New Roman"/>
          <w:sz w:val="28"/>
          <w:szCs w:val="28"/>
          <w:lang w:eastAsia="ru-RU"/>
        </w:rPr>
        <w:t xml:space="preserve">2025 год – </w:t>
      </w:r>
      <w:r w:rsidR="009B7128">
        <w:rPr>
          <w:rFonts w:ascii="Times New Roman" w:hAnsi="Times New Roman"/>
          <w:sz w:val="28"/>
          <w:szCs w:val="28"/>
          <w:lang w:eastAsia="ru-RU"/>
        </w:rPr>
        <w:t>0,0 тыс. рублей»;</w:t>
      </w:r>
    </w:p>
    <w:p w:rsidR="0056387D" w:rsidRDefault="0056387D" w:rsidP="003D381A">
      <w:pPr>
        <w:tabs>
          <w:tab w:val="left" w:pos="0"/>
          <w:tab w:val="left" w:pos="851"/>
          <w:tab w:val="left" w:pos="1134"/>
        </w:tabs>
        <w:suppressAutoHyphens/>
        <w:spacing w:after="0" w:line="240" w:lineRule="auto"/>
        <w:ind w:firstLine="709"/>
        <w:jc w:val="both"/>
        <w:rPr>
          <w:rFonts w:ascii="Times New Roman" w:hAnsi="Times New Roman" w:cs="Times New Roman"/>
          <w:sz w:val="28"/>
          <w:szCs w:val="28"/>
        </w:rPr>
      </w:pPr>
    </w:p>
    <w:p w:rsidR="008F4186" w:rsidRPr="004F2DC3" w:rsidRDefault="008F4186" w:rsidP="008F4186">
      <w:pPr>
        <w:tabs>
          <w:tab w:val="left" w:pos="993"/>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4F2DC3">
        <w:rPr>
          <w:rFonts w:ascii="Times New Roman" w:hAnsi="Times New Roman" w:cs="Times New Roman"/>
          <w:sz w:val="28"/>
          <w:szCs w:val="28"/>
        </w:rPr>
        <w:t>приложение 1 изложить в следующей редакции:</w:t>
      </w:r>
    </w:p>
    <w:p w:rsidR="008F4186" w:rsidRDefault="008F4186" w:rsidP="003D381A">
      <w:pPr>
        <w:tabs>
          <w:tab w:val="left" w:pos="0"/>
          <w:tab w:val="left" w:pos="851"/>
          <w:tab w:val="left" w:pos="1134"/>
        </w:tabs>
        <w:suppressAutoHyphens/>
        <w:spacing w:after="0" w:line="240" w:lineRule="auto"/>
        <w:ind w:firstLine="709"/>
        <w:jc w:val="both"/>
        <w:rPr>
          <w:rFonts w:ascii="Times New Roman" w:hAnsi="Times New Roman" w:cs="Times New Roman"/>
          <w:sz w:val="28"/>
          <w:szCs w:val="28"/>
        </w:rPr>
        <w:sectPr w:rsidR="008F4186" w:rsidSect="00BE4F17">
          <w:pgSz w:w="11906" w:h="16838" w:code="9"/>
          <w:pgMar w:top="992" w:right="851" w:bottom="992" w:left="1134" w:header="709" w:footer="709" w:gutter="0"/>
          <w:cols w:space="708"/>
          <w:docGrid w:linePitch="360"/>
        </w:sectPr>
      </w:pPr>
    </w:p>
    <w:p w:rsidR="0056387D" w:rsidRDefault="0056387D" w:rsidP="003D381A">
      <w:pPr>
        <w:tabs>
          <w:tab w:val="left" w:pos="0"/>
          <w:tab w:val="left" w:pos="851"/>
          <w:tab w:val="left" w:pos="1134"/>
        </w:tabs>
        <w:suppressAutoHyphens/>
        <w:spacing w:after="0" w:line="240" w:lineRule="auto"/>
        <w:ind w:firstLine="709"/>
        <w:jc w:val="both"/>
        <w:rPr>
          <w:rFonts w:ascii="Times New Roman" w:hAnsi="Times New Roman" w:cs="Times New Roman"/>
          <w:sz w:val="28"/>
          <w:szCs w:val="28"/>
        </w:rPr>
        <w:sectPr w:rsidR="0056387D" w:rsidSect="0056387D">
          <w:type w:val="continuous"/>
          <w:pgSz w:w="11906" w:h="16838" w:code="9"/>
          <w:pgMar w:top="992" w:right="851" w:bottom="992" w:left="1134" w:header="709" w:footer="709" w:gutter="0"/>
          <w:cols w:space="708"/>
          <w:docGrid w:linePitch="360"/>
        </w:sectPr>
      </w:pPr>
    </w:p>
    <w:p w:rsidR="0056387D" w:rsidRPr="004F2DC3" w:rsidRDefault="002813BA" w:rsidP="002813BA">
      <w:pPr>
        <w:suppressAutoHyphens/>
        <w:spacing w:after="0" w:line="240" w:lineRule="auto"/>
        <w:ind w:left="4111"/>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E016D0" w:rsidRPr="00C720B7" w:rsidRDefault="0056387D" w:rsidP="002813BA">
      <w:pPr>
        <w:suppressAutoHyphens/>
        <w:spacing w:after="0" w:line="240" w:lineRule="auto"/>
        <w:ind w:left="4111"/>
        <w:jc w:val="right"/>
        <w:rPr>
          <w:rFonts w:ascii="Times New Roman" w:hAnsi="Times New Roman" w:cs="Times New Roman"/>
          <w:sz w:val="28"/>
          <w:szCs w:val="28"/>
        </w:rPr>
      </w:pPr>
      <w:r w:rsidRPr="004F2DC3">
        <w:rPr>
          <w:rFonts w:ascii="Times New Roman" w:hAnsi="Times New Roman" w:cs="Times New Roman"/>
          <w:sz w:val="28"/>
          <w:szCs w:val="28"/>
        </w:rPr>
        <w:t>к подпрограмме «</w:t>
      </w:r>
      <w:r>
        <w:rPr>
          <w:rFonts w:ascii="Times New Roman" w:hAnsi="Times New Roman" w:cs="Times New Roman"/>
          <w:sz w:val="28"/>
          <w:szCs w:val="28"/>
        </w:rPr>
        <w:t xml:space="preserve">Развитие </w:t>
      </w:r>
      <w:r w:rsidRPr="00C720B7">
        <w:rPr>
          <w:rFonts w:ascii="Times New Roman" w:hAnsi="Times New Roman" w:cs="Times New Roman"/>
          <w:sz w:val="28"/>
          <w:szCs w:val="28"/>
        </w:rPr>
        <w:t xml:space="preserve">воспитательной </w:t>
      </w:r>
    </w:p>
    <w:p w:rsidR="0056387D" w:rsidRPr="00C720B7" w:rsidRDefault="0056387D" w:rsidP="002813BA">
      <w:pPr>
        <w:suppressAutoHyphens/>
        <w:spacing w:after="0" w:line="240" w:lineRule="auto"/>
        <w:ind w:left="4111"/>
        <w:jc w:val="right"/>
        <w:rPr>
          <w:rFonts w:ascii="Times New Roman" w:hAnsi="Times New Roman" w:cs="Times New Roman"/>
          <w:sz w:val="28"/>
          <w:szCs w:val="28"/>
        </w:rPr>
      </w:pPr>
      <w:r w:rsidRPr="00C720B7">
        <w:rPr>
          <w:rFonts w:ascii="Times New Roman" w:hAnsi="Times New Roman" w:cs="Times New Roman"/>
          <w:sz w:val="28"/>
          <w:szCs w:val="28"/>
        </w:rPr>
        <w:t>компоненты в общеобразовательной школе»</w:t>
      </w:r>
    </w:p>
    <w:p w:rsidR="00C720B7" w:rsidRPr="00B33F82" w:rsidRDefault="00C720B7" w:rsidP="002813BA">
      <w:pPr>
        <w:suppressAutoHyphens/>
        <w:spacing w:after="0" w:line="240" w:lineRule="auto"/>
        <w:ind w:left="4111"/>
        <w:jc w:val="right"/>
        <w:rPr>
          <w:rFonts w:ascii="Times New Roman" w:hAnsi="Times New Roman" w:cs="Times New Roman"/>
          <w:color w:val="FF0000"/>
          <w:sz w:val="28"/>
          <w:szCs w:val="28"/>
        </w:rPr>
      </w:pPr>
    </w:p>
    <w:p w:rsidR="00C720B7" w:rsidRPr="00C720B7" w:rsidRDefault="00C720B7" w:rsidP="00C720B7">
      <w:pPr>
        <w:pStyle w:val="a7"/>
        <w:suppressAutoHyphens/>
        <w:spacing w:after="0" w:line="240" w:lineRule="auto"/>
        <w:ind w:left="284" w:hanging="567"/>
        <w:jc w:val="center"/>
        <w:rPr>
          <w:rFonts w:ascii="Times New Roman" w:hAnsi="Times New Roman"/>
          <w:sz w:val="28"/>
          <w:szCs w:val="24"/>
        </w:rPr>
      </w:pPr>
      <w:r w:rsidRPr="00C720B7">
        <w:rPr>
          <w:rFonts w:ascii="Times New Roman" w:hAnsi="Times New Roman"/>
          <w:sz w:val="28"/>
          <w:szCs w:val="24"/>
        </w:rPr>
        <w:t>Перечень</w:t>
      </w:r>
    </w:p>
    <w:p w:rsidR="0056387D" w:rsidRDefault="00C720B7" w:rsidP="00C720B7">
      <w:pPr>
        <w:pStyle w:val="a7"/>
        <w:suppressAutoHyphens/>
        <w:spacing w:after="0" w:line="240" w:lineRule="auto"/>
        <w:ind w:left="284" w:hanging="567"/>
        <w:jc w:val="center"/>
        <w:rPr>
          <w:rFonts w:ascii="Times New Roman" w:hAnsi="Times New Roman"/>
          <w:sz w:val="28"/>
          <w:szCs w:val="24"/>
        </w:rPr>
      </w:pPr>
      <w:r w:rsidRPr="00C720B7">
        <w:rPr>
          <w:rFonts w:ascii="Times New Roman" w:hAnsi="Times New Roman"/>
          <w:sz w:val="28"/>
          <w:szCs w:val="24"/>
        </w:rPr>
        <w:t>мероприятий, потребность в финансовых ресурсах и источники финансирования подпрограммы</w:t>
      </w:r>
    </w:p>
    <w:p w:rsidR="00C720B7" w:rsidRDefault="00C720B7" w:rsidP="00C720B7">
      <w:pPr>
        <w:pStyle w:val="a7"/>
        <w:suppressAutoHyphens/>
        <w:spacing w:after="0" w:line="240" w:lineRule="auto"/>
        <w:ind w:left="284" w:hanging="567"/>
        <w:jc w:val="center"/>
        <w:rPr>
          <w:rFonts w:ascii="Times New Roman" w:hAnsi="Times New Roman"/>
          <w:sz w:val="28"/>
          <w:szCs w:val="24"/>
        </w:rPr>
      </w:pPr>
    </w:p>
    <w:tbl>
      <w:tblPr>
        <w:tblW w:w="16075" w:type="dxa"/>
        <w:tblInd w:w="-743" w:type="dxa"/>
        <w:tblLayout w:type="fixed"/>
        <w:tblLook w:val="04A0" w:firstRow="1" w:lastRow="0" w:firstColumn="1" w:lastColumn="0" w:noHBand="0" w:noVBand="1"/>
      </w:tblPr>
      <w:tblGrid>
        <w:gridCol w:w="1447"/>
        <w:gridCol w:w="1304"/>
        <w:gridCol w:w="1559"/>
        <w:gridCol w:w="851"/>
        <w:gridCol w:w="850"/>
        <w:gridCol w:w="992"/>
        <w:gridCol w:w="993"/>
        <w:gridCol w:w="992"/>
        <w:gridCol w:w="992"/>
        <w:gridCol w:w="992"/>
        <w:gridCol w:w="851"/>
        <w:gridCol w:w="850"/>
        <w:gridCol w:w="850"/>
        <w:gridCol w:w="851"/>
        <w:gridCol w:w="850"/>
        <w:gridCol w:w="851"/>
      </w:tblGrid>
      <w:tr w:rsidR="0056387D" w:rsidRPr="00D2756C" w:rsidTr="00CD7395">
        <w:trPr>
          <w:trHeight w:val="300"/>
        </w:trPr>
        <w:tc>
          <w:tcPr>
            <w:tcW w:w="14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Наименование государстве</w:t>
            </w:r>
            <w:r w:rsidR="002813BA">
              <w:rPr>
                <w:rFonts w:ascii="Times New Roman" w:hAnsi="Times New Roman"/>
                <w:bCs/>
                <w:color w:val="000000"/>
                <w:sz w:val="18"/>
                <w:szCs w:val="18"/>
                <w:lang w:eastAsia="ru-RU"/>
              </w:rPr>
              <w:t xml:space="preserve">нной </w:t>
            </w:r>
            <w:r>
              <w:rPr>
                <w:rFonts w:ascii="Times New Roman" w:hAnsi="Times New Roman"/>
                <w:bCs/>
                <w:color w:val="000000"/>
                <w:sz w:val="18"/>
                <w:szCs w:val="18"/>
                <w:lang w:eastAsia="ru-RU"/>
              </w:rPr>
              <w:t xml:space="preserve">программы, подпрограммы, </w:t>
            </w:r>
            <w:r w:rsidRPr="00D2756C">
              <w:rPr>
                <w:rFonts w:ascii="Times New Roman" w:hAnsi="Times New Roman"/>
                <w:bCs/>
                <w:color w:val="000000"/>
                <w:sz w:val="18"/>
                <w:szCs w:val="18"/>
                <w:lang w:eastAsia="ru-RU"/>
              </w:rPr>
              <w:t>мероприятия</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 xml:space="preserve">Ответственный </w:t>
            </w:r>
            <w:r w:rsidRPr="00D2756C">
              <w:rPr>
                <w:rFonts w:ascii="Times New Roman" w:hAnsi="Times New Roman"/>
                <w:bCs/>
                <w:color w:val="000000"/>
                <w:sz w:val="18"/>
                <w:szCs w:val="18"/>
                <w:lang w:eastAsia="ru-RU"/>
              </w:rPr>
              <w:t>исполнитель, соисполнители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Источник финансирования</w:t>
            </w:r>
          </w:p>
        </w:tc>
        <w:tc>
          <w:tcPr>
            <w:tcW w:w="11765" w:type="dxa"/>
            <w:gridSpan w:val="13"/>
            <w:tcBorders>
              <w:top w:val="single" w:sz="4" w:space="0" w:color="auto"/>
              <w:left w:val="nil"/>
              <w:bottom w:val="single" w:sz="4" w:space="0" w:color="auto"/>
              <w:right w:val="single" w:sz="4" w:space="0" w:color="auto"/>
            </w:tcBorders>
            <w:shd w:val="clear" w:color="auto" w:fill="auto"/>
            <w:vAlign w:val="center"/>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Объем финансирования, тыс. рублей</w:t>
            </w:r>
          </w:p>
        </w:tc>
      </w:tr>
      <w:tr w:rsidR="0056387D" w:rsidRPr="00D2756C" w:rsidTr="00CD7395">
        <w:trPr>
          <w:cantSplit/>
          <w:trHeight w:val="571"/>
        </w:trPr>
        <w:tc>
          <w:tcPr>
            <w:tcW w:w="1447" w:type="dxa"/>
            <w:vMerge/>
            <w:tcBorders>
              <w:top w:val="single" w:sz="4" w:space="0" w:color="auto"/>
              <w:left w:val="single" w:sz="4" w:space="0" w:color="auto"/>
              <w:bottom w:val="single" w:sz="4" w:space="0" w:color="auto"/>
              <w:right w:val="single" w:sz="4" w:space="0" w:color="auto"/>
            </w:tcBorders>
            <w:vAlign w:val="center"/>
            <w:hideMark/>
          </w:tcPr>
          <w:p w:rsidR="0056387D" w:rsidRPr="00D2756C" w:rsidRDefault="0056387D" w:rsidP="002813BA">
            <w:pPr>
              <w:spacing w:after="0" w:line="240" w:lineRule="auto"/>
              <w:rPr>
                <w:rFonts w:ascii="Times New Roman" w:hAnsi="Times New Roman"/>
                <w:bCs/>
                <w:color w:val="000000"/>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56387D" w:rsidRPr="00D2756C" w:rsidRDefault="0056387D" w:rsidP="002813BA">
            <w:pPr>
              <w:spacing w:after="0" w:line="240" w:lineRule="auto"/>
              <w:rPr>
                <w:rFonts w:ascii="Times New Roman" w:hAnsi="Times New Roman"/>
                <w:bCs/>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6387D" w:rsidRPr="00D2756C" w:rsidRDefault="0056387D" w:rsidP="002813BA">
            <w:pPr>
              <w:spacing w:after="0" w:line="240" w:lineRule="auto"/>
              <w:rPr>
                <w:rFonts w:ascii="Times New Roman" w:hAnsi="Times New Roman"/>
                <w:bCs/>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всего</w:t>
            </w:r>
          </w:p>
        </w:tc>
        <w:tc>
          <w:tcPr>
            <w:tcW w:w="850" w:type="dxa"/>
            <w:tcBorders>
              <w:top w:val="nil"/>
              <w:left w:val="nil"/>
              <w:bottom w:val="single" w:sz="4" w:space="0" w:color="auto"/>
              <w:right w:val="single" w:sz="4" w:space="0" w:color="auto"/>
            </w:tcBorders>
            <w:shd w:val="clear" w:color="auto" w:fill="auto"/>
            <w:vAlign w:val="center"/>
            <w:hideMark/>
          </w:tcPr>
          <w:p w:rsidR="0056387D" w:rsidRDefault="0056387D" w:rsidP="002813B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 xml:space="preserve">2014 </w:t>
            </w:r>
          </w:p>
          <w:p w:rsidR="0056387D" w:rsidRPr="00D2756C" w:rsidRDefault="0056387D" w:rsidP="002813B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год</w:t>
            </w:r>
          </w:p>
        </w:tc>
        <w:tc>
          <w:tcPr>
            <w:tcW w:w="992" w:type="dxa"/>
            <w:tcBorders>
              <w:top w:val="nil"/>
              <w:left w:val="nil"/>
              <w:bottom w:val="single" w:sz="4" w:space="0" w:color="auto"/>
              <w:right w:val="single" w:sz="4" w:space="0" w:color="auto"/>
            </w:tcBorders>
            <w:shd w:val="clear" w:color="auto" w:fill="auto"/>
            <w:vAlign w:val="center"/>
            <w:hideMark/>
          </w:tcPr>
          <w:p w:rsidR="0056387D" w:rsidRDefault="0056387D" w:rsidP="002813B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 xml:space="preserve">2015 </w:t>
            </w:r>
          </w:p>
          <w:p w:rsidR="0056387D" w:rsidRPr="00D2756C" w:rsidRDefault="0056387D" w:rsidP="002813B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год</w:t>
            </w:r>
          </w:p>
        </w:tc>
        <w:tc>
          <w:tcPr>
            <w:tcW w:w="993" w:type="dxa"/>
            <w:tcBorders>
              <w:top w:val="nil"/>
              <w:left w:val="nil"/>
              <w:bottom w:val="single" w:sz="4" w:space="0" w:color="auto"/>
              <w:right w:val="single" w:sz="4" w:space="0" w:color="auto"/>
            </w:tcBorders>
            <w:shd w:val="clear" w:color="auto" w:fill="auto"/>
            <w:vAlign w:val="center"/>
            <w:hideMark/>
          </w:tcPr>
          <w:p w:rsidR="0056387D" w:rsidRDefault="0056387D" w:rsidP="002813B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 xml:space="preserve">2016 </w:t>
            </w:r>
          </w:p>
          <w:p w:rsidR="0056387D" w:rsidRPr="00D2756C" w:rsidRDefault="0056387D" w:rsidP="002813B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год</w:t>
            </w:r>
          </w:p>
        </w:tc>
        <w:tc>
          <w:tcPr>
            <w:tcW w:w="992" w:type="dxa"/>
            <w:tcBorders>
              <w:top w:val="nil"/>
              <w:left w:val="nil"/>
              <w:bottom w:val="single" w:sz="4" w:space="0" w:color="auto"/>
              <w:right w:val="single" w:sz="4" w:space="0" w:color="auto"/>
            </w:tcBorders>
            <w:shd w:val="clear" w:color="auto" w:fill="auto"/>
            <w:vAlign w:val="center"/>
            <w:hideMark/>
          </w:tcPr>
          <w:p w:rsidR="0056387D" w:rsidRDefault="0056387D" w:rsidP="002813B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 xml:space="preserve">2017 </w:t>
            </w:r>
          </w:p>
          <w:p w:rsidR="0056387D" w:rsidRPr="00D2756C" w:rsidRDefault="0056387D" w:rsidP="002813B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год</w:t>
            </w:r>
          </w:p>
        </w:tc>
        <w:tc>
          <w:tcPr>
            <w:tcW w:w="992" w:type="dxa"/>
            <w:tcBorders>
              <w:top w:val="nil"/>
              <w:left w:val="nil"/>
              <w:bottom w:val="single" w:sz="4" w:space="0" w:color="auto"/>
              <w:right w:val="single" w:sz="4" w:space="0" w:color="auto"/>
            </w:tcBorders>
            <w:shd w:val="clear" w:color="auto" w:fill="auto"/>
            <w:vAlign w:val="center"/>
            <w:hideMark/>
          </w:tcPr>
          <w:p w:rsidR="0056387D" w:rsidRDefault="0056387D" w:rsidP="002813B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 xml:space="preserve">2018 </w:t>
            </w:r>
          </w:p>
          <w:p w:rsidR="0056387D" w:rsidRPr="00D2756C" w:rsidRDefault="0056387D" w:rsidP="002813B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год</w:t>
            </w:r>
          </w:p>
        </w:tc>
        <w:tc>
          <w:tcPr>
            <w:tcW w:w="992" w:type="dxa"/>
            <w:tcBorders>
              <w:top w:val="nil"/>
              <w:left w:val="nil"/>
              <w:bottom w:val="single" w:sz="4" w:space="0" w:color="auto"/>
              <w:right w:val="single" w:sz="4" w:space="0" w:color="auto"/>
            </w:tcBorders>
            <w:shd w:val="clear" w:color="auto" w:fill="auto"/>
            <w:vAlign w:val="center"/>
            <w:hideMark/>
          </w:tcPr>
          <w:p w:rsidR="0056387D" w:rsidRDefault="0056387D" w:rsidP="002813B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2019</w:t>
            </w:r>
          </w:p>
          <w:p w:rsidR="0056387D" w:rsidRPr="00D2756C" w:rsidRDefault="0056387D" w:rsidP="002813B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 xml:space="preserve"> </w:t>
            </w:r>
            <w:r>
              <w:rPr>
                <w:rFonts w:ascii="Times New Roman" w:hAnsi="Times New Roman"/>
                <w:bCs/>
                <w:color w:val="000000"/>
                <w:sz w:val="18"/>
                <w:szCs w:val="18"/>
                <w:lang w:eastAsia="ru-RU"/>
              </w:rPr>
              <w:t>год</w:t>
            </w:r>
          </w:p>
        </w:tc>
        <w:tc>
          <w:tcPr>
            <w:tcW w:w="851" w:type="dxa"/>
            <w:tcBorders>
              <w:top w:val="nil"/>
              <w:left w:val="nil"/>
              <w:bottom w:val="single" w:sz="4" w:space="0" w:color="auto"/>
              <w:right w:val="single" w:sz="4" w:space="0" w:color="auto"/>
            </w:tcBorders>
            <w:shd w:val="clear" w:color="auto" w:fill="auto"/>
            <w:vAlign w:val="center"/>
            <w:hideMark/>
          </w:tcPr>
          <w:p w:rsidR="0056387D" w:rsidRDefault="0056387D" w:rsidP="002813B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2020</w:t>
            </w:r>
          </w:p>
          <w:p w:rsidR="0056387D" w:rsidRPr="00D2756C" w:rsidRDefault="0056387D" w:rsidP="002813B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 xml:space="preserve"> </w:t>
            </w:r>
            <w:r>
              <w:rPr>
                <w:rFonts w:ascii="Times New Roman" w:hAnsi="Times New Roman"/>
                <w:bCs/>
                <w:color w:val="000000"/>
                <w:sz w:val="18"/>
                <w:szCs w:val="18"/>
                <w:lang w:eastAsia="ru-RU"/>
              </w:rPr>
              <w:t>год</w:t>
            </w:r>
          </w:p>
        </w:tc>
        <w:tc>
          <w:tcPr>
            <w:tcW w:w="850" w:type="dxa"/>
            <w:tcBorders>
              <w:top w:val="nil"/>
              <w:left w:val="nil"/>
              <w:bottom w:val="single" w:sz="4" w:space="0" w:color="auto"/>
              <w:right w:val="single" w:sz="4" w:space="0" w:color="auto"/>
            </w:tcBorders>
            <w:shd w:val="clear" w:color="auto" w:fill="auto"/>
            <w:vAlign w:val="center"/>
            <w:hideMark/>
          </w:tcPr>
          <w:p w:rsidR="0056387D" w:rsidRDefault="0056387D" w:rsidP="002813B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2021</w:t>
            </w:r>
          </w:p>
          <w:p w:rsidR="0056387D" w:rsidRPr="00D2756C" w:rsidRDefault="0056387D" w:rsidP="002813B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 xml:space="preserve"> </w:t>
            </w:r>
            <w:r>
              <w:rPr>
                <w:rFonts w:ascii="Times New Roman" w:hAnsi="Times New Roman"/>
                <w:bCs/>
                <w:color w:val="000000"/>
                <w:sz w:val="18"/>
                <w:szCs w:val="18"/>
                <w:lang w:eastAsia="ru-RU"/>
              </w:rPr>
              <w:t>год</w:t>
            </w:r>
          </w:p>
        </w:tc>
        <w:tc>
          <w:tcPr>
            <w:tcW w:w="850" w:type="dxa"/>
            <w:tcBorders>
              <w:top w:val="nil"/>
              <w:left w:val="nil"/>
              <w:bottom w:val="single" w:sz="4" w:space="0" w:color="auto"/>
              <w:right w:val="single" w:sz="4" w:space="0" w:color="auto"/>
            </w:tcBorders>
            <w:shd w:val="clear" w:color="auto" w:fill="auto"/>
            <w:vAlign w:val="center"/>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2022 год</w:t>
            </w:r>
          </w:p>
        </w:tc>
        <w:tc>
          <w:tcPr>
            <w:tcW w:w="851" w:type="dxa"/>
            <w:tcBorders>
              <w:top w:val="nil"/>
              <w:left w:val="nil"/>
              <w:bottom w:val="single" w:sz="4" w:space="0" w:color="auto"/>
              <w:right w:val="single" w:sz="4" w:space="0" w:color="auto"/>
            </w:tcBorders>
            <w:vAlign w:val="center"/>
          </w:tcPr>
          <w:p w:rsidR="0056387D" w:rsidRPr="00D2756C" w:rsidRDefault="0056387D" w:rsidP="002813B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 xml:space="preserve">2023 </w:t>
            </w:r>
            <w:r>
              <w:rPr>
                <w:rFonts w:ascii="Times New Roman" w:hAnsi="Times New Roman"/>
                <w:bCs/>
                <w:color w:val="000000"/>
                <w:sz w:val="18"/>
                <w:szCs w:val="18"/>
                <w:lang w:eastAsia="ru-RU"/>
              </w:rPr>
              <w:t>год</w:t>
            </w:r>
          </w:p>
        </w:tc>
        <w:tc>
          <w:tcPr>
            <w:tcW w:w="850" w:type="dxa"/>
            <w:tcBorders>
              <w:top w:val="nil"/>
              <w:left w:val="nil"/>
              <w:bottom w:val="single" w:sz="4" w:space="0" w:color="auto"/>
              <w:right w:val="single" w:sz="4" w:space="0" w:color="auto"/>
            </w:tcBorders>
            <w:vAlign w:val="center"/>
          </w:tcPr>
          <w:p w:rsidR="0056387D" w:rsidRDefault="0056387D" w:rsidP="002813B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 xml:space="preserve">2024 </w:t>
            </w:r>
          </w:p>
          <w:p w:rsidR="0056387D" w:rsidRPr="00D2756C" w:rsidRDefault="0056387D" w:rsidP="002813B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год</w:t>
            </w:r>
          </w:p>
        </w:tc>
        <w:tc>
          <w:tcPr>
            <w:tcW w:w="851" w:type="dxa"/>
            <w:tcBorders>
              <w:top w:val="nil"/>
              <w:left w:val="nil"/>
              <w:bottom w:val="single" w:sz="4" w:space="0" w:color="auto"/>
              <w:right w:val="single" w:sz="4" w:space="0" w:color="auto"/>
            </w:tcBorders>
            <w:vAlign w:val="center"/>
          </w:tcPr>
          <w:p w:rsidR="0056387D" w:rsidRDefault="0056387D" w:rsidP="002813B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 xml:space="preserve">2025 </w:t>
            </w:r>
          </w:p>
          <w:p w:rsidR="0056387D" w:rsidRPr="00D2756C" w:rsidRDefault="0056387D" w:rsidP="002813B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год</w:t>
            </w:r>
          </w:p>
        </w:tc>
      </w:tr>
      <w:tr w:rsidR="0056387D" w:rsidRPr="00D2756C" w:rsidTr="00CD7395">
        <w:trPr>
          <w:cantSplit/>
          <w:trHeight w:val="256"/>
        </w:trPr>
        <w:tc>
          <w:tcPr>
            <w:tcW w:w="1447" w:type="dxa"/>
            <w:tcBorders>
              <w:top w:val="nil"/>
              <w:left w:val="single" w:sz="4" w:space="0" w:color="auto"/>
              <w:bottom w:val="single" w:sz="4" w:space="0" w:color="auto"/>
              <w:right w:val="single" w:sz="4" w:space="0" w:color="auto"/>
            </w:tcBorders>
            <w:shd w:val="clear" w:color="auto" w:fill="auto"/>
            <w:vAlign w:val="center"/>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1</w:t>
            </w:r>
          </w:p>
        </w:tc>
        <w:tc>
          <w:tcPr>
            <w:tcW w:w="1304" w:type="dxa"/>
            <w:tcBorders>
              <w:top w:val="nil"/>
              <w:left w:val="nil"/>
              <w:bottom w:val="single" w:sz="4" w:space="0" w:color="auto"/>
              <w:right w:val="single" w:sz="4" w:space="0" w:color="auto"/>
            </w:tcBorders>
            <w:shd w:val="clear" w:color="auto" w:fill="auto"/>
            <w:vAlign w:val="center"/>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2</w:t>
            </w:r>
          </w:p>
        </w:tc>
        <w:tc>
          <w:tcPr>
            <w:tcW w:w="1559" w:type="dxa"/>
            <w:tcBorders>
              <w:top w:val="nil"/>
              <w:left w:val="nil"/>
              <w:bottom w:val="single" w:sz="4" w:space="0" w:color="auto"/>
              <w:right w:val="single" w:sz="4" w:space="0" w:color="auto"/>
            </w:tcBorders>
            <w:shd w:val="clear" w:color="auto" w:fill="auto"/>
            <w:vAlign w:val="center"/>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4</w:t>
            </w:r>
          </w:p>
        </w:tc>
        <w:tc>
          <w:tcPr>
            <w:tcW w:w="850" w:type="dxa"/>
            <w:tcBorders>
              <w:top w:val="nil"/>
              <w:left w:val="nil"/>
              <w:bottom w:val="single" w:sz="4" w:space="0" w:color="auto"/>
              <w:right w:val="single" w:sz="4" w:space="0" w:color="auto"/>
            </w:tcBorders>
            <w:shd w:val="clear" w:color="auto" w:fill="auto"/>
            <w:vAlign w:val="center"/>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6</w:t>
            </w:r>
          </w:p>
        </w:tc>
        <w:tc>
          <w:tcPr>
            <w:tcW w:w="993" w:type="dxa"/>
            <w:tcBorders>
              <w:top w:val="nil"/>
              <w:left w:val="nil"/>
              <w:bottom w:val="single" w:sz="4" w:space="0" w:color="auto"/>
              <w:right w:val="single" w:sz="4" w:space="0" w:color="auto"/>
            </w:tcBorders>
            <w:shd w:val="clear" w:color="auto" w:fill="auto"/>
            <w:vAlign w:val="center"/>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7</w:t>
            </w:r>
          </w:p>
        </w:tc>
        <w:tc>
          <w:tcPr>
            <w:tcW w:w="992" w:type="dxa"/>
            <w:tcBorders>
              <w:top w:val="nil"/>
              <w:left w:val="nil"/>
              <w:bottom w:val="single" w:sz="4" w:space="0" w:color="auto"/>
              <w:right w:val="single" w:sz="4" w:space="0" w:color="auto"/>
            </w:tcBorders>
            <w:shd w:val="clear" w:color="auto" w:fill="auto"/>
            <w:vAlign w:val="center"/>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9</w:t>
            </w:r>
          </w:p>
        </w:tc>
        <w:tc>
          <w:tcPr>
            <w:tcW w:w="992" w:type="dxa"/>
            <w:tcBorders>
              <w:top w:val="nil"/>
              <w:left w:val="nil"/>
              <w:bottom w:val="single" w:sz="4" w:space="0" w:color="auto"/>
              <w:right w:val="single" w:sz="4" w:space="0" w:color="auto"/>
            </w:tcBorders>
            <w:shd w:val="clear" w:color="auto" w:fill="auto"/>
            <w:vAlign w:val="center"/>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10</w:t>
            </w:r>
          </w:p>
        </w:tc>
        <w:tc>
          <w:tcPr>
            <w:tcW w:w="851" w:type="dxa"/>
            <w:tcBorders>
              <w:top w:val="nil"/>
              <w:left w:val="nil"/>
              <w:bottom w:val="single" w:sz="4" w:space="0" w:color="auto"/>
              <w:right w:val="single" w:sz="4" w:space="0" w:color="auto"/>
            </w:tcBorders>
            <w:shd w:val="clear" w:color="auto" w:fill="auto"/>
            <w:vAlign w:val="center"/>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11</w:t>
            </w:r>
          </w:p>
        </w:tc>
        <w:tc>
          <w:tcPr>
            <w:tcW w:w="850" w:type="dxa"/>
            <w:tcBorders>
              <w:top w:val="nil"/>
              <w:left w:val="nil"/>
              <w:bottom w:val="single" w:sz="4" w:space="0" w:color="auto"/>
              <w:right w:val="single" w:sz="4" w:space="0" w:color="auto"/>
            </w:tcBorders>
            <w:shd w:val="clear" w:color="auto" w:fill="auto"/>
            <w:vAlign w:val="center"/>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12</w:t>
            </w:r>
          </w:p>
        </w:tc>
        <w:tc>
          <w:tcPr>
            <w:tcW w:w="850" w:type="dxa"/>
            <w:tcBorders>
              <w:top w:val="nil"/>
              <w:left w:val="nil"/>
              <w:bottom w:val="single" w:sz="4" w:space="0" w:color="auto"/>
              <w:right w:val="single" w:sz="4" w:space="0" w:color="auto"/>
            </w:tcBorders>
            <w:shd w:val="clear" w:color="auto" w:fill="auto"/>
            <w:vAlign w:val="center"/>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13</w:t>
            </w:r>
          </w:p>
        </w:tc>
        <w:tc>
          <w:tcPr>
            <w:tcW w:w="851" w:type="dxa"/>
            <w:tcBorders>
              <w:top w:val="nil"/>
              <w:left w:val="nil"/>
              <w:bottom w:val="single" w:sz="4" w:space="0" w:color="auto"/>
              <w:right w:val="single" w:sz="4" w:space="0" w:color="auto"/>
            </w:tcBorders>
            <w:vAlign w:val="center"/>
          </w:tcPr>
          <w:p w:rsidR="0056387D" w:rsidRPr="00D2756C" w:rsidRDefault="0056387D" w:rsidP="002813B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14</w:t>
            </w:r>
          </w:p>
        </w:tc>
        <w:tc>
          <w:tcPr>
            <w:tcW w:w="850" w:type="dxa"/>
            <w:tcBorders>
              <w:top w:val="nil"/>
              <w:left w:val="nil"/>
              <w:bottom w:val="single" w:sz="4" w:space="0" w:color="auto"/>
              <w:right w:val="single" w:sz="4" w:space="0" w:color="auto"/>
            </w:tcBorders>
            <w:vAlign w:val="center"/>
          </w:tcPr>
          <w:p w:rsidR="0056387D" w:rsidRPr="00D2756C" w:rsidRDefault="0056387D" w:rsidP="002813B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15</w:t>
            </w:r>
          </w:p>
        </w:tc>
        <w:tc>
          <w:tcPr>
            <w:tcW w:w="851" w:type="dxa"/>
            <w:tcBorders>
              <w:top w:val="nil"/>
              <w:left w:val="nil"/>
              <w:bottom w:val="single" w:sz="4" w:space="0" w:color="auto"/>
              <w:right w:val="single" w:sz="4" w:space="0" w:color="auto"/>
            </w:tcBorders>
            <w:vAlign w:val="center"/>
          </w:tcPr>
          <w:p w:rsidR="0056387D" w:rsidRPr="00D2756C" w:rsidRDefault="0056387D" w:rsidP="002813B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16</w:t>
            </w:r>
          </w:p>
        </w:tc>
      </w:tr>
      <w:tr w:rsidR="0056387D" w:rsidRPr="00D2756C" w:rsidTr="00CD7395">
        <w:trPr>
          <w:cantSplit/>
          <w:trHeight w:val="401"/>
        </w:trPr>
        <w:tc>
          <w:tcPr>
            <w:tcW w:w="1447" w:type="dxa"/>
            <w:vMerge w:val="restart"/>
            <w:tcBorders>
              <w:top w:val="nil"/>
              <w:left w:val="single" w:sz="4" w:space="0" w:color="auto"/>
              <w:bottom w:val="single" w:sz="4" w:space="0" w:color="auto"/>
              <w:right w:val="single" w:sz="4" w:space="0" w:color="auto"/>
            </w:tcBorders>
            <w:shd w:val="clear" w:color="auto" w:fill="auto"/>
            <w:hideMark/>
          </w:tcPr>
          <w:p w:rsidR="0056387D" w:rsidRPr="00D2756C" w:rsidRDefault="0056387D" w:rsidP="002813BA">
            <w:pPr>
              <w:spacing w:after="0" w:line="240" w:lineRule="auto"/>
              <w:rPr>
                <w:rFonts w:ascii="Times New Roman" w:hAnsi="Times New Roman"/>
                <w:bCs/>
                <w:color w:val="000000"/>
                <w:sz w:val="18"/>
                <w:szCs w:val="18"/>
                <w:lang w:eastAsia="ru-RU"/>
              </w:rPr>
            </w:pPr>
            <w:r w:rsidRPr="00C720B7">
              <w:rPr>
                <w:rFonts w:ascii="Times New Roman" w:hAnsi="Times New Roman"/>
                <w:bCs/>
                <w:sz w:val="18"/>
                <w:szCs w:val="18"/>
                <w:lang w:eastAsia="ru-RU"/>
              </w:rPr>
              <w:t xml:space="preserve">Подпрограмма 3 4 «Развитие воспитательной компоненты в общеобразовательной </w:t>
            </w:r>
            <w:r>
              <w:rPr>
                <w:rFonts w:ascii="Times New Roman" w:hAnsi="Times New Roman"/>
                <w:bCs/>
                <w:color w:val="000000"/>
                <w:sz w:val="18"/>
                <w:szCs w:val="18"/>
                <w:lang w:eastAsia="ru-RU"/>
              </w:rPr>
              <w:t>школе</w:t>
            </w:r>
            <w:r w:rsidRPr="00D2756C">
              <w:rPr>
                <w:rFonts w:ascii="Times New Roman" w:hAnsi="Times New Roman"/>
                <w:bCs/>
                <w:color w:val="000000"/>
                <w:sz w:val="18"/>
                <w:szCs w:val="18"/>
                <w:lang w:eastAsia="ru-RU"/>
              </w:rPr>
              <w:t>»</w:t>
            </w:r>
          </w:p>
        </w:tc>
        <w:tc>
          <w:tcPr>
            <w:tcW w:w="1304" w:type="dxa"/>
            <w:vMerge w:val="restart"/>
            <w:tcBorders>
              <w:top w:val="nil"/>
              <w:left w:val="single" w:sz="4" w:space="0" w:color="auto"/>
              <w:bottom w:val="single" w:sz="4" w:space="0" w:color="auto"/>
              <w:right w:val="single" w:sz="4" w:space="0" w:color="auto"/>
            </w:tcBorders>
            <w:shd w:val="clear" w:color="auto" w:fill="auto"/>
            <w:hideMark/>
          </w:tcPr>
          <w:p w:rsidR="0056387D" w:rsidRPr="00D2756C" w:rsidRDefault="0056387D" w:rsidP="002813BA">
            <w:pPr>
              <w:spacing w:after="0" w:line="240" w:lineRule="auto"/>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Минобрнауки Ингушетии</w:t>
            </w:r>
          </w:p>
        </w:tc>
        <w:tc>
          <w:tcPr>
            <w:tcW w:w="1559" w:type="dxa"/>
            <w:tcBorders>
              <w:top w:val="nil"/>
              <w:left w:val="nil"/>
              <w:bottom w:val="single" w:sz="4" w:space="0" w:color="auto"/>
              <w:right w:val="single" w:sz="4" w:space="0" w:color="auto"/>
            </w:tcBorders>
            <w:shd w:val="clear" w:color="auto" w:fill="auto"/>
            <w:noWrap/>
            <w:vAlign w:val="center"/>
            <w:hideMark/>
          </w:tcPr>
          <w:p w:rsidR="0056387D" w:rsidRPr="00D2756C" w:rsidRDefault="0056387D" w:rsidP="002813BA">
            <w:pPr>
              <w:spacing w:after="0" w:line="240" w:lineRule="auto"/>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всего в том числе:</w:t>
            </w:r>
          </w:p>
        </w:tc>
        <w:tc>
          <w:tcPr>
            <w:tcW w:w="851" w:type="dxa"/>
            <w:tcBorders>
              <w:top w:val="nil"/>
              <w:left w:val="nil"/>
              <w:bottom w:val="single" w:sz="4" w:space="0" w:color="auto"/>
              <w:right w:val="single" w:sz="4" w:space="0" w:color="auto"/>
            </w:tcBorders>
            <w:shd w:val="clear" w:color="auto" w:fill="auto"/>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6 406,0</w:t>
            </w:r>
          </w:p>
        </w:tc>
        <w:tc>
          <w:tcPr>
            <w:tcW w:w="850" w:type="dxa"/>
            <w:tcBorders>
              <w:top w:val="nil"/>
              <w:left w:val="nil"/>
              <w:bottom w:val="single" w:sz="4" w:space="0" w:color="auto"/>
              <w:right w:val="single" w:sz="4" w:space="0" w:color="auto"/>
            </w:tcBorders>
            <w:shd w:val="clear" w:color="auto" w:fill="auto"/>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1 150,0</w:t>
            </w:r>
          </w:p>
        </w:tc>
        <w:tc>
          <w:tcPr>
            <w:tcW w:w="992" w:type="dxa"/>
            <w:tcBorders>
              <w:top w:val="nil"/>
              <w:left w:val="nil"/>
              <w:bottom w:val="single" w:sz="4" w:space="0" w:color="auto"/>
              <w:right w:val="single" w:sz="4" w:space="0" w:color="auto"/>
            </w:tcBorders>
            <w:shd w:val="clear" w:color="auto" w:fill="auto"/>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715,0</w:t>
            </w:r>
          </w:p>
        </w:tc>
        <w:tc>
          <w:tcPr>
            <w:tcW w:w="993" w:type="dxa"/>
            <w:tcBorders>
              <w:top w:val="nil"/>
              <w:left w:val="nil"/>
              <w:bottom w:val="single" w:sz="4" w:space="0" w:color="auto"/>
              <w:right w:val="single" w:sz="4" w:space="0" w:color="auto"/>
            </w:tcBorders>
            <w:shd w:val="clear" w:color="auto" w:fill="auto"/>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653,7</w:t>
            </w:r>
          </w:p>
        </w:tc>
        <w:tc>
          <w:tcPr>
            <w:tcW w:w="992" w:type="dxa"/>
            <w:tcBorders>
              <w:top w:val="nil"/>
              <w:left w:val="nil"/>
              <w:bottom w:val="single" w:sz="4" w:space="0" w:color="auto"/>
              <w:right w:val="single" w:sz="4" w:space="0" w:color="auto"/>
            </w:tcBorders>
            <w:shd w:val="clear" w:color="auto" w:fill="auto"/>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653,7</w:t>
            </w:r>
          </w:p>
        </w:tc>
        <w:tc>
          <w:tcPr>
            <w:tcW w:w="992" w:type="dxa"/>
            <w:tcBorders>
              <w:top w:val="nil"/>
              <w:left w:val="nil"/>
              <w:bottom w:val="single" w:sz="4" w:space="0" w:color="auto"/>
              <w:right w:val="single" w:sz="4" w:space="0" w:color="auto"/>
            </w:tcBorders>
            <w:shd w:val="clear" w:color="auto" w:fill="auto"/>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653,7</w:t>
            </w:r>
          </w:p>
        </w:tc>
        <w:tc>
          <w:tcPr>
            <w:tcW w:w="992" w:type="dxa"/>
            <w:tcBorders>
              <w:top w:val="nil"/>
              <w:left w:val="nil"/>
              <w:bottom w:val="single" w:sz="4" w:space="0" w:color="auto"/>
              <w:right w:val="single" w:sz="4" w:space="0" w:color="auto"/>
            </w:tcBorders>
            <w:shd w:val="clear" w:color="auto" w:fill="auto"/>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653,7</w:t>
            </w:r>
          </w:p>
        </w:tc>
        <w:tc>
          <w:tcPr>
            <w:tcW w:w="851" w:type="dxa"/>
            <w:tcBorders>
              <w:top w:val="nil"/>
              <w:left w:val="nil"/>
              <w:bottom w:val="single" w:sz="4" w:space="0" w:color="auto"/>
              <w:right w:val="single" w:sz="4" w:space="0" w:color="auto"/>
            </w:tcBorders>
            <w:shd w:val="clear" w:color="auto" w:fill="auto"/>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653,7</w:t>
            </w:r>
          </w:p>
        </w:tc>
        <w:tc>
          <w:tcPr>
            <w:tcW w:w="850" w:type="dxa"/>
            <w:tcBorders>
              <w:top w:val="nil"/>
              <w:left w:val="nil"/>
              <w:bottom w:val="single" w:sz="4" w:space="0" w:color="auto"/>
              <w:right w:val="single" w:sz="4" w:space="0" w:color="auto"/>
            </w:tcBorders>
            <w:shd w:val="clear" w:color="auto" w:fill="auto"/>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357,5</w:t>
            </w:r>
          </w:p>
        </w:tc>
        <w:tc>
          <w:tcPr>
            <w:tcW w:w="850" w:type="dxa"/>
            <w:tcBorders>
              <w:top w:val="nil"/>
              <w:left w:val="nil"/>
              <w:bottom w:val="single" w:sz="4" w:space="0" w:color="auto"/>
              <w:right w:val="single" w:sz="4" w:space="0" w:color="auto"/>
            </w:tcBorders>
            <w:shd w:val="clear" w:color="auto" w:fill="auto"/>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457,5</w:t>
            </w:r>
          </w:p>
        </w:tc>
        <w:tc>
          <w:tcPr>
            <w:tcW w:w="851" w:type="dxa"/>
            <w:tcBorders>
              <w:top w:val="nil"/>
              <w:left w:val="nil"/>
              <w:bottom w:val="single" w:sz="4" w:space="0" w:color="auto"/>
              <w:right w:val="single" w:sz="4" w:space="0" w:color="auto"/>
            </w:tcBorders>
          </w:tcPr>
          <w:p w:rsidR="0056387D" w:rsidRPr="00D2756C" w:rsidRDefault="0056387D" w:rsidP="002813BA">
            <w:pPr>
              <w:spacing w:after="0" w:line="240" w:lineRule="auto"/>
              <w:jc w:val="center"/>
              <w:rPr>
                <w:rFonts w:ascii="Times New Roman" w:hAnsi="Times New Roman"/>
                <w:sz w:val="18"/>
                <w:szCs w:val="18"/>
              </w:rPr>
            </w:pPr>
            <w:r>
              <w:rPr>
                <w:rFonts w:ascii="Times New Roman" w:hAnsi="Times New Roman"/>
                <w:bCs/>
                <w:color w:val="000000"/>
                <w:sz w:val="18"/>
                <w:szCs w:val="18"/>
                <w:lang w:eastAsia="ru-RU"/>
              </w:rPr>
              <w:t>457,5</w:t>
            </w:r>
          </w:p>
        </w:tc>
        <w:tc>
          <w:tcPr>
            <w:tcW w:w="850" w:type="dxa"/>
            <w:tcBorders>
              <w:top w:val="nil"/>
              <w:left w:val="nil"/>
              <w:bottom w:val="single" w:sz="4" w:space="0" w:color="auto"/>
              <w:right w:val="single" w:sz="4" w:space="0" w:color="auto"/>
            </w:tcBorders>
          </w:tcPr>
          <w:p w:rsidR="0056387D" w:rsidRPr="00D2756C" w:rsidRDefault="0056387D" w:rsidP="002813BA">
            <w:pPr>
              <w:spacing w:after="0" w:line="240" w:lineRule="auto"/>
              <w:jc w:val="center"/>
              <w:rPr>
                <w:rFonts w:ascii="Times New Roman" w:hAnsi="Times New Roman"/>
                <w:sz w:val="18"/>
                <w:szCs w:val="18"/>
              </w:rPr>
            </w:pPr>
            <w:r w:rsidRPr="00D2756C">
              <w:rPr>
                <w:rFonts w:ascii="Times New Roman" w:hAnsi="Times New Roman"/>
                <w:bCs/>
                <w:color w:val="000000"/>
                <w:sz w:val="18"/>
                <w:szCs w:val="18"/>
                <w:lang w:eastAsia="ru-RU"/>
              </w:rPr>
              <w:t>0</w:t>
            </w:r>
          </w:p>
        </w:tc>
        <w:tc>
          <w:tcPr>
            <w:tcW w:w="851" w:type="dxa"/>
            <w:tcBorders>
              <w:top w:val="nil"/>
              <w:left w:val="nil"/>
              <w:bottom w:val="single" w:sz="4" w:space="0" w:color="auto"/>
              <w:right w:val="single" w:sz="4" w:space="0" w:color="auto"/>
            </w:tcBorders>
          </w:tcPr>
          <w:p w:rsidR="0056387D" w:rsidRPr="00D2756C" w:rsidRDefault="0056387D" w:rsidP="002813BA">
            <w:pPr>
              <w:spacing w:after="0" w:line="240" w:lineRule="auto"/>
              <w:jc w:val="center"/>
              <w:rPr>
                <w:rFonts w:ascii="Times New Roman" w:hAnsi="Times New Roman"/>
                <w:sz w:val="18"/>
                <w:szCs w:val="18"/>
              </w:rPr>
            </w:pPr>
            <w:r w:rsidRPr="00D2756C">
              <w:rPr>
                <w:rFonts w:ascii="Times New Roman" w:hAnsi="Times New Roman"/>
                <w:bCs/>
                <w:color w:val="000000"/>
                <w:sz w:val="18"/>
                <w:szCs w:val="18"/>
                <w:lang w:eastAsia="ru-RU"/>
              </w:rPr>
              <w:t>0</w:t>
            </w:r>
          </w:p>
        </w:tc>
      </w:tr>
      <w:tr w:rsidR="0056387D" w:rsidRPr="00D2756C" w:rsidTr="00CD7395">
        <w:trPr>
          <w:cantSplit/>
          <w:trHeight w:val="425"/>
        </w:trPr>
        <w:tc>
          <w:tcPr>
            <w:tcW w:w="1447" w:type="dxa"/>
            <w:vMerge/>
            <w:tcBorders>
              <w:top w:val="nil"/>
              <w:left w:val="single" w:sz="4" w:space="0" w:color="auto"/>
              <w:bottom w:val="single" w:sz="4" w:space="0" w:color="auto"/>
              <w:right w:val="single" w:sz="4" w:space="0" w:color="auto"/>
            </w:tcBorders>
            <w:hideMark/>
          </w:tcPr>
          <w:p w:rsidR="0056387D" w:rsidRPr="00D2756C" w:rsidRDefault="0056387D" w:rsidP="002813BA">
            <w:pPr>
              <w:spacing w:after="0" w:line="240" w:lineRule="auto"/>
              <w:rPr>
                <w:rFonts w:ascii="Times New Roman" w:hAnsi="Times New Roman"/>
                <w:bCs/>
                <w:color w:val="000000"/>
                <w:sz w:val="18"/>
                <w:szCs w:val="18"/>
                <w:lang w:eastAsia="ru-RU"/>
              </w:rPr>
            </w:pPr>
          </w:p>
        </w:tc>
        <w:tc>
          <w:tcPr>
            <w:tcW w:w="1304" w:type="dxa"/>
            <w:vMerge/>
            <w:tcBorders>
              <w:top w:val="nil"/>
              <w:left w:val="single" w:sz="4" w:space="0" w:color="auto"/>
              <w:bottom w:val="single" w:sz="4" w:space="0" w:color="auto"/>
              <w:right w:val="single" w:sz="4" w:space="0" w:color="auto"/>
            </w:tcBorders>
            <w:hideMark/>
          </w:tcPr>
          <w:p w:rsidR="0056387D" w:rsidRPr="00D2756C" w:rsidRDefault="0056387D" w:rsidP="002813BA">
            <w:pPr>
              <w:spacing w:after="0" w:line="240" w:lineRule="auto"/>
              <w:rPr>
                <w:rFonts w:ascii="Times New Roman" w:hAnsi="Times New Roman"/>
                <w:bCs/>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56387D" w:rsidRPr="00D2756C" w:rsidRDefault="0056387D" w:rsidP="002813BA">
            <w:pPr>
              <w:spacing w:after="0" w:line="240" w:lineRule="auto"/>
              <w:rPr>
                <w:rFonts w:ascii="Times New Roman" w:hAnsi="Times New Roman"/>
                <w:bCs/>
                <w:color w:val="000000"/>
                <w:sz w:val="18"/>
                <w:szCs w:val="18"/>
                <w:lang w:eastAsia="ru-RU"/>
              </w:rPr>
            </w:pPr>
            <w:r>
              <w:rPr>
                <w:rFonts w:ascii="Times New Roman" w:hAnsi="Times New Roman"/>
                <w:bCs/>
                <w:color w:val="000000"/>
                <w:sz w:val="18"/>
                <w:szCs w:val="18"/>
                <w:lang w:eastAsia="ru-RU"/>
              </w:rPr>
              <w:t xml:space="preserve">федеральный </w:t>
            </w:r>
            <w:r w:rsidRPr="00D2756C">
              <w:rPr>
                <w:rFonts w:ascii="Times New Roman" w:hAnsi="Times New Roman"/>
                <w:bCs/>
                <w:color w:val="000000"/>
                <w:sz w:val="18"/>
                <w:szCs w:val="18"/>
                <w:lang w:eastAsia="ru-RU"/>
              </w:rPr>
              <w:t>бюджет</w:t>
            </w:r>
          </w:p>
        </w:tc>
        <w:tc>
          <w:tcPr>
            <w:tcW w:w="851" w:type="dxa"/>
            <w:tcBorders>
              <w:top w:val="nil"/>
              <w:left w:val="nil"/>
              <w:bottom w:val="single" w:sz="4" w:space="0" w:color="auto"/>
              <w:right w:val="single" w:sz="4" w:space="0" w:color="auto"/>
            </w:tcBorders>
            <w:shd w:val="clear" w:color="auto" w:fill="auto"/>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0</w:t>
            </w:r>
          </w:p>
        </w:tc>
        <w:tc>
          <w:tcPr>
            <w:tcW w:w="993" w:type="dxa"/>
            <w:tcBorders>
              <w:top w:val="nil"/>
              <w:left w:val="nil"/>
              <w:bottom w:val="single" w:sz="4" w:space="0" w:color="auto"/>
              <w:right w:val="single" w:sz="4" w:space="0" w:color="auto"/>
            </w:tcBorders>
            <w:shd w:val="clear" w:color="auto" w:fill="auto"/>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0</w:t>
            </w:r>
          </w:p>
        </w:tc>
        <w:tc>
          <w:tcPr>
            <w:tcW w:w="851" w:type="dxa"/>
            <w:tcBorders>
              <w:top w:val="nil"/>
              <w:left w:val="nil"/>
              <w:bottom w:val="single" w:sz="4" w:space="0" w:color="auto"/>
              <w:right w:val="single" w:sz="4" w:space="0" w:color="auto"/>
            </w:tcBorders>
          </w:tcPr>
          <w:p w:rsidR="0056387D" w:rsidRPr="00D2756C" w:rsidRDefault="0056387D" w:rsidP="002813BA">
            <w:pPr>
              <w:spacing w:after="0" w:line="240" w:lineRule="auto"/>
              <w:jc w:val="center"/>
              <w:rPr>
                <w:rFonts w:ascii="Times New Roman" w:hAnsi="Times New Roman"/>
                <w:sz w:val="18"/>
                <w:szCs w:val="18"/>
              </w:rPr>
            </w:pPr>
            <w:r w:rsidRPr="00D2756C">
              <w:rPr>
                <w:rFonts w:ascii="Times New Roman" w:hAnsi="Times New Roman"/>
                <w:bCs/>
                <w:color w:val="000000"/>
                <w:sz w:val="18"/>
                <w:szCs w:val="18"/>
                <w:lang w:eastAsia="ru-RU"/>
              </w:rPr>
              <w:t>0</w:t>
            </w:r>
          </w:p>
        </w:tc>
        <w:tc>
          <w:tcPr>
            <w:tcW w:w="850" w:type="dxa"/>
            <w:tcBorders>
              <w:top w:val="nil"/>
              <w:left w:val="nil"/>
              <w:bottom w:val="single" w:sz="4" w:space="0" w:color="auto"/>
              <w:right w:val="single" w:sz="4" w:space="0" w:color="auto"/>
            </w:tcBorders>
          </w:tcPr>
          <w:p w:rsidR="0056387D" w:rsidRPr="00D2756C" w:rsidRDefault="0056387D" w:rsidP="002813BA">
            <w:pPr>
              <w:spacing w:after="0" w:line="240" w:lineRule="auto"/>
              <w:jc w:val="center"/>
              <w:rPr>
                <w:rFonts w:ascii="Times New Roman" w:hAnsi="Times New Roman"/>
                <w:sz w:val="18"/>
                <w:szCs w:val="18"/>
              </w:rPr>
            </w:pPr>
            <w:r w:rsidRPr="00D2756C">
              <w:rPr>
                <w:rFonts w:ascii="Times New Roman" w:hAnsi="Times New Roman"/>
                <w:bCs/>
                <w:color w:val="000000"/>
                <w:sz w:val="18"/>
                <w:szCs w:val="18"/>
                <w:lang w:eastAsia="ru-RU"/>
              </w:rPr>
              <w:t>0</w:t>
            </w:r>
          </w:p>
        </w:tc>
        <w:tc>
          <w:tcPr>
            <w:tcW w:w="851" w:type="dxa"/>
            <w:tcBorders>
              <w:top w:val="nil"/>
              <w:left w:val="nil"/>
              <w:bottom w:val="single" w:sz="4" w:space="0" w:color="auto"/>
              <w:right w:val="single" w:sz="4" w:space="0" w:color="auto"/>
            </w:tcBorders>
          </w:tcPr>
          <w:p w:rsidR="0056387D" w:rsidRPr="00D2756C" w:rsidRDefault="0056387D" w:rsidP="002813BA">
            <w:pPr>
              <w:spacing w:after="0" w:line="240" w:lineRule="auto"/>
              <w:jc w:val="center"/>
              <w:rPr>
                <w:rFonts w:ascii="Times New Roman" w:hAnsi="Times New Roman"/>
                <w:sz w:val="18"/>
                <w:szCs w:val="18"/>
              </w:rPr>
            </w:pPr>
            <w:r w:rsidRPr="00D2756C">
              <w:rPr>
                <w:rFonts w:ascii="Times New Roman" w:hAnsi="Times New Roman"/>
                <w:bCs/>
                <w:color w:val="000000"/>
                <w:sz w:val="18"/>
                <w:szCs w:val="18"/>
                <w:lang w:eastAsia="ru-RU"/>
              </w:rPr>
              <w:t>0</w:t>
            </w:r>
          </w:p>
        </w:tc>
      </w:tr>
      <w:tr w:rsidR="0056387D" w:rsidRPr="00D2756C" w:rsidTr="00CD7395">
        <w:trPr>
          <w:cantSplit/>
          <w:trHeight w:val="74"/>
        </w:trPr>
        <w:tc>
          <w:tcPr>
            <w:tcW w:w="1447" w:type="dxa"/>
            <w:vMerge/>
            <w:tcBorders>
              <w:top w:val="nil"/>
              <w:left w:val="single" w:sz="4" w:space="0" w:color="auto"/>
              <w:bottom w:val="single" w:sz="4" w:space="0" w:color="auto"/>
              <w:right w:val="single" w:sz="4" w:space="0" w:color="auto"/>
            </w:tcBorders>
            <w:hideMark/>
          </w:tcPr>
          <w:p w:rsidR="0056387D" w:rsidRPr="00D2756C" w:rsidRDefault="0056387D" w:rsidP="002813BA">
            <w:pPr>
              <w:spacing w:after="0" w:line="240" w:lineRule="auto"/>
              <w:rPr>
                <w:rFonts w:ascii="Times New Roman" w:hAnsi="Times New Roman"/>
                <w:bCs/>
                <w:color w:val="000000"/>
                <w:sz w:val="18"/>
                <w:szCs w:val="18"/>
                <w:lang w:eastAsia="ru-RU"/>
              </w:rPr>
            </w:pPr>
          </w:p>
        </w:tc>
        <w:tc>
          <w:tcPr>
            <w:tcW w:w="1304" w:type="dxa"/>
            <w:vMerge/>
            <w:tcBorders>
              <w:top w:val="nil"/>
              <w:left w:val="single" w:sz="4" w:space="0" w:color="auto"/>
              <w:bottom w:val="single" w:sz="4" w:space="0" w:color="auto"/>
              <w:right w:val="single" w:sz="4" w:space="0" w:color="auto"/>
            </w:tcBorders>
            <w:hideMark/>
          </w:tcPr>
          <w:p w:rsidR="0056387D" w:rsidRPr="00D2756C" w:rsidRDefault="0056387D" w:rsidP="002813BA">
            <w:pPr>
              <w:spacing w:after="0" w:line="240" w:lineRule="auto"/>
              <w:rPr>
                <w:rFonts w:ascii="Times New Roman" w:hAnsi="Times New Roman"/>
                <w:bCs/>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56387D" w:rsidRPr="00D2756C" w:rsidRDefault="0056387D" w:rsidP="002813BA">
            <w:pPr>
              <w:spacing w:after="0" w:line="240" w:lineRule="auto"/>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республиканский бюджет</w:t>
            </w:r>
          </w:p>
        </w:tc>
        <w:tc>
          <w:tcPr>
            <w:tcW w:w="851" w:type="dxa"/>
            <w:tcBorders>
              <w:top w:val="nil"/>
              <w:left w:val="nil"/>
              <w:bottom w:val="single" w:sz="4" w:space="0" w:color="auto"/>
              <w:right w:val="single" w:sz="4" w:space="0" w:color="auto"/>
            </w:tcBorders>
            <w:shd w:val="clear" w:color="auto" w:fill="auto"/>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6 406,0</w:t>
            </w:r>
          </w:p>
        </w:tc>
        <w:tc>
          <w:tcPr>
            <w:tcW w:w="850" w:type="dxa"/>
            <w:tcBorders>
              <w:top w:val="nil"/>
              <w:left w:val="nil"/>
              <w:bottom w:val="single" w:sz="4" w:space="0" w:color="auto"/>
              <w:right w:val="single" w:sz="4" w:space="0" w:color="auto"/>
            </w:tcBorders>
            <w:shd w:val="clear" w:color="auto" w:fill="auto"/>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1 150,0</w:t>
            </w:r>
          </w:p>
        </w:tc>
        <w:tc>
          <w:tcPr>
            <w:tcW w:w="992" w:type="dxa"/>
            <w:tcBorders>
              <w:top w:val="nil"/>
              <w:left w:val="nil"/>
              <w:bottom w:val="single" w:sz="4" w:space="0" w:color="auto"/>
              <w:right w:val="single" w:sz="4" w:space="0" w:color="auto"/>
            </w:tcBorders>
            <w:shd w:val="clear" w:color="auto" w:fill="auto"/>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715,0</w:t>
            </w:r>
          </w:p>
        </w:tc>
        <w:tc>
          <w:tcPr>
            <w:tcW w:w="993" w:type="dxa"/>
            <w:tcBorders>
              <w:top w:val="nil"/>
              <w:left w:val="nil"/>
              <w:bottom w:val="single" w:sz="4" w:space="0" w:color="auto"/>
              <w:right w:val="single" w:sz="4" w:space="0" w:color="auto"/>
            </w:tcBorders>
            <w:shd w:val="clear" w:color="auto" w:fill="auto"/>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653,7</w:t>
            </w:r>
          </w:p>
        </w:tc>
        <w:tc>
          <w:tcPr>
            <w:tcW w:w="992" w:type="dxa"/>
            <w:tcBorders>
              <w:top w:val="nil"/>
              <w:left w:val="nil"/>
              <w:bottom w:val="single" w:sz="4" w:space="0" w:color="auto"/>
              <w:right w:val="single" w:sz="4" w:space="0" w:color="auto"/>
            </w:tcBorders>
            <w:shd w:val="clear" w:color="auto" w:fill="auto"/>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653,7</w:t>
            </w:r>
          </w:p>
        </w:tc>
        <w:tc>
          <w:tcPr>
            <w:tcW w:w="992" w:type="dxa"/>
            <w:tcBorders>
              <w:top w:val="nil"/>
              <w:left w:val="nil"/>
              <w:bottom w:val="single" w:sz="4" w:space="0" w:color="auto"/>
              <w:right w:val="single" w:sz="4" w:space="0" w:color="auto"/>
            </w:tcBorders>
            <w:shd w:val="clear" w:color="auto" w:fill="auto"/>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653,7</w:t>
            </w:r>
          </w:p>
        </w:tc>
        <w:tc>
          <w:tcPr>
            <w:tcW w:w="992" w:type="dxa"/>
            <w:tcBorders>
              <w:top w:val="nil"/>
              <w:left w:val="nil"/>
              <w:bottom w:val="single" w:sz="4" w:space="0" w:color="auto"/>
              <w:right w:val="single" w:sz="4" w:space="0" w:color="auto"/>
            </w:tcBorders>
            <w:shd w:val="clear" w:color="auto" w:fill="auto"/>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653,7</w:t>
            </w:r>
          </w:p>
        </w:tc>
        <w:tc>
          <w:tcPr>
            <w:tcW w:w="851" w:type="dxa"/>
            <w:tcBorders>
              <w:top w:val="nil"/>
              <w:left w:val="nil"/>
              <w:bottom w:val="single" w:sz="4" w:space="0" w:color="auto"/>
              <w:right w:val="single" w:sz="4" w:space="0" w:color="auto"/>
            </w:tcBorders>
            <w:shd w:val="clear" w:color="auto" w:fill="auto"/>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653,7</w:t>
            </w:r>
          </w:p>
        </w:tc>
        <w:tc>
          <w:tcPr>
            <w:tcW w:w="850" w:type="dxa"/>
            <w:tcBorders>
              <w:top w:val="nil"/>
              <w:left w:val="nil"/>
              <w:bottom w:val="single" w:sz="4" w:space="0" w:color="auto"/>
              <w:right w:val="single" w:sz="4" w:space="0" w:color="auto"/>
            </w:tcBorders>
            <w:shd w:val="clear" w:color="auto" w:fill="auto"/>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357,5</w:t>
            </w:r>
          </w:p>
        </w:tc>
        <w:tc>
          <w:tcPr>
            <w:tcW w:w="850" w:type="dxa"/>
            <w:tcBorders>
              <w:top w:val="nil"/>
              <w:left w:val="nil"/>
              <w:bottom w:val="single" w:sz="4" w:space="0" w:color="auto"/>
              <w:right w:val="single" w:sz="4" w:space="0" w:color="auto"/>
            </w:tcBorders>
            <w:shd w:val="clear" w:color="auto" w:fill="auto"/>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457,5</w:t>
            </w:r>
          </w:p>
        </w:tc>
        <w:tc>
          <w:tcPr>
            <w:tcW w:w="851" w:type="dxa"/>
            <w:tcBorders>
              <w:top w:val="nil"/>
              <w:left w:val="nil"/>
              <w:bottom w:val="single" w:sz="4" w:space="0" w:color="auto"/>
              <w:right w:val="single" w:sz="4" w:space="0" w:color="auto"/>
            </w:tcBorders>
          </w:tcPr>
          <w:p w:rsidR="0056387D" w:rsidRPr="00D2756C" w:rsidRDefault="0056387D" w:rsidP="002813BA">
            <w:pPr>
              <w:spacing w:after="0" w:line="240" w:lineRule="auto"/>
              <w:jc w:val="center"/>
              <w:rPr>
                <w:rFonts w:ascii="Times New Roman" w:hAnsi="Times New Roman"/>
                <w:sz w:val="18"/>
                <w:szCs w:val="18"/>
              </w:rPr>
            </w:pPr>
            <w:r>
              <w:rPr>
                <w:rFonts w:ascii="Times New Roman" w:hAnsi="Times New Roman"/>
                <w:bCs/>
                <w:color w:val="000000"/>
                <w:sz w:val="18"/>
                <w:szCs w:val="18"/>
                <w:lang w:eastAsia="ru-RU"/>
              </w:rPr>
              <w:t>457,5</w:t>
            </w:r>
          </w:p>
        </w:tc>
        <w:tc>
          <w:tcPr>
            <w:tcW w:w="850" w:type="dxa"/>
            <w:tcBorders>
              <w:top w:val="nil"/>
              <w:left w:val="nil"/>
              <w:bottom w:val="single" w:sz="4" w:space="0" w:color="auto"/>
              <w:right w:val="single" w:sz="4" w:space="0" w:color="auto"/>
            </w:tcBorders>
          </w:tcPr>
          <w:p w:rsidR="0056387D" w:rsidRPr="00D2756C" w:rsidRDefault="0056387D" w:rsidP="002813BA">
            <w:pPr>
              <w:spacing w:after="0" w:line="240" w:lineRule="auto"/>
              <w:jc w:val="center"/>
              <w:rPr>
                <w:rFonts w:ascii="Times New Roman" w:hAnsi="Times New Roman"/>
                <w:sz w:val="18"/>
                <w:szCs w:val="18"/>
              </w:rPr>
            </w:pPr>
            <w:r w:rsidRPr="00D2756C">
              <w:rPr>
                <w:rFonts w:ascii="Times New Roman" w:hAnsi="Times New Roman"/>
                <w:bCs/>
                <w:color w:val="000000"/>
                <w:sz w:val="18"/>
                <w:szCs w:val="18"/>
                <w:lang w:eastAsia="ru-RU"/>
              </w:rPr>
              <w:t>0</w:t>
            </w:r>
          </w:p>
        </w:tc>
        <w:tc>
          <w:tcPr>
            <w:tcW w:w="851" w:type="dxa"/>
            <w:tcBorders>
              <w:top w:val="nil"/>
              <w:left w:val="nil"/>
              <w:bottom w:val="single" w:sz="4" w:space="0" w:color="auto"/>
              <w:right w:val="single" w:sz="4" w:space="0" w:color="auto"/>
            </w:tcBorders>
          </w:tcPr>
          <w:p w:rsidR="0056387D" w:rsidRPr="00D2756C" w:rsidRDefault="0056387D" w:rsidP="002813BA">
            <w:pPr>
              <w:spacing w:after="0" w:line="240" w:lineRule="auto"/>
              <w:jc w:val="center"/>
              <w:rPr>
                <w:rFonts w:ascii="Times New Roman" w:hAnsi="Times New Roman"/>
                <w:sz w:val="18"/>
                <w:szCs w:val="18"/>
              </w:rPr>
            </w:pPr>
            <w:r w:rsidRPr="00D2756C">
              <w:rPr>
                <w:rFonts w:ascii="Times New Roman" w:hAnsi="Times New Roman"/>
                <w:bCs/>
                <w:color w:val="000000"/>
                <w:sz w:val="18"/>
                <w:szCs w:val="18"/>
                <w:lang w:eastAsia="ru-RU"/>
              </w:rPr>
              <w:t>0</w:t>
            </w:r>
          </w:p>
        </w:tc>
      </w:tr>
      <w:tr w:rsidR="0056387D" w:rsidRPr="00D2756C" w:rsidTr="00CD7395">
        <w:trPr>
          <w:cantSplit/>
          <w:trHeight w:val="349"/>
        </w:trPr>
        <w:tc>
          <w:tcPr>
            <w:tcW w:w="1447" w:type="dxa"/>
            <w:vMerge w:val="restart"/>
            <w:tcBorders>
              <w:top w:val="nil"/>
              <w:left w:val="single" w:sz="4" w:space="0" w:color="auto"/>
              <w:bottom w:val="single" w:sz="4" w:space="0" w:color="000000"/>
              <w:right w:val="single" w:sz="4" w:space="0" w:color="auto"/>
            </w:tcBorders>
            <w:shd w:val="clear" w:color="auto" w:fill="auto"/>
            <w:hideMark/>
          </w:tcPr>
          <w:p w:rsidR="0056387D" w:rsidRPr="00D2756C" w:rsidRDefault="0056387D" w:rsidP="002813BA">
            <w:pPr>
              <w:spacing w:after="0" w:line="240" w:lineRule="auto"/>
              <w:rPr>
                <w:rFonts w:ascii="Times New Roman" w:hAnsi="Times New Roman"/>
                <w:color w:val="000000"/>
                <w:sz w:val="18"/>
                <w:szCs w:val="18"/>
                <w:lang w:eastAsia="ru-RU"/>
              </w:rPr>
            </w:pPr>
            <w:r w:rsidRPr="00D2756C">
              <w:rPr>
                <w:rFonts w:ascii="Times New Roman" w:hAnsi="Times New Roman"/>
                <w:color w:val="000000"/>
                <w:sz w:val="18"/>
                <w:szCs w:val="18"/>
                <w:lang w:eastAsia="ru-RU"/>
              </w:rPr>
              <w:t xml:space="preserve">Мероприятие 1 </w:t>
            </w:r>
            <w:r>
              <w:rPr>
                <w:rFonts w:ascii="Times New Roman" w:hAnsi="Times New Roman"/>
                <w:color w:val="000000"/>
                <w:sz w:val="18"/>
                <w:szCs w:val="18"/>
                <w:lang w:eastAsia="ru-RU"/>
              </w:rPr>
              <w:t>Мероприятие по совершенствованию системы воспитательной работы</w:t>
            </w:r>
          </w:p>
        </w:tc>
        <w:tc>
          <w:tcPr>
            <w:tcW w:w="1304" w:type="dxa"/>
            <w:vMerge w:val="restart"/>
            <w:tcBorders>
              <w:top w:val="nil"/>
              <w:left w:val="single" w:sz="4" w:space="0" w:color="auto"/>
              <w:bottom w:val="single" w:sz="4" w:space="0" w:color="auto"/>
              <w:right w:val="single" w:sz="4" w:space="0" w:color="auto"/>
            </w:tcBorders>
            <w:shd w:val="clear" w:color="auto" w:fill="auto"/>
            <w:hideMark/>
          </w:tcPr>
          <w:p w:rsidR="0056387D" w:rsidRPr="00D2756C" w:rsidRDefault="0056387D" w:rsidP="002813BA">
            <w:pPr>
              <w:spacing w:after="0" w:line="240" w:lineRule="auto"/>
              <w:rPr>
                <w:rFonts w:ascii="Times New Roman" w:hAnsi="Times New Roman"/>
                <w:color w:val="000000"/>
                <w:sz w:val="18"/>
                <w:szCs w:val="18"/>
                <w:lang w:eastAsia="ru-RU"/>
              </w:rPr>
            </w:pPr>
            <w:r w:rsidRPr="00D2756C">
              <w:rPr>
                <w:rFonts w:ascii="Times New Roman" w:hAnsi="Times New Roman"/>
                <w:color w:val="000000"/>
                <w:sz w:val="18"/>
                <w:szCs w:val="18"/>
                <w:lang w:eastAsia="ru-RU"/>
              </w:rPr>
              <w:t>Минобрнауки Ингушетии</w:t>
            </w:r>
          </w:p>
        </w:tc>
        <w:tc>
          <w:tcPr>
            <w:tcW w:w="1559" w:type="dxa"/>
            <w:tcBorders>
              <w:top w:val="nil"/>
              <w:left w:val="nil"/>
              <w:bottom w:val="single" w:sz="4" w:space="0" w:color="auto"/>
              <w:right w:val="single" w:sz="4" w:space="0" w:color="auto"/>
            </w:tcBorders>
            <w:shd w:val="clear" w:color="auto" w:fill="auto"/>
            <w:noWrap/>
            <w:vAlign w:val="center"/>
            <w:hideMark/>
          </w:tcPr>
          <w:p w:rsidR="0056387D" w:rsidRPr="00D2756C" w:rsidRDefault="0056387D" w:rsidP="002813BA">
            <w:pPr>
              <w:spacing w:after="0" w:line="240" w:lineRule="auto"/>
              <w:rPr>
                <w:rFonts w:ascii="Times New Roman" w:hAnsi="Times New Roman"/>
                <w:color w:val="000000"/>
                <w:sz w:val="18"/>
                <w:szCs w:val="18"/>
                <w:lang w:eastAsia="ru-RU"/>
              </w:rPr>
            </w:pPr>
            <w:r w:rsidRPr="00D2756C">
              <w:rPr>
                <w:rFonts w:ascii="Times New Roman" w:hAnsi="Times New Roman"/>
                <w:color w:val="000000"/>
                <w:sz w:val="18"/>
                <w:szCs w:val="18"/>
                <w:lang w:eastAsia="ru-RU"/>
              </w:rPr>
              <w:t>всего в том числе:</w:t>
            </w:r>
          </w:p>
        </w:tc>
        <w:tc>
          <w:tcPr>
            <w:tcW w:w="851" w:type="dxa"/>
            <w:tcBorders>
              <w:top w:val="nil"/>
              <w:left w:val="nil"/>
              <w:bottom w:val="single" w:sz="4" w:space="0" w:color="auto"/>
              <w:right w:val="single" w:sz="4" w:space="0" w:color="auto"/>
            </w:tcBorders>
            <w:shd w:val="clear" w:color="auto" w:fill="auto"/>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6 406,0</w:t>
            </w:r>
          </w:p>
        </w:tc>
        <w:tc>
          <w:tcPr>
            <w:tcW w:w="850" w:type="dxa"/>
            <w:tcBorders>
              <w:top w:val="nil"/>
              <w:left w:val="nil"/>
              <w:bottom w:val="single" w:sz="4" w:space="0" w:color="auto"/>
              <w:right w:val="single" w:sz="4" w:space="0" w:color="auto"/>
            </w:tcBorders>
            <w:shd w:val="clear" w:color="auto" w:fill="auto"/>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1 150,0</w:t>
            </w:r>
          </w:p>
        </w:tc>
        <w:tc>
          <w:tcPr>
            <w:tcW w:w="992" w:type="dxa"/>
            <w:tcBorders>
              <w:top w:val="nil"/>
              <w:left w:val="nil"/>
              <w:bottom w:val="single" w:sz="4" w:space="0" w:color="auto"/>
              <w:right w:val="single" w:sz="4" w:space="0" w:color="auto"/>
            </w:tcBorders>
            <w:shd w:val="clear" w:color="auto" w:fill="auto"/>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715,0</w:t>
            </w:r>
          </w:p>
        </w:tc>
        <w:tc>
          <w:tcPr>
            <w:tcW w:w="993" w:type="dxa"/>
            <w:tcBorders>
              <w:top w:val="nil"/>
              <w:left w:val="nil"/>
              <w:bottom w:val="single" w:sz="4" w:space="0" w:color="auto"/>
              <w:right w:val="single" w:sz="4" w:space="0" w:color="auto"/>
            </w:tcBorders>
            <w:shd w:val="clear" w:color="auto" w:fill="auto"/>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653,7</w:t>
            </w:r>
          </w:p>
        </w:tc>
        <w:tc>
          <w:tcPr>
            <w:tcW w:w="992" w:type="dxa"/>
            <w:tcBorders>
              <w:top w:val="nil"/>
              <w:left w:val="nil"/>
              <w:bottom w:val="single" w:sz="4" w:space="0" w:color="auto"/>
              <w:right w:val="single" w:sz="4" w:space="0" w:color="auto"/>
            </w:tcBorders>
            <w:shd w:val="clear" w:color="auto" w:fill="auto"/>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653,7</w:t>
            </w:r>
          </w:p>
        </w:tc>
        <w:tc>
          <w:tcPr>
            <w:tcW w:w="992" w:type="dxa"/>
            <w:tcBorders>
              <w:top w:val="nil"/>
              <w:left w:val="nil"/>
              <w:bottom w:val="single" w:sz="4" w:space="0" w:color="auto"/>
              <w:right w:val="single" w:sz="4" w:space="0" w:color="auto"/>
            </w:tcBorders>
            <w:shd w:val="clear" w:color="auto" w:fill="auto"/>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653,7</w:t>
            </w:r>
          </w:p>
        </w:tc>
        <w:tc>
          <w:tcPr>
            <w:tcW w:w="992" w:type="dxa"/>
            <w:tcBorders>
              <w:top w:val="nil"/>
              <w:left w:val="nil"/>
              <w:bottom w:val="single" w:sz="4" w:space="0" w:color="auto"/>
              <w:right w:val="single" w:sz="4" w:space="0" w:color="auto"/>
            </w:tcBorders>
            <w:shd w:val="clear" w:color="auto" w:fill="auto"/>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653,7</w:t>
            </w:r>
          </w:p>
        </w:tc>
        <w:tc>
          <w:tcPr>
            <w:tcW w:w="851" w:type="dxa"/>
            <w:tcBorders>
              <w:top w:val="nil"/>
              <w:left w:val="nil"/>
              <w:bottom w:val="single" w:sz="4" w:space="0" w:color="auto"/>
              <w:right w:val="single" w:sz="4" w:space="0" w:color="auto"/>
            </w:tcBorders>
            <w:shd w:val="clear" w:color="auto" w:fill="auto"/>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653,7</w:t>
            </w:r>
          </w:p>
        </w:tc>
        <w:tc>
          <w:tcPr>
            <w:tcW w:w="850" w:type="dxa"/>
            <w:tcBorders>
              <w:top w:val="nil"/>
              <w:left w:val="nil"/>
              <w:bottom w:val="single" w:sz="4" w:space="0" w:color="auto"/>
              <w:right w:val="single" w:sz="4" w:space="0" w:color="auto"/>
            </w:tcBorders>
            <w:shd w:val="clear" w:color="auto" w:fill="auto"/>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357,5</w:t>
            </w:r>
          </w:p>
        </w:tc>
        <w:tc>
          <w:tcPr>
            <w:tcW w:w="850" w:type="dxa"/>
            <w:tcBorders>
              <w:top w:val="nil"/>
              <w:left w:val="nil"/>
              <w:bottom w:val="single" w:sz="4" w:space="0" w:color="auto"/>
              <w:right w:val="single" w:sz="4" w:space="0" w:color="auto"/>
            </w:tcBorders>
            <w:shd w:val="clear" w:color="auto" w:fill="auto"/>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457,5</w:t>
            </w:r>
          </w:p>
        </w:tc>
        <w:tc>
          <w:tcPr>
            <w:tcW w:w="851" w:type="dxa"/>
            <w:tcBorders>
              <w:top w:val="nil"/>
              <w:left w:val="nil"/>
              <w:bottom w:val="single" w:sz="4" w:space="0" w:color="auto"/>
              <w:right w:val="single" w:sz="4" w:space="0" w:color="auto"/>
            </w:tcBorders>
          </w:tcPr>
          <w:p w:rsidR="0056387D" w:rsidRPr="00D2756C" w:rsidRDefault="0056387D" w:rsidP="002813BA">
            <w:pPr>
              <w:spacing w:after="0" w:line="240" w:lineRule="auto"/>
              <w:jc w:val="center"/>
              <w:rPr>
                <w:rFonts w:ascii="Times New Roman" w:hAnsi="Times New Roman"/>
                <w:sz w:val="18"/>
                <w:szCs w:val="18"/>
              </w:rPr>
            </w:pPr>
            <w:r>
              <w:rPr>
                <w:rFonts w:ascii="Times New Roman" w:hAnsi="Times New Roman"/>
                <w:bCs/>
                <w:color w:val="000000"/>
                <w:sz w:val="18"/>
                <w:szCs w:val="18"/>
                <w:lang w:eastAsia="ru-RU"/>
              </w:rPr>
              <w:t>457,5</w:t>
            </w:r>
          </w:p>
        </w:tc>
        <w:tc>
          <w:tcPr>
            <w:tcW w:w="850" w:type="dxa"/>
            <w:tcBorders>
              <w:top w:val="nil"/>
              <w:left w:val="nil"/>
              <w:bottom w:val="single" w:sz="4" w:space="0" w:color="auto"/>
              <w:right w:val="single" w:sz="4" w:space="0" w:color="auto"/>
            </w:tcBorders>
          </w:tcPr>
          <w:p w:rsidR="0056387D" w:rsidRPr="00D2756C" w:rsidRDefault="0056387D" w:rsidP="002813BA">
            <w:pPr>
              <w:spacing w:after="0" w:line="240" w:lineRule="auto"/>
              <w:jc w:val="center"/>
              <w:rPr>
                <w:rFonts w:ascii="Times New Roman" w:hAnsi="Times New Roman"/>
                <w:sz w:val="18"/>
                <w:szCs w:val="18"/>
              </w:rPr>
            </w:pPr>
            <w:r w:rsidRPr="00D2756C">
              <w:rPr>
                <w:rFonts w:ascii="Times New Roman" w:hAnsi="Times New Roman"/>
                <w:bCs/>
                <w:color w:val="000000"/>
                <w:sz w:val="18"/>
                <w:szCs w:val="18"/>
                <w:lang w:eastAsia="ru-RU"/>
              </w:rPr>
              <w:t>0</w:t>
            </w:r>
          </w:p>
        </w:tc>
        <w:tc>
          <w:tcPr>
            <w:tcW w:w="851" w:type="dxa"/>
            <w:tcBorders>
              <w:top w:val="nil"/>
              <w:left w:val="nil"/>
              <w:bottom w:val="single" w:sz="4" w:space="0" w:color="auto"/>
              <w:right w:val="single" w:sz="4" w:space="0" w:color="auto"/>
            </w:tcBorders>
          </w:tcPr>
          <w:p w:rsidR="0056387D" w:rsidRPr="00D2756C" w:rsidRDefault="0056387D" w:rsidP="002813BA">
            <w:pPr>
              <w:spacing w:after="0" w:line="240" w:lineRule="auto"/>
              <w:jc w:val="center"/>
              <w:rPr>
                <w:rFonts w:ascii="Times New Roman" w:hAnsi="Times New Roman"/>
                <w:sz w:val="18"/>
                <w:szCs w:val="18"/>
              </w:rPr>
            </w:pPr>
            <w:r w:rsidRPr="00D2756C">
              <w:rPr>
                <w:rFonts w:ascii="Times New Roman" w:hAnsi="Times New Roman"/>
                <w:bCs/>
                <w:color w:val="000000"/>
                <w:sz w:val="18"/>
                <w:szCs w:val="18"/>
                <w:lang w:eastAsia="ru-RU"/>
              </w:rPr>
              <w:t>0</w:t>
            </w:r>
          </w:p>
        </w:tc>
      </w:tr>
      <w:tr w:rsidR="0056387D" w:rsidRPr="00D2756C" w:rsidTr="00CD7395">
        <w:trPr>
          <w:cantSplit/>
          <w:trHeight w:val="469"/>
        </w:trPr>
        <w:tc>
          <w:tcPr>
            <w:tcW w:w="1447" w:type="dxa"/>
            <w:vMerge/>
            <w:tcBorders>
              <w:top w:val="nil"/>
              <w:left w:val="single" w:sz="4" w:space="0" w:color="auto"/>
              <w:bottom w:val="single" w:sz="4" w:space="0" w:color="000000"/>
              <w:right w:val="single" w:sz="4" w:space="0" w:color="auto"/>
            </w:tcBorders>
            <w:hideMark/>
          </w:tcPr>
          <w:p w:rsidR="0056387D" w:rsidRPr="00D2756C" w:rsidRDefault="0056387D" w:rsidP="002813BA">
            <w:pPr>
              <w:spacing w:after="0" w:line="240" w:lineRule="auto"/>
              <w:rPr>
                <w:rFonts w:ascii="Times New Roman" w:hAnsi="Times New Roman"/>
                <w:color w:val="000000"/>
                <w:sz w:val="18"/>
                <w:szCs w:val="18"/>
                <w:lang w:eastAsia="ru-RU"/>
              </w:rPr>
            </w:pPr>
          </w:p>
        </w:tc>
        <w:tc>
          <w:tcPr>
            <w:tcW w:w="1304" w:type="dxa"/>
            <w:vMerge/>
            <w:tcBorders>
              <w:top w:val="nil"/>
              <w:left w:val="single" w:sz="4" w:space="0" w:color="auto"/>
              <w:bottom w:val="single" w:sz="4" w:space="0" w:color="auto"/>
              <w:right w:val="single" w:sz="4" w:space="0" w:color="auto"/>
            </w:tcBorders>
            <w:hideMark/>
          </w:tcPr>
          <w:p w:rsidR="0056387D" w:rsidRPr="00D2756C" w:rsidRDefault="0056387D" w:rsidP="002813BA">
            <w:pPr>
              <w:spacing w:after="0" w:line="240" w:lineRule="auto"/>
              <w:rPr>
                <w:rFonts w:ascii="Times New Roman" w:hAnsi="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56387D" w:rsidRPr="00D2756C" w:rsidRDefault="0056387D" w:rsidP="002813BA">
            <w:pPr>
              <w:spacing w:after="0" w:line="240" w:lineRule="auto"/>
              <w:rPr>
                <w:rFonts w:ascii="Times New Roman" w:hAnsi="Times New Roman"/>
                <w:color w:val="000000"/>
                <w:sz w:val="18"/>
                <w:szCs w:val="18"/>
                <w:lang w:eastAsia="ru-RU"/>
              </w:rPr>
            </w:pPr>
            <w:r w:rsidRPr="00D2756C">
              <w:rPr>
                <w:rFonts w:ascii="Times New Roman" w:hAnsi="Times New Roman"/>
                <w:color w:val="000000"/>
                <w:sz w:val="18"/>
                <w:szCs w:val="18"/>
                <w:lang w:eastAsia="ru-RU"/>
              </w:rPr>
              <w:t>федеральный бюджет</w:t>
            </w:r>
          </w:p>
        </w:tc>
        <w:tc>
          <w:tcPr>
            <w:tcW w:w="851" w:type="dxa"/>
            <w:tcBorders>
              <w:top w:val="nil"/>
              <w:left w:val="nil"/>
              <w:bottom w:val="single" w:sz="4" w:space="0" w:color="auto"/>
              <w:right w:val="single" w:sz="4" w:space="0" w:color="auto"/>
            </w:tcBorders>
            <w:shd w:val="clear" w:color="auto" w:fill="auto"/>
            <w:hideMark/>
          </w:tcPr>
          <w:p w:rsidR="0056387D" w:rsidRPr="00D2756C" w:rsidRDefault="0056387D" w:rsidP="002813BA">
            <w:pPr>
              <w:spacing w:after="0" w:line="240" w:lineRule="auto"/>
              <w:jc w:val="center"/>
              <w:rPr>
                <w:rFonts w:ascii="Times New Roman" w:hAnsi="Times New Roman"/>
                <w:color w:val="000000"/>
                <w:sz w:val="18"/>
                <w:szCs w:val="18"/>
                <w:lang w:eastAsia="ru-RU"/>
              </w:rPr>
            </w:pPr>
            <w:r w:rsidRPr="00D2756C">
              <w:rPr>
                <w:rFonts w:ascii="Times New Roman" w:hAnsi="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hideMark/>
          </w:tcPr>
          <w:p w:rsidR="0056387D" w:rsidRPr="00D2756C" w:rsidRDefault="0056387D" w:rsidP="002813BA">
            <w:pPr>
              <w:spacing w:after="0" w:line="240" w:lineRule="auto"/>
              <w:jc w:val="center"/>
              <w:rPr>
                <w:rFonts w:ascii="Times New Roman" w:hAnsi="Times New Roman"/>
                <w:color w:val="000000"/>
                <w:sz w:val="18"/>
                <w:szCs w:val="18"/>
                <w:lang w:eastAsia="ru-RU"/>
              </w:rPr>
            </w:pPr>
            <w:r w:rsidRPr="00D2756C">
              <w:rPr>
                <w:rFonts w:ascii="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hideMark/>
          </w:tcPr>
          <w:p w:rsidR="0056387D" w:rsidRPr="00D2756C" w:rsidRDefault="0056387D" w:rsidP="002813BA">
            <w:pPr>
              <w:spacing w:after="0" w:line="240" w:lineRule="auto"/>
              <w:jc w:val="center"/>
              <w:rPr>
                <w:rFonts w:ascii="Times New Roman" w:hAnsi="Times New Roman"/>
                <w:color w:val="000000"/>
                <w:sz w:val="18"/>
                <w:szCs w:val="18"/>
                <w:lang w:eastAsia="ru-RU"/>
              </w:rPr>
            </w:pPr>
            <w:r w:rsidRPr="00D2756C">
              <w:rPr>
                <w:rFonts w:ascii="Times New Roman" w:hAnsi="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auto" w:fill="auto"/>
            <w:hideMark/>
          </w:tcPr>
          <w:p w:rsidR="0056387D" w:rsidRPr="00D2756C" w:rsidRDefault="0056387D" w:rsidP="002813BA">
            <w:pPr>
              <w:spacing w:after="0" w:line="240" w:lineRule="auto"/>
              <w:jc w:val="center"/>
              <w:rPr>
                <w:rFonts w:ascii="Times New Roman" w:hAnsi="Times New Roman"/>
                <w:color w:val="000000"/>
                <w:sz w:val="18"/>
                <w:szCs w:val="18"/>
                <w:lang w:eastAsia="ru-RU"/>
              </w:rPr>
            </w:pPr>
            <w:r w:rsidRPr="00D2756C">
              <w:rPr>
                <w:rFonts w:ascii="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hideMark/>
          </w:tcPr>
          <w:p w:rsidR="0056387D" w:rsidRPr="00D2756C" w:rsidRDefault="0056387D" w:rsidP="002813BA">
            <w:pPr>
              <w:spacing w:after="0" w:line="240" w:lineRule="auto"/>
              <w:jc w:val="center"/>
              <w:rPr>
                <w:rFonts w:ascii="Times New Roman" w:hAnsi="Times New Roman"/>
                <w:color w:val="000000"/>
                <w:sz w:val="18"/>
                <w:szCs w:val="18"/>
                <w:lang w:eastAsia="ru-RU"/>
              </w:rPr>
            </w:pPr>
            <w:r w:rsidRPr="00D2756C">
              <w:rPr>
                <w:rFonts w:ascii="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hideMark/>
          </w:tcPr>
          <w:p w:rsidR="0056387D" w:rsidRPr="00D2756C" w:rsidRDefault="0056387D" w:rsidP="002813BA">
            <w:pPr>
              <w:spacing w:after="0" w:line="240" w:lineRule="auto"/>
              <w:jc w:val="center"/>
              <w:rPr>
                <w:rFonts w:ascii="Times New Roman" w:hAnsi="Times New Roman"/>
                <w:color w:val="000000"/>
                <w:sz w:val="18"/>
                <w:szCs w:val="18"/>
                <w:lang w:eastAsia="ru-RU"/>
              </w:rPr>
            </w:pPr>
            <w:r w:rsidRPr="00D2756C">
              <w:rPr>
                <w:rFonts w:ascii="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hideMark/>
          </w:tcPr>
          <w:p w:rsidR="0056387D" w:rsidRPr="00D2756C" w:rsidRDefault="0056387D" w:rsidP="002813BA">
            <w:pPr>
              <w:spacing w:after="0" w:line="240" w:lineRule="auto"/>
              <w:jc w:val="center"/>
              <w:rPr>
                <w:rFonts w:ascii="Times New Roman" w:hAnsi="Times New Roman"/>
                <w:color w:val="000000"/>
                <w:sz w:val="18"/>
                <w:szCs w:val="18"/>
                <w:lang w:eastAsia="ru-RU"/>
              </w:rPr>
            </w:pPr>
            <w:r w:rsidRPr="00D2756C">
              <w:rPr>
                <w:rFonts w:ascii="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hideMark/>
          </w:tcPr>
          <w:p w:rsidR="0056387D" w:rsidRPr="00D2756C" w:rsidRDefault="0056387D" w:rsidP="002813BA">
            <w:pPr>
              <w:spacing w:after="0" w:line="240" w:lineRule="auto"/>
              <w:jc w:val="center"/>
              <w:rPr>
                <w:rFonts w:ascii="Times New Roman" w:hAnsi="Times New Roman"/>
                <w:color w:val="000000"/>
                <w:sz w:val="18"/>
                <w:szCs w:val="18"/>
                <w:lang w:eastAsia="ru-RU"/>
              </w:rPr>
            </w:pPr>
            <w:r w:rsidRPr="00D2756C">
              <w:rPr>
                <w:rFonts w:ascii="Times New Roman" w:hAnsi="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hideMark/>
          </w:tcPr>
          <w:p w:rsidR="0056387D" w:rsidRPr="00D2756C" w:rsidRDefault="0056387D" w:rsidP="002813BA">
            <w:pPr>
              <w:spacing w:after="0" w:line="240" w:lineRule="auto"/>
              <w:jc w:val="center"/>
              <w:rPr>
                <w:rFonts w:ascii="Times New Roman" w:hAnsi="Times New Roman"/>
                <w:color w:val="000000"/>
                <w:sz w:val="18"/>
                <w:szCs w:val="18"/>
                <w:lang w:eastAsia="ru-RU"/>
              </w:rPr>
            </w:pPr>
            <w:r w:rsidRPr="00D2756C">
              <w:rPr>
                <w:rFonts w:ascii="Times New Roman" w:hAnsi="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hideMark/>
          </w:tcPr>
          <w:p w:rsidR="0056387D" w:rsidRPr="00D2756C" w:rsidRDefault="0056387D" w:rsidP="002813BA">
            <w:pPr>
              <w:spacing w:after="0" w:line="240" w:lineRule="auto"/>
              <w:jc w:val="center"/>
              <w:rPr>
                <w:rFonts w:ascii="Times New Roman" w:hAnsi="Times New Roman"/>
                <w:color w:val="000000"/>
                <w:sz w:val="18"/>
                <w:szCs w:val="18"/>
                <w:lang w:eastAsia="ru-RU"/>
              </w:rPr>
            </w:pPr>
            <w:r w:rsidRPr="00D2756C">
              <w:rPr>
                <w:rFonts w:ascii="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tcPr>
          <w:p w:rsidR="0056387D" w:rsidRPr="00D2756C" w:rsidRDefault="0056387D" w:rsidP="002813BA">
            <w:pPr>
              <w:spacing w:after="0" w:line="240" w:lineRule="auto"/>
              <w:jc w:val="center"/>
              <w:rPr>
                <w:rFonts w:ascii="Times New Roman" w:hAnsi="Times New Roman"/>
                <w:sz w:val="18"/>
                <w:szCs w:val="18"/>
              </w:rPr>
            </w:pPr>
            <w:r w:rsidRPr="00D2756C">
              <w:rPr>
                <w:rFonts w:ascii="Times New Roman" w:hAnsi="Times New Roman"/>
                <w:bCs/>
                <w:color w:val="000000"/>
                <w:sz w:val="18"/>
                <w:szCs w:val="18"/>
                <w:lang w:eastAsia="ru-RU"/>
              </w:rPr>
              <w:t>0</w:t>
            </w:r>
          </w:p>
        </w:tc>
        <w:tc>
          <w:tcPr>
            <w:tcW w:w="850" w:type="dxa"/>
            <w:tcBorders>
              <w:top w:val="nil"/>
              <w:left w:val="nil"/>
              <w:bottom w:val="single" w:sz="4" w:space="0" w:color="auto"/>
              <w:right w:val="single" w:sz="4" w:space="0" w:color="auto"/>
            </w:tcBorders>
          </w:tcPr>
          <w:p w:rsidR="0056387D" w:rsidRPr="00D2756C" w:rsidRDefault="0056387D" w:rsidP="002813BA">
            <w:pPr>
              <w:spacing w:after="0" w:line="240" w:lineRule="auto"/>
              <w:jc w:val="center"/>
              <w:rPr>
                <w:rFonts w:ascii="Times New Roman" w:hAnsi="Times New Roman"/>
                <w:sz w:val="18"/>
                <w:szCs w:val="18"/>
              </w:rPr>
            </w:pPr>
            <w:r w:rsidRPr="00D2756C">
              <w:rPr>
                <w:rFonts w:ascii="Times New Roman" w:hAnsi="Times New Roman"/>
                <w:bCs/>
                <w:color w:val="000000"/>
                <w:sz w:val="18"/>
                <w:szCs w:val="18"/>
                <w:lang w:eastAsia="ru-RU"/>
              </w:rPr>
              <w:t>0</w:t>
            </w:r>
          </w:p>
        </w:tc>
        <w:tc>
          <w:tcPr>
            <w:tcW w:w="851" w:type="dxa"/>
            <w:tcBorders>
              <w:top w:val="nil"/>
              <w:left w:val="nil"/>
              <w:bottom w:val="single" w:sz="4" w:space="0" w:color="auto"/>
              <w:right w:val="single" w:sz="4" w:space="0" w:color="auto"/>
            </w:tcBorders>
          </w:tcPr>
          <w:p w:rsidR="0056387D" w:rsidRPr="00D2756C" w:rsidRDefault="0056387D" w:rsidP="002813BA">
            <w:pPr>
              <w:spacing w:after="0" w:line="240" w:lineRule="auto"/>
              <w:jc w:val="center"/>
              <w:rPr>
                <w:rFonts w:ascii="Times New Roman" w:hAnsi="Times New Roman"/>
                <w:sz w:val="18"/>
                <w:szCs w:val="18"/>
              </w:rPr>
            </w:pPr>
            <w:r w:rsidRPr="00D2756C">
              <w:rPr>
                <w:rFonts w:ascii="Times New Roman" w:hAnsi="Times New Roman"/>
                <w:bCs/>
                <w:color w:val="000000"/>
                <w:sz w:val="18"/>
                <w:szCs w:val="18"/>
                <w:lang w:eastAsia="ru-RU"/>
              </w:rPr>
              <w:t>0</w:t>
            </w:r>
          </w:p>
        </w:tc>
      </w:tr>
      <w:tr w:rsidR="0056387D" w:rsidRPr="00D2756C" w:rsidTr="00CD7395">
        <w:trPr>
          <w:cantSplit/>
          <w:trHeight w:val="263"/>
        </w:trPr>
        <w:tc>
          <w:tcPr>
            <w:tcW w:w="1447" w:type="dxa"/>
            <w:vMerge/>
            <w:tcBorders>
              <w:top w:val="nil"/>
              <w:left w:val="single" w:sz="4" w:space="0" w:color="auto"/>
              <w:bottom w:val="single" w:sz="4" w:space="0" w:color="000000"/>
              <w:right w:val="single" w:sz="4" w:space="0" w:color="auto"/>
            </w:tcBorders>
            <w:hideMark/>
          </w:tcPr>
          <w:p w:rsidR="0056387D" w:rsidRPr="00D2756C" w:rsidRDefault="0056387D" w:rsidP="002813BA">
            <w:pPr>
              <w:spacing w:after="0" w:line="240" w:lineRule="auto"/>
              <w:rPr>
                <w:rFonts w:ascii="Times New Roman" w:hAnsi="Times New Roman"/>
                <w:color w:val="000000"/>
                <w:sz w:val="18"/>
                <w:szCs w:val="18"/>
                <w:lang w:eastAsia="ru-RU"/>
              </w:rPr>
            </w:pPr>
          </w:p>
        </w:tc>
        <w:tc>
          <w:tcPr>
            <w:tcW w:w="1304" w:type="dxa"/>
            <w:vMerge/>
            <w:tcBorders>
              <w:top w:val="nil"/>
              <w:left w:val="single" w:sz="4" w:space="0" w:color="auto"/>
              <w:bottom w:val="single" w:sz="4" w:space="0" w:color="auto"/>
              <w:right w:val="single" w:sz="4" w:space="0" w:color="auto"/>
            </w:tcBorders>
            <w:hideMark/>
          </w:tcPr>
          <w:p w:rsidR="0056387D" w:rsidRPr="00D2756C" w:rsidRDefault="0056387D" w:rsidP="002813BA">
            <w:pPr>
              <w:spacing w:after="0" w:line="240" w:lineRule="auto"/>
              <w:rPr>
                <w:rFonts w:ascii="Times New Roman" w:hAnsi="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56387D" w:rsidRPr="00D2756C" w:rsidRDefault="0056387D" w:rsidP="002813BA">
            <w:pPr>
              <w:spacing w:after="0" w:line="240" w:lineRule="auto"/>
              <w:rPr>
                <w:rFonts w:ascii="Times New Roman" w:hAnsi="Times New Roman"/>
                <w:color w:val="000000"/>
                <w:sz w:val="18"/>
                <w:szCs w:val="18"/>
                <w:lang w:eastAsia="ru-RU"/>
              </w:rPr>
            </w:pPr>
            <w:r w:rsidRPr="00D2756C">
              <w:rPr>
                <w:rFonts w:ascii="Times New Roman" w:hAnsi="Times New Roman"/>
                <w:color w:val="000000"/>
                <w:sz w:val="18"/>
                <w:szCs w:val="18"/>
                <w:lang w:eastAsia="ru-RU"/>
              </w:rPr>
              <w:t>республиканский  бюджет</w:t>
            </w:r>
          </w:p>
        </w:tc>
        <w:tc>
          <w:tcPr>
            <w:tcW w:w="851" w:type="dxa"/>
            <w:tcBorders>
              <w:top w:val="nil"/>
              <w:left w:val="nil"/>
              <w:bottom w:val="single" w:sz="4" w:space="0" w:color="auto"/>
              <w:right w:val="single" w:sz="4" w:space="0" w:color="auto"/>
            </w:tcBorders>
            <w:shd w:val="clear" w:color="auto" w:fill="auto"/>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6 406,0</w:t>
            </w:r>
          </w:p>
        </w:tc>
        <w:tc>
          <w:tcPr>
            <w:tcW w:w="850" w:type="dxa"/>
            <w:tcBorders>
              <w:top w:val="nil"/>
              <w:left w:val="nil"/>
              <w:bottom w:val="single" w:sz="4" w:space="0" w:color="auto"/>
              <w:right w:val="single" w:sz="4" w:space="0" w:color="auto"/>
            </w:tcBorders>
            <w:shd w:val="clear" w:color="auto" w:fill="auto"/>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1 150,0</w:t>
            </w:r>
          </w:p>
        </w:tc>
        <w:tc>
          <w:tcPr>
            <w:tcW w:w="992" w:type="dxa"/>
            <w:tcBorders>
              <w:top w:val="nil"/>
              <w:left w:val="nil"/>
              <w:bottom w:val="single" w:sz="4" w:space="0" w:color="auto"/>
              <w:right w:val="single" w:sz="4" w:space="0" w:color="auto"/>
            </w:tcBorders>
            <w:shd w:val="clear" w:color="auto" w:fill="auto"/>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715,0</w:t>
            </w:r>
          </w:p>
        </w:tc>
        <w:tc>
          <w:tcPr>
            <w:tcW w:w="993" w:type="dxa"/>
            <w:tcBorders>
              <w:top w:val="nil"/>
              <w:left w:val="nil"/>
              <w:bottom w:val="single" w:sz="4" w:space="0" w:color="auto"/>
              <w:right w:val="single" w:sz="4" w:space="0" w:color="auto"/>
            </w:tcBorders>
            <w:shd w:val="clear" w:color="auto" w:fill="auto"/>
            <w:noWrap/>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653,7</w:t>
            </w:r>
          </w:p>
        </w:tc>
        <w:tc>
          <w:tcPr>
            <w:tcW w:w="992" w:type="dxa"/>
            <w:tcBorders>
              <w:top w:val="nil"/>
              <w:left w:val="nil"/>
              <w:bottom w:val="single" w:sz="4" w:space="0" w:color="auto"/>
              <w:right w:val="single" w:sz="4" w:space="0" w:color="auto"/>
            </w:tcBorders>
            <w:shd w:val="clear" w:color="auto" w:fill="auto"/>
            <w:noWrap/>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653,7</w:t>
            </w:r>
          </w:p>
        </w:tc>
        <w:tc>
          <w:tcPr>
            <w:tcW w:w="992" w:type="dxa"/>
            <w:tcBorders>
              <w:top w:val="nil"/>
              <w:left w:val="nil"/>
              <w:bottom w:val="single" w:sz="4" w:space="0" w:color="auto"/>
              <w:right w:val="single" w:sz="4" w:space="0" w:color="auto"/>
            </w:tcBorders>
            <w:shd w:val="clear" w:color="auto" w:fill="auto"/>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653,7</w:t>
            </w:r>
          </w:p>
        </w:tc>
        <w:tc>
          <w:tcPr>
            <w:tcW w:w="992" w:type="dxa"/>
            <w:tcBorders>
              <w:top w:val="nil"/>
              <w:left w:val="nil"/>
              <w:bottom w:val="single" w:sz="4" w:space="0" w:color="auto"/>
              <w:right w:val="single" w:sz="4" w:space="0" w:color="auto"/>
            </w:tcBorders>
            <w:shd w:val="clear" w:color="auto" w:fill="auto"/>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653,7</w:t>
            </w:r>
          </w:p>
        </w:tc>
        <w:tc>
          <w:tcPr>
            <w:tcW w:w="851" w:type="dxa"/>
            <w:tcBorders>
              <w:top w:val="nil"/>
              <w:left w:val="nil"/>
              <w:bottom w:val="single" w:sz="4" w:space="0" w:color="auto"/>
              <w:right w:val="single" w:sz="4" w:space="0" w:color="auto"/>
            </w:tcBorders>
            <w:shd w:val="clear" w:color="auto" w:fill="auto"/>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653,7</w:t>
            </w:r>
          </w:p>
        </w:tc>
        <w:tc>
          <w:tcPr>
            <w:tcW w:w="850" w:type="dxa"/>
            <w:tcBorders>
              <w:top w:val="nil"/>
              <w:left w:val="nil"/>
              <w:bottom w:val="single" w:sz="4" w:space="0" w:color="auto"/>
              <w:right w:val="single" w:sz="4" w:space="0" w:color="auto"/>
            </w:tcBorders>
            <w:shd w:val="clear" w:color="auto" w:fill="auto"/>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357,5</w:t>
            </w:r>
          </w:p>
        </w:tc>
        <w:tc>
          <w:tcPr>
            <w:tcW w:w="850" w:type="dxa"/>
            <w:tcBorders>
              <w:top w:val="nil"/>
              <w:left w:val="nil"/>
              <w:bottom w:val="single" w:sz="4" w:space="0" w:color="auto"/>
              <w:right w:val="single" w:sz="4" w:space="0" w:color="auto"/>
            </w:tcBorders>
            <w:shd w:val="clear" w:color="auto" w:fill="auto"/>
            <w:hideMark/>
          </w:tcPr>
          <w:p w:rsidR="0056387D" w:rsidRPr="00D2756C" w:rsidRDefault="0056387D" w:rsidP="002813B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457,5</w:t>
            </w:r>
          </w:p>
        </w:tc>
        <w:tc>
          <w:tcPr>
            <w:tcW w:w="851" w:type="dxa"/>
            <w:tcBorders>
              <w:top w:val="nil"/>
              <w:left w:val="nil"/>
              <w:bottom w:val="single" w:sz="4" w:space="0" w:color="auto"/>
              <w:right w:val="single" w:sz="4" w:space="0" w:color="auto"/>
            </w:tcBorders>
          </w:tcPr>
          <w:p w:rsidR="0056387D" w:rsidRPr="00D2756C" w:rsidRDefault="0056387D" w:rsidP="002813BA">
            <w:pPr>
              <w:spacing w:after="0" w:line="240" w:lineRule="auto"/>
              <w:jc w:val="center"/>
              <w:rPr>
                <w:rFonts w:ascii="Times New Roman" w:hAnsi="Times New Roman"/>
                <w:sz w:val="18"/>
                <w:szCs w:val="18"/>
              </w:rPr>
            </w:pPr>
            <w:r>
              <w:rPr>
                <w:rFonts w:ascii="Times New Roman" w:hAnsi="Times New Roman"/>
                <w:bCs/>
                <w:color w:val="000000"/>
                <w:sz w:val="18"/>
                <w:szCs w:val="18"/>
                <w:lang w:eastAsia="ru-RU"/>
              </w:rPr>
              <w:t>457,5</w:t>
            </w:r>
          </w:p>
        </w:tc>
        <w:tc>
          <w:tcPr>
            <w:tcW w:w="850" w:type="dxa"/>
            <w:tcBorders>
              <w:top w:val="nil"/>
              <w:left w:val="nil"/>
              <w:bottom w:val="single" w:sz="4" w:space="0" w:color="auto"/>
              <w:right w:val="single" w:sz="4" w:space="0" w:color="auto"/>
            </w:tcBorders>
          </w:tcPr>
          <w:p w:rsidR="0056387D" w:rsidRPr="00D2756C" w:rsidRDefault="0056387D" w:rsidP="002813BA">
            <w:pPr>
              <w:spacing w:after="0" w:line="240" w:lineRule="auto"/>
              <w:jc w:val="center"/>
              <w:rPr>
                <w:rFonts w:ascii="Times New Roman" w:hAnsi="Times New Roman"/>
                <w:sz w:val="18"/>
                <w:szCs w:val="18"/>
              </w:rPr>
            </w:pPr>
            <w:r w:rsidRPr="00D2756C">
              <w:rPr>
                <w:rFonts w:ascii="Times New Roman" w:hAnsi="Times New Roman"/>
                <w:bCs/>
                <w:color w:val="000000"/>
                <w:sz w:val="18"/>
                <w:szCs w:val="18"/>
                <w:lang w:eastAsia="ru-RU"/>
              </w:rPr>
              <w:t>0</w:t>
            </w:r>
          </w:p>
        </w:tc>
        <w:tc>
          <w:tcPr>
            <w:tcW w:w="851" w:type="dxa"/>
            <w:tcBorders>
              <w:top w:val="nil"/>
              <w:left w:val="nil"/>
              <w:bottom w:val="single" w:sz="4" w:space="0" w:color="auto"/>
              <w:right w:val="single" w:sz="4" w:space="0" w:color="auto"/>
            </w:tcBorders>
          </w:tcPr>
          <w:p w:rsidR="0056387D" w:rsidRPr="00D2756C" w:rsidRDefault="0056387D" w:rsidP="002813BA">
            <w:pPr>
              <w:spacing w:after="0" w:line="240" w:lineRule="auto"/>
              <w:jc w:val="center"/>
              <w:rPr>
                <w:rFonts w:ascii="Times New Roman" w:hAnsi="Times New Roman"/>
                <w:sz w:val="18"/>
                <w:szCs w:val="18"/>
              </w:rPr>
            </w:pPr>
            <w:r w:rsidRPr="00D2756C">
              <w:rPr>
                <w:rFonts w:ascii="Times New Roman" w:hAnsi="Times New Roman"/>
                <w:bCs/>
                <w:color w:val="000000"/>
                <w:sz w:val="18"/>
                <w:szCs w:val="18"/>
                <w:lang w:eastAsia="ru-RU"/>
              </w:rPr>
              <w:t>0</w:t>
            </w:r>
          </w:p>
        </w:tc>
      </w:tr>
    </w:tbl>
    <w:p w:rsidR="0056387D" w:rsidRDefault="009B7128" w:rsidP="009B7128">
      <w:pPr>
        <w:tabs>
          <w:tab w:val="left" w:pos="142"/>
          <w:tab w:val="left" w:pos="851"/>
          <w:tab w:val="left" w:pos="1134"/>
        </w:tabs>
        <w:suppressAutoHyphens/>
        <w:spacing w:after="0" w:line="240" w:lineRule="auto"/>
        <w:ind w:firstLine="142"/>
        <w:jc w:val="right"/>
        <w:rPr>
          <w:rFonts w:ascii="Times New Roman" w:hAnsi="Times New Roman" w:cs="Times New Roman"/>
          <w:sz w:val="28"/>
          <w:szCs w:val="28"/>
        </w:rPr>
        <w:sectPr w:rsidR="0056387D" w:rsidSect="002813BA">
          <w:pgSz w:w="16838" w:h="11906" w:orient="landscape" w:code="9"/>
          <w:pgMar w:top="992" w:right="851" w:bottom="992" w:left="1134" w:header="709" w:footer="709" w:gutter="0"/>
          <w:cols w:space="708"/>
          <w:docGrid w:linePitch="360"/>
        </w:sectPr>
      </w:pPr>
      <w:r>
        <w:rPr>
          <w:rFonts w:ascii="Times New Roman" w:hAnsi="Times New Roman" w:cs="Times New Roman"/>
          <w:sz w:val="28"/>
          <w:szCs w:val="28"/>
        </w:rPr>
        <w:t>».</w:t>
      </w:r>
    </w:p>
    <w:p w:rsidR="00442002" w:rsidRPr="00037F83" w:rsidRDefault="00E016D0" w:rsidP="003D381A">
      <w:pPr>
        <w:tabs>
          <w:tab w:val="left" w:pos="0"/>
          <w:tab w:val="left" w:pos="851"/>
          <w:tab w:val="left" w:pos="1134"/>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037F83">
        <w:rPr>
          <w:rFonts w:ascii="Times New Roman" w:hAnsi="Times New Roman" w:cs="Times New Roman"/>
          <w:sz w:val="28"/>
          <w:szCs w:val="28"/>
        </w:rPr>
        <w:t xml:space="preserve"> </w:t>
      </w:r>
      <w:r w:rsidR="00442002" w:rsidRPr="00037F83">
        <w:rPr>
          <w:rFonts w:ascii="Times New Roman" w:hAnsi="Times New Roman" w:cs="Times New Roman"/>
          <w:sz w:val="28"/>
          <w:szCs w:val="28"/>
        </w:rPr>
        <w:t>В подпрограмме 5 «Развитие системы дополнительного образования детей»:</w:t>
      </w:r>
    </w:p>
    <w:p w:rsidR="00442002" w:rsidRPr="00037F83" w:rsidRDefault="00037F83" w:rsidP="003D381A">
      <w:pPr>
        <w:pStyle w:val="a7"/>
        <w:tabs>
          <w:tab w:val="left" w:pos="0"/>
          <w:tab w:val="left" w:pos="851"/>
          <w:tab w:val="left" w:pos="1134"/>
        </w:tab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D2756C" w:rsidRPr="00037F83">
        <w:rPr>
          <w:rFonts w:ascii="Times New Roman" w:hAnsi="Times New Roman" w:cs="Times New Roman"/>
          <w:sz w:val="28"/>
          <w:szCs w:val="28"/>
        </w:rPr>
        <w:t xml:space="preserve">в паспорте </w:t>
      </w:r>
      <w:r w:rsidR="00442002" w:rsidRPr="00037F83">
        <w:rPr>
          <w:rFonts w:ascii="Times New Roman" w:hAnsi="Times New Roman" w:cs="Times New Roman"/>
          <w:sz w:val="28"/>
          <w:szCs w:val="28"/>
        </w:rPr>
        <w:t>позицию, касающуюся объёмов бюджетных ассигнований подпрограммы, изложить в следующей редакции:</w:t>
      </w:r>
    </w:p>
    <w:p w:rsidR="00442002" w:rsidRPr="00037F83" w:rsidRDefault="00442002" w:rsidP="00434B5A">
      <w:pPr>
        <w:pStyle w:val="a7"/>
        <w:tabs>
          <w:tab w:val="left" w:pos="0"/>
          <w:tab w:val="left" w:pos="993"/>
        </w:tabs>
        <w:suppressAutoHyphens/>
        <w:spacing w:after="0" w:line="240" w:lineRule="auto"/>
        <w:ind w:left="0" w:firstLine="709"/>
        <w:jc w:val="both"/>
        <w:rPr>
          <w:rFonts w:ascii="Times New Roman" w:hAnsi="Times New Roman" w:cs="Times New Roman"/>
          <w:sz w:val="28"/>
          <w:szCs w:val="28"/>
        </w:rPr>
      </w:pPr>
      <w:r w:rsidRPr="00037F83">
        <w:rPr>
          <w:rFonts w:ascii="Times New Roman" w:hAnsi="Times New Roman" w:cs="Times New Roman"/>
          <w:sz w:val="28"/>
          <w:szCs w:val="28"/>
        </w:rPr>
        <w:t>«</w:t>
      </w: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25"/>
        <w:gridCol w:w="5812"/>
        <w:gridCol w:w="567"/>
      </w:tblGrid>
      <w:tr w:rsidR="00442002" w:rsidRPr="00037F83" w:rsidTr="00740024">
        <w:trPr>
          <w:gridAfter w:val="1"/>
          <w:wAfter w:w="567" w:type="dxa"/>
        </w:trPr>
        <w:tc>
          <w:tcPr>
            <w:tcW w:w="2410" w:type="dxa"/>
          </w:tcPr>
          <w:p w:rsidR="00442002" w:rsidRPr="00037F83" w:rsidRDefault="00442002" w:rsidP="003D381A">
            <w:pPr>
              <w:suppressAutoHyphens/>
              <w:spacing w:after="0" w:line="240" w:lineRule="auto"/>
              <w:rPr>
                <w:rFonts w:ascii="Times New Roman" w:hAnsi="Times New Roman" w:cs="Times New Roman"/>
                <w:sz w:val="28"/>
                <w:szCs w:val="28"/>
              </w:rPr>
            </w:pPr>
            <w:r w:rsidRPr="00037F83">
              <w:rPr>
                <w:rFonts w:ascii="Times New Roman" w:hAnsi="Times New Roman" w:cs="Times New Roman"/>
                <w:sz w:val="28"/>
                <w:szCs w:val="28"/>
              </w:rPr>
              <w:t>Объёмы бюджетных ассигнований подпрограммы</w:t>
            </w:r>
          </w:p>
        </w:tc>
        <w:tc>
          <w:tcPr>
            <w:tcW w:w="425" w:type="dxa"/>
          </w:tcPr>
          <w:p w:rsidR="00442002" w:rsidRPr="00037F83" w:rsidRDefault="00442002" w:rsidP="003D381A">
            <w:pPr>
              <w:suppressAutoHyphens/>
              <w:spacing w:after="0" w:line="240" w:lineRule="auto"/>
              <w:jc w:val="both"/>
              <w:rPr>
                <w:rFonts w:ascii="Times New Roman" w:hAnsi="Times New Roman" w:cs="Times New Roman"/>
                <w:sz w:val="28"/>
                <w:szCs w:val="28"/>
              </w:rPr>
            </w:pPr>
            <w:r w:rsidRPr="00037F83">
              <w:rPr>
                <w:rFonts w:ascii="Times New Roman" w:hAnsi="Times New Roman" w:cs="Times New Roman"/>
                <w:sz w:val="28"/>
                <w:szCs w:val="28"/>
              </w:rPr>
              <w:t>-</w:t>
            </w:r>
          </w:p>
        </w:tc>
        <w:tc>
          <w:tcPr>
            <w:tcW w:w="5812" w:type="dxa"/>
          </w:tcPr>
          <w:p w:rsidR="00D2756C" w:rsidRPr="00037F83" w:rsidRDefault="00442002"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 xml:space="preserve">общие затраты на реализацию </w:t>
            </w:r>
            <w:hyperlink r:id="rId19" w:anchor="block_3300" w:history="1">
              <w:r w:rsidRPr="00037F83">
                <w:rPr>
                  <w:rFonts w:ascii="Times New Roman" w:hAnsi="Times New Roman" w:cs="Times New Roman"/>
                  <w:sz w:val="28"/>
                  <w:szCs w:val="28"/>
                  <w:lang w:eastAsia="ru-RU"/>
                </w:rPr>
                <w:t>подпрограммы</w:t>
              </w:r>
            </w:hyperlink>
            <w:r w:rsidRPr="00037F83">
              <w:rPr>
                <w:rFonts w:ascii="Times New Roman" w:hAnsi="Times New Roman" w:cs="Times New Roman"/>
                <w:sz w:val="28"/>
                <w:szCs w:val="28"/>
              </w:rPr>
              <w:t xml:space="preserve"> 5</w:t>
            </w:r>
            <w:r w:rsidRPr="00037F83">
              <w:rPr>
                <w:rFonts w:ascii="Times New Roman" w:hAnsi="Times New Roman" w:cs="Times New Roman"/>
                <w:sz w:val="28"/>
                <w:szCs w:val="28"/>
                <w:lang w:eastAsia="ru-RU"/>
              </w:rPr>
              <w:t xml:space="preserve"> в 2014 </w:t>
            </w:r>
            <w:r w:rsidR="00934C11" w:rsidRPr="00037F83">
              <w:rPr>
                <w:rFonts w:ascii="Times New Roman" w:hAnsi="Times New Roman" w:cs="Times New Roman"/>
                <w:sz w:val="28"/>
                <w:szCs w:val="28"/>
                <w:lang w:eastAsia="ru-RU"/>
              </w:rPr>
              <w:t>–</w:t>
            </w:r>
            <w:r w:rsidR="00B83E04">
              <w:rPr>
                <w:rFonts w:ascii="Times New Roman" w:hAnsi="Times New Roman" w:cs="Times New Roman"/>
                <w:sz w:val="28"/>
                <w:szCs w:val="28"/>
                <w:lang w:eastAsia="ru-RU"/>
              </w:rPr>
              <w:t xml:space="preserve"> 2025 </w:t>
            </w:r>
            <w:r w:rsidRPr="00037F83">
              <w:rPr>
                <w:rFonts w:ascii="Times New Roman" w:hAnsi="Times New Roman" w:cs="Times New Roman"/>
                <w:sz w:val="28"/>
                <w:szCs w:val="28"/>
                <w:lang w:eastAsia="ru-RU"/>
              </w:rPr>
              <w:t>годах за счет всех источников финансирования – 1</w:t>
            </w:r>
            <w:r w:rsidR="00761B7F">
              <w:rPr>
                <w:rFonts w:ascii="Times New Roman" w:hAnsi="Times New Roman" w:cs="Times New Roman"/>
                <w:sz w:val="28"/>
                <w:szCs w:val="28"/>
                <w:lang w:eastAsia="ru-RU"/>
              </w:rPr>
              <w:t> 518 718,1</w:t>
            </w:r>
            <w:r w:rsidRPr="00037F83">
              <w:rPr>
                <w:rFonts w:ascii="Times New Roman" w:hAnsi="Times New Roman" w:cs="Times New Roman"/>
                <w:sz w:val="28"/>
                <w:szCs w:val="28"/>
                <w:lang w:eastAsia="ru-RU"/>
              </w:rPr>
              <w:t xml:space="preserve"> тыс. рублей:</w:t>
            </w:r>
          </w:p>
          <w:p w:rsidR="00442002" w:rsidRPr="00037F83" w:rsidRDefault="00442002"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2014 год – 141 872,1 тыс. рублей;</w:t>
            </w:r>
          </w:p>
          <w:p w:rsidR="00442002" w:rsidRPr="00037F83" w:rsidRDefault="00442002"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2015 год – 28 331,9 тыс. рублей;</w:t>
            </w:r>
          </w:p>
          <w:p w:rsidR="00442002" w:rsidRPr="00037F83" w:rsidRDefault="00442002"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2016 год – 31 122,6 тыс. рублей;</w:t>
            </w:r>
          </w:p>
          <w:p w:rsidR="00442002" w:rsidRPr="00037F83" w:rsidRDefault="00442002"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2017 год – 32 62</w:t>
            </w:r>
            <w:r w:rsidR="00685B7F" w:rsidRPr="00037F83">
              <w:rPr>
                <w:rFonts w:ascii="Times New Roman" w:hAnsi="Times New Roman" w:cs="Times New Roman"/>
                <w:sz w:val="28"/>
                <w:szCs w:val="28"/>
                <w:lang w:eastAsia="ru-RU"/>
              </w:rPr>
              <w:t>0</w:t>
            </w:r>
            <w:r w:rsidRPr="00037F83">
              <w:rPr>
                <w:rFonts w:ascii="Times New Roman" w:hAnsi="Times New Roman" w:cs="Times New Roman"/>
                <w:sz w:val="28"/>
                <w:szCs w:val="28"/>
                <w:lang w:eastAsia="ru-RU"/>
              </w:rPr>
              <w:t xml:space="preserve"> тыс. рублей;</w:t>
            </w:r>
          </w:p>
          <w:p w:rsidR="00442002" w:rsidRPr="00037F83" w:rsidRDefault="00442002"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2018 год – 135 558,5 тыс. рублей;</w:t>
            </w:r>
          </w:p>
          <w:p w:rsidR="00442002" w:rsidRPr="00037F83" w:rsidRDefault="00442002"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2019 год – 48 269,8 тыс. рублей;</w:t>
            </w:r>
          </w:p>
          <w:p w:rsidR="00442002" w:rsidRPr="00037F83" w:rsidRDefault="00442002"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 xml:space="preserve">2020 год – </w:t>
            </w:r>
            <w:r w:rsidR="00E91D88" w:rsidRPr="00037F83">
              <w:rPr>
                <w:rFonts w:ascii="Times New Roman" w:hAnsi="Times New Roman" w:cs="Times New Roman"/>
                <w:sz w:val="28"/>
                <w:szCs w:val="28"/>
                <w:lang w:eastAsia="ru-RU"/>
              </w:rPr>
              <w:t>449 689,3</w:t>
            </w:r>
            <w:r w:rsidRPr="00037F83">
              <w:rPr>
                <w:rFonts w:ascii="Times New Roman" w:hAnsi="Times New Roman" w:cs="Times New Roman"/>
                <w:sz w:val="28"/>
                <w:szCs w:val="28"/>
                <w:lang w:eastAsia="ru-RU"/>
              </w:rPr>
              <w:t xml:space="preserve"> тыс. рублей;</w:t>
            </w:r>
          </w:p>
          <w:p w:rsidR="00442002" w:rsidRPr="00037F83" w:rsidRDefault="00442002"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 xml:space="preserve">2021 год – </w:t>
            </w:r>
            <w:r w:rsidR="00E91D88" w:rsidRPr="00037F83">
              <w:rPr>
                <w:rFonts w:ascii="Times New Roman" w:hAnsi="Times New Roman" w:cs="Times New Roman"/>
                <w:sz w:val="28"/>
                <w:szCs w:val="28"/>
                <w:lang w:eastAsia="ru-RU"/>
              </w:rPr>
              <w:t>126 669,1</w:t>
            </w:r>
            <w:r w:rsidRPr="00037F83">
              <w:rPr>
                <w:rFonts w:ascii="Times New Roman" w:hAnsi="Times New Roman" w:cs="Times New Roman"/>
                <w:sz w:val="28"/>
                <w:szCs w:val="28"/>
                <w:lang w:eastAsia="ru-RU"/>
              </w:rPr>
              <w:t xml:space="preserve"> тыс. рублей;</w:t>
            </w:r>
          </w:p>
          <w:p w:rsidR="00442002" w:rsidRPr="00037F83" w:rsidRDefault="00442002"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 xml:space="preserve">2022 год – </w:t>
            </w:r>
            <w:r w:rsidR="00E91D88" w:rsidRPr="00037F83">
              <w:rPr>
                <w:rFonts w:ascii="Times New Roman" w:hAnsi="Times New Roman" w:cs="Times New Roman"/>
                <w:sz w:val="28"/>
                <w:szCs w:val="28"/>
                <w:lang w:eastAsia="ru-RU"/>
              </w:rPr>
              <w:t>350 316,0 тыс.</w:t>
            </w:r>
            <w:r w:rsidRPr="00037F83">
              <w:rPr>
                <w:rFonts w:ascii="Times New Roman" w:hAnsi="Times New Roman" w:cs="Times New Roman"/>
                <w:sz w:val="28"/>
                <w:szCs w:val="28"/>
                <w:lang w:eastAsia="ru-RU"/>
              </w:rPr>
              <w:t xml:space="preserve"> рублей;</w:t>
            </w:r>
          </w:p>
          <w:p w:rsidR="00442002" w:rsidRPr="00037F83" w:rsidRDefault="00442002"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 xml:space="preserve">2023 год – </w:t>
            </w:r>
            <w:r w:rsidR="00E91D88" w:rsidRPr="00037F83">
              <w:rPr>
                <w:rFonts w:ascii="Times New Roman" w:hAnsi="Times New Roman" w:cs="Times New Roman"/>
                <w:sz w:val="28"/>
                <w:szCs w:val="28"/>
                <w:lang w:eastAsia="ru-RU"/>
              </w:rPr>
              <w:t xml:space="preserve">174 268,8 тыс. </w:t>
            </w:r>
            <w:r w:rsidRPr="00037F83">
              <w:rPr>
                <w:rFonts w:ascii="Times New Roman" w:hAnsi="Times New Roman" w:cs="Times New Roman"/>
                <w:sz w:val="28"/>
                <w:szCs w:val="28"/>
                <w:lang w:eastAsia="ru-RU"/>
              </w:rPr>
              <w:t>рублей;</w:t>
            </w:r>
          </w:p>
          <w:p w:rsidR="00442002" w:rsidRPr="00037F83" w:rsidRDefault="00442002"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 xml:space="preserve">2024 год – </w:t>
            </w:r>
            <w:r w:rsidR="00F77E9F" w:rsidRPr="00DA1A3A">
              <w:rPr>
                <w:rFonts w:ascii="Times New Roman" w:hAnsi="Times New Roman" w:cs="Times New Roman"/>
                <w:sz w:val="28"/>
                <w:szCs w:val="28"/>
                <w:lang w:eastAsia="ru-RU"/>
              </w:rPr>
              <w:t>0</w:t>
            </w:r>
            <w:r w:rsidR="00F77E9F">
              <w:rPr>
                <w:rFonts w:ascii="Times New Roman" w:hAnsi="Times New Roman" w:cs="Times New Roman"/>
                <w:sz w:val="28"/>
                <w:szCs w:val="28"/>
                <w:lang w:eastAsia="ru-RU"/>
              </w:rPr>
              <w:t>,0 тыс.</w:t>
            </w:r>
            <w:r w:rsidR="00F77E9F" w:rsidRPr="00DA1A3A">
              <w:rPr>
                <w:rFonts w:ascii="Times New Roman" w:hAnsi="Times New Roman" w:cs="Times New Roman"/>
                <w:sz w:val="28"/>
                <w:szCs w:val="28"/>
                <w:lang w:eastAsia="ru-RU"/>
              </w:rPr>
              <w:t xml:space="preserve"> рублей</w:t>
            </w:r>
            <w:r w:rsidRPr="00037F83">
              <w:rPr>
                <w:rFonts w:ascii="Times New Roman" w:hAnsi="Times New Roman" w:cs="Times New Roman"/>
                <w:sz w:val="28"/>
                <w:szCs w:val="28"/>
                <w:lang w:eastAsia="ru-RU"/>
              </w:rPr>
              <w:t>;</w:t>
            </w:r>
          </w:p>
          <w:p w:rsidR="00442002" w:rsidRPr="00037F83" w:rsidRDefault="00442002"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 xml:space="preserve">2025 год – </w:t>
            </w:r>
            <w:r w:rsidR="00F77E9F" w:rsidRPr="00DA1A3A">
              <w:rPr>
                <w:rFonts w:ascii="Times New Roman" w:hAnsi="Times New Roman" w:cs="Times New Roman"/>
                <w:sz w:val="28"/>
                <w:szCs w:val="28"/>
                <w:lang w:eastAsia="ru-RU"/>
              </w:rPr>
              <w:t>0</w:t>
            </w:r>
            <w:r w:rsidR="00F77E9F">
              <w:rPr>
                <w:rFonts w:ascii="Times New Roman" w:hAnsi="Times New Roman" w:cs="Times New Roman"/>
                <w:sz w:val="28"/>
                <w:szCs w:val="28"/>
                <w:lang w:eastAsia="ru-RU"/>
              </w:rPr>
              <w:t>,0 тыс.</w:t>
            </w:r>
            <w:r w:rsidR="00F77E9F" w:rsidRPr="00DA1A3A">
              <w:rPr>
                <w:rFonts w:ascii="Times New Roman" w:hAnsi="Times New Roman" w:cs="Times New Roman"/>
                <w:sz w:val="28"/>
                <w:szCs w:val="28"/>
                <w:lang w:eastAsia="ru-RU"/>
              </w:rPr>
              <w:t xml:space="preserve"> рублей</w:t>
            </w:r>
            <w:r w:rsidR="00F77E9F">
              <w:rPr>
                <w:rFonts w:ascii="Times New Roman" w:hAnsi="Times New Roman" w:cs="Times New Roman"/>
                <w:sz w:val="28"/>
                <w:szCs w:val="28"/>
                <w:lang w:eastAsia="ru-RU"/>
              </w:rPr>
              <w:t>,</w:t>
            </w:r>
          </w:p>
          <w:p w:rsidR="00E91D88" w:rsidRPr="00037F83" w:rsidRDefault="00442002"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в том числе:</w:t>
            </w:r>
          </w:p>
          <w:p w:rsidR="00442002" w:rsidRPr="00037F83" w:rsidRDefault="00442002"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 xml:space="preserve">из федерального бюджета – </w:t>
            </w:r>
            <w:r w:rsidR="00323857">
              <w:rPr>
                <w:rFonts w:ascii="Times New Roman" w:hAnsi="Times New Roman" w:cs="Times New Roman"/>
                <w:sz w:val="28"/>
                <w:szCs w:val="28"/>
                <w:lang w:eastAsia="ru-RU"/>
              </w:rPr>
              <w:t>685 226,5</w:t>
            </w:r>
            <w:r w:rsidRPr="00037F83">
              <w:rPr>
                <w:rFonts w:ascii="Times New Roman" w:hAnsi="Times New Roman" w:cs="Times New Roman"/>
                <w:sz w:val="28"/>
                <w:szCs w:val="28"/>
                <w:lang w:eastAsia="ru-RU"/>
              </w:rPr>
              <w:t xml:space="preserve"> тыс. рублей:</w:t>
            </w:r>
          </w:p>
          <w:p w:rsidR="00442002" w:rsidRPr="00037F83" w:rsidRDefault="00442002"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 xml:space="preserve">2014 год – </w:t>
            </w:r>
            <w:r w:rsidR="00F77E9F" w:rsidRPr="00DA1A3A">
              <w:rPr>
                <w:rFonts w:ascii="Times New Roman" w:hAnsi="Times New Roman" w:cs="Times New Roman"/>
                <w:sz w:val="28"/>
                <w:szCs w:val="28"/>
                <w:lang w:eastAsia="ru-RU"/>
              </w:rPr>
              <w:t>0</w:t>
            </w:r>
            <w:r w:rsidR="00F77E9F">
              <w:rPr>
                <w:rFonts w:ascii="Times New Roman" w:hAnsi="Times New Roman" w:cs="Times New Roman"/>
                <w:sz w:val="28"/>
                <w:szCs w:val="28"/>
                <w:lang w:eastAsia="ru-RU"/>
              </w:rPr>
              <w:t>,0 тыс.</w:t>
            </w:r>
            <w:r w:rsidR="00F77E9F" w:rsidRPr="00DA1A3A">
              <w:rPr>
                <w:rFonts w:ascii="Times New Roman" w:hAnsi="Times New Roman" w:cs="Times New Roman"/>
                <w:sz w:val="28"/>
                <w:szCs w:val="28"/>
                <w:lang w:eastAsia="ru-RU"/>
              </w:rPr>
              <w:t xml:space="preserve"> рублей</w:t>
            </w:r>
            <w:r w:rsidRPr="00037F83">
              <w:rPr>
                <w:rFonts w:ascii="Times New Roman" w:hAnsi="Times New Roman" w:cs="Times New Roman"/>
                <w:sz w:val="28"/>
                <w:szCs w:val="28"/>
                <w:lang w:eastAsia="ru-RU"/>
              </w:rPr>
              <w:t>;</w:t>
            </w:r>
          </w:p>
          <w:p w:rsidR="00442002" w:rsidRPr="00037F83" w:rsidRDefault="00442002"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 xml:space="preserve">2015 год – </w:t>
            </w:r>
            <w:r w:rsidR="00F77E9F" w:rsidRPr="00DA1A3A">
              <w:rPr>
                <w:rFonts w:ascii="Times New Roman" w:hAnsi="Times New Roman" w:cs="Times New Roman"/>
                <w:sz w:val="28"/>
                <w:szCs w:val="28"/>
                <w:lang w:eastAsia="ru-RU"/>
              </w:rPr>
              <w:t>0</w:t>
            </w:r>
            <w:r w:rsidR="00F77E9F">
              <w:rPr>
                <w:rFonts w:ascii="Times New Roman" w:hAnsi="Times New Roman" w:cs="Times New Roman"/>
                <w:sz w:val="28"/>
                <w:szCs w:val="28"/>
                <w:lang w:eastAsia="ru-RU"/>
              </w:rPr>
              <w:t>,0 тыс.</w:t>
            </w:r>
            <w:r w:rsidR="00F77E9F" w:rsidRPr="00DA1A3A">
              <w:rPr>
                <w:rFonts w:ascii="Times New Roman" w:hAnsi="Times New Roman" w:cs="Times New Roman"/>
                <w:sz w:val="28"/>
                <w:szCs w:val="28"/>
                <w:lang w:eastAsia="ru-RU"/>
              </w:rPr>
              <w:t xml:space="preserve"> рублей</w:t>
            </w:r>
            <w:r w:rsidRPr="00037F83">
              <w:rPr>
                <w:rFonts w:ascii="Times New Roman" w:hAnsi="Times New Roman" w:cs="Times New Roman"/>
                <w:sz w:val="28"/>
                <w:szCs w:val="28"/>
                <w:lang w:eastAsia="ru-RU"/>
              </w:rPr>
              <w:t>;</w:t>
            </w:r>
          </w:p>
          <w:p w:rsidR="00442002" w:rsidRPr="00037F83" w:rsidRDefault="00442002"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 xml:space="preserve">2016 год – </w:t>
            </w:r>
            <w:r w:rsidR="00F77E9F" w:rsidRPr="00DA1A3A">
              <w:rPr>
                <w:rFonts w:ascii="Times New Roman" w:hAnsi="Times New Roman" w:cs="Times New Roman"/>
                <w:sz w:val="28"/>
                <w:szCs w:val="28"/>
                <w:lang w:eastAsia="ru-RU"/>
              </w:rPr>
              <w:t>0</w:t>
            </w:r>
            <w:r w:rsidR="00F77E9F">
              <w:rPr>
                <w:rFonts w:ascii="Times New Roman" w:hAnsi="Times New Roman" w:cs="Times New Roman"/>
                <w:sz w:val="28"/>
                <w:szCs w:val="28"/>
                <w:lang w:eastAsia="ru-RU"/>
              </w:rPr>
              <w:t>,0 тыс.</w:t>
            </w:r>
            <w:r w:rsidR="00F77E9F" w:rsidRPr="00DA1A3A">
              <w:rPr>
                <w:rFonts w:ascii="Times New Roman" w:hAnsi="Times New Roman" w:cs="Times New Roman"/>
                <w:sz w:val="28"/>
                <w:szCs w:val="28"/>
                <w:lang w:eastAsia="ru-RU"/>
              </w:rPr>
              <w:t xml:space="preserve"> рублей</w:t>
            </w:r>
            <w:r w:rsidRPr="00037F83">
              <w:rPr>
                <w:rFonts w:ascii="Times New Roman" w:hAnsi="Times New Roman" w:cs="Times New Roman"/>
                <w:sz w:val="28"/>
                <w:szCs w:val="28"/>
                <w:lang w:eastAsia="ru-RU"/>
              </w:rPr>
              <w:t>;</w:t>
            </w:r>
          </w:p>
          <w:p w:rsidR="00442002" w:rsidRPr="00037F83" w:rsidRDefault="00442002"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 xml:space="preserve">2017 год – </w:t>
            </w:r>
            <w:r w:rsidR="00F77E9F" w:rsidRPr="00DA1A3A">
              <w:rPr>
                <w:rFonts w:ascii="Times New Roman" w:hAnsi="Times New Roman" w:cs="Times New Roman"/>
                <w:sz w:val="28"/>
                <w:szCs w:val="28"/>
                <w:lang w:eastAsia="ru-RU"/>
              </w:rPr>
              <w:t>0</w:t>
            </w:r>
            <w:r w:rsidR="00F77E9F">
              <w:rPr>
                <w:rFonts w:ascii="Times New Roman" w:hAnsi="Times New Roman" w:cs="Times New Roman"/>
                <w:sz w:val="28"/>
                <w:szCs w:val="28"/>
                <w:lang w:eastAsia="ru-RU"/>
              </w:rPr>
              <w:t>,0 тыс.</w:t>
            </w:r>
            <w:r w:rsidR="00F77E9F" w:rsidRPr="00DA1A3A">
              <w:rPr>
                <w:rFonts w:ascii="Times New Roman" w:hAnsi="Times New Roman" w:cs="Times New Roman"/>
                <w:sz w:val="28"/>
                <w:szCs w:val="28"/>
                <w:lang w:eastAsia="ru-RU"/>
              </w:rPr>
              <w:t xml:space="preserve"> рублей</w:t>
            </w:r>
            <w:r w:rsidRPr="00037F83">
              <w:rPr>
                <w:rFonts w:ascii="Times New Roman" w:hAnsi="Times New Roman" w:cs="Times New Roman"/>
                <w:sz w:val="28"/>
                <w:szCs w:val="28"/>
                <w:lang w:eastAsia="ru-RU"/>
              </w:rPr>
              <w:t>;</w:t>
            </w:r>
          </w:p>
          <w:p w:rsidR="00442002" w:rsidRPr="00037F83" w:rsidRDefault="00442002"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2018 год – 78 939,8 тыс. рублей;</w:t>
            </w:r>
          </w:p>
          <w:p w:rsidR="00442002" w:rsidRPr="00037F83" w:rsidRDefault="00442002"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 xml:space="preserve">2019 год – </w:t>
            </w:r>
            <w:r w:rsidR="00F77E9F" w:rsidRPr="00DA1A3A">
              <w:rPr>
                <w:rFonts w:ascii="Times New Roman" w:hAnsi="Times New Roman" w:cs="Times New Roman"/>
                <w:sz w:val="28"/>
                <w:szCs w:val="28"/>
                <w:lang w:eastAsia="ru-RU"/>
              </w:rPr>
              <w:t>0</w:t>
            </w:r>
            <w:r w:rsidR="00F77E9F">
              <w:rPr>
                <w:rFonts w:ascii="Times New Roman" w:hAnsi="Times New Roman" w:cs="Times New Roman"/>
                <w:sz w:val="28"/>
                <w:szCs w:val="28"/>
                <w:lang w:eastAsia="ru-RU"/>
              </w:rPr>
              <w:t>,0 тыс.</w:t>
            </w:r>
            <w:r w:rsidR="00F77E9F" w:rsidRPr="00DA1A3A">
              <w:rPr>
                <w:rFonts w:ascii="Times New Roman" w:hAnsi="Times New Roman" w:cs="Times New Roman"/>
                <w:sz w:val="28"/>
                <w:szCs w:val="28"/>
                <w:lang w:eastAsia="ru-RU"/>
              </w:rPr>
              <w:t xml:space="preserve"> рублей</w:t>
            </w:r>
            <w:r w:rsidRPr="00037F83">
              <w:rPr>
                <w:rFonts w:ascii="Times New Roman" w:hAnsi="Times New Roman" w:cs="Times New Roman"/>
                <w:sz w:val="28"/>
                <w:szCs w:val="28"/>
                <w:lang w:eastAsia="ru-RU"/>
              </w:rPr>
              <w:t>;</w:t>
            </w:r>
          </w:p>
          <w:p w:rsidR="00442002" w:rsidRPr="00037F83" w:rsidRDefault="00442002"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 xml:space="preserve">2020 год – </w:t>
            </w:r>
            <w:r w:rsidR="00E91D88" w:rsidRPr="00037F83">
              <w:rPr>
                <w:rFonts w:ascii="Times New Roman" w:hAnsi="Times New Roman" w:cs="Times New Roman"/>
                <w:sz w:val="28"/>
                <w:szCs w:val="28"/>
                <w:lang w:eastAsia="ru-RU"/>
              </w:rPr>
              <w:t>329 018,7</w:t>
            </w:r>
            <w:r w:rsidRPr="00037F83">
              <w:rPr>
                <w:rFonts w:ascii="Times New Roman" w:hAnsi="Times New Roman" w:cs="Times New Roman"/>
                <w:sz w:val="28"/>
                <w:szCs w:val="28"/>
                <w:lang w:eastAsia="ru-RU"/>
              </w:rPr>
              <w:t xml:space="preserve"> тыс. рублей;</w:t>
            </w:r>
          </w:p>
          <w:p w:rsidR="00442002" w:rsidRPr="00037F83" w:rsidRDefault="00442002"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2021 год –</w:t>
            </w:r>
            <w:r w:rsidR="00E91D88" w:rsidRPr="00037F83">
              <w:rPr>
                <w:rFonts w:ascii="Times New Roman" w:hAnsi="Times New Roman" w:cs="Times New Roman"/>
                <w:sz w:val="28"/>
                <w:szCs w:val="28"/>
                <w:lang w:eastAsia="ru-RU"/>
              </w:rPr>
              <w:t xml:space="preserve"> </w:t>
            </w:r>
            <w:r w:rsidR="00F77E9F" w:rsidRPr="00DA1A3A">
              <w:rPr>
                <w:rFonts w:ascii="Times New Roman" w:hAnsi="Times New Roman" w:cs="Times New Roman"/>
                <w:sz w:val="28"/>
                <w:szCs w:val="28"/>
                <w:lang w:eastAsia="ru-RU"/>
              </w:rPr>
              <w:t>0</w:t>
            </w:r>
            <w:r w:rsidR="00F77E9F">
              <w:rPr>
                <w:rFonts w:ascii="Times New Roman" w:hAnsi="Times New Roman" w:cs="Times New Roman"/>
                <w:sz w:val="28"/>
                <w:szCs w:val="28"/>
                <w:lang w:eastAsia="ru-RU"/>
              </w:rPr>
              <w:t>,0 тыс.</w:t>
            </w:r>
            <w:r w:rsidR="00F77E9F" w:rsidRPr="00DA1A3A">
              <w:rPr>
                <w:rFonts w:ascii="Times New Roman" w:hAnsi="Times New Roman" w:cs="Times New Roman"/>
                <w:sz w:val="28"/>
                <w:szCs w:val="28"/>
                <w:lang w:eastAsia="ru-RU"/>
              </w:rPr>
              <w:t xml:space="preserve"> рублей</w:t>
            </w:r>
            <w:r w:rsidRPr="00037F83">
              <w:rPr>
                <w:rFonts w:ascii="Times New Roman" w:hAnsi="Times New Roman" w:cs="Times New Roman"/>
                <w:sz w:val="28"/>
                <w:szCs w:val="28"/>
                <w:lang w:eastAsia="ru-RU"/>
              </w:rPr>
              <w:t>;</w:t>
            </w:r>
          </w:p>
          <w:p w:rsidR="00442002" w:rsidRPr="00037F83" w:rsidRDefault="00442002"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 xml:space="preserve">2022 год – </w:t>
            </w:r>
            <w:r w:rsidR="00E91D88" w:rsidRPr="00037F83">
              <w:rPr>
                <w:rFonts w:ascii="Times New Roman" w:hAnsi="Times New Roman" w:cs="Times New Roman"/>
                <w:sz w:val="28"/>
                <w:szCs w:val="28"/>
                <w:lang w:eastAsia="ru-RU"/>
              </w:rPr>
              <w:t>225 777,4 тыс.</w:t>
            </w:r>
            <w:r w:rsidRPr="00037F83">
              <w:rPr>
                <w:rFonts w:ascii="Times New Roman" w:hAnsi="Times New Roman" w:cs="Times New Roman"/>
                <w:sz w:val="28"/>
                <w:szCs w:val="28"/>
                <w:lang w:eastAsia="ru-RU"/>
              </w:rPr>
              <w:t xml:space="preserve"> рублей;</w:t>
            </w:r>
          </w:p>
          <w:p w:rsidR="00E91D88" w:rsidRPr="00037F83" w:rsidRDefault="00E91D88"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 xml:space="preserve">2023 год – </w:t>
            </w:r>
            <w:r w:rsidR="00323857">
              <w:rPr>
                <w:rFonts w:ascii="Times New Roman" w:hAnsi="Times New Roman" w:cs="Times New Roman"/>
                <w:sz w:val="28"/>
                <w:szCs w:val="28"/>
                <w:lang w:eastAsia="ru-RU"/>
              </w:rPr>
              <w:t>51 490,6</w:t>
            </w:r>
            <w:r w:rsidRPr="00037F83">
              <w:rPr>
                <w:rFonts w:ascii="Times New Roman" w:hAnsi="Times New Roman" w:cs="Times New Roman"/>
                <w:sz w:val="28"/>
                <w:szCs w:val="28"/>
                <w:lang w:eastAsia="ru-RU"/>
              </w:rPr>
              <w:t xml:space="preserve"> тыс. рублей;</w:t>
            </w:r>
          </w:p>
          <w:p w:rsidR="00E91D88" w:rsidRPr="00037F83" w:rsidRDefault="00E91D88"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 xml:space="preserve">2024 год – </w:t>
            </w:r>
            <w:r w:rsidR="00891300" w:rsidRPr="00DA1A3A">
              <w:rPr>
                <w:rFonts w:ascii="Times New Roman" w:hAnsi="Times New Roman" w:cs="Times New Roman"/>
                <w:sz w:val="28"/>
                <w:szCs w:val="28"/>
                <w:lang w:eastAsia="ru-RU"/>
              </w:rPr>
              <w:t>0</w:t>
            </w:r>
            <w:r w:rsidR="00891300">
              <w:rPr>
                <w:rFonts w:ascii="Times New Roman" w:hAnsi="Times New Roman" w:cs="Times New Roman"/>
                <w:sz w:val="28"/>
                <w:szCs w:val="28"/>
                <w:lang w:eastAsia="ru-RU"/>
              </w:rPr>
              <w:t>,0 тыс.</w:t>
            </w:r>
            <w:r w:rsidR="00891300" w:rsidRPr="00DA1A3A">
              <w:rPr>
                <w:rFonts w:ascii="Times New Roman" w:hAnsi="Times New Roman" w:cs="Times New Roman"/>
                <w:sz w:val="28"/>
                <w:szCs w:val="28"/>
                <w:lang w:eastAsia="ru-RU"/>
              </w:rPr>
              <w:t xml:space="preserve"> рублей</w:t>
            </w:r>
            <w:r w:rsidRPr="00037F83">
              <w:rPr>
                <w:rFonts w:ascii="Times New Roman" w:hAnsi="Times New Roman" w:cs="Times New Roman"/>
                <w:sz w:val="28"/>
                <w:szCs w:val="28"/>
                <w:lang w:eastAsia="ru-RU"/>
              </w:rPr>
              <w:t>;</w:t>
            </w:r>
          </w:p>
          <w:p w:rsidR="00E91D88" w:rsidRPr="00037F83" w:rsidRDefault="00E91D88"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 xml:space="preserve">2025 год – </w:t>
            </w:r>
            <w:r w:rsidR="00891300" w:rsidRPr="00DA1A3A">
              <w:rPr>
                <w:rFonts w:ascii="Times New Roman" w:hAnsi="Times New Roman" w:cs="Times New Roman"/>
                <w:sz w:val="28"/>
                <w:szCs w:val="28"/>
                <w:lang w:eastAsia="ru-RU"/>
              </w:rPr>
              <w:t>0</w:t>
            </w:r>
            <w:r w:rsidR="00891300">
              <w:rPr>
                <w:rFonts w:ascii="Times New Roman" w:hAnsi="Times New Roman" w:cs="Times New Roman"/>
                <w:sz w:val="28"/>
                <w:szCs w:val="28"/>
                <w:lang w:eastAsia="ru-RU"/>
              </w:rPr>
              <w:t>,0 тыс.</w:t>
            </w:r>
            <w:r w:rsidR="00891300" w:rsidRPr="00DA1A3A">
              <w:rPr>
                <w:rFonts w:ascii="Times New Roman" w:hAnsi="Times New Roman" w:cs="Times New Roman"/>
                <w:sz w:val="28"/>
                <w:szCs w:val="28"/>
                <w:lang w:eastAsia="ru-RU"/>
              </w:rPr>
              <w:t xml:space="preserve"> рублей</w:t>
            </w:r>
            <w:r w:rsidR="00891300">
              <w:rPr>
                <w:rFonts w:ascii="Times New Roman" w:hAnsi="Times New Roman" w:cs="Times New Roman"/>
                <w:sz w:val="28"/>
                <w:szCs w:val="28"/>
                <w:lang w:eastAsia="ru-RU"/>
              </w:rPr>
              <w:t>,</w:t>
            </w:r>
          </w:p>
          <w:p w:rsidR="00442002" w:rsidRPr="00037F83" w:rsidRDefault="00442002"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 xml:space="preserve">из республиканского бюджета – </w:t>
            </w:r>
            <w:r w:rsidR="0012553B">
              <w:rPr>
                <w:rFonts w:ascii="Times New Roman" w:hAnsi="Times New Roman" w:cs="Times New Roman"/>
                <w:sz w:val="28"/>
                <w:szCs w:val="28"/>
                <w:lang w:eastAsia="ru-RU"/>
              </w:rPr>
              <w:t>833 491,6</w:t>
            </w:r>
            <w:r w:rsidRPr="00037F83">
              <w:rPr>
                <w:rFonts w:ascii="Times New Roman" w:hAnsi="Times New Roman" w:cs="Times New Roman"/>
                <w:sz w:val="28"/>
                <w:szCs w:val="28"/>
                <w:lang w:eastAsia="ru-RU"/>
              </w:rPr>
              <w:t xml:space="preserve"> тыс. рублей:</w:t>
            </w:r>
          </w:p>
          <w:p w:rsidR="00442002" w:rsidRPr="00037F83" w:rsidRDefault="00442002"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2014 год – 141 872,1 тыс. рублей;</w:t>
            </w:r>
          </w:p>
          <w:p w:rsidR="00442002" w:rsidRPr="00037F83" w:rsidRDefault="00442002"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2015 год – 28 331,9 тыс. рублей;</w:t>
            </w:r>
          </w:p>
          <w:p w:rsidR="00442002" w:rsidRPr="00037F83" w:rsidRDefault="00442002"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2016 год – 31 122,6 тыс. рублей;</w:t>
            </w:r>
          </w:p>
          <w:p w:rsidR="00442002" w:rsidRPr="00037F83" w:rsidRDefault="00442002"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2017 год – 32 62</w:t>
            </w:r>
            <w:r w:rsidR="00685B7F" w:rsidRPr="00037F83">
              <w:rPr>
                <w:rFonts w:ascii="Times New Roman" w:hAnsi="Times New Roman" w:cs="Times New Roman"/>
                <w:sz w:val="28"/>
                <w:szCs w:val="28"/>
                <w:lang w:eastAsia="ru-RU"/>
              </w:rPr>
              <w:t>0</w:t>
            </w:r>
            <w:r w:rsidRPr="00037F83">
              <w:rPr>
                <w:rFonts w:ascii="Times New Roman" w:hAnsi="Times New Roman" w:cs="Times New Roman"/>
                <w:sz w:val="28"/>
                <w:szCs w:val="28"/>
                <w:lang w:eastAsia="ru-RU"/>
              </w:rPr>
              <w:t xml:space="preserve"> тыс. рублей;</w:t>
            </w:r>
          </w:p>
          <w:p w:rsidR="00442002" w:rsidRPr="00037F83" w:rsidRDefault="00442002"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2018 год – 56 618,7 тыс. рублей;</w:t>
            </w:r>
          </w:p>
          <w:p w:rsidR="00442002" w:rsidRPr="00037F83" w:rsidRDefault="00442002"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2019 год – 48 269,8 тыс. рублей;</w:t>
            </w:r>
          </w:p>
          <w:p w:rsidR="00442002" w:rsidRPr="00037F83" w:rsidRDefault="00442002"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 xml:space="preserve">2020 год – </w:t>
            </w:r>
            <w:r w:rsidR="00E91D88" w:rsidRPr="00037F83">
              <w:rPr>
                <w:rFonts w:ascii="Times New Roman" w:hAnsi="Times New Roman" w:cs="Times New Roman"/>
                <w:sz w:val="28"/>
                <w:szCs w:val="28"/>
                <w:lang w:eastAsia="ru-RU"/>
              </w:rPr>
              <w:t>120 670,6</w:t>
            </w:r>
            <w:r w:rsidRPr="00037F83">
              <w:rPr>
                <w:rFonts w:ascii="Times New Roman" w:hAnsi="Times New Roman" w:cs="Times New Roman"/>
                <w:sz w:val="28"/>
                <w:szCs w:val="28"/>
                <w:lang w:eastAsia="ru-RU"/>
              </w:rPr>
              <w:t xml:space="preserve"> тыс. рублей;</w:t>
            </w:r>
          </w:p>
          <w:p w:rsidR="00442002" w:rsidRPr="00037F83" w:rsidRDefault="00442002"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 xml:space="preserve">2021 год – </w:t>
            </w:r>
            <w:r w:rsidR="00E91D88" w:rsidRPr="00037F83">
              <w:rPr>
                <w:rFonts w:ascii="Times New Roman" w:hAnsi="Times New Roman" w:cs="Times New Roman"/>
                <w:sz w:val="28"/>
                <w:szCs w:val="28"/>
                <w:lang w:eastAsia="ru-RU"/>
              </w:rPr>
              <w:t>126 669,1</w:t>
            </w:r>
            <w:r w:rsidRPr="00037F83">
              <w:rPr>
                <w:rFonts w:ascii="Times New Roman" w:hAnsi="Times New Roman" w:cs="Times New Roman"/>
                <w:sz w:val="28"/>
                <w:szCs w:val="28"/>
                <w:lang w:eastAsia="ru-RU"/>
              </w:rPr>
              <w:t xml:space="preserve"> тыс. рублей;</w:t>
            </w:r>
          </w:p>
          <w:p w:rsidR="00442002" w:rsidRPr="00037F83" w:rsidRDefault="00442002"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 xml:space="preserve">2022 год – </w:t>
            </w:r>
            <w:r w:rsidR="00E91D88" w:rsidRPr="00037F83">
              <w:rPr>
                <w:rFonts w:ascii="Times New Roman" w:hAnsi="Times New Roman" w:cs="Times New Roman"/>
                <w:sz w:val="28"/>
                <w:szCs w:val="28"/>
                <w:lang w:eastAsia="ru-RU"/>
              </w:rPr>
              <w:t>124 538,6</w:t>
            </w:r>
            <w:r w:rsidRPr="00037F83">
              <w:rPr>
                <w:rFonts w:ascii="Times New Roman" w:hAnsi="Times New Roman" w:cs="Times New Roman"/>
                <w:sz w:val="28"/>
                <w:szCs w:val="28"/>
                <w:lang w:eastAsia="ru-RU"/>
              </w:rPr>
              <w:t xml:space="preserve"> тыс. рублей;</w:t>
            </w:r>
          </w:p>
          <w:p w:rsidR="00442002" w:rsidRPr="00037F83" w:rsidRDefault="00442002"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lastRenderedPageBreak/>
              <w:t xml:space="preserve">2023 год – </w:t>
            </w:r>
            <w:r w:rsidR="00E91D88" w:rsidRPr="00037F83">
              <w:rPr>
                <w:rFonts w:ascii="Times New Roman" w:hAnsi="Times New Roman" w:cs="Times New Roman"/>
                <w:sz w:val="28"/>
                <w:szCs w:val="28"/>
                <w:lang w:eastAsia="ru-RU"/>
              </w:rPr>
              <w:t>122 778,2 тыс.</w:t>
            </w:r>
            <w:r w:rsidRPr="00037F83">
              <w:rPr>
                <w:rFonts w:ascii="Times New Roman" w:hAnsi="Times New Roman" w:cs="Times New Roman"/>
                <w:sz w:val="28"/>
                <w:szCs w:val="28"/>
                <w:lang w:eastAsia="ru-RU"/>
              </w:rPr>
              <w:t xml:space="preserve"> рублей;</w:t>
            </w:r>
          </w:p>
          <w:p w:rsidR="00442002" w:rsidRPr="00037F83" w:rsidRDefault="00442002"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 xml:space="preserve">2024 год – </w:t>
            </w:r>
            <w:r w:rsidR="00891300" w:rsidRPr="00DA1A3A">
              <w:rPr>
                <w:rFonts w:ascii="Times New Roman" w:hAnsi="Times New Roman" w:cs="Times New Roman"/>
                <w:sz w:val="28"/>
                <w:szCs w:val="28"/>
                <w:lang w:eastAsia="ru-RU"/>
              </w:rPr>
              <w:t>0</w:t>
            </w:r>
            <w:r w:rsidR="00891300">
              <w:rPr>
                <w:rFonts w:ascii="Times New Roman" w:hAnsi="Times New Roman" w:cs="Times New Roman"/>
                <w:sz w:val="28"/>
                <w:szCs w:val="28"/>
                <w:lang w:eastAsia="ru-RU"/>
              </w:rPr>
              <w:t>,0 тыс.</w:t>
            </w:r>
            <w:r w:rsidR="00891300" w:rsidRPr="00DA1A3A">
              <w:rPr>
                <w:rFonts w:ascii="Times New Roman" w:hAnsi="Times New Roman" w:cs="Times New Roman"/>
                <w:sz w:val="28"/>
                <w:szCs w:val="28"/>
                <w:lang w:eastAsia="ru-RU"/>
              </w:rPr>
              <w:t xml:space="preserve"> рублей</w:t>
            </w:r>
            <w:r w:rsidRPr="00037F83">
              <w:rPr>
                <w:rFonts w:ascii="Times New Roman" w:hAnsi="Times New Roman" w:cs="Times New Roman"/>
                <w:sz w:val="28"/>
                <w:szCs w:val="28"/>
                <w:lang w:eastAsia="ru-RU"/>
              </w:rPr>
              <w:t>;</w:t>
            </w:r>
          </w:p>
          <w:p w:rsidR="00442002" w:rsidRPr="00037F83" w:rsidRDefault="00442002"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 xml:space="preserve">2025 год – </w:t>
            </w:r>
            <w:r w:rsidR="00891300" w:rsidRPr="00DA1A3A">
              <w:rPr>
                <w:rFonts w:ascii="Times New Roman" w:hAnsi="Times New Roman" w:cs="Times New Roman"/>
                <w:sz w:val="28"/>
                <w:szCs w:val="28"/>
                <w:lang w:eastAsia="ru-RU"/>
              </w:rPr>
              <w:t>0</w:t>
            </w:r>
            <w:r w:rsidR="00891300">
              <w:rPr>
                <w:rFonts w:ascii="Times New Roman" w:hAnsi="Times New Roman" w:cs="Times New Roman"/>
                <w:sz w:val="28"/>
                <w:szCs w:val="28"/>
                <w:lang w:eastAsia="ru-RU"/>
              </w:rPr>
              <w:t>,0 тыс.</w:t>
            </w:r>
            <w:r w:rsidR="00891300" w:rsidRPr="00DA1A3A">
              <w:rPr>
                <w:rFonts w:ascii="Times New Roman" w:hAnsi="Times New Roman" w:cs="Times New Roman"/>
                <w:sz w:val="28"/>
                <w:szCs w:val="28"/>
                <w:lang w:eastAsia="ru-RU"/>
              </w:rPr>
              <w:t xml:space="preserve"> рублей</w:t>
            </w:r>
            <w:r w:rsidR="009070CC">
              <w:rPr>
                <w:rFonts w:ascii="Times New Roman" w:hAnsi="Times New Roman" w:cs="Times New Roman"/>
                <w:sz w:val="28"/>
                <w:szCs w:val="28"/>
                <w:lang w:eastAsia="ru-RU"/>
              </w:rPr>
              <w:t>.</w:t>
            </w:r>
          </w:p>
        </w:tc>
      </w:tr>
      <w:tr w:rsidR="00BE295F" w:rsidRPr="00037F83" w:rsidTr="00740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gridSpan w:val="4"/>
          </w:tcPr>
          <w:p w:rsidR="00BE295F" w:rsidRPr="00037F83" w:rsidRDefault="00BE295F" w:rsidP="003D381A">
            <w:pPr>
              <w:pStyle w:val="a7"/>
              <w:tabs>
                <w:tab w:val="left" w:pos="0"/>
                <w:tab w:val="left" w:pos="993"/>
              </w:tabs>
              <w:suppressAutoHyphens/>
              <w:spacing w:after="0" w:line="240" w:lineRule="auto"/>
              <w:ind w:left="0" w:right="-2" w:firstLine="709"/>
              <w:jc w:val="right"/>
              <w:rPr>
                <w:rFonts w:ascii="Times New Roman" w:hAnsi="Times New Roman" w:cs="Times New Roman"/>
                <w:sz w:val="28"/>
                <w:szCs w:val="28"/>
              </w:rPr>
            </w:pPr>
            <w:r w:rsidRPr="00037F83">
              <w:rPr>
                <w:rFonts w:ascii="Times New Roman" w:hAnsi="Times New Roman" w:cs="Times New Roman"/>
                <w:sz w:val="28"/>
                <w:szCs w:val="28"/>
              </w:rPr>
              <w:lastRenderedPageBreak/>
              <w:t>»;</w:t>
            </w:r>
          </w:p>
          <w:p w:rsidR="00BE295F" w:rsidRDefault="00BE295F" w:rsidP="003D381A">
            <w:pPr>
              <w:tabs>
                <w:tab w:val="left" w:pos="0"/>
                <w:tab w:val="left" w:pos="993"/>
              </w:tabs>
              <w:suppressAutoHyphens/>
              <w:spacing w:after="0" w:line="240" w:lineRule="auto"/>
              <w:ind w:left="360"/>
              <w:jc w:val="both"/>
              <w:rPr>
                <w:rFonts w:ascii="Times New Roman" w:hAnsi="Times New Roman" w:cs="Times New Roman"/>
                <w:sz w:val="28"/>
                <w:szCs w:val="28"/>
              </w:rPr>
            </w:pPr>
          </w:p>
          <w:p w:rsidR="00BE295F" w:rsidRPr="00037F83" w:rsidRDefault="00BE295F" w:rsidP="003D381A">
            <w:pPr>
              <w:tabs>
                <w:tab w:val="left" w:pos="0"/>
                <w:tab w:val="left" w:pos="993"/>
              </w:tabs>
              <w:suppressAutoHyphens/>
              <w:spacing w:after="0" w:line="240" w:lineRule="auto"/>
              <w:ind w:left="360"/>
              <w:jc w:val="both"/>
              <w:rPr>
                <w:rFonts w:ascii="Times New Roman" w:hAnsi="Times New Roman" w:cs="Times New Roman"/>
                <w:sz w:val="28"/>
                <w:szCs w:val="28"/>
              </w:rPr>
            </w:pPr>
            <w:r w:rsidRPr="00037F83">
              <w:rPr>
                <w:rFonts w:ascii="Times New Roman" w:hAnsi="Times New Roman" w:cs="Times New Roman"/>
                <w:sz w:val="28"/>
                <w:szCs w:val="28"/>
              </w:rPr>
              <w:t xml:space="preserve">б) раздел </w:t>
            </w:r>
            <w:r w:rsidRPr="00037F83">
              <w:rPr>
                <w:rFonts w:ascii="Times New Roman" w:hAnsi="Times New Roman" w:cs="Times New Roman"/>
                <w:sz w:val="28"/>
                <w:szCs w:val="28"/>
                <w:lang w:val="en-US" w:eastAsia="ru-RU"/>
              </w:rPr>
              <w:t>IV</w:t>
            </w:r>
            <w:r w:rsidRPr="00037F83">
              <w:rPr>
                <w:rFonts w:ascii="Times New Roman" w:hAnsi="Times New Roman" w:cs="Times New Roman"/>
                <w:sz w:val="28"/>
                <w:szCs w:val="28"/>
              </w:rPr>
              <w:t xml:space="preserve"> изложить в следующей редакции:</w:t>
            </w:r>
          </w:p>
          <w:p w:rsidR="00BE295F" w:rsidRDefault="00BE295F" w:rsidP="003D381A">
            <w:pPr>
              <w:pStyle w:val="a7"/>
              <w:tabs>
                <w:tab w:val="left" w:pos="0"/>
                <w:tab w:val="left" w:pos="993"/>
              </w:tabs>
              <w:suppressAutoHyphens/>
              <w:spacing w:after="0" w:line="240" w:lineRule="auto"/>
              <w:ind w:left="0" w:firstLine="709"/>
              <w:jc w:val="center"/>
              <w:rPr>
                <w:rFonts w:ascii="Times New Roman" w:hAnsi="Times New Roman" w:cs="Times New Roman"/>
                <w:sz w:val="28"/>
                <w:szCs w:val="28"/>
              </w:rPr>
            </w:pPr>
          </w:p>
          <w:p w:rsidR="00BE295F" w:rsidRDefault="00BE295F" w:rsidP="003D381A">
            <w:pPr>
              <w:pStyle w:val="a7"/>
              <w:tabs>
                <w:tab w:val="left" w:pos="0"/>
                <w:tab w:val="left" w:pos="993"/>
              </w:tabs>
              <w:suppressAutoHyphens/>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t xml:space="preserve">«IV. </w:t>
            </w:r>
            <w:r w:rsidRPr="00037F83">
              <w:rPr>
                <w:rFonts w:ascii="Times New Roman" w:hAnsi="Times New Roman" w:cs="Times New Roman"/>
                <w:sz w:val="28"/>
                <w:szCs w:val="28"/>
              </w:rPr>
              <w:t xml:space="preserve">Обоснование объема финансовых ресурсов, необходимых </w:t>
            </w:r>
          </w:p>
          <w:p w:rsidR="00BE295F" w:rsidRPr="00037F83" w:rsidRDefault="00BE295F" w:rsidP="003D381A">
            <w:pPr>
              <w:pStyle w:val="a7"/>
              <w:tabs>
                <w:tab w:val="left" w:pos="0"/>
                <w:tab w:val="left" w:pos="993"/>
              </w:tabs>
              <w:suppressAutoHyphens/>
              <w:spacing w:after="0" w:line="240" w:lineRule="auto"/>
              <w:ind w:left="0" w:firstLine="709"/>
              <w:jc w:val="center"/>
              <w:rPr>
                <w:rFonts w:ascii="Times New Roman" w:hAnsi="Times New Roman" w:cs="Times New Roman"/>
                <w:sz w:val="28"/>
                <w:szCs w:val="28"/>
              </w:rPr>
            </w:pPr>
            <w:r w:rsidRPr="00037F83">
              <w:rPr>
                <w:rFonts w:ascii="Times New Roman" w:hAnsi="Times New Roman" w:cs="Times New Roman"/>
                <w:sz w:val="28"/>
                <w:szCs w:val="28"/>
              </w:rPr>
              <w:t>для реализации подпрограммы</w:t>
            </w:r>
          </w:p>
          <w:p w:rsidR="00BE295F" w:rsidRPr="00037F83" w:rsidRDefault="00BE295F" w:rsidP="003D381A">
            <w:pPr>
              <w:suppressAutoHyphens/>
              <w:spacing w:after="0" w:line="240" w:lineRule="auto"/>
              <w:jc w:val="both"/>
              <w:rPr>
                <w:rFonts w:ascii="Times New Roman" w:hAnsi="Times New Roman" w:cs="Times New Roman"/>
                <w:sz w:val="28"/>
                <w:szCs w:val="28"/>
                <w:lang w:eastAsia="ru-RU"/>
              </w:rPr>
            </w:pPr>
          </w:p>
          <w:p w:rsidR="00BE295F" w:rsidRPr="00037F83" w:rsidRDefault="00BE295F" w:rsidP="00720DC5">
            <w:pPr>
              <w:suppressAutoHyphens/>
              <w:spacing w:after="0" w:line="240" w:lineRule="auto"/>
              <w:ind w:firstLine="709"/>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 xml:space="preserve">Общие затраты на реализацию </w:t>
            </w:r>
            <w:hyperlink r:id="rId20" w:anchor="block_3300" w:history="1">
              <w:r w:rsidRPr="00037F83">
                <w:rPr>
                  <w:rFonts w:ascii="Times New Roman" w:hAnsi="Times New Roman" w:cs="Times New Roman"/>
                  <w:sz w:val="28"/>
                  <w:szCs w:val="28"/>
                  <w:lang w:eastAsia="ru-RU"/>
                </w:rPr>
                <w:t>подпрограммы</w:t>
              </w:r>
            </w:hyperlink>
            <w:r w:rsidRPr="00037F83">
              <w:rPr>
                <w:rFonts w:ascii="Times New Roman" w:hAnsi="Times New Roman" w:cs="Times New Roman"/>
                <w:sz w:val="28"/>
                <w:szCs w:val="28"/>
              </w:rPr>
              <w:t xml:space="preserve"> 5</w:t>
            </w:r>
            <w:r w:rsidRPr="00037F83">
              <w:rPr>
                <w:rFonts w:ascii="Times New Roman" w:hAnsi="Times New Roman" w:cs="Times New Roman"/>
                <w:sz w:val="28"/>
                <w:szCs w:val="28"/>
                <w:lang w:eastAsia="ru-RU"/>
              </w:rPr>
              <w:t xml:space="preserve"> в 2014 –</w:t>
            </w:r>
            <w:r>
              <w:rPr>
                <w:rFonts w:ascii="Times New Roman" w:hAnsi="Times New Roman" w:cs="Times New Roman"/>
                <w:sz w:val="28"/>
                <w:szCs w:val="28"/>
                <w:lang w:eastAsia="ru-RU"/>
              </w:rPr>
              <w:t xml:space="preserve"> 2025 </w:t>
            </w:r>
            <w:r w:rsidRPr="00037F83">
              <w:rPr>
                <w:rFonts w:ascii="Times New Roman" w:hAnsi="Times New Roman" w:cs="Times New Roman"/>
                <w:sz w:val="28"/>
                <w:szCs w:val="28"/>
                <w:lang w:eastAsia="ru-RU"/>
              </w:rPr>
              <w:t>годах за счет всех источников финансирования – 1</w:t>
            </w:r>
            <w:r w:rsidR="00586A2D">
              <w:rPr>
                <w:rFonts w:ascii="Times New Roman" w:hAnsi="Times New Roman" w:cs="Times New Roman"/>
                <w:sz w:val="28"/>
                <w:szCs w:val="28"/>
                <w:lang w:eastAsia="ru-RU"/>
              </w:rPr>
              <w:t> 518 718,1</w:t>
            </w:r>
            <w:r w:rsidRPr="00037F83">
              <w:rPr>
                <w:rFonts w:ascii="Times New Roman" w:hAnsi="Times New Roman" w:cs="Times New Roman"/>
                <w:sz w:val="28"/>
                <w:szCs w:val="28"/>
                <w:lang w:eastAsia="ru-RU"/>
              </w:rPr>
              <w:t xml:space="preserve"> тыс. рублей:</w:t>
            </w:r>
          </w:p>
          <w:p w:rsidR="00BE295F" w:rsidRPr="00037F83" w:rsidRDefault="00BE295F"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2014 год – 141 872,1 тыс. рублей;</w:t>
            </w:r>
          </w:p>
          <w:p w:rsidR="00BE295F" w:rsidRPr="00037F83" w:rsidRDefault="00BE295F"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2015 год – 28 331,9 тыс. рублей;</w:t>
            </w:r>
          </w:p>
          <w:p w:rsidR="00BE295F" w:rsidRPr="00037F83" w:rsidRDefault="00BE295F"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2016 год – 31 122,6 тыс. рублей;</w:t>
            </w:r>
          </w:p>
          <w:p w:rsidR="00BE295F" w:rsidRPr="00037F83" w:rsidRDefault="00BE295F"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2017 год – 32 620 тыс. рублей;</w:t>
            </w:r>
          </w:p>
          <w:p w:rsidR="00BE295F" w:rsidRPr="00037F83" w:rsidRDefault="00BE295F"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2018 год – 135 558,5 тыс. рублей;</w:t>
            </w:r>
          </w:p>
          <w:p w:rsidR="00BE295F" w:rsidRPr="00037F83" w:rsidRDefault="00BE295F"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2019 год – 48 269,8 тыс. рублей;</w:t>
            </w:r>
          </w:p>
          <w:p w:rsidR="00BE295F" w:rsidRPr="00037F83" w:rsidRDefault="00BE295F"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2020 год – 449 689,3 тыс. рублей;</w:t>
            </w:r>
          </w:p>
          <w:p w:rsidR="00BE295F" w:rsidRPr="00037F83" w:rsidRDefault="00BE295F"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2021 год – 126 669,1 тыс. рублей;</w:t>
            </w:r>
          </w:p>
          <w:p w:rsidR="00BE295F" w:rsidRPr="00037F83" w:rsidRDefault="00BE295F"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2022 год – 350 316,0 тыс.  рублей;</w:t>
            </w:r>
          </w:p>
          <w:p w:rsidR="00BE295F" w:rsidRPr="00037F83" w:rsidRDefault="00BE295F"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2023 год – 174 268,8 тыс. рублей;</w:t>
            </w:r>
          </w:p>
          <w:p w:rsidR="00BE295F" w:rsidRPr="00037F83" w:rsidRDefault="00BE295F"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 xml:space="preserve">2024 год – </w:t>
            </w:r>
            <w:r w:rsidRPr="00EC0D30">
              <w:rPr>
                <w:rFonts w:ascii="Times New Roman" w:hAnsi="Times New Roman"/>
                <w:sz w:val="28"/>
                <w:szCs w:val="28"/>
                <w:lang w:eastAsia="ru-RU"/>
              </w:rPr>
              <w:t>0</w:t>
            </w:r>
            <w:r>
              <w:rPr>
                <w:rFonts w:ascii="Times New Roman" w:hAnsi="Times New Roman"/>
                <w:sz w:val="28"/>
                <w:szCs w:val="28"/>
                <w:lang w:eastAsia="ru-RU"/>
              </w:rPr>
              <w:t>,0 тыс.</w:t>
            </w:r>
            <w:r w:rsidRPr="00EC0D30">
              <w:rPr>
                <w:rFonts w:ascii="Times New Roman" w:hAnsi="Times New Roman"/>
                <w:sz w:val="28"/>
                <w:szCs w:val="28"/>
                <w:lang w:eastAsia="ru-RU"/>
              </w:rPr>
              <w:t xml:space="preserve"> рублей</w:t>
            </w:r>
            <w:r w:rsidRPr="00037F83">
              <w:rPr>
                <w:rFonts w:ascii="Times New Roman" w:hAnsi="Times New Roman" w:cs="Times New Roman"/>
                <w:sz w:val="28"/>
                <w:szCs w:val="28"/>
                <w:lang w:eastAsia="ru-RU"/>
              </w:rPr>
              <w:t>;</w:t>
            </w:r>
          </w:p>
          <w:p w:rsidR="00BE295F" w:rsidRPr="00037F83" w:rsidRDefault="00BE295F"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 xml:space="preserve">2025 год – </w:t>
            </w:r>
            <w:r w:rsidRPr="00EC0D30">
              <w:rPr>
                <w:rFonts w:ascii="Times New Roman" w:hAnsi="Times New Roman"/>
                <w:sz w:val="28"/>
                <w:szCs w:val="28"/>
                <w:lang w:eastAsia="ru-RU"/>
              </w:rPr>
              <w:t>0</w:t>
            </w:r>
            <w:r>
              <w:rPr>
                <w:rFonts w:ascii="Times New Roman" w:hAnsi="Times New Roman"/>
                <w:sz w:val="28"/>
                <w:szCs w:val="28"/>
                <w:lang w:eastAsia="ru-RU"/>
              </w:rPr>
              <w:t>,0 тыс.</w:t>
            </w:r>
            <w:r w:rsidRPr="00EC0D30">
              <w:rPr>
                <w:rFonts w:ascii="Times New Roman" w:hAnsi="Times New Roman"/>
                <w:sz w:val="28"/>
                <w:szCs w:val="28"/>
                <w:lang w:eastAsia="ru-RU"/>
              </w:rPr>
              <w:t xml:space="preserve"> рублей</w:t>
            </w:r>
            <w:r w:rsidRPr="00037F83">
              <w:rPr>
                <w:rFonts w:ascii="Times New Roman" w:hAnsi="Times New Roman" w:cs="Times New Roman"/>
                <w:sz w:val="28"/>
                <w:szCs w:val="28"/>
                <w:lang w:eastAsia="ru-RU"/>
              </w:rPr>
              <w:t>;</w:t>
            </w:r>
          </w:p>
          <w:p w:rsidR="00BE295F" w:rsidRPr="00037F83" w:rsidRDefault="00BE295F"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в том числе:</w:t>
            </w:r>
          </w:p>
          <w:p w:rsidR="00BE295F" w:rsidRPr="00037F83" w:rsidRDefault="00BE295F"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 xml:space="preserve">из федерального бюджета – </w:t>
            </w:r>
            <w:r w:rsidR="00586A2D">
              <w:rPr>
                <w:rFonts w:ascii="Times New Roman" w:hAnsi="Times New Roman" w:cs="Times New Roman"/>
                <w:sz w:val="28"/>
                <w:szCs w:val="28"/>
                <w:lang w:eastAsia="ru-RU"/>
              </w:rPr>
              <w:t>685 226,5</w:t>
            </w:r>
            <w:r w:rsidRPr="00037F83">
              <w:rPr>
                <w:rFonts w:ascii="Times New Roman" w:hAnsi="Times New Roman" w:cs="Times New Roman"/>
                <w:sz w:val="28"/>
                <w:szCs w:val="28"/>
                <w:lang w:eastAsia="ru-RU"/>
              </w:rPr>
              <w:t xml:space="preserve"> тыс. рублей:</w:t>
            </w:r>
          </w:p>
          <w:p w:rsidR="00BE295F" w:rsidRPr="00037F83" w:rsidRDefault="00BE295F"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 xml:space="preserve">2014 год – </w:t>
            </w:r>
            <w:r w:rsidRPr="00EC0D30">
              <w:rPr>
                <w:rFonts w:ascii="Times New Roman" w:hAnsi="Times New Roman"/>
                <w:sz w:val="28"/>
                <w:szCs w:val="28"/>
                <w:lang w:eastAsia="ru-RU"/>
              </w:rPr>
              <w:t>0</w:t>
            </w:r>
            <w:r>
              <w:rPr>
                <w:rFonts w:ascii="Times New Roman" w:hAnsi="Times New Roman"/>
                <w:sz w:val="28"/>
                <w:szCs w:val="28"/>
                <w:lang w:eastAsia="ru-RU"/>
              </w:rPr>
              <w:t>,0 тыс.</w:t>
            </w:r>
            <w:r w:rsidRPr="00EC0D30">
              <w:rPr>
                <w:rFonts w:ascii="Times New Roman" w:hAnsi="Times New Roman"/>
                <w:sz w:val="28"/>
                <w:szCs w:val="28"/>
                <w:lang w:eastAsia="ru-RU"/>
              </w:rPr>
              <w:t xml:space="preserve"> рублей</w:t>
            </w:r>
            <w:r w:rsidRPr="00037F83">
              <w:rPr>
                <w:rFonts w:ascii="Times New Roman" w:hAnsi="Times New Roman" w:cs="Times New Roman"/>
                <w:sz w:val="28"/>
                <w:szCs w:val="28"/>
                <w:lang w:eastAsia="ru-RU"/>
              </w:rPr>
              <w:t>;</w:t>
            </w:r>
          </w:p>
          <w:p w:rsidR="00BE295F" w:rsidRPr="00037F83" w:rsidRDefault="00BE295F"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 xml:space="preserve">2015 год – </w:t>
            </w:r>
            <w:r w:rsidRPr="00EC0D30">
              <w:rPr>
                <w:rFonts w:ascii="Times New Roman" w:hAnsi="Times New Roman"/>
                <w:sz w:val="28"/>
                <w:szCs w:val="28"/>
                <w:lang w:eastAsia="ru-RU"/>
              </w:rPr>
              <w:t>0</w:t>
            </w:r>
            <w:r>
              <w:rPr>
                <w:rFonts w:ascii="Times New Roman" w:hAnsi="Times New Roman"/>
                <w:sz w:val="28"/>
                <w:szCs w:val="28"/>
                <w:lang w:eastAsia="ru-RU"/>
              </w:rPr>
              <w:t>,0 тыс.</w:t>
            </w:r>
            <w:r w:rsidRPr="00EC0D30">
              <w:rPr>
                <w:rFonts w:ascii="Times New Roman" w:hAnsi="Times New Roman"/>
                <w:sz w:val="28"/>
                <w:szCs w:val="28"/>
                <w:lang w:eastAsia="ru-RU"/>
              </w:rPr>
              <w:t xml:space="preserve"> рублей</w:t>
            </w:r>
            <w:r w:rsidRPr="00037F83">
              <w:rPr>
                <w:rFonts w:ascii="Times New Roman" w:hAnsi="Times New Roman" w:cs="Times New Roman"/>
                <w:sz w:val="28"/>
                <w:szCs w:val="28"/>
                <w:lang w:eastAsia="ru-RU"/>
              </w:rPr>
              <w:t>;</w:t>
            </w:r>
          </w:p>
          <w:p w:rsidR="00BE295F" w:rsidRPr="00037F83" w:rsidRDefault="00BE295F"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 xml:space="preserve">2016 год – </w:t>
            </w:r>
            <w:r w:rsidRPr="00EC0D30">
              <w:rPr>
                <w:rFonts w:ascii="Times New Roman" w:hAnsi="Times New Roman"/>
                <w:sz w:val="28"/>
                <w:szCs w:val="28"/>
                <w:lang w:eastAsia="ru-RU"/>
              </w:rPr>
              <w:t>0</w:t>
            </w:r>
            <w:r>
              <w:rPr>
                <w:rFonts w:ascii="Times New Roman" w:hAnsi="Times New Roman"/>
                <w:sz w:val="28"/>
                <w:szCs w:val="28"/>
                <w:lang w:eastAsia="ru-RU"/>
              </w:rPr>
              <w:t>,0 тыс.</w:t>
            </w:r>
            <w:r w:rsidRPr="00EC0D30">
              <w:rPr>
                <w:rFonts w:ascii="Times New Roman" w:hAnsi="Times New Roman"/>
                <w:sz w:val="28"/>
                <w:szCs w:val="28"/>
                <w:lang w:eastAsia="ru-RU"/>
              </w:rPr>
              <w:t xml:space="preserve"> рублей</w:t>
            </w:r>
            <w:r w:rsidRPr="00037F83">
              <w:rPr>
                <w:rFonts w:ascii="Times New Roman" w:hAnsi="Times New Roman" w:cs="Times New Roman"/>
                <w:sz w:val="28"/>
                <w:szCs w:val="28"/>
                <w:lang w:eastAsia="ru-RU"/>
              </w:rPr>
              <w:t>;</w:t>
            </w:r>
          </w:p>
          <w:p w:rsidR="00BE295F" w:rsidRPr="00037F83" w:rsidRDefault="00BE295F"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 xml:space="preserve">2017 год – </w:t>
            </w:r>
            <w:r w:rsidRPr="00EC0D30">
              <w:rPr>
                <w:rFonts w:ascii="Times New Roman" w:hAnsi="Times New Roman"/>
                <w:sz w:val="28"/>
                <w:szCs w:val="28"/>
                <w:lang w:eastAsia="ru-RU"/>
              </w:rPr>
              <w:t>0</w:t>
            </w:r>
            <w:r>
              <w:rPr>
                <w:rFonts w:ascii="Times New Roman" w:hAnsi="Times New Roman"/>
                <w:sz w:val="28"/>
                <w:szCs w:val="28"/>
                <w:lang w:eastAsia="ru-RU"/>
              </w:rPr>
              <w:t>,0 тыс.</w:t>
            </w:r>
            <w:r w:rsidRPr="00EC0D30">
              <w:rPr>
                <w:rFonts w:ascii="Times New Roman" w:hAnsi="Times New Roman"/>
                <w:sz w:val="28"/>
                <w:szCs w:val="28"/>
                <w:lang w:eastAsia="ru-RU"/>
              </w:rPr>
              <w:t xml:space="preserve"> рублей</w:t>
            </w:r>
            <w:r w:rsidRPr="00037F83">
              <w:rPr>
                <w:rFonts w:ascii="Times New Roman" w:hAnsi="Times New Roman" w:cs="Times New Roman"/>
                <w:sz w:val="28"/>
                <w:szCs w:val="28"/>
                <w:lang w:eastAsia="ru-RU"/>
              </w:rPr>
              <w:t>;</w:t>
            </w:r>
          </w:p>
          <w:p w:rsidR="00BE295F" w:rsidRPr="00037F83" w:rsidRDefault="00BE295F"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2018 год – 78 939,8 тыс. рублей;</w:t>
            </w:r>
          </w:p>
          <w:p w:rsidR="00BE295F" w:rsidRPr="00037F83" w:rsidRDefault="00BE295F"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 xml:space="preserve">2019 год – </w:t>
            </w:r>
            <w:r w:rsidRPr="00EC0D30">
              <w:rPr>
                <w:rFonts w:ascii="Times New Roman" w:hAnsi="Times New Roman"/>
                <w:sz w:val="28"/>
                <w:szCs w:val="28"/>
                <w:lang w:eastAsia="ru-RU"/>
              </w:rPr>
              <w:t>0</w:t>
            </w:r>
            <w:r>
              <w:rPr>
                <w:rFonts w:ascii="Times New Roman" w:hAnsi="Times New Roman"/>
                <w:sz w:val="28"/>
                <w:szCs w:val="28"/>
                <w:lang w:eastAsia="ru-RU"/>
              </w:rPr>
              <w:t>,0 тыс.</w:t>
            </w:r>
            <w:r w:rsidRPr="00EC0D30">
              <w:rPr>
                <w:rFonts w:ascii="Times New Roman" w:hAnsi="Times New Roman"/>
                <w:sz w:val="28"/>
                <w:szCs w:val="28"/>
                <w:lang w:eastAsia="ru-RU"/>
              </w:rPr>
              <w:t xml:space="preserve"> рублей</w:t>
            </w:r>
            <w:r w:rsidRPr="00037F83">
              <w:rPr>
                <w:rFonts w:ascii="Times New Roman" w:hAnsi="Times New Roman" w:cs="Times New Roman"/>
                <w:sz w:val="28"/>
                <w:szCs w:val="28"/>
                <w:lang w:eastAsia="ru-RU"/>
              </w:rPr>
              <w:t>;</w:t>
            </w:r>
          </w:p>
          <w:p w:rsidR="00BE295F" w:rsidRPr="00037F83" w:rsidRDefault="00BE295F"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2020 год – 329 018,7 тыс. рублей;</w:t>
            </w:r>
          </w:p>
          <w:p w:rsidR="00BE295F" w:rsidRPr="00037F83" w:rsidRDefault="00BE295F"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 xml:space="preserve">2021 год – </w:t>
            </w:r>
            <w:r w:rsidRPr="00EC0D30">
              <w:rPr>
                <w:rFonts w:ascii="Times New Roman" w:hAnsi="Times New Roman"/>
                <w:sz w:val="28"/>
                <w:szCs w:val="28"/>
                <w:lang w:eastAsia="ru-RU"/>
              </w:rPr>
              <w:t>0</w:t>
            </w:r>
            <w:r>
              <w:rPr>
                <w:rFonts w:ascii="Times New Roman" w:hAnsi="Times New Roman"/>
                <w:sz w:val="28"/>
                <w:szCs w:val="28"/>
                <w:lang w:eastAsia="ru-RU"/>
              </w:rPr>
              <w:t>,0 тыс.</w:t>
            </w:r>
            <w:r w:rsidRPr="00EC0D30">
              <w:rPr>
                <w:rFonts w:ascii="Times New Roman" w:hAnsi="Times New Roman"/>
                <w:sz w:val="28"/>
                <w:szCs w:val="28"/>
                <w:lang w:eastAsia="ru-RU"/>
              </w:rPr>
              <w:t xml:space="preserve"> рублей</w:t>
            </w:r>
            <w:r w:rsidRPr="00037F83">
              <w:rPr>
                <w:rFonts w:ascii="Times New Roman" w:hAnsi="Times New Roman" w:cs="Times New Roman"/>
                <w:sz w:val="28"/>
                <w:szCs w:val="28"/>
                <w:lang w:eastAsia="ru-RU"/>
              </w:rPr>
              <w:t>;</w:t>
            </w:r>
          </w:p>
          <w:p w:rsidR="00BE295F" w:rsidRPr="00037F83" w:rsidRDefault="00BE295F"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2022 год – 225 777,4 рублей;</w:t>
            </w:r>
          </w:p>
          <w:p w:rsidR="00BE295F" w:rsidRPr="00037F83" w:rsidRDefault="00BE295F"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2023 год – 51 490,6 тыс. рублей;</w:t>
            </w:r>
          </w:p>
          <w:p w:rsidR="00BE295F" w:rsidRPr="00037F83" w:rsidRDefault="00BE295F"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 xml:space="preserve">2024 год – </w:t>
            </w:r>
            <w:r w:rsidRPr="00EC0D30">
              <w:rPr>
                <w:rFonts w:ascii="Times New Roman" w:hAnsi="Times New Roman"/>
                <w:sz w:val="28"/>
                <w:szCs w:val="28"/>
                <w:lang w:eastAsia="ru-RU"/>
              </w:rPr>
              <w:t>0</w:t>
            </w:r>
            <w:r>
              <w:rPr>
                <w:rFonts w:ascii="Times New Roman" w:hAnsi="Times New Roman"/>
                <w:sz w:val="28"/>
                <w:szCs w:val="28"/>
                <w:lang w:eastAsia="ru-RU"/>
              </w:rPr>
              <w:t>,0 тыс.</w:t>
            </w:r>
            <w:r w:rsidRPr="00EC0D30">
              <w:rPr>
                <w:rFonts w:ascii="Times New Roman" w:hAnsi="Times New Roman"/>
                <w:sz w:val="28"/>
                <w:szCs w:val="28"/>
                <w:lang w:eastAsia="ru-RU"/>
              </w:rPr>
              <w:t xml:space="preserve"> рублей</w:t>
            </w:r>
            <w:r w:rsidRPr="00037F83">
              <w:rPr>
                <w:rFonts w:ascii="Times New Roman" w:hAnsi="Times New Roman" w:cs="Times New Roman"/>
                <w:sz w:val="28"/>
                <w:szCs w:val="28"/>
                <w:lang w:eastAsia="ru-RU"/>
              </w:rPr>
              <w:t>;</w:t>
            </w:r>
          </w:p>
          <w:p w:rsidR="00BE295F" w:rsidRPr="00037F83" w:rsidRDefault="00BE295F"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 xml:space="preserve">2025 год – </w:t>
            </w:r>
            <w:r w:rsidRPr="00EC0D30">
              <w:rPr>
                <w:rFonts w:ascii="Times New Roman" w:hAnsi="Times New Roman"/>
                <w:sz w:val="28"/>
                <w:szCs w:val="28"/>
                <w:lang w:eastAsia="ru-RU"/>
              </w:rPr>
              <w:t>0</w:t>
            </w:r>
            <w:r>
              <w:rPr>
                <w:rFonts w:ascii="Times New Roman" w:hAnsi="Times New Roman"/>
                <w:sz w:val="28"/>
                <w:szCs w:val="28"/>
                <w:lang w:eastAsia="ru-RU"/>
              </w:rPr>
              <w:t>,0 тыс.</w:t>
            </w:r>
            <w:r w:rsidRPr="00EC0D30">
              <w:rPr>
                <w:rFonts w:ascii="Times New Roman" w:hAnsi="Times New Roman"/>
                <w:sz w:val="28"/>
                <w:szCs w:val="28"/>
                <w:lang w:eastAsia="ru-RU"/>
              </w:rPr>
              <w:t xml:space="preserve"> рублей</w:t>
            </w:r>
            <w:r>
              <w:rPr>
                <w:rFonts w:ascii="Times New Roman" w:hAnsi="Times New Roman" w:cs="Times New Roman"/>
                <w:sz w:val="28"/>
                <w:szCs w:val="28"/>
                <w:lang w:eastAsia="ru-RU"/>
              </w:rPr>
              <w:t>,</w:t>
            </w:r>
          </w:p>
          <w:p w:rsidR="00BE295F" w:rsidRPr="00037F83" w:rsidRDefault="00BE295F"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 xml:space="preserve">из республиканского бюджета – </w:t>
            </w:r>
            <w:r w:rsidR="00586A2D">
              <w:rPr>
                <w:rFonts w:ascii="Times New Roman" w:hAnsi="Times New Roman" w:cs="Times New Roman"/>
                <w:sz w:val="28"/>
                <w:szCs w:val="28"/>
                <w:lang w:eastAsia="ru-RU"/>
              </w:rPr>
              <w:t>833 491,6</w:t>
            </w:r>
            <w:r w:rsidRPr="00037F83">
              <w:rPr>
                <w:rFonts w:ascii="Times New Roman" w:hAnsi="Times New Roman" w:cs="Times New Roman"/>
                <w:sz w:val="28"/>
                <w:szCs w:val="28"/>
                <w:lang w:eastAsia="ru-RU"/>
              </w:rPr>
              <w:t xml:space="preserve"> тыс. рублей:</w:t>
            </w:r>
          </w:p>
          <w:p w:rsidR="00BE295F" w:rsidRPr="00037F83" w:rsidRDefault="00BE295F"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2014 год – 141 872,1 тыс. рублей;</w:t>
            </w:r>
          </w:p>
          <w:p w:rsidR="00BE295F" w:rsidRPr="00037F83" w:rsidRDefault="00BE295F"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2015 год – 28 331,9 тыс. рублей;</w:t>
            </w:r>
          </w:p>
          <w:p w:rsidR="00BE295F" w:rsidRPr="00037F83" w:rsidRDefault="00BE295F"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2016 год – 31 122,6 тыс. рублей;</w:t>
            </w:r>
          </w:p>
          <w:p w:rsidR="00BE295F" w:rsidRPr="00037F83" w:rsidRDefault="00BE295F"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2017 год – 32 620 тыс. рублей;</w:t>
            </w:r>
          </w:p>
          <w:p w:rsidR="00BE295F" w:rsidRPr="00037F83" w:rsidRDefault="00BE295F"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2018 год – 56 618,7 тыс. рублей;</w:t>
            </w:r>
          </w:p>
          <w:p w:rsidR="00BE295F" w:rsidRPr="00037F83" w:rsidRDefault="00BE295F"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2019 год – 48 269,8 тыс. рублей;</w:t>
            </w:r>
          </w:p>
          <w:p w:rsidR="00BE295F" w:rsidRPr="00037F83" w:rsidRDefault="00BE295F"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2020 год – 120 670,6 тыс. рублей;</w:t>
            </w:r>
          </w:p>
          <w:p w:rsidR="00BE295F" w:rsidRPr="00037F83" w:rsidRDefault="00BE295F"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lastRenderedPageBreak/>
              <w:t>2021 год – 126 669,1 тыс. рублей;</w:t>
            </w:r>
          </w:p>
          <w:p w:rsidR="00BE295F" w:rsidRPr="00037F83" w:rsidRDefault="00BE295F"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2022 год – 124 538,6 тыс. рублей;</w:t>
            </w:r>
          </w:p>
          <w:p w:rsidR="00BE295F" w:rsidRPr="00037F83" w:rsidRDefault="00BE295F"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2023 год – 122 778,2 тыс. рублей;</w:t>
            </w:r>
          </w:p>
          <w:p w:rsidR="00BE295F" w:rsidRPr="00037F83" w:rsidRDefault="00BE295F"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 xml:space="preserve">2024 год – </w:t>
            </w:r>
            <w:r w:rsidRPr="00EC0D30">
              <w:rPr>
                <w:rFonts w:ascii="Times New Roman" w:hAnsi="Times New Roman"/>
                <w:sz w:val="28"/>
                <w:szCs w:val="28"/>
                <w:lang w:eastAsia="ru-RU"/>
              </w:rPr>
              <w:t>0</w:t>
            </w:r>
            <w:r>
              <w:rPr>
                <w:rFonts w:ascii="Times New Roman" w:hAnsi="Times New Roman"/>
                <w:sz w:val="28"/>
                <w:szCs w:val="28"/>
                <w:lang w:eastAsia="ru-RU"/>
              </w:rPr>
              <w:t>,0 тыс.</w:t>
            </w:r>
            <w:r w:rsidRPr="00EC0D30">
              <w:rPr>
                <w:rFonts w:ascii="Times New Roman" w:hAnsi="Times New Roman"/>
                <w:sz w:val="28"/>
                <w:szCs w:val="28"/>
                <w:lang w:eastAsia="ru-RU"/>
              </w:rPr>
              <w:t xml:space="preserve"> рублей</w:t>
            </w:r>
            <w:r w:rsidRPr="00037F83">
              <w:rPr>
                <w:rFonts w:ascii="Times New Roman" w:hAnsi="Times New Roman" w:cs="Times New Roman"/>
                <w:sz w:val="28"/>
                <w:szCs w:val="28"/>
                <w:lang w:eastAsia="ru-RU"/>
              </w:rPr>
              <w:t>;</w:t>
            </w:r>
          </w:p>
          <w:p w:rsidR="00BE295F" w:rsidRPr="00037F83" w:rsidRDefault="00BE295F" w:rsidP="003D381A">
            <w:pPr>
              <w:suppressAutoHyphens/>
              <w:spacing w:after="0" w:line="240" w:lineRule="auto"/>
              <w:jc w:val="both"/>
              <w:rPr>
                <w:rFonts w:ascii="Times New Roman" w:hAnsi="Times New Roman" w:cs="Times New Roman"/>
                <w:sz w:val="28"/>
                <w:szCs w:val="28"/>
                <w:lang w:eastAsia="ru-RU"/>
              </w:rPr>
            </w:pPr>
            <w:r w:rsidRPr="00037F83">
              <w:rPr>
                <w:rFonts w:ascii="Times New Roman" w:hAnsi="Times New Roman" w:cs="Times New Roman"/>
                <w:sz w:val="28"/>
                <w:szCs w:val="28"/>
                <w:lang w:eastAsia="ru-RU"/>
              </w:rPr>
              <w:t xml:space="preserve">2025 год – </w:t>
            </w:r>
            <w:r w:rsidRPr="00EC0D30">
              <w:rPr>
                <w:rFonts w:ascii="Times New Roman" w:hAnsi="Times New Roman"/>
                <w:sz w:val="28"/>
                <w:szCs w:val="28"/>
                <w:lang w:eastAsia="ru-RU"/>
              </w:rPr>
              <w:t>0</w:t>
            </w:r>
            <w:r>
              <w:rPr>
                <w:rFonts w:ascii="Times New Roman" w:hAnsi="Times New Roman"/>
                <w:sz w:val="28"/>
                <w:szCs w:val="28"/>
                <w:lang w:eastAsia="ru-RU"/>
              </w:rPr>
              <w:t>,0 тыс.</w:t>
            </w:r>
            <w:r w:rsidRPr="00EC0D30">
              <w:rPr>
                <w:rFonts w:ascii="Times New Roman" w:hAnsi="Times New Roman"/>
                <w:sz w:val="28"/>
                <w:szCs w:val="28"/>
                <w:lang w:eastAsia="ru-RU"/>
              </w:rPr>
              <w:t xml:space="preserve"> рублей</w:t>
            </w:r>
            <w:r w:rsidRPr="00037F83">
              <w:rPr>
                <w:rFonts w:ascii="Times New Roman" w:hAnsi="Times New Roman" w:cs="Times New Roman"/>
                <w:sz w:val="28"/>
                <w:szCs w:val="28"/>
                <w:lang w:eastAsia="ru-RU"/>
              </w:rPr>
              <w:t>»</w:t>
            </w:r>
            <w:r>
              <w:rPr>
                <w:rFonts w:ascii="Times New Roman" w:hAnsi="Times New Roman" w:cs="Times New Roman"/>
                <w:sz w:val="28"/>
                <w:szCs w:val="28"/>
                <w:lang w:eastAsia="ru-RU"/>
              </w:rPr>
              <w:t>;</w:t>
            </w:r>
          </w:p>
        </w:tc>
      </w:tr>
    </w:tbl>
    <w:p w:rsidR="007B69EC" w:rsidRDefault="007B69EC" w:rsidP="003D381A">
      <w:pPr>
        <w:tabs>
          <w:tab w:val="left" w:pos="0"/>
          <w:tab w:val="left" w:pos="993"/>
        </w:tabs>
        <w:suppressAutoHyphens/>
        <w:spacing w:after="0" w:line="240" w:lineRule="auto"/>
        <w:jc w:val="both"/>
        <w:rPr>
          <w:rFonts w:ascii="Times New Roman" w:hAnsi="Times New Roman" w:cs="Times New Roman"/>
          <w:sz w:val="28"/>
          <w:szCs w:val="28"/>
        </w:rPr>
      </w:pPr>
    </w:p>
    <w:p w:rsidR="007B69EC" w:rsidRPr="00037F83" w:rsidRDefault="007B69EC" w:rsidP="007B69EC">
      <w:pPr>
        <w:tabs>
          <w:tab w:val="left" w:pos="0"/>
          <w:tab w:val="left" w:pos="993"/>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037F83">
        <w:rPr>
          <w:rFonts w:ascii="Times New Roman" w:hAnsi="Times New Roman" w:cs="Times New Roman"/>
          <w:sz w:val="28"/>
          <w:szCs w:val="28"/>
        </w:rPr>
        <w:t>приложение 1 изложить в следующей редакции:</w:t>
      </w:r>
    </w:p>
    <w:p w:rsidR="007B69EC" w:rsidRDefault="007B69EC" w:rsidP="003D381A">
      <w:pPr>
        <w:tabs>
          <w:tab w:val="left" w:pos="0"/>
          <w:tab w:val="left" w:pos="993"/>
        </w:tabs>
        <w:suppressAutoHyphens/>
        <w:spacing w:after="0" w:line="240" w:lineRule="auto"/>
        <w:jc w:val="both"/>
        <w:rPr>
          <w:rFonts w:ascii="Times New Roman" w:hAnsi="Times New Roman" w:cs="Times New Roman"/>
          <w:sz w:val="28"/>
          <w:szCs w:val="28"/>
        </w:rPr>
        <w:sectPr w:rsidR="007B69EC" w:rsidSect="002813BA">
          <w:pgSz w:w="11906" w:h="16838" w:code="9"/>
          <w:pgMar w:top="992" w:right="851" w:bottom="992" w:left="1134" w:header="709" w:footer="709" w:gutter="0"/>
          <w:cols w:space="708"/>
          <w:docGrid w:linePitch="360"/>
        </w:sectPr>
      </w:pPr>
    </w:p>
    <w:p w:rsidR="004C43F3" w:rsidRDefault="00442002" w:rsidP="003D381A">
      <w:pPr>
        <w:suppressAutoHyphens/>
        <w:spacing w:after="0" w:line="240" w:lineRule="auto"/>
        <w:ind w:right="-428"/>
        <w:jc w:val="right"/>
        <w:rPr>
          <w:rFonts w:ascii="Times New Roman" w:hAnsi="Times New Roman"/>
          <w:bCs/>
          <w:color w:val="22272F"/>
          <w:sz w:val="28"/>
          <w:szCs w:val="28"/>
        </w:rPr>
      </w:pPr>
      <w:r w:rsidRPr="00037F83">
        <w:rPr>
          <w:rFonts w:ascii="Times New Roman" w:hAnsi="Times New Roman"/>
          <w:bCs/>
          <w:color w:val="22272F"/>
          <w:sz w:val="28"/>
          <w:szCs w:val="28"/>
          <w:shd w:val="clear" w:color="auto" w:fill="FFFFFF"/>
        </w:rPr>
        <w:lastRenderedPageBreak/>
        <w:t>«</w:t>
      </w:r>
      <w:r w:rsidR="004C43F3">
        <w:rPr>
          <w:rFonts w:ascii="Times New Roman" w:hAnsi="Times New Roman"/>
          <w:bCs/>
          <w:color w:val="22272F"/>
          <w:sz w:val="28"/>
          <w:szCs w:val="28"/>
          <w:shd w:val="clear" w:color="auto" w:fill="FFFFFF"/>
        </w:rPr>
        <w:t xml:space="preserve">Приложение </w:t>
      </w:r>
      <w:r w:rsidRPr="00037F83">
        <w:rPr>
          <w:rFonts w:ascii="Times New Roman" w:hAnsi="Times New Roman"/>
          <w:bCs/>
          <w:color w:val="22272F"/>
          <w:sz w:val="28"/>
          <w:szCs w:val="28"/>
          <w:shd w:val="clear" w:color="auto" w:fill="FFFFFF"/>
        </w:rPr>
        <w:t>1</w:t>
      </w:r>
    </w:p>
    <w:p w:rsidR="004C43F3" w:rsidRDefault="00442002" w:rsidP="003D381A">
      <w:pPr>
        <w:suppressAutoHyphens/>
        <w:spacing w:after="0" w:line="240" w:lineRule="auto"/>
        <w:ind w:right="-428"/>
        <w:jc w:val="right"/>
        <w:rPr>
          <w:rFonts w:ascii="Times New Roman" w:hAnsi="Times New Roman"/>
          <w:bCs/>
          <w:color w:val="22272F"/>
          <w:sz w:val="28"/>
          <w:szCs w:val="28"/>
        </w:rPr>
      </w:pPr>
      <w:r w:rsidRPr="00037F83">
        <w:rPr>
          <w:rFonts w:ascii="Times New Roman" w:hAnsi="Times New Roman"/>
          <w:bCs/>
          <w:color w:val="22272F"/>
          <w:sz w:val="28"/>
          <w:szCs w:val="28"/>
          <w:shd w:val="clear" w:color="auto" w:fill="FFFFFF"/>
        </w:rPr>
        <w:t>к</w:t>
      </w:r>
      <w:r w:rsidR="004C43F3">
        <w:rPr>
          <w:rStyle w:val="apple-converted-space"/>
          <w:rFonts w:ascii="Times New Roman" w:hAnsi="Times New Roman"/>
          <w:bCs/>
          <w:color w:val="22272F"/>
          <w:sz w:val="28"/>
          <w:szCs w:val="28"/>
          <w:shd w:val="clear" w:color="auto" w:fill="FFFFFF"/>
        </w:rPr>
        <w:t xml:space="preserve"> </w:t>
      </w:r>
      <w:r w:rsidRPr="00037F83">
        <w:rPr>
          <w:rFonts w:ascii="Times New Roman" w:hAnsi="Times New Roman"/>
          <w:bCs/>
          <w:sz w:val="28"/>
          <w:szCs w:val="28"/>
          <w:shd w:val="clear" w:color="auto" w:fill="FFFFFF"/>
        </w:rPr>
        <w:t>подпрограмме</w:t>
      </w:r>
      <w:r w:rsidR="004C43F3">
        <w:rPr>
          <w:rStyle w:val="apple-converted-space"/>
          <w:rFonts w:ascii="Times New Roman" w:hAnsi="Times New Roman"/>
          <w:bCs/>
          <w:color w:val="22272F"/>
          <w:sz w:val="28"/>
          <w:szCs w:val="28"/>
          <w:shd w:val="clear" w:color="auto" w:fill="FFFFFF"/>
        </w:rPr>
        <w:t xml:space="preserve"> </w:t>
      </w:r>
      <w:r w:rsidRPr="00037F83">
        <w:rPr>
          <w:rFonts w:ascii="Times New Roman" w:hAnsi="Times New Roman"/>
          <w:bCs/>
          <w:color w:val="22272F"/>
          <w:sz w:val="28"/>
          <w:szCs w:val="28"/>
          <w:shd w:val="clear" w:color="auto" w:fill="FFFFFF"/>
        </w:rPr>
        <w:t>«Развитие системы</w:t>
      </w:r>
    </w:p>
    <w:p w:rsidR="00442002" w:rsidRPr="00037F83" w:rsidRDefault="00442002" w:rsidP="003D381A">
      <w:pPr>
        <w:suppressAutoHyphens/>
        <w:spacing w:after="0" w:line="240" w:lineRule="auto"/>
        <w:ind w:right="-428"/>
        <w:jc w:val="right"/>
        <w:rPr>
          <w:rFonts w:ascii="Times New Roman" w:hAnsi="Times New Roman"/>
          <w:bCs/>
          <w:color w:val="22272F"/>
          <w:sz w:val="28"/>
          <w:szCs w:val="28"/>
          <w:shd w:val="clear" w:color="auto" w:fill="FFFFFF"/>
        </w:rPr>
      </w:pPr>
      <w:r w:rsidRPr="00037F83">
        <w:rPr>
          <w:rFonts w:ascii="Times New Roman" w:hAnsi="Times New Roman"/>
          <w:bCs/>
          <w:color w:val="22272F"/>
          <w:sz w:val="28"/>
          <w:szCs w:val="28"/>
          <w:shd w:val="clear" w:color="auto" w:fill="FFFFFF"/>
        </w:rPr>
        <w:t>дополнительного образования детей»</w:t>
      </w:r>
    </w:p>
    <w:p w:rsidR="00442002" w:rsidRPr="00037F83" w:rsidRDefault="00442002" w:rsidP="003D381A">
      <w:pPr>
        <w:suppressAutoHyphens/>
        <w:spacing w:after="0" w:line="240" w:lineRule="auto"/>
        <w:jc w:val="right"/>
        <w:rPr>
          <w:rFonts w:ascii="Times New Roman" w:hAnsi="Times New Roman"/>
          <w:bCs/>
          <w:sz w:val="28"/>
          <w:szCs w:val="28"/>
        </w:rPr>
      </w:pPr>
    </w:p>
    <w:p w:rsidR="00D2756C" w:rsidRPr="00037F83" w:rsidRDefault="00442002" w:rsidP="003D381A">
      <w:pPr>
        <w:suppressAutoHyphens/>
        <w:spacing w:after="0" w:line="240" w:lineRule="auto"/>
        <w:jc w:val="center"/>
        <w:rPr>
          <w:rFonts w:ascii="Times New Roman" w:hAnsi="Times New Roman"/>
          <w:bCs/>
          <w:sz w:val="28"/>
          <w:szCs w:val="28"/>
        </w:rPr>
      </w:pPr>
      <w:r w:rsidRPr="00037F83">
        <w:rPr>
          <w:rFonts w:ascii="Times New Roman" w:hAnsi="Times New Roman"/>
          <w:bCs/>
          <w:sz w:val="28"/>
          <w:szCs w:val="28"/>
        </w:rPr>
        <w:t xml:space="preserve">Перечень </w:t>
      </w:r>
    </w:p>
    <w:p w:rsidR="00442002" w:rsidRPr="00037F83" w:rsidRDefault="00442002" w:rsidP="003D381A">
      <w:pPr>
        <w:suppressAutoHyphens/>
        <w:spacing w:after="0" w:line="240" w:lineRule="auto"/>
        <w:jc w:val="center"/>
        <w:rPr>
          <w:rFonts w:ascii="Times New Roman" w:hAnsi="Times New Roman"/>
          <w:bCs/>
          <w:sz w:val="28"/>
          <w:szCs w:val="28"/>
        </w:rPr>
      </w:pPr>
      <w:r w:rsidRPr="00037F83">
        <w:rPr>
          <w:rFonts w:ascii="Times New Roman" w:hAnsi="Times New Roman"/>
          <w:bCs/>
          <w:sz w:val="28"/>
          <w:szCs w:val="28"/>
        </w:rPr>
        <w:t xml:space="preserve">мероприятий, потребность в финансовых ресурсах и источники </w:t>
      </w:r>
    </w:p>
    <w:p w:rsidR="00442002" w:rsidRPr="00037F83" w:rsidRDefault="00442002" w:rsidP="003D381A">
      <w:pPr>
        <w:suppressAutoHyphens/>
        <w:spacing w:after="0" w:line="240" w:lineRule="auto"/>
        <w:jc w:val="center"/>
        <w:rPr>
          <w:rFonts w:ascii="Times New Roman" w:hAnsi="Times New Roman"/>
          <w:bCs/>
          <w:sz w:val="28"/>
          <w:szCs w:val="28"/>
        </w:rPr>
      </w:pPr>
      <w:r w:rsidRPr="00037F83">
        <w:rPr>
          <w:rFonts w:ascii="Times New Roman" w:hAnsi="Times New Roman"/>
          <w:bCs/>
          <w:sz w:val="28"/>
          <w:szCs w:val="28"/>
        </w:rPr>
        <w:t>финансирования подпрограммы</w:t>
      </w:r>
    </w:p>
    <w:p w:rsidR="00442002" w:rsidRPr="00D2756C" w:rsidRDefault="00442002" w:rsidP="003D381A">
      <w:pPr>
        <w:suppressAutoHyphens/>
        <w:spacing w:after="0" w:line="240" w:lineRule="auto"/>
        <w:jc w:val="center"/>
        <w:rPr>
          <w:rFonts w:ascii="Times New Roman" w:hAnsi="Times New Roman"/>
          <w:bCs/>
          <w:sz w:val="24"/>
          <w:szCs w:val="24"/>
        </w:rPr>
      </w:pPr>
    </w:p>
    <w:tbl>
      <w:tblPr>
        <w:tblW w:w="15771" w:type="dxa"/>
        <w:tblInd w:w="-885" w:type="dxa"/>
        <w:tblLayout w:type="fixed"/>
        <w:tblLook w:val="04A0" w:firstRow="1" w:lastRow="0" w:firstColumn="1" w:lastColumn="0" w:noHBand="0" w:noVBand="1"/>
      </w:tblPr>
      <w:tblGrid>
        <w:gridCol w:w="1589"/>
        <w:gridCol w:w="1418"/>
        <w:gridCol w:w="1134"/>
        <w:gridCol w:w="992"/>
        <w:gridCol w:w="992"/>
        <w:gridCol w:w="851"/>
        <w:gridCol w:w="992"/>
        <w:gridCol w:w="992"/>
        <w:gridCol w:w="992"/>
        <w:gridCol w:w="1134"/>
        <w:gridCol w:w="993"/>
        <w:gridCol w:w="1134"/>
        <w:gridCol w:w="1134"/>
        <w:gridCol w:w="708"/>
        <w:gridCol w:w="709"/>
        <w:gridCol w:w="7"/>
      </w:tblGrid>
      <w:tr w:rsidR="00442002" w:rsidRPr="00D2756C" w:rsidTr="00CD7395">
        <w:trPr>
          <w:trHeight w:val="300"/>
        </w:trPr>
        <w:tc>
          <w:tcPr>
            <w:tcW w:w="1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2002" w:rsidRPr="00D2756C"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Наименование мероприятий</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2002" w:rsidRPr="00D2756C"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Источник финансирования</w:t>
            </w:r>
          </w:p>
        </w:tc>
        <w:tc>
          <w:tcPr>
            <w:tcW w:w="12764" w:type="dxa"/>
            <w:gridSpan w:val="14"/>
            <w:tcBorders>
              <w:top w:val="single" w:sz="4" w:space="0" w:color="auto"/>
              <w:left w:val="nil"/>
              <w:bottom w:val="single" w:sz="4" w:space="0" w:color="auto"/>
              <w:right w:val="single" w:sz="4" w:space="0" w:color="auto"/>
            </w:tcBorders>
            <w:shd w:val="clear" w:color="auto" w:fill="auto"/>
            <w:vAlign w:val="center"/>
            <w:hideMark/>
          </w:tcPr>
          <w:p w:rsidR="00442002" w:rsidRPr="00D2756C"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Объем финансирования, тыс. рублей</w:t>
            </w:r>
          </w:p>
        </w:tc>
      </w:tr>
      <w:tr w:rsidR="004C43F3" w:rsidRPr="00D2756C" w:rsidTr="00CD7395">
        <w:trPr>
          <w:gridAfter w:val="1"/>
          <w:wAfter w:w="7" w:type="dxa"/>
          <w:trHeight w:val="735"/>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442002" w:rsidRPr="00D2756C" w:rsidRDefault="00442002" w:rsidP="003D381A">
            <w:pPr>
              <w:spacing w:after="0" w:line="240" w:lineRule="auto"/>
              <w:jc w:val="center"/>
              <w:rPr>
                <w:rFonts w:ascii="Times New Roman" w:hAnsi="Times New Roman"/>
                <w:bCs/>
                <w:color w:val="000000"/>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42002" w:rsidRPr="00D2756C" w:rsidRDefault="00442002" w:rsidP="003D381A">
            <w:pPr>
              <w:spacing w:after="0" w:line="240" w:lineRule="auto"/>
              <w:jc w:val="center"/>
              <w:rPr>
                <w:rFonts w:ascii="Times New Roman" w:hAnsi="Times New Roman"/>
                <w:bCs/>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42002" w:rsidRPr="00D2756C"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EC1F1B"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2014</w:t>
            </w:r>
          </w:p>
          <w:p w:rsidR="00442002" w:rsidRPr="00D2756C"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 xml:space="preserve"> </w:t>
            </w:r>
            <w:r w:rsidR="00F9242E">
              <w:rPr>
                <w:rFonts w:ascii="Times New Roman" w:hAnsi="Times New Roman"/>
                <w:bCs/>
                <w:color w:val="000000"/>
                <w:sz w:val="18"/>
                <w:szCs w:val="18"/>
                <w:lang w:eastAsia="ru-RU"/>
              </w:rPr>
              <w:t>год</w:t>
            </w:r>
          </w:p>
        </w:tc>
        <w:tc>
          <w:tcPr>
            <w:tcW w:w="992" w:type="dxa"/>
            <w:tcBorders>
              <w:top w:val="nil"/>
              <w:left w:val="nil"/>
              <w:bottom w:val="single" w:sz="4" w:space="0" w:color="auto"/>
              <w:right w:val="single" w:sz="4" w:space="0" w:color="auto"/>
            </w:tcBorders>
            <w:shd w:val="clear" w:color="auto" w:fill="auto"/>
            <w:vAlign w:val="center"/>
            <w:hideMark/>
          </w:tcPr>
          <w:p w:rsidR="00F9242E"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2015</w:t>
            </w:r>
          </w:p>
          <w:p w:rsidR="00442002" w:rsidRPr="00D2756C" w:rsidRDefault="00F9242E" w:rsidP="003D381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год</w:t>
            </w:r>
          </w:p>
        </w:tc>
        <w:tc>
          <w:tcPr>
            <w:tcW w:w="851" w:type="dxa"/>
            <w:tcBorders>
              <w:top w:val="nil"/>
              <w:left w:val="nil"/>
              <w:bottom w:val="single" w:sz="4" w:space="0" w:color="auto"/>
              <w:right w:val="single" w:sz="4" w:space="0" w:color="auto"/>
            </w:tcBorders>
            <w:shd w:val="clear" w:color="auto" w:fill="auto"/>
            <w:vAlign w:val="center"/>
            <w:hideMark/>
          </w:tcPr>
          <w:p w:rsidR="00F9242E"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2016</w:t>
            </w:r>
          </w:p>
          <w:p w:rsidR="00442002" w:rsidRPr="00D2756C" w:rsidRDefault="00F9242E" w:rsidP="003D381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год</w:t>
            </w:r>
          </w:p>
        </w:tc>
        <w:tc>
          <w:tcPr>
            <w:tcW w:w="992" w:type="dxa"/>
            <w:tcBorders>
              <w:top w:val="nil"/>
              <w:left w:val="nil"/>
              <w:bottom w:val="single" w:sz="4" w:space="0" w:color="auto"/>
              <w:right w:val="single" w:sz="4" w:space="0" w:color="auto"/>
            </w:tcBorders>
            <w:shd w:val="clear" w:color="auto" w:fill="auto"/>
            <w:vAlign w:val="center"/>
            <w:hideMark/>
          </w:tcPr>
          <w:p w:rsidR="004C43F3"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 xml:space="preserve">2017 </w:t>
            </w:r>
          </w:p>
          <w:p w:rsidR="00442002" w:rsidRPr="00D2756C" w:rsidRDefault="00F9242E" w:rsidP="003D381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год</w:t>
            </w:r>
          </w:p>
        </w:tc>
        <w:tc>
          <w:tcPr>
            <w:tcW w:w="992" w:type="dxa"/>
            <w:tcBorders>
              <w:top w:val="nil"/>
              <w:left w:val="nil"/>
              <w:bottom w:val="single" w:sz="4" w:space="0" w:color="auto"/>
              <w:right w:val="single" w:sz="4" w:space="0" w:color="auto"/>
            </w:tcBorders>
            <w:shd w:val="clear" w:color="auto" w:fill="auto"/>
            <w:vAlign w:val="center"/>
            <w:hideMark/>
          </w:tcPr>
          <w:p w:rsidR="004C43F3"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2018</w:t>
            </w:r>
          </w:p>
          <w:p w:rsidR="00442002" w:rsidRPr="00D2756C"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 xml:space="preserve"> </w:t>
            </w:r>
            <w:r w:rsidR="00F9242E">
              <w:rPr>
                <w:rFonts w:ascii="Times New Roman" w:hAnsi="Times New Roman"/>
                <w:bCs/>
                <w:color w:val="000000"/>
                <w:sz w:val="18"/>
                <w:szCs w:val="18"/>
                <w:lang w:eastAsia="ru-RU"/>
              </w:rPr>
              <w:t>год</w:t>
            </w:r>
          </w:p>
        </w:tc>
        <w:tc>
          <w:tcPr>
            <w:tcW w:w="992" w:type="dxa"/>
            <w:tcBorders>
              <w:top w:val="nil"/>
              <w:left w:val="nil"/>
              <w:bottom w:val="single" w:sz="4" w:space="0" w:color="auto"/>
              <w:right w:val="single" w:sz="4" w:space="0" w:color="auto"/>
            </w:tcBorders>
            <w:shd w:val="clear" w:color="auto" w:fill="auto"/>
            <w:vAlign w:val="center"/>
            <w:hideMark/>
          </w:tcPr>
          <w:p w:rsidR="004C43F3"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2019</w:t>
            </w:r>
          </w:p>
          <w:p w:rsidR="00442002" w:rsidRPr="00D2756C"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 xml:space="preserve"> </w:t>
            </w:r>
            <w:r w:rsidR="00F9242E">
              <w:rPr>
                <w:rFonts w:ascii="Times New Roman" w:hAnsi="Times New Roman"/>
                <w:bCs/>
                <w:color w:val="000000"/>
                <w:sz w:val="18"/>
                <w:szCs w:val="18"/>
                <w:lang w:eastAsia="ru-RU"/>
              </w:rPr>
              <w:t>год</w:t>
            </w:r>
          </w:p>
        </w:tc>
        <w:tc>
          <w:tcPr>
            <w:tcW w:w="1134" w:type="dxa"/>
            <w:tcBorders>
              <w:top w:val="nil"/>
              <w:left w:val="nil"/>
              <w:bottom w:val="single" w:sz="4" w:space="0" w:color="auto"/>
              <w:right w:val="single" w:sz="4" w:space="0" w:color="auto"/>
            </w:tcBorders>
            <w:shd w:val="clear" w:color="auto" w:fill="auto"/>
            <w:vAlign w:val="center"/>
            <w:hideMark/>
          </w:tcPr>
          <w:p w:rsidR="004C43F3"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2020</w:t>
            </w:r>
          </w:p>
          <w:p w:rsidR="00442002" w:rsidRPr="00D2756C" w:rsidRDefault="00F9242E" w:rsidP="003D381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год</w:t>
            </w:r>
          </w:p>
        </w:tc>
        <w:tc>
          <w:tcPr>
            <w:tcW w:w="993" w:type="dxa"/>
            <w:tcBorders>
              <w:top w:val="nil"/>
              <w:left w:val="nil"/>
              <w:bottom w:val="single" w:sz="4" w:space="0" w:color="auto"/>
              <w:right w:val="single" w:sz="4" w:space="0" w:color="auto"/>
            </w:tcBorders>
            <w:shd w:val="clear" w:color="auto" w:fill="auto"/>
            <w:vAlign w:val="center"/>
            <w:hideMark/>
          </w:tcPr>
          <w:p w:rsidR="004C43F3"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 xml:space="preserve">2021 </w:t>
            </w:r>
          </w:p>
          <w:p w:rsidR="00442002" w:rsidRPr="00D2756C" w:rsidRDefault="00F9242E" w:rsidP="003D381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год</w:t>
            </w:r>
          </w:p>
        </w:tc>
        <w:tc>
          <w:tcPr>
            <w:tcW w:w="1134" w:type="dxa"/>
            <w:tcBorders>
              <w:top w:val="nil"/>
              <w:left w:val="nil"/>
              <w:bottom w:val="single" w:sz="4" w:space="0" w:color="auto"/>
              <w:right w:val="single" w:sz="4" w:space="0" w:color="auto"/>
            </w:tcBorders>
            <w:shd w:val="clear" w:color="auto" w:fill="auto"/>
            <w:vAlign w:val="center"/>
            <w:hideMark/>
          </w:tcPr>
          <w:p w:rsidR="004C43F3"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2022</w:t>
            </w:r>
          </w:p>
          <w:p w:rsidR="00442002" w:rsidRPr="00D2756C"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 xml:space="preserve"> </w:t>
            </w:r>
            <w:r w:rsidR="00F9242E">
              <w:rPr>
                <w:rFonts w:ascii="Times New Roman" w:hAnsi="Times New Roman"/>
                <w:bCs/>
                <w:color w:val="000000"/>
                <w:sz w:val="18"/>
                <w:szCs w:val="18"/>
                <w:lang w:eastAsia="ru-RU"/>
              </w:rPr>
              <w:t>год</w:t>
            </w:r>
          </w:p>
        </w:tc>
        <w:tc>
          <w:tcPr>
            <w:tcW w:w="1134" w:type="dxa"/>
            <w:tcBorders>
              <w:top w:val="nil"/>
              <w:left w:val="nil"/>
              <w:bottom w:val="single" w:sz="4" w:space="0" w:color="auto"/>
              <w:right w:val="single" w:sz="4" w:space="0" w:color="auto"/>
            </w:tcBorders>
            <w:shd w:val="clear" w:color="auto" w:fill="auto"/>
            <w:vAlign w:val="center"/>
            <w:hideMark/>
          </w:tcPr>
          <w:p w:rsidR="004C43F3"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 xml:space="preserve">2023 </w:t>
            </w:r>
          </w:p>
          <w:p w:rsidR="00442002" w:rsidRPr="00D2756C" w:rsidRDefault="00F9242E" w:rsidP="003D381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год</w:t>
            </w:r>
          </w:p>
        </w:tc>
        <w:tc>
          <w:tcPr>
            <w:tcW w:w="708" w:type="dxa"/>
            <w:tcBorders>
              <w:top w:val="nil"/>
              <w:left w:val="nil"/>
              <w:bottom w:val="single" w:sz="4" w:space="0" w:color="auto"/>
              <w:right w:val="single" w:sz="4" w:space="0" w:color="auto"/>
            </w:tcBorders>
            <w:shd w:val="clear" w:color="auto" w:fill="auto"/>
            <w:vAlign w:val="center"/>
            <w:hideMark/>
          </w:tcPr>
          <w:p w:rsidR="004C43F3"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 xml:space="preserve">2024 </w:t>
            </w:r>
          </w:p>
          <w:p w:rsidR="00442002" w:rsidRPr="00D2756C" w:rsidRDefault="00F9242E" w:rsidP="003D381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год</w:t>
            </w:r>
          </w:p>
        </w:tc>
        <w:tc>
          <w:tcPr>
            <w:tcW w:w="709" w:type="dxa"/>
            <w:tcBorders>
              <w:top w:val="nil"/>
              <w:left w:val="nil"/>
              <w:bottom w:val="single" w:sz="4" w:space="0" w:color="auto"/>
              <w:right w:val="single" w:sz="4" w:space="0" w:color="auto"/>
            </w:tcBorders>
            <w:shd w:val="clear" w:color="auto" w:fill="auto"/>
            <w:vAlign w:val="center"/>
            <w:hideMark/>
          </w:tcPr>
          <w:p w:rsidR="004C43F3"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2025</w:t>
            </w:r>
          </w:p>
          <w:p w:rsidR="00442002" w:rsidRPr="00D2756C"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 xml:space="preserve"> </w:t>
            </w:r>
            <w:r w:rsidR="00F9242E">
              <w:rPr>
                <w:rFonts w:ascii="Times New Roman" w:hAnsi="Times New Roman"/>
                <w:bCs/>
                <w:color w:val="000000"/>
                <w:sz w:val="18"/>
                <w:szCs w:val="18"/>
                <w:lang w:eastAsia="ru-RU"/>
              </w:rPr>
              <w:t>год</w:t>
            </w:r>
          </w:p>
        </w:tc>
      </w:tr>
      <w:tr w:rsidR="004C43F3" w:rsidRPr="00D2756C" w:rsidTr="00CD7395">
        <w:trPr>
          <w:gridAfter w:val="1"/>
          <w:wAfter w:w="7" w:type="dxa"/>
          <w:trHeight w:val="300"/>
        </w:trPr>
        <w:tc>
          <w:tcPr>
            <w:tcW w:w="1589" w:type="dxa"/>
            <w:tcBorders>
              <w:top w:val="nil"/>
              <w:left w:val="single" w:sz="4" w:space="0" w:color="auto"/>
              <w:bottom w:val="single" w:sz="4" w:space="0" w:color="auto"/>
              <w:right w:val="single" w:sz="4" w:space="0" w:color="auto"/>
            </w:tcBorders>
            <w:shd w:val="clear" w:color="auto" w:fill="auto"/>
            <w:vAlign w:val="center"/>
            <w:hideMark/>
          </w:tcPr>
          <w:p w:rsidR="00442002" w:rsidRPr="00D2756C"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442002" w:rsidRPr="00D2756C"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442002" w:rsidRPr="00D2756C"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442002" w:rsidRPr="00D2756C"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442002" w:rsidRPr="00D2756C"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442002" w:rsidRPr="00D2756C"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7</w:t>
            </w:r>
          </w:p>
        </w:tc>
        <w:tc>
          <w:tcPr>
            <w:tcW w:w="992" w:type="dxa"/>
            <w:tcBorders>
              <w:top w:val="nil"/>
              <w:left w:val="nil"/>
              <w:bottom w:val="single" w:sz="4" w:space="0" w:color="auto"/>
              <w:right w:val="single" w:sz="4" w:space="0" w:color="auto"/>
            </w:tcBorders>
            <w:shd w:val="clear" w:color="auto" w:fill="auto"/>
            <w:vAlign w:val="center"/>
            <w:hideMark/>
          </w:tcPr>
          <w:p w:rsidR="00442002" w:rsidRPr="00D2756C"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442002" w:rsidRPr="00D2756C"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9</w:t>
            </w:r>
          </w:p>
        </w:tc>
        <w:tc>
          <w:tcPr>
            <w:tcW w:w="992" w:type="dxa"/>
            <w:tcBorders>
              <w:top w:val="nil"/>
              <w:left w:val="nil"/>
              <w:bottom w:val="single" w:sz="4" w:space="0" w:color="auto"/>
              <w:right w:val="single" w:sz="4" w:space="0" w:color="auto"/>
            </w:tcBorders>
            <w:shd w:val="clear" w:color="auto" w:fill="auto"/>
            <w:vAlign w:val="center"/>
            <w:hideMark/>
          </w:tcPr>
          <w:p w:rsidR="00442002" w:rsidRPr="00D2756C"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442002" w:rsidRPr="00D2756C"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11</w:t>
            </w:r>
          </w:p>
        </w:tc>
        <w:tc>
          <w:tcPr>
            <w:tcW w:w="993" w:type="dxa"/>
            <w:tcBorders>
              <w:top w:val="nil"/>
              <w:left w:val="nil"/>
              <w:bottom w:val="single" w:sz="4" w:space="0" w:color="auto"/>
              <w:right w:val="single" w:sz="4" w:space="0" w:color="auto"/>
            </w:tcBorders>
            <w:shd w:val="clear" w:color="auto" w:fill="auto"/>
            <w:vAlign w:val="center"/>
            <w:hideMark/>
          </w:tcPr>
          <w:p w:rsidR="00442002" w:rsidRPr="00D2756C"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12</w:t>
            </w:r>
          </w:p>
        </w:tc>
        <w:tc>
          <w:tcPr>
            <w:tcW w:w="1134" w:type="dxa"/>
            <w:tcBorders>
              <w:top w:val="nil"/>
              <w:left w:val="nil"/>
              <w:bottom w:val="single" w:sz="4" w:space="0" w:color="auto"/>
              <w:right w:val="single" w:sz="4" w:space="0" w:color="auto"/>
            </w:tcBorders>
            <w:shd w:val="clear" w:color="auto" w:fill="auto"/>
            <w:vAlign w:val="center"/>
            <w:hideMark/>
          </w:tcPr>
          <w:p w:rsidR="00442002" w:rsidRPr="00D2756C"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13</w:t>
            </w:r>
          </w:p>
        </w:tc>
        <w:tc>
          <w:tcPr>
            <w:tcW w:w="1134" w:type="dxa"/>
            <w:tcBorders>
              <w:top w:val="nil"/>
              <w:left w:val="nil"/>
              <w:bottom w:val="single" w:sz="4" w:space="0" w:color="auto"/>
              <w:right w:val="single" w:sz="4" w:space="0" w:color="auto"/>
            </w:tcBorders>
            <w:shd w:val="clear" w:color="auto" w:fill="auto"/>
            <w:vAlign w:val="center"/>
            <w:hideMark/>
          </w:tcPr>
          <w:p w:rsidR="00442002" w:rsidRPr="00D2756C"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14</w:t>
            </w:r>
          </w:p>
        </w:tc>
        <w:tc>
          <w:tcPr>
            <w:tcW w:w="708" w:type="dxa"/>
            <w:tcBorders>
              <w:top w:val="nil"/>
              <w:left w:val="nil"/>
              <w:bottom w:val="single" w:sz="4" w:space="0" w:color="auto"/>
              <w:right w:val="single" w:sz="4" w:space="0" w:color="auto"/>
            </w:tcBorders>
            <w:shd w:val="clear" w:color="auto" w:fill="auto"/>
            <w:vAlign w:val="center"/>
            <w:hideMark/>
          </w:tcPr>
          <w:p w:rsidR="00442002" w:rsidRPr="00D2756C"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15</w:t>
            </w:r>
          </w:p>
        </w:tc>
        <w:tc>
          <w:tcPr>
            <w:tcW w:w="709" w:type="dxa"/>
            <w:tcBorders>
              <w:top w:val="nil"/>
              <w:left w:val="nil"/>
              <w:bottom w:val="single" w:sz="4" w:space="0" w:color="auto"/>
              <w:right w:val="single" w:sz="4" w:space="0" w:color="auto"/>
            </w:tcBorders>
            <w:shd w:val="clear" w:color="auto" w:fill="auto"/>
            <w:vAlign w:val="center"/>
            <w:hideMark/>
          </w:tcPr>
          <w:p w:rsidR="00442002" w:rsidRPr="00D2756C"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16</w:t>
            </w:r>
          </w:p>
        </w:tc>
      </w:tr>
      <w:tr w:rsidR="004C43F3" w:rsidRPr="00D2756C" w:rsidTr="00CD7395">
        <w:trPr>
          <w:gridAfter w:val="1"/>
          <w:wAfter w:w="7" w:type="dxa"/>
          <w:cantSplit/>
          <w:trHeight w:val="399"/>
        </w:trPr>
        <w:tc>
          <w:tcPr>
            <w:tcW w:w="1589" w:type="dxa"/>
            <w:vMerge w:val="restart"/>
            <w:tcBorders>
              <w:top w:val="nil"/>
              <w:left w:val="single" w:sz="4" w:space="0" w:color="auto"/>
              <w:bottom w:val="single" w:sz="4" w:space="0" w:color="auto"/>
              <w:right w:val="single" w:sz="4" w:space="0" w:color="auto"/>
            </w:tcBorders>
            <w:shd w:val="clear" w:color="auto" w:fill="auto"/>
            <w:vAlign w:val="center"/>
            <w:hideMark/>
          </w:tcPr>
          <w:p w:rsidR="00442002" w:rsidRPr="00D2756C" w:rsidRDefault="00442002" w:rsidP="003D381A">
            <w:pPr>
              <w:spacing w:after="0" w:line="240" w:lineRule="auto"/>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Итого</w:t>
            </w:r>
          </w:p>
        </w:tc>
        <w:tc>
          <w:tcPr>
            <w:tcW w:w="1418" w:type="dxa"/>
            <w:tcBorders>
              <w:top w:val="nil"/>
              <w:left w:val="nil"/>
              <w:bottom w:val="single" w:sz="4" w:space="0" w:color="auto"/>
              <w:right w:val="single" w:sz="4" w:space="0" w:color="auto"/>
            </w:tcBorders>
            <w:shd w:val="clear" w:color="auto" w:fill="auto"/>
            <w:noWrap/>
            <w:vAlign w:val="center"/>
            <w:hideMark/>
          </w:tcPr>
          <w:p w:rsidR="00442002" w:rsidRPr="00D2756C" w:rsidRDefault="00442002" w:rsidP="003D381A">
            <w:pPr>
              <w:spacing w:after="0" w:line="240" w:lineRule="auto"/>
              <w:rPr>
                <w:rFonts w:ascii="Times New Roman" w:hAnsi="Times New Roman"/>
                <w:color w:val="000000"/>
                <w:sz w:val="18"/>
                <w:szCs w:val="18"/>
                <w:lang w:eastAsia="ru-RU"/>
              </w:rPr>
            </w:pPr>
            <w:r w:rsidRPr="00D2756C">
              <w:rPr>
                <w:rFonts w:ascii="Times New Roman" w:hAnsi="Times New Roman"/>
                <w:color w:val="000000"/>
                <w:sz w:val="18"/>
                <w:szCs w:val="18"/>
                <w:lang w:eastAsia="ru-RU"/>
              </w:rPr>
              <w:t>всего в том числе:</w:t>
            </w:r>
          </w:p>
        </w:tc>
        <w:tc>
          <w:tcPr>
            <w:tcW w:w="1134"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rPr>
              <w:t>1</w:t>
            </w:r>
            <w:r w:rsidR="00586A2D">
              <w:rPr>
                <w:rFonts w:ascii="Times New Roman" w:hAnsi="Times New Roman"/>
                <w:bCs/>
                <w:color w:val="000000"/>
                <w:sz w:val="18"/>
                <w:szCs w:val="18"/>
              </w:rPr>
              <w:t> 518 718,1</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bCs/>
                <w:color w:val="000000"/>
                <w:sz w:val="18"/>
                <w:szCs w:val="18"/>
              </w:rPr>
            </w:pPr>
            <w:r w:rsidRPr="00D2756C">
              <w:rPr>
                <w:rFonts w:ascii="Times New Roman" w:hAnsi="Times New Roman"/>
                <w:bCs/>
                <w:color w:val="000000"/>
                <w:sz w:val="18"/>
                <w:szCs w:val="18"/>
              </w:rPr>
              <w:t>141 872,1</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bCs/>
                <w:color w:val="000000"/>
                <w:sz w:val="18"/>
                <w:szCs w:val="18"/>
              </w:rPr>
            </w:pPr>
            <w:r w:rsidRPr="00D2756C">
              <w:rPr>
                <w:rFonts w:ascii="Times New Roman" w:hAnsi="Times New Roman"/>
                <w:bCs/>
                <w:color w:val="000000"/>
                <w:sz w:val="18"/>
                <w:szCs w:val="18"/>
              </w:rPr>
              <w:t>28 331,9</w:t>
            </w:r>
          </w:p>
        </w:tc>
        <w:tc>
          <w:tcPr>
            <w:tcW w:w="851"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bCs/>
                <w:color w:val="000000"/>
                <w:sz w:val="18"/>
                <w:szCs w:val="18"/>
              </w:rPr>
            </w:pPr>
            <w:r w:rsidRPr="00D2756C">
              <w:rPr>
                <w:rFonts w:ascii="Times New Roman" w:hAnsi="Times New Roman"/>
                <w:bCs/>
                <w:color w:val="000000"/>
                <w:sz w:val="18"/>
                <w:szCs w:val="18"/>
              </w:rPr>
              <w:t>31 122,6</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bCs/>
                <w:color w:val="000000"/>
                <w:sz w:val="18"/>
                <w:szCs w:val="18"/>
              </w:rPr>
            </w:pPr>
            <w:r w:rsidRPr="00D2756C">
              <w:rPr>
                <w:rFonts w:ascii="Times New Roman" w:hAnsi="Times New Roman"/>
                <w:bCs/>
                <w:color w:val="000000"/>
                <w:sz w:val="18"/>
                <w:szCs w:val="18"/>
              </w:rPr>
              <w:t>32 62</w:t>
            </w:r>
            <w:r w:rsidR="00685B7F" w:rsidRPr="00D2756C">
              <w:rPr>
                <w:rFonts w:ascii="Times New Roman" w:hAnsi="Times New Roman"/>
                <w:bCs/>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bCs/>
                <w:color w:val="000000"/>
                <w:sz w:val="18"/>
                <w:szCs w:val="18"/>
              </w:rPr>
            </w:pPr>
            <w:r w:rsidRPr="00D2756C">
              <w:rPr>
                <w:rFonts w:ascii="Times New Roman" w:hAnsi="Times New Roman"/>
                <w:bCs/>
                <w:color w:val="000000"/>
                <w:sz w:val="18"/>
                <w:szCs w:val="18"/>
              </w:rPr>
              <w:t>135 558,5</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bCs/>
                <w:color w:val="000000"/>
                <w:sz w:val="18"/>
                <w:szCs w:val="18"/>
              </w:rPr>
            </w:pPr>
            <w:r w:rsidRPr="00D2756C">
              <w:rPr>
                <w:rFonts w:ascii="Times New Roman" w:hAnsi="Times New Roman"/>
                <w:bCs/>
                <w:color w:val="000000"/>
                <w:sz w:val="18"/>
                <w:szCs w:val="18"/>
              </w:rPr>
              <w:t>48 269,8</w:t>
            </w:r>
          </w:p>
        </w:tc>
        <w:tc>
          <w:tcPr>
            <w:tcW w:w="1134" w:type="dxa"/>
            <w:tcBorders>
              <w:top w:val="nil"/>
              <w:left w:val="nil"/>
              <w:bottom w:val="single" w:sz="4" w:space="0" w:color="auto"/>
              <w:right w:val="single" w:sz="4" w:space="0" w:color="auto"/>
            </w:tcBorders>
            <w:shd w:val="clear" w:color="auto" w:fill="auto"/>
            <w:hideMark/>
          </w:tcPr>
          <w:p w:rsidR="00442002" w:rsidRPr="00D2756C" w:rsidRDefault="001304B3" w:rsidP="003D381A">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449 689,3</w:t>
            </w:r>
          </w:p>
        </w:tc>
        <w:tc>
          <w:tcPr>
            <w:tcW w:w="993" w:type="dxa"/>
            <w:tcBorders>
              <w:top w:val="nil"/>
              <w:left w:val="nil"/>
              <w:bottom w:val="single" w:sz="4" w:space="0" w:color="auto"/>
              <w:right w:val="single" w:sz="4" w:space="0" w:color="auto"/>
            </w:tcBorders>
            <w:shd w:val="clear" w:color="auto" w:fill="auto"/>
            <w:hideMark/>
          </w:tcPr>
          <w:p w:rsidR="00442002" w:rsidRPr="00D2756C" w:rsidRDefault="001304B3" w:rsidP="003D381A">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126 669,1</w:t>
            </w:r>
          </w:p>
        </w:tc>
        <w:tc>
          <w:tcPr>
            <w:tcW w:w="1134" w:type="dxa"/>
            <w:tcBorders>
              <w:top w:val="nil"/>
              <w:left w:val="nil"/>
              <w:bottom w:val="single" w:sz="4" w:space="0" w:color="auto"/>
              <w:right w:val="single" w:sz="4" w:space="0" w:color="auto"/>
            </w:tcBorders>
            <w:shd w:val="clear" w:color="auto" w:fill="auto"/>
            <w:hideMark/>
          </w:tcPr>
          <w:p w:rsidR="00442002" w:rsidRPr="00D2756C" w:rsidRDefault="001304B3" w:rsidP="003D381A">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350 316,0</w:t>
            </w:r>
          </w:p>
        </w:tc>
        <w:tc>
          <w:tcPr>
            <w:tcW w:w="1134" w:type="dxa"/>
            <w:tcBorders>
              <w:top w:val="nil"/>
              <w:left w:val="nil"/>
              <w:bottom w:val="single" w:sz="4" w:space="0" w:color="auto"/>
              <w:right w:val="single" w:sz="4" w:space="0" w:color="auto"/>
            </w:tcBorders>
            <w:shd w:val="clear" w:color="auto" w:fill="auto"/>
            <w:hideMark/>
          </w:tcPr>
          <w:p w:rsidR="00442002" w:rsidRPr="00D2756C" w:rsidRDefault="001304B3" w:rsidP="003D381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174 268,8</w:t>
            </w:r>
          </w:p>
        </w:tc>
        <w:tc>
          <w:tcPr>
            <w:tcW w:w="708"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0</w:t>
            </w:r>
          </w:p>
        </w:tc>
      </w:tr>
      <w:tr w:rsidR="004C43F3" w:rsidRPr="00D2756C" w:rsidTr="00CD7395">
        <w:trPr>
          <w:gridAfter w:val="1"/>
          <w:wAfter w:w="7" w:type="dxa"/>
          <w:cantSplit/>
          <w:trHeight w:val="519"/>
        </w:trPr>
        <w:tc>
          <w:tcPr>
            <w:tcW w:w="1589" w:type="dxa"/>
            <w:vMerge/>
            <w:tcBorders>
              <w:top w:val="nil"/>
              <w:left w:val="single" w:sz="4" w:space="0" w:color="auto"/>
              <w:bottom w:val="single" w:sz="4" w:space="0" w:color="auto"/>
              <w:right w:val="single" w:sz="4" w:space="0" w:color="auto"/>
            </w:tcBorders>
            <w:vAlign w:val="center"/>
            <w:hideMark/>
          </w:tcPr>
          <w:p w:rsidR="00442002" w:rsidRPr="00D2756C" w:rsidRDefault="00442002" w:rsidP="003D381A">
            <w:pPr>
              <w:spacing w:after="0" w:line="240" w:lineRule="auto"/>
              <w:rPr>
                <w:rFonts w:ascii="Times New Roman" w:hAnsi="Times New Roman"/>
                <w:bCs/>
                <w:color w:val="000000"/>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442002" w:rsidRPr="00D2756C" w:rsidRDefault="00442002" w:rsidP="003D381A">
            <w:pPr>
              <w:spacing w:after="0" w:line="240" w:lineRule="auto"/>
              <w:rPr>
                <w:rFonts w:ascii="Times New Roman" w:hAnsi="Times New Roman"/>
                <w:color w:val="000000"/>
                <w:sz w:val="18"/>
                <w:szCs w:val="18"/>
                <w:lang w:eastAsia="ru-RU"/>
              </w:rPr>
            </w:pPr>
            <w:r w:rsidRPr="00D2756C">
              <w:rPr>
                <w:rFonts w:ascii="Times New Roman" w:hAnsi="Times New Roman"/>
                <w:color w:val="000000"/>
                <w:sz w:val="18"/>
                <w:szCs w:val="18"/>
                <w:lang w:eastAsia="ru-RU"/>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442002" w:rsidRPr="00D2756C" w:rsidRDefault="00586A2D" w:rsidP="003D381A">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685 226,5</w:t>
            </w:r>
          </w:p>
        </w:tc>
        <w:tc>
          <w:tcPr>
            <w:tcW w:w="992"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bCs/>
                <w:color w:val="000000"/>
                <w:sz w:val="18"/>
                <w:szCs w:val="18"/>
              </w:rPr>
            </w:pPr>
            <w:r w:rsidRPr="00D2756C">
              <w:rPr>
                <w:rFonts w:ascii="Times New Roman" w:hAnsi="Times New Roman"/>
                <w:bCs/>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bCs/>
                <w:color w:val="000000"/>
                <w:sz w:val="18"/>
                <w:szCs w:val="18"/>
              </w:rPr>
            </w:pPr>
            <w:r w:rsidRPr="00D2756C">
              <w:rPr>
                <w:rFonts w:ascii="Times New Roman" w:hAnsi="Times New Roman"/>
                <w:bCs/>
                <w:color w:val="000000"/>
                <w:sz w:val="18"/>
                <w:szCs w:val="18"/>
              </w:rPr>
              <w:t>0</w:t>
            </w:r>
          </w:p>
        </w:tc>
        <w:tc>
          <w:tcPr>
            <w:tcW w:w="851"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bCs/>
                <w:color w:val="000000"/>
                <w:sz w:val="18"/>
                <w:szCs w:val="18"/>
              </w:rPr>
            </w:pPr>
            <w:r w:rsidRPr="00D2756C">
              <w:rPr>
                <w:rFonts w:ascii="Times New Roman" w:hAnsi="Times New Roman"/>
                <w:bCs/>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bCs/>
                <w:color w:val="000000"/>
                <w:sz w:val="18"/>
                <w:szCs w:val="18"/>
              </w:rPr>
            </w:pPr>
            <w:r w:rsidRPr="00D2756C">
              <w:rPr>
                <w:rFonts w:ascii="Times New Roman" w:hAnsi="Times New Roman"/>
                <w:bCs/>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bCs/>
                <w:color w:val="000000"/>
                <w:sz w:val="18"/>
                <w:szCs w:val="18"/>
              </w:rPr>
            </w:pPr>
            <w:r w:rsidRPr="00D2756C">
              <w:rPr>
                <w:rFonts w:ascii="Times New Roman" w:hAnsi="Times New Roman"/>
                <w:bCs/>
                <w:color w:val="000000"/>
                <w:sz w:val="18"/>
                <w:szCs w:val="18"/>
              </w:rPr>
              <w:t>78 939,8</w:t>
            </w:r>
          </w:p>
        </w:tc>
        <w:tc>
          <w:tcPr>
            <w:tcW w:w="992"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bCs/>
                <w:color w:val="000000"/>
                <w:sz w:val="18"/>
                <w:szCs w:val="18"/>
              </w:rPr>
            </w:pPr>
            <w:r w:rsidRPr="00D2756C">
              <w:rPr>
                <w:rFonts w:ascii="Times New Roman" w:hAnsi="Times New Roman"/>
                <w:bCs/>
                <w:color w:val="000000"/>
                <w:sz w:val="18"/>
                <w:szCs w:val="18"/>
              </w:rPr>
              <w:t>0</w:t>
            </w:r>
          </w:p>
        </w:tc>
        <w:tc>
          <w:tcPr>
            <w:tcW w:w="1134" w:type="dxa"/>
            <w:tcBorders>
              <w:top w:val="nil"/>
              <w:left w:val="nil"/>
              <w:bottom w:val="single" w:sz="4" w:space="0" w:color="auto"/>
              <w:right w:val="single" w:sz="4" w:space="0" w:color="auto"/>
            </w:tcBorders>
            <w:shd w:val="clear" w:color="auto" w:fill="auto"/>
            <w:hideMark/>
          </w:tcPr>
          <w:p w:rsidR="00442002" w:rsidRPr="00D2756C" w:rsidRDefault="001304B3" w:rsidP="003D381A">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329 018,7</w:t>
            </w:r>
          </w:p>
        </w:tc>
        <w:tc>
          <w:tcPr>
            <w:tcW w:w="993"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bCs/>
                <w:color w:val="000000"/>
                <w:sz w:val="18"/>
                <w:szCs w:val="18"/>
              </w:rPr>
            </w:pPr>
            <w:r w:rsidRPr="00D2756C">
              <w:rPr>
                <w:rFonts w:ascii="Times New Roman" w:hAnsi="Times New Roman"/>
                <w:bCs/>
                <w:color w:val="000000"/>
                <w:sz w:val="18"/>
                <w:szCs w:val="18"/>
              </w:rPr>
              <w:t>0</w:t>
            </w:r>
          </w:p>
        </w:tc>
        <w:tc>
          <w:tcPr>
            <w:tcW w:w="1134" w:type="dxa"/>
            <w:tcBorders>
              <w:top w:val="nil"/>
              <w:left w:val="nil"/>
              <w:bottom w:val="single" w:sz="4" w:space="0" w:color="auto"/>
              <w:right w:val="single" w:sz="4" w:space="0" w:color="auto"/>
            </w:tcBorders>
            <w:shd w:val="clear" w:color="auto" w:fill="auto"/>
            <w:hideMark/>
          </w:tcPr>
          <w:p w:rsidR="00442002" w:rsidRPr="00D2756C" w:rsidRDefault="001304B3" w:rsidP="003D381A">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225 777,4</w:t>
            </w:r>
          </w:p>
        </w:tc>
        <w:tc>
          <w:tcPr>
            <w:tcW w:w="1134" w:type="dxa"/>
            <w:tcBorders>
              <w:top w:val="nil"/>
              <w:left w:val="nil"/>
              <w:bottom w:val="single" w:sz="4" w:space="0" w:color="auto"/>
              <w:right w:val="single" w:sz="4" w:space="0" w:color="auto"/>
            </w:tcBorders>
            <w:shd w:val="clear" w:color="auto" w:fill="auto"/>
            <w:hideMark/>
          </w:tcPr>
          <w:p w:rsidR="00442002" w:rsidRPr="00D2756C" w:rsidRDefault="001304B3" w:rsidP="003D381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51 490,6</w:t>
            </w:r>
          </w:p>
        </w:tc>
        <w:tc>
          <w:tcPr>
            <w:tcW w:w="708"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0</w:t>
            </w:r>
          </w:p>
        </w:tc>
      </w:tr>
      <w:tr w:rsidR="004C43F3" w:rsidRPr="00D2756C" w:rsidTr="00CD7395">
        <w:trPr>
          <w:gridAfter w:val="1"/>
          <w:wAfter w:w="7" w:type="dxa"/>
          <w:cantSplit/>
          <w:trHeight w:val="427"/>
        </w:trPr>
        <w:tc>
          <w:tcPr>
            <w:tcW w:w="1589" w:type="dxa"/>
            <w:vMerge/>
            <w:tcBorders>
              <w:top w:val="nil"/>
              <w:left w:val="single" w:sz="4" w:space="0" w:color="auto"/>
              <w:bottom w:val="single" w:sz="4" w:space="0" w:color="auto"/>
              <w:right w:val="single" w:sz="4" w:space="0" w:color="auto"/>
            </w:tcBorders>
            <w:vAlign w:val="center"/>
            <w:hideMark/>
          </w:tcPr>
          <w:p w:rsidR="00442002" w:rsidRPr="00D2756C" w:rsidRDefault="00442002" w:rsidP="003D381A">
            <w:pPr>
              <w:spacing w:after="0" w:line="240" w:lineRule="auto"/>
              <w:rPr>
                <w:rFonts w:ascii="Times New Roman" w:hAnsi="Times New Roman"/>
                <w:bCs/>
                <w:color w:val="000000"/>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442002" w:rsidRPr="00D2756C" w:rsidRDefault="00442002" w:rsidP="003D381A">
            <w:pPr>
              <w:spacing w:after="0" w:line="240" w:lineRule="auto"/>
              <w:rPr>
                <w:rFonts w:ascii="Times New Roman" w:hAnsi="Times New Roman"/>
                <w:color w:val="000000"/>
                <w:sz w:val="18"/>
                <w:szCs w:val="18"/>
                <w:lang w:eastAsia="ru-RU"/>
              </w:rPr>
            </w:pPr>
            <w:r w:rsidRPr="00D2756C">
              <w:rPr>
                <w:rFonts w:ascii="Times New Roman" w:hAnsi="Times New Roman"/>
                <w:color w:val="000000"/>
                <w:sz w:val="18"/>
                <w:szCs w:val="18"/>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hideMark/>
          </w:tcPr>
          <w:p w:rsidR="00442002" w:rsidRPr="00D2756C" w:rsidRDefault="00586A2D" w:rsidP="003D381A">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833 491,6</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bCs/>
                <w:color w:val="000000"/>
                <w:sz w:val="18"/>
                <w:szCs w:val="18"/>
              </w:rPr>
            </w:pPr>
            <w:r w:rsidRPr="00D2756C">
              <w:rPr>
                <w:rFonts w:ascii="Times New Roman" w:hAnsi="Times New Roman"/>
                <w:bCs/>
                <w:color w:val="000000"/>
                <w:sz w:val="18"/>
                <w:szCs w:val="18"/>
              </w:rPr>
              <w:t>141 872,1</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bCs/>
                <w:color w:val="000000"/>
                <w:sz w:val="18"/>
                <w:szCs w:val="18"/>
              </w:rPr>
            </w:pPr>
            <w:r w:rsidRPr="00D2756C">
              <w:rPr>
                <w:rFonts w:ascii="Times New Roman" w:hAnsi="Times New Roman"/>
                <w:bCs/>
                <w:color w:val="000000"/>
                <w:sz w:val="18"/>
                <w:szCs w:val="18"/>
              </w:rPr>
              <w:t>28 331,9</w:t>
            </w:r>
          </w:p>
        </w:tc>
        <w:tc>
          <w:tcPr>
            <w:tcW w:w="851"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bCs/>
                <w:color w:val="000000"/>
                <w:sz w:val="18"/>
                <w:szCs w:val="18"/>
              </w:rPr>
            </w:pPr>
            <w:r w:rsidRPr="00D2756C">
              <w:rPr>
                <w:rFonts w:ascii="Times New Roman" w:hAnsi="Times New Roman"/>
                <w:bCs/>
                <w:color w:val="000000"/>
                <w:sz w:val="18"/>
                <w:szCs w:val="18"/>
              </w:rPr>
              <w:t>31 122,6</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bCs/>
                <w:color w:val="000000"/>
                <w:sz w:val="18"/>
                <w:szCs w:val="18"/>
              </w:rPr>
            </w:pPr>
            <w:r w:rsidRPr="00D2756C">
              <w:rPr>
                <w:rFonts w:ascii="Times New Roman" w:hAnsi="Times New Roman"/>
                <w:bCs/>
                <w:color w:val="000000"/>
                <w:sz w:val="18"/>
                <w:szCs w:val="18"/>
              </w:rPr>
              <w:t>32 62</w:t>
            </w:r>
            <w:r w:rsidR="00685B7F" w:rsidRPr="00D2756C">
              <w:rPr>
                <w:rFonts w:ascii="Times New Roman" w:hAnsi="Times New Roman"/>
                <w:bCs/>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bCs/>
                <w:color w:val="000000"/>
                <w:sz w:val="18"/>
                <w:szCs w:val="18"/>
              </w:rPr>
            </w:pPr>
            <w:r w:rsidRPr="00D2756C">
              <w:rPr>
                <w:rFonts w:ascii="Times New Roman" w:hAnsi="Times New Roman"/>
                <w:bCs/>
                <w:color w:val="000000"/>
                <w:sz w:val="18"/>
                <w:szCs w:val="18"/>
              </w:rPr>
              <w:t>56 618,7</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bCs/>
                <w:color w:val="000000"/>
                <w:sz w:val="18"/>
                <w:szCs w:val="18"/>
              </w:rPr>
            </w:pPr>
            <w:r w:rsidRPr="00D2756C">
              <w:rPr>
                <w:rFonts w:ascii="Times New Roman" w:hAnsi="Times New Roman"/>
                <w:bCs/>
                <w:color w:val="000000"/>
                <w:sz w:val="18"/>
                <w:szCs w:val="18"/>
              </w:rPr>
              <w:t>48 269,8</w:t>
            </w:r>
          </w:p>
        </w:tc>
        <w:tc>
          <w:tcPr>
            <w:tcW w:w="1134" w:type="dxa"/>
            <w:tcBorders>
              <w:top w:val="nil"/>
              <w:left w:val="nil"/>
              <w:bottom w:val="single" w:sz="4" w:space="0" w:color="auto"/>
              <w:right w:val="single" w:sz="4" w:space="0" w:color="auto"/>
            </w:tcBorders>
            <w:shd w:val="clear" w:color="auto" w:fill="auto"/>
            <w:hideMark/>
          </w:tcPr>
          <w:p w:rsidR="00442002" w:rsidRPr="00D2756C" w:rsidRDefault="001304B3" w:rsidP="003D381A">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120 670,6</w:t>
            </w:r>
          </w:p>
        </w:tc>
        <w:tc>
          <w:tcPr>
            <w:tcW w:w="993" w:type="dxa"/>
            <w:tcBorders>
              <w:top w:val="nil"/>
              <w:left w:val="nil"/>
              <w:bottom w:val="single" w:sz="4" w:space="0" w:color="auto"/>
              <w:right w:val="single" w:sz="4" w:space="0" w:color="auto"/>
            </w:tcBorders>
            <w:shd w:val="clear" w:color="auto" w:fill="auto"/>
            <w:hideMark/>
          </w:tcPr>
          <w:p w:rsidR="00442002" w:rsidRPr="00D2756C" w:rsidRDefault="001304B3" w:rsidP="003D381A">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126 669,1</w:t>
            </w:r>
          </w:p>
        </w:tc>
        <w:tc>
          <w:tcPr>
            <w:tcW w:w="1134" w:type="dxa"/>
            <w:tcBorders>
              <w:top w:val="nil"/>
              <w:left w:val="nil"/>
              <w:bottom w:val="single" w:sz="4" w:space="0" w:color="auto"/>
              <w:right w:val="single" w:sz="4" w:space="0" w:color="auto"/>
            </w:tcBorders>
            <w:shd w:val="clear" w:color="auto" w:fill="auto"/>
            <w:hideMark/>
          </w:tcPr>
          <w:p w:rsidR="00442002" w:rsidRPr="00D2756C" w:rsidRDefault="001304B3" w:rsidP="003D381A">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124 538,6</w:t>
            </w:r>
          </w:p>
        </w:tc>
        <w:tc>
          <w:tcPr>
            <w:tcW w:w="1134" w:type="dxa"/>
            <w:tcBorders>
              <w:top w:val="nil"/>
              <w:left w:val="nil"/>
              <w:bottom w:val="single" w:sz="4" w:space="0" w:color="auto"/>
              <w:right w:val="single" w:sz="4" w:space="0" w:color="auto"/>
            </w:tcBorders>
            <w:shd w:val="clear" w:color="auto" w:fill="auto"/>
            <w:hideMark/>
          </w:tcPr>
          <w:p w:rsidR="00442002" w:rsidRPr="00D2756C" w:rsidRDefault="001304B3" w:rsidP="003D381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122 778,2</w:t>
            </w:r>
          </w:p>
        </w:tc>
        <w:tc>
          <w:tcPr>
            <w:tcW w:w="708"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bCs/>
                <w:color w:val="000000"/>
                <w:sz w:val="18"/>
                <w:szCs w:val="18"/>
                <w:lang w:eastAsia="ru-RU"/>
              </w:rPr>
            </w:pPr>
            <w:r w:rsidRPr="00D2756C">
              <w:rPr>
                <w:rFonts w:ascii="Times New Roman" w:hAnsi="Times New Roman"/>
                <w:bCs/>
                <w:color w:val="000000"/>
                <w:sz w:val="18"/>
                <w:szCs w:val="18"/>
                <w:lang w:eastAsia="ru-RU"/>
              </w:rPr>
              <w:t>0</w:t>
            </w:r>
          </w:p>
        </w:tc>
      </w:tr>
      <w:tr w:rsidR="004C43F3" w:rsidRPr="00D2756C" w:rsidTr="00CD7395">
        <w:trPr>
          <w:gridAfter w:val="1"/>
          <w:wAfter w:w="7" w:type="dxa"/>
          <w:trHeight w:val="533"/>
        </w:trPr>
        <w:tc>
          <w:tcPr>
            <w:tcW w:w="1589" w:type="dxa"/>
            <w:vMerge/>
            <w:tcBorders>
              <w:top w:val="nil"/>
              <w:left w:val="single" w:sz="4" w:space="0" w:color="auto"/>
              <w:bottom w:val="single" w:sz="4" w:space="0" w:color="auto"/>
              <w:right w:val="single" w:sz="4" w:space="0" w:color="auto"/>
            </w:tcBorders>
            <w:vAlign w:val="center"/>
            <w:hideMark/>
          </w:tcPr>
          <w:p w:rsidR="00442002" w:rsidRPr="00D2756C" w:rsidRDefault="00442002" w:rsidP="003D381A">
            <w:pPr>
              <w:spacing w:after="0" w:line="240" w:lineRule="auto"/>
              <w:rPr>
                <w:rFonts w:ascii="Times New Roman" w:hAnsi="Times New Roman"/>
                <w:bCs/>
                <w:color w:val="000000"/>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442002" w:rsidRPr="00D2756C" w:rsidRDefault="00442002" w:rsidP="003D381A">
            <w:pPr>
              <w:spacing w:after="0" w:line="240" w:lineRule="auto"/>
              <w:rPr>
                <w:rFonts w:ascii="Times New Roman" w:hAnsi="Times New Roman"/>
                <w:color w:val="000000"/>
                <w:sz w:val="18"/>
                <w:szCs w:val="18"/>
                <w:lang w:eastAsia="ru-RU"/>
              </w:rPr>
            </w:pPr>
            <w:r w:rsidRPr="00D2756C">
              <w:rPr>
                <w:rFonts w:ascii="Times New Roman" w:hAnsi="Times New Roman"/>
                <w:color w:val="000000"/>
                <w:sz w:val="18"/>
                <w:szCs w:val="18"/>
                <w:lang w:eastAsia="ru-RU"/>
              </w:rPr>
              <w:t>в т.</w:t>
            </w:r>
            <w:r w:rsidR="00F9242E">
              <w:rPr>
                <w:rFonts w:ascii="Times New Roman" w:hAnsi="Times New Roman"/>
                <w:color w:val="000000"/>
                <w:sz w:val="18"/>
                <w:szCs w:val="18"/>
                <w:lang w:eastAsia="ru-RU"/>
              </w:rPr>
              <w:t xml:space="preserve"> </w:t>
            </w:r>
            <w:r w:rsidRPr="00D2756C">
              <w:rPr>
                <w:rFonts w:ascii="Times New Roman" w:hAnsi="Times New Roman"/>
                <w:color w:val="000000"/>
                <w:sz w:val="18"/>
                <w:szCs w:val="18"/>
                <w:lang w:eastAsia="ru-RU"/>
              </w:rPr>
              <w:t>ч. предусмотренные</w:t>
            </w:r>
          </w:p>
        </w:tc>
        <w:tc>
          <w:tcPr>
            <w:tcW w:w="1134"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bCs/>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bCs/>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bCs/>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bCs/>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bCs/>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bCs/>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bCs/>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bCs/>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bCs/>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bCs/>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bCs/>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bCs/>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bCs/>
                <w:color w:val="000000"/>
                <w:sz w:val="18"/>
                <w:szCs w:val="18"/>
                <w:lang w:eastAsia="ru-RU"/>
              </w:rPr>
            </w:pPr>
          </w:p>
        </w:tc>
      </w:tr>
      <w:tr w:rsidR="004C43F3" w:rsidRPr="00D2756C" w:rsidTr="00CD7395">
        <w:trPr>
          <w:gridAfter w:val="1"/>
          <w:wAfter w:w="7" w:type="dxa"/>
          <w:cantSplit/>
          <w:trHeight w:val="329"/>
        </w:trPr>
        <w:tc>
          <w:tcPr>
            <w:tcW w:w="1589" w:type="dxa"/>
            <w:vMerge/>
            <w:tcBorders>
              <w:top w:val="nil"/>
              <w:left w:val="single" w:sz="4" w:space="0" w:color="auto"/>
              <w:bottom w:val="single" w:sz="4" w:space="0" w:color="auto"/>
              <w:right w:val="single" w:sz="4" w:space="0" w:color="auto"/>
            </w:tcBorders>
            <w:vAlign w:val="center"/>
            <w:hideMark/>
          </w:tcPr>
          <w:p w:rsidR="00442002" w:rsidRPr="00D2756C" w:rsidRDefault="00442002" w:rsidP="003D381A">
            <w:pPr>
              <w:spacing w:after="0" w:line="240" w:lineRule="auto"/>
              <w:rPr>
                <w:rFonts w:ascii="Times New Roman" w:hAnsi="Times New Roman"/>
                <w:bCs/>
                <w:color w:val="000000"/>
                <w:sz w:val="18"/>
                <w:szCs w:val="18"/>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002" w:rsidRPr="00D2756C" w:rsidRDefault="00442002" w:rsidP="003D381A">
            <w:pPr>
              <w:spacing w:after="0" w:line="240" w:lineRule="auto"/>
              <w:rPr>
                <w:rFonts w:ascii="Times New Roman" w:hAnsi="Times New Roman"/>
                <w:color w:val="000000"/>
                <w:sz w:val="18"/>
                <w:szCs w:val="18"/>
                <w:lang w:eastAsia="ru-RU"/>
              </w:rPr>
            </w:pPr>
            <w:r w:rsidRPr="00D2756C">
              <w:rPr>
                <w:rFonts w:ascii="Times New Roman" w:hAnsi="Times New Roman"/>
                <w:color w:val="000000"/>
                <w:sz w:val="18"/>
                <w:szCs w:val="18"/>
                <w:lang w:eastAsia="ru-RU"/>
              </w:rPr>
              <w:t>Минобрнауки Ингушетии</w:t>
            </w:r>
          </w:p>
        </w:tc>
        <w:tc>
          <w:tcPr>
            <w:tcW w:w="1134" w:type="dxa"/>
            <w:tcBorders>
              <w:top w:val="nil"/>
              <w:left w:val="nil"/>
              <w:bottom w:val="single" w:sz="4" w:space="0" w:color="auto"/>
              <w:right w:val="single" w:sz="4" w:space="0" w:color="auto"/>
            </w:tcBorders>
            <w:shd w:val="clear" w:color="auto" w:fill="auto"/>
            <w:hideMark/>
          </w:tcPr>
          <w:p w:rsidR="00442002" w:rsidRPr="00D2756C" w:rsidRDefault="00586A2D" w:rsidP="003D381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rPr>
              <w:t>955 050,8</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bCs/>
                <w:color w:val="000000"/>
                <w:sz w:val="18"/>
                <w:szCs w:val="18"/>
              </w:rPr>
            </w:pPr>
            <w:r w:rsidRPr="00D2756C">
              <w:rPr>
                <w:rFonts w:ascii="Times New Roman" w:hAnsi="Times New Roman"/>
                <w:bCs/>
                <w:color w:val="000000"/>
                <w:sz w:val="18"/>
                <w:szCs w:val="18"/>
              </w:rPr>
              <w:t>18 139,8</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bCs/>
                <w:color w:val="000000"/>
                <w:sz w:val="18"/>
                <w:szCs w:val="18"/>
              </w:rPr>
            </w:pPr>
            <w:r w:rsidRPr="00D2756C">
              <w:rPr>
                <w:rFonts w:ascii="Times New Roman" w:hAnsi="Times New Roman"/>
                <w:bCs/>
                <w:color w:val="000000"/>
                <w:sz w:val="18"/>
                <w:szCs w:val="18"/>
              </w:rPr>
              <w:t>18 211,5</w:t>
            </w:r>
          </w:p>
        </w:tc>
        <w:tc>
          <w:tcPr>
            <w:tcW w:w="851"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bCs/>
                <w:color w:val="000000"/>
                <w:sz w:val="18"/>
                <w:szCs w:val="18"/>
              </w:rPr>
            </w:pPr>
            <w:r w:rsidRPr="00D2756C">
              <w:rPr>
                <w:rFonts w:ascii="Times New Roman" w:hAnsi="Times New Roman"/>
                <w:bCs/>
                <w:color w:val="000000"/>
                <w:sz w:val="18"/>
                <w:szCs w:val="18"/>
              </w:rPr>
              <w:t>19 095,2</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bCs/>
                <w:color w:val="000000"/>
                <w:sz w:val="18"/>
                <w:szCs w:val="18"/>
              </w:rPr>
            </w:pPr>
            <w:r w:rsidRPr="00D2756C">
              <w:rPr>
                <w:rFonts w:ascii="Times New Roman" w:hAnsi="Times New Roman"/>
                <w:bCs/>
                <w:color w:val="000000"/>
                <w:sz w:val="18"/>
                <w:szCs w:val="18"/>
              </w:rPr>
              <w:t>22 095,2</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bCs/>
                <w:color w:val="000000"/>
                <w:sz w:val="18"/>
                <w:szCs w:val="18"/>
              </w:rPr>
            </w:pPr>
            <w:r w:rsidRPr="00D2756C">
              <w:rPr>
                <w:rFonts w:ascii="Times New Roman" w:hAnsi="Times New Roman"/>
                <w:bCs/>
                <w:color w:val="000000"/>
                <w:sz w:val="18"/>
                <w:szCs w:val="18"/>
              </w:rPr>
              <w:t>124 033,7</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bCs/>
                <w:color w:val="000000"/>
                <w:sz w:val="18"/>
                <w:szCs w:val="18"/>
              </w:rPr>
            </w:pPr>
            <w:r w:rsidRPr="00D2756C">
              <w:rPr>
                <w:rFonts w:ascii="Times New Roman" w:hAnsi="Times New Roman"/>
                <w:bCs/>
                <w:color w:val="000000"/>
                <w:sz w:val="18"/>
                <w:szCs w:val="18"/>
              </w:rPr>
              <w:t>34 437,6</w:t>
            </w:r>
          </w:p>
        </w:tc>
        <w:tc>
          <w:tcPr>
            <w:tcW w:w="1134" w:type="dxa"/>
            <w:tcBorders>
              <w:top w:val="nil"/>
              <w:left w:val="nil"/>
              <w:bottom w:val="single" w:sz="4" w:space="0" w:color="auto"/>
              <w:right w:val="single" w:sz="4" w:space="0" w:color="auto"/>
            </w:tcBorders>
            <w:shd w:val="clear" w:color="auto" w:fill="auto"/>
            <w:hideMark/>
          </w:tcPr>
          <w:p w:rsidR="00442002" w:rsidRPr="00D2756C" w:rsidRDefault="0024491C" w:rsidP="003D381A">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357 897,9</w:t>
            </w:r>
          </w:p>
        </w:tc>
        <w:tc>
          <w:tcPr>
            <w:tcW w:w="993" w:type="dxa"/>
            <w:tcBorders>
              <w:top w:val="nil"/>
              <w:left w:val="nil"/>
              <w:bottom w:val="single" w:sz="4" w:space="0" w:color="auto"/>
              <w:right w:val="single" w:sz="4" w:space="0" w:color="auto"/>
            </w:tcBorders>
            <w:shd w:val="clear" w:color="auto" w:fill="auto"/>
            <w:hideMark/>
          </w:tcPr>
          <w:p w:rsidR="00442002" w:rsidRPr="00D2756C" w:rsidRDefault="0024491C" w:rsidP="003D381A">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32 065,1</w:t>
            </w:r>
          </w:p>
        </w:tc>
        <w:tc>
          <w:tcPr>
            <w:tcW w:w="1134" w:type="dxa"/>
            <w:tcBorders>
              <w:top w:val="nil"/>
              <w:left w:val="nil"/>
              <w:bottom w:val="single" w:sz="4" w:space="0" w:color="auto"/>
              <w:right w:val="single" w:sz="4" w:space="0" w:color="auto"/>
            </w:tcBorders>
            <w:shd w:val="clear" w:color="auto" w:fill="auto"/>
            <w:hideMark/>
          </w:tcPr>
          <w:p w:rsidR="00442002" w:rsidRPr="00D2756C" w:rsidRDefault="0024491C" w:rsidP="003D381A">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252 561,0</w:t>
            </w:r>
          </w:p>
        </w:tc>
        <w:tc>
          <w:tcPr>
            <w:tcW w:w="1134" w:type="dxa"/>
            <w:tcBorders>
              <w:top w:val="nil"/>
              <w:left w:val="nil"/>
              <w:bottom w:val="single" w:sz="4" w:space="0" w:color="auto"/>
              <w:right w:val="single" w:sz="4" w:space="0" w:color="auto"/>
            </w:tcBorders>
            <w:shd w:val="clear" w:color="auto" w:fill="auto"/>
          </w:tcPr>
          <w:p w:rsidR="00442002" w:rsidRPr="00D2756C" w:rsidRDefault="0024491C" w:rsidP="003D381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76 513,8</w:t>
            </w:r>
          </w:p>
        </w:tc>
        <w:tc>
          <w:tcPr>
            <w:tcW w:w="708" w:type="dxa"/>
            <w:tcBorders>
              <w:top w:val="nil"/>
              <w:left w:val="nil"/>
              <w:bottom w:val="single" w:sz="4" w:space="0" w:color="auto"/>
              <w:right w:val="single" w:sz="4" w:space="0" w:color="auto"/>
            </w:tcBorders>
            <w:shd w:val="clear" w:color="auto" w:fill="auto"/>
          </w:tcPr>
          <w:p w:rsidR="00442002" w:rsidRPr="00D2756C" w:rsidRDefault="00685B7F" w:rsidP="003D381A">
            <w:pPr>
              <w:spacing w:after="0" w:line="240" w:lineRule="auto"/>
              <w:jc w:val="center"/>
              <w:rPr>
                <w:rFonts w:ascii="Times New Roman" w:hAnsi="Times New Roman"/>
                <w:bCs/>
                <w:color w:val="000000"/>
                <w:sz w:val="18"/>
                <w:szCs w:val="18"/>
              </w:rPr>
            </w:pPr>
            <w:r w:rsidRPr="00D2756C">
              <w:rPr>
                <w:rFonts w:ascii="Times New Roman" w:hAnsi="Times New Roman"/>
                <w:bCs/>
                <w:color w:val="000000"/>
                <w:sz w:val="18"/>
                <w:szCs w:val="18"/>
              </w:rPr>
              <w:t>0</w:t>
            </w:r>
          </w:p>
        </w:tc>
        <w:tc>
          <w:tcPr>
            <w:tcW w:w="709" w:type="dxa"/>
            <w:tcBorders>
              <w:top w:val="nil"/>
              <w:left w:val="nil"/>
              <w:bottom w:val="single" w:sz="4" w:space="0" w:color="auto"/>
              <w:right w:val="single" w:sz="4" w:space="0" w:color="auto"/>
            </w:tcBorders>
            <w:shd w:val="clear" w:color="auto" w:fill="auto"/>
          </w:tcPr>
          <w:p w:rsidR="00442002" w:rsidRPr="00D2756C" w:rsidRDefault="00685B7F" w:rsidP="003D381A">
            <w:pPr>
              <w:spacing w:after="0" w:line="240" w:lineRule="auto"/>
              <w:jc w:val="center"/>
              <w:rPr>
                <w:rFonts w:ascii="Times New Roman" w:hAnsi="Times New Roman"/>
                <w:bCs/>
                <w:color w:val="000000"/>
                <w:sz w:val="18"/>
                <w:szCs w:val="18"/>
              </w:rPr>
            </w:pPr>
            <w:r w:rsidRPr="00D2756C">
              <w:rPr>
                <w:rFonts w:ascii="Times New Roman" w:hAnsi="Times New Roman"/>
                <w:bCs/>
                <w:color w:val="000000"/>
                <w:sz w:val="18"/>
                <w:szCs w:val="18"/>
              </w:rPr>
              <w:t>0</w:t>
            </w:r>
          </w:p>
        </w:tc>
      </w:tr>
      <w:tr w:rsidR="004C43F3" w:rsidRPr="00D2756C" w:rsidTr="00CD7395">
        <w:trPr>
          <w:gridAfter w:val="1"/>
          <w:wAfter w:w="7" w:type="dxa"/>
          <w:cantSplit/>
          <w:trHeight w:val="308"/>
        </w:trPr>
        <w:tc>
          <w:tcPr>
            <w:tcW w:w="1589" w:type="dxa"/>
            <w:vMerge/>
            <w:tcBorders>
              <w:top w:val="nil"/>
              <w:left w:val="single" w:sz="4" w:space="0" w:color="auto"/>
              <w:bottom w:val="single" w:sz="4" w:space="0" w:color="auto"/>
              <w:right w:val="single" w:sz="4" w:space="0" w:color="auto"/>
            </w:tcBorders>
            <w:vAlign w:val="center"/>
            <w:hideMark/>
          </w:tcPr>
          <w:p w:rsidR="00442002" w:rsidRPr="00D2756C" w:rsidRDefault="00442002" w:rsidP="003D381A">
            <w:pPr>
              <w:spacing w:after="0" w:line="240" w:lineRule="auto"/>
              <w:rPr>
                <w:rFonts w:ascii="Times New Roman" w:hAnsi="Times New Roman"/>
                <w:bCs/>
                <w:color w:val="000000"/>
                <w:sz w:val="18"/>
                <w:szCs w:val="18"/>
                <w:lang w:eastAsia="ru-RU"/>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442002" w:rsidRPr="00D2756C" w:rsidRDefault="00442002" w:rsidP="003D381A">
            <w:pPr>
              <w:spacing w:after="0" w:line="240" w:lineRule="auto"/>
              <w:rPr>
                <w:rFonts w:ascii="Times New Roman" w:hAnsi="Times New Roman"/>
                <w:color w:val="000000"/>
                <w:sz w:val="18"/>
                <w:szCs w:val="18"/>
                <w:lang w:eastAsia="ru-RU"/>
              </w:rPr>
            </w:pPr>
            <w:r w:rsidRPr="00D2756C">
              <w:rPr>
                <w:rFonts w:ascii="Times New Roman" w:hAnsi="Times New Roman"/>
                <w:color w:val="000000"/>
                <w:sz w:val="18"/>
                <w:szCs w:val="18"/>
                <w:lang w:eastAsia="ru-RU"/>
              </w:rPr>
              <w:t>Минкультуры Ингушетии</w:t>
            </w:r>
          </w:p>
        </w:tc>
        <w:tc>
          <w:tcPr>
            <w:tcW w:w="1134"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bCs/>
                <w:color w:val="000000"/>
                <w:sz w:val="18"/>
                <w:szCs w:val="18"/>
              </w:rPr>
            </w:pPr>
            <w:r w:rsidRPr="00D2756C">
              <w:rPr>
                <w:rFonts w:ascii="Times New Roman" w:hAnsi="Times New Roman"/>
                <w:bCs/>
                <w:color w:val="000000"/>
                <w:sz w:val="18"/>
                <w:szCs w:val="18"/>
              </w:rPr>
              <w:t>18 880,3</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bCs/>
                <w:color w:val="000000"/>
                <w:sz w:val="18"/>
                <w:szCs w:val="18"/>
              </w:rPr>
            </w:pPr>
            <w:r w:rsidRPr="00D2756C">
              <w:rPr>
                <w:rFonts w:ascii="Times New Roman" w:hAnsi="Times New Roman"/>
                <w:bCs/>
                <w:color w:val="000000"/>
                <w:sz w:val="18"/>
                <w:szCs w:val="18"/>
              </w:rPr>
              <w:t>11 433,0</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bCs/>
                <w:color w:val="000000"/>
                <w:sz w:val="18"/>
                <w:szCs w:val="18"/>
              </w:rPr>
            </w:pPr>
            <w:r w:rsidRPr="00D2756C">
              <w:rPr>
                <w:rFonts w:ascii="Times New Roman" w:hAnsi="Times New Roman"/>
                <w:bCs/>
                <w:color w:val="000000"/>
                <w:sz w:val="18"/>
                <w:szCs w:val="18"/>
              </w:rPr>
              <w:t>7 447,3</w:t>
            </w:r>
          </w:p>
        </w:tc>
        <w:tc>
          <w:tcPr>
            <w:tcW w:w="851"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bCs/>
                <w:color w:val="000000"/>
                <w:sz w:val="18"/>
                <w:szCs w:val="18"/>
              </w:rPr>
            </w:pPr>
            <w:r w:rsidRPr="00D2756C">
              <w:rPr>
                <w:rFonts w:ascii="Times New Roman" w:hAnsi="Times New Roman"/>
                <w:bCs/>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bCs/>
                <w:color w:val="000000"/>
                <w:sz w:val="18"/>
                <w:szCs w:val="18"/>
              </w:rPr>
            </w:pPr>
            <w:r w:rsidRPr="00D2756C">
              <w:rPr>
                <w:rFonts w:ascii="Times New Roman" w:hAnsi="Times New Roman"/>
                <w:bCs/>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bCs/>
                <w:color w:val="000000"/>
                <w:sz w:val="18"/>
                <w:szCs w:val="18"/>
              </w:rPr>
            </w:pPr>
            <w:r w:rsidRPr="00D2756C">
              <w:rPr>
                <w:rFonts w:ascii="Times New Roman" w:hAnsi="Times New Roman"/>
                <w:bCs/>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bCs/>
                <w:color w:val="000000"/>
                <w:sz w:val="18"/>
                <w:szCs w:val="18"/>
              </w:rPr>
            </w:pPr>
            <w:r w:rsidRPr="00D2756C">
              <w:rPr>
                <w:rFonts w:ascii="Times New Roman" w:hAnsi="Times New Roman"/>
                <w:bCs/>
                <w:color w:val="000000"/>
                <w:sz w:val="18"/>
                <w:szCs w:val="18"/>
              </w:rPr>
              <w:t>0</w:t>
            </w:r>
          </w:p>
        </w:tc>
        <w:tc>
          <w:tcPr>
            <w:tcW w:w="1134"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bCs/>
                <w:color w:val="000000"/>
                <w:sz w:val="18"/>
                <w:szCs w:val="18"/>
              </w:rPr>
            </w:pPr>
            <w:r w:rsidRPr="00D2756C">
              <w:rPr>
                <w:rFonts w:ascii="Times New Roman" w:hAnsi="Times New Roman"/>
                <w:bCs/>
                <w:color w:val="000000"/>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bCs/>
                <w:color w:val="000000"/>
                <w:sz w:val="18"/>
                <w:szCs w:val="18"/>
              </w:rPr>
            </w:pPr>
            <w:r w:rsidRPr="00D2756C">
              <w:rPr>
                <w:rFonts w:ascii="Times New Roman" w:hAnsi="Times New Roman"/>
                <w:bCs/>
                <w:color w:val="000000"/>
                <w:sz w:val="18"/>
                <w:szCs w:val="18"/>
              </w:rPr>
              <w:t>0</w:t>
            </w:r>
          </w:p>
        </w:tc>
        <w:tc>
          <w:tcPr>
            <w:tcW w:w="1134"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bCs/>
                <w:color w:val="000000"/>
                <w:sz w:val="18"/>
                <w:szCs w:val="18"/>
              </w:rPr>
            </w:pPr>
            <w:r w:rsidRPr="00D2756C">
              <w:rPr>
                <w:rFonts w:ascii="Times New Roman" w:hAnsi="Times New Roman"/>
                <w:bCs/>
                <w:color w:val="000000"/>
                <w:sz w:val="18"/>
                <w:szCs w:val="18"/>
              </w:rPr>
              <w:t>0</w:t>
            </w:r>
          </w:p>
        </w:tc>
        <w:tc>
          <w:tcPr>
            <w:tcW w:w="1134" w:type="dxa"/>
            <w:tcBorders>
              <w:top w:val="nil"/>
              <w:left w:val="nil"/>
              <w:bottom w:val="single" w:sz="4" w:space="0" w:color="auto"/>
              <w:right w:val="single" w:sz="4" w:space="0" w:color="auto"/>
            </w:tcBorders>
            <w:shd w:val="clear" w:color="auto" w:fill="auto"/>
          </w:tcPr>
          <w:p w:rsidR="00442002" w:rsidRPr="00D2756C" w:rsidRDefault="00685B7F" w:rsidP="003D381A">
            <w:pPr>
              <w:spacing w:after="0" w:line="240" w:lineRule="auto"/>
              <w:jc w:val="center"/>
              <w:rPr>
                <w:rFonts w:ascii="Times New Roman" w:hAnsi="Times New Roman"/>
                <w:bCs/>
                <w:color w:val="000000"/>
                <w:sz w:val="18"/>
                <w:szCs w:val="18"/>
              </w:rPr>
            </w:pPr>
            <w:r w:rsidRPr="00D2756C">
              <w:rPr>
                <w:rFonts w:ascii="Times New Roman" w:hAnsi="Times New Roman"/>
                <w:bCs/>
                <w:color w:val="000000"/>
                <w:sz w:val="18"/>
                <w:szCs w:val="18"/>
              </w:rPr>
              <w:t>0</w:t>
            </w:r>
          </w:p>
        </w:tc>
        <w:tc>
          <w:tcPr>
            <w:tcW w:w="708" w:type="dxa"/>
            <w:tcBorders>
              <w:top w:val="nil"/>
              <w:left w:val="nil"/>
              <w:bottom w:val="single" w:sz="4" w:space="0" w:color="auto"/>
              <w:right w:val="single" w:sz="4" w:space="0" w:color="auto"/>
            </w:tcBorders>
            <w:shd w:val="clear" w:color="auto" w:fill="auto"/>
          </w:tcPr>
          <w:p w:rsidR="00442002" w:rsidRPr="00D2756C" w:rsidRDefault="00685B7F" w:rsidP="003D381A">
            <w:pPr>
              <w:spacing w:after="0" w:line="240" w:lineRule="auto"/>
              <w:jc w:val="center"/>
              <w:rPr>
                <w:rFonts w:ascii="Times New Roman" w:hAnsi="Times New Roman"/>
                <w:bCs/>
                <w:color w:val="000000"/>
                <w:sz w:val="18"/>
                <w:szCs w:val="18"/>
              </w:rPr>
            </w:pPr>
            <w:r w:rsidRPr="00D2756C">
              <w:rPr>
                <w:rFonts w:ascii="Times New Roman" w:hAnsi="Times New Roman"/>
                <w:bCs/>
                <w:color w:val="000000"/>
                <w:sz w:val="18"/>
                <w:szCs w:val="18"/>
              </w:rPr>
              <w:t>0</w:t>
            </w:r>
          </w:p>
        </w:tc>
        <w:tc>
          <w:tcPr>
            <w:tcW w:w="709" w:type="dxa"/>
            <w:tcBorders>
              <w:top w:val="nil"/>
              <w:left w:val="nil"/>
              <w:bottom w:val="single" w:sz="4" w:space="0" w:color="auto"/>
              <w:right w:val="single" w:sz="4" w:space="0" w:color="auto"/>
            </w:tcBorders>
            <w:shd w:val="clear" w:color="auto" w:fill="auto"/>
          </w:tcPr>
          <w:p w:rsidR="00442002" w:rsidRPr="00D2756C" w:rsidRDefault="00685B7F" w:rsidP="003D381A">
            <w:pPr>
              <w:spacing w:after="0" w:line="240" w:lineRule="auto"/>
              <w:jc w:val="center"/>
              <w:rPr>
                <w:rFonts w:ascii="Times New Roman" w:hAnsi="Times New Roman"/>
                <w:bCs/>
                <w:color w:val="000000"/>
                <w:sz w:val="18"/>
                <w:szCs w:val="18"/>
              </w:rPr>
            </w:pPr>
            <w:r w:rsidRPr="00D2756C">
              <w:rPr>
                <w:rFonts w:ascii="Times New Roman" w:hAnsi="Times New Roman"/>
                <w:bCs/>
                <w:color w:val="000000"/>
                <w:sz w:val="18"/>
                <w:szCs w:val="18"/>
              </w:rPr>
              <w:t>0</w:t>
            </w:r>
          </w:p>
        </w:tc>
      </w:tr>
      <w:tr w:rsidR="004C43F3" w:rsidRPr="00D2756C" w:rsidTr="00CD7395">
        <w:trPr>
          <w:gridAfter w:val="1"/>
          <w:wAfter w:w="7" w:type="dxa"/>
          <w:cantSplit/>
          <w:trHeight w:val="427"/>
        </w:trPr>
        <w:tc>
          <w:tcPr>
            <w:tcW w:w="1589" w:type="dxa"/>
            <w:vMerge/>
            <w:tcBorders>
              <w:top w:val="nil"/>
              <w:left w:val="single" w:sz="4" w:space="0" w:color="auto"/>
              <w:bottom w:val="single" w:sz="4" w:space="0" w:color="auto"/>
              <w:right w:val="single" w:sz="4" w:space="0" w:color="auto"/>
            </w:tcBorders>
            <w:vAlign w:val="center"/>
            <w:hideMark/>
          </w:tcPr>
          <w:p w:rsidR="00442002" w:rsidRPr="00D2756C" w:rsidRDefault="00442002" w:rsidP="003D381A">
            <w:pPr>
              <w:spacing w:after="0" w:line="240" w:lineRule="auto"/>
              <w:rPr>
                <w:rFonts w:ascii="Times New Roman" w:hAnsi="Times New Roman"/>
                <w:bCs/>
                <w:color w:val="000000"/>
                <w:sz w:val="18"/>
                <w:szCs w:val="18"/>
                <w:lang w:eastAsia="ru-RU"/>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442002" w:rsidRPr="00D2756C" w:rsidRDefault="00442002" w:rsidP="003D381A">
            <w:pPr>
              <w:spacing w:after="0" w:line="240" w:lineRule="auto"/>
              <w:rPr>
                <w:rFonts w:ascii="Times New Roman" w:hAnsi="Times New Roman"/>
                <w:color w:val="000000"/>
                <w:sz w:val="18"/>
                <w:szCs w:val="18"/>
                <w:lang w:eastAsia="ru-RU"/>
              </w:rPr>
            </w:pPr>
            <w:r w:rsidRPr="00D2756C">
              <w:rPr>
                <w:rFonts w:ascii="Times New Roman" w:hAnsi="Times New Roman"/>
                <w:color w:val="000000"/>
                <w:sz w:val="18"/>
                <w:szCs w:val="18"/>
                <w:lang w:eastAsia="ru-RU"/>
              </w:rPr>
              <w:t>Минспорта Ингушетии</w:t>
            </w:r>
          </w:p>
        </w:tc>
        <w:tc>
          <w:tcPr>
            <w:tcW w:w="1134"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bCs/>
                <w:color w:val="000000"/>
                <w:sz w:val="18"/>
                <w:szCs w:val="18"/>
              </w:rPr>
            </w:pPr>
            <w:r w:rsidRPr="00D2756C">
              <w:rPr>
                <w:rFonts w:ascii="Times New Roman" w:hAnsi="Times New Roman"/>
                <w:bCs/>
                <w:color w:val="000000"/>
                <w:sz w:val="18"/>
                <w:szCs w:val="18"/>
              </w:rPr>
              <w:t>112 299,3</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bCs/>
                <w:color w:val="000000"/>
                <w:sz w:val="18"/>
                <w:szCs w:val="18"/>
              </w:rPr>
            </w:pPr>
            <w:r w:rsidRPr="00D2756C">
              <w:rPr>
                <w:rFonts w:ascii="Times New Roman" w:hAnsi="Times New Roman"/>
                <w:bCs/>
                <w:color w:val="000000"/>
                <w:sz w:val="18"/>
                <w:szCs w:val="18"/>
              </w:rPr>
              <w:t>112 299,3</w:t>
            </w:r>
          </w:p>
        </w:tc>
        <w:tc>
          <w:tcPr>
            <w:tcW w:w="992"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bCs/>
                <w:color w:val="000000"/>
                <w:sz w:val="18"/>
                <w:szCs w:val="18"/>
              </w:rPr>
            </w:pPr>
            <w:r w:rsidRPr="00D2756C">
              <w:rPr>
                <w:rFonts w:ascii="Times New Roman" w:hAnsi="Times New Roman"/>
                <w:bCs/>
                <w:color w:val="000000"/>
                <w:sz w:val="18"/>
                <w:szCs w:val="18"/>
              </w:rPr>
              <w:t>0</w:t>
            </w:r>
          </w:p>
        </w:tc>
        <w:tc>
          <w:tcPr>
            <w:tcW w:w="851"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bCs/>
                <w:color w:val="000000"/>
                <w:sz w:val="18"/>
                <w:szCs w:val="18"/>
              </w:rPr>
            </w:pPr>
            <w:r w:rsidRPr="00D2756C">
              <w:rPr>
                <w:rFonts w:ascii="Times New Roman" w:hAnsi="Times New Roman"/>
                <w:bCs/>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bCs/>
                <w:color w:val="000000"/>
                <w:sz w:val="18"/>
                <w:szCs w:val="18"/>
              </w:rPr>
            </w:pPr>
            <w:r w:rsidRPr="00D2756C">
              <w:rPr>
                <w:rFonts w:ascii="Times New Roman" w:hAnsi="Times New Roman"/>
                <w:bCs/>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bCs/>
                <w:color w:val="000000"/>
                <w:sz w:val="18"/>
                <w:szCs w:val="18"/>
              </w:rPr>
            </w:pPr>
            <w:r w:rsidRPr="00D2756C">
              <w:rPr>
                <w:rFonts w:ascii="Times New Roman" w:hAnsi="Times New Roman"/>
                <w:bCs/>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bCs/>
                <w:color w:val="000000"/>
                <w:sz w:val="18"/>
                <w:szCs w:val="18"/>
              </w:rPr>
            </w:pPr>
            <w:r w:rsidRPr="00D2756C">
              <w:rPr>
                <w:rFonts w:ascii="Times New Roman" w:hAnsi="Times New Roman"/>
                <w:bCs/>
                <w:color w:val="000000"/>
                <w:sz w:val="18"/>
                <w:szCs w:val="18"/>
              </w:rPr>
              <w:t>0</w:t>
            </w:r>
          </w:p>
        </w:tc>
        <w:tc>
          <w:tcPr>
            <w:tcW w:w="1134"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bCs/>
                <w:color w:val="000000"/>
                <w:sz w:val="18"/>
                <w:szCs w:val="18"/>
              </w:rPr>
            </w:pPr>
            <w:r w:rsidRPr="00D2756C">
              <w:rPr>
                <w:rFonts w:ascii="Times New Roman" w:hAnsi="Times New Roman"/>
                <w:bCs/>
                <w:color w:val="000000"/>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bCs/>
                <w:color w:val="000000"/>
                <w:sz w:val="18"/>
                <w:szCs w:val="18"/>
              </w:rPr>
            </w:pPr>
            <w:r w:rsidRPr="00D2756C">
              <w:rPr>
                <w:rFonts w:ascii="Times New Roman" w:hAnsi="Times New Roman"/>
                <w:bCs/>
                <w:color w:val="000000"/>
                <w:sz w:val="18"/>
                <w:szCs w:val="18"/>
              </w:rPr>
              <w:t>0</w:t>
            </w:r>
          </w:p>
        </w:tc>
        <w:tc>
          <w:tcPr>
            <w:tcW w:w="1134"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bCs/>
                <w:color w:val="000000"/>
                <w:sz w:val="18"/>
                <w:szCs w:val="18"/>
              </w:rPr>
            </w:pPr>
            <w:r w:rsidRPr="00D2756C">
              <w:rPr>
                <w:rFonts w:ascii="Times New Roman" w:hAnsi="Times New Roman"/>
                <w:bCs/>
                <w:color w:val="000000"/>
                <w:sz w:val="18"/>
                <w:szCs w:val="18"/>
              </w:rPr>
              <w:t>0</w:t>
            </w:r>
          </w:p>
        </w:tc>
        <w:tc>
          <w:tcPr>
            <w:tcW w:w="1134" w:type="dxa"/>
            <w:tcBorders>
              <w:top w:val="nil"/>
              <w:left w:val="nil"/>
              <w:bottom w:val="single" w:sz="4" w:space="0" w:color="auto"/>
              <w:right w:val="single" w:sz="4" w:space="0" w:color="auto"/>
            </w:tcBorders>
            <w:shd w:val="clear" w:color="auto" w:fill="auto"/>
          </w:tcPr>
          <w:p w:rsidR="00442002" w:rsidRPr="00D2756C" w:rsidRDefault="00685B7F" w:rsidP="003D381A">
            <w:pPr>
              <w:spacing w:after="0" w:line="240" w:lineRule="auto"/>
              <w:jc w:val="center"/>
              <w:rPr>
                <w:rFonts w:ascii="Times New Roman" w:hAnsi="Times New Roman"/>
                <w:bCs/>
                <w:color w:val="000000"/>
                <w:sz w:val="18"/>
                <w:szCs w:val="18"/>
              </w:rPr>
            </w:pPr>
            <w:r w:rsidRPr="00D2756C">
              <w:rPr>
                <w:rFonts w:ascii="Times New Roman" w:hAnsi="Times New Roman"/>
                <w:bCs/>
                <w:color w:val="000000"/>
                <w:sz w:val="18"/>
                <w:szCs w:val="18"/>
              </w:rPr>
              <w:t>0</w:t>
            </w:r>
          </w:p>
        </w:tc>
        <w:tc>
          <w:tcPr>
            <w:tcW w:w="708" w:type="dxa"/>
            <w:tcBorders>
              <w:top w:val="nil"/>
              <w:left w:val="nil"/>
              <w:bottom w:val="single" w:sz="4" w:space="0" w:color="auto"/>
              <w:right w:val="single" w:sz="4" w:space="0" w:color="auto"/>
            </w:tcBorders>
            <w:shd w:val="clear" w:color="auto" w:fill="auto"/>
          </w:tcPr>
          <w:p w:rsidR="00442002" w:rsidRPr="00D2756C" w:rsidRDefault="00685B7F" w:rsidP="003D381A">
            <w:pPr>
              <w:spacing w:after="0" w:line="240" w:lineRule="auto"/>
              <w:jc w:val="center"/>
              <w:rPr>
                <w:rFonts w:ascii="Times New Roman" w:hAnsi="Times New Roman"/>
                <w:bCs/>
                <w:color w:val="000000"/>
                <w:sz w:val="18"/>
                <w:szCs w:val="18"/>
              </w:rPr>
            </w:pPr>
            <w:r w:rsidRPr="00D2756C">
              <w:rPr>
                <w:rFonts w:ascii="Times New Roman" w:hAnsi="Times New Roman"/>
                <w:bCs/>
                <w:color w:val="000000"/>
                <w:sz w:val="18"/>
                <w:szCs w:val="18"/>
              </w:rPr>
              <w:t>0</w:t>
            </w:r>
          </w:p>
        </w:tc>
        <w:tc>
          <w:tcPr>
            <w:tcW w:w="709" w:type="dxa"/>
            <w:tcBorders>
              <w:top w:val="nil"/>
              <w:left w:val="nil"/>
              <w:bottom w:val="single" w:sz="4" w:space="0" w:color="auto"/>
              <w:right w:val="single" w:sz="4" w:space="0" w:color="auto"/>
            </w:tcBorders>
            <w:shd w:val="clear" w:color="auto" w:fill="auto"/>
          </w:tcPr>
          <w:p w:rsidR="00442002" w:rsidRPr="00D2756C" w:rsidRDefault="00685B7F" w:rsidP="003D381A">
            <w:pPr>
              <w:spacing w:after="0" w:line="240" w:lineRule="auto"/>
              <w:jc w:val="center"/>
              <w:rPr>
                <w:rFonts w:ascii="Times New Roman" w:hAnsi="Times New Roman"/>
                <w:bCs/>
                <w:color w:val="000000"/>
                <w:sz w:val="18"/>
                <w:szCs w:val="18"/>
              </w:rPr>
            </w:pPr>
            <w:r w:rsidRPr="00D2756C">
              <w:rPr>
                <w:rFonts w:ascii="Times New Roman" w:hAnsi="Times New Roman"/>
                <w:bCs/>
                <w:color w:val="000000"/>
                <w:sz w:val="18"/>
                <w:szCs w:val="18"/>
              </w:rPr>
              <w:t>0</w:t>
            </w:r>
          </w:p>
        </w:tc>
      </w:tr>
      <w:tr w:rsidR="004C43F3" w:rsidRPr="00D2756C" w:rsidTr="00CD7395">
        <w:trPr>
          <w:gridAfter w:val="1"/>
          <w:wAfter w:w="7" w:type="dxa"/>
          <w:cantSplit/>
          <w:trHeight w:val="405"/>
        </w:trPr>
        <w:tc>
          <w:tcPr>
            <w:tcW w:w="1589" w:type="dxa"/>
            <w:vMerge/>
            <w:tcBorders>
              <w:top w:val="nil"/>
              <w:left w:val="single" w:sz="4" w:space="0" w:color="auto"/>
              <w:bottom w:val="single" w:sz="4" w:space="0" w:color="auto"/>
              <w:right w:val="single" w:sz="4" w:space="0" w:color="auto"/>
            </w:tcBorders>
            <w:vAlign w:val="center"/>
            <w:hideMark/>
          </w:tcPr>
          <w:p w:rsidR="00442002" w:rsidRPr="00D2756C" w:rsidRDefault="00442002" w:rsidP="003D381A">
            <w:pPr>
              <w:spacing w:after="0" w:line="240" w:lineRule="auto"/>
              <w:rPr>
                <w:rFonts w:ascii="Times New Roman" w:hAnsi="Times New Roman"/>
                <w:bCs/>
                <w:color w:val="000000"/>
                <w:sz w:val="18"/>
                <w:szCs w:val="18"/>
                <w:lang w:eastAsia="ru-RU"/>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442002" w:rsidRPr="00D2756C" w:rsidRDefault="00442002" w:rsidP="003D381A">
            <w:pPr>
              <w:spacing w:after="0" w:line="240" w:lineRule="auto"/>
              <w:rPr>
                <w:rFonts w:ascii="Times New Roman" w:hAnsi="Times New Roman"/>
                <w:color w:val="000000"/>
                <w:sz w:val="18"/>
                <w:szCs w:val="18"/>
                <w:lang w:eastAsia="ru-RU"/>
              </w:rPr>
            </w:pPr>
            <w:r w:rsidRPr="00D2756C">
              <w:rPr>
                <w:rFonts w:ascii="Times New Roman" w:hAnsi="Times New Roman"/>
                <w:color w:val="000000"/>
                <w:sz w:val="18"/>
                <w:szCs w:val="18"/>
                <w:lang w:eastAsia="ru-RU"/>
              </w:rPr>
              <w:t>Минкультуры  Ингушетии</w:t>
            </w:r>
          </w:p>
        </w:tc>
        <w:tc>
          <w:tcPr>
            <w:tcW w:w="1134" w:type="dxa"/>
            <w:tcBorders>
              <w:top w:val="nil"/>
              <w:left w:val="nil"/>
              <w:bottom w:val="single" w:sz="4" w:space="0" w:color="auto"/>
              <w:right w:val="single" w:sz="4" w:space="0" w:color="auto"/>
            </w:tcBorders>
            <w:shd w:val="clear" w:color="auto" w:fill="auto"/>
            <w:hideMark/>
          </w:tcPr>
          <w:p w:rsidR="00442002" w:rsidRPr="00D2756C" w:rsidRDefault="0024491C" w:rsidP="003D381A">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432 487,7</w:t>
            </w:r>
          </w:p>
        </w:tc>
        <w:tc>
          <w:tcPr>
            <w:tcW w:w="992"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bCs/>
                <w:color w:val="000000"/>
                <w:sz w:val="18"/>
                <w:szCs w:val="18"/>
              </w:rPr>
            </w:pPr>
            <w:r w:rsidRPr="00D2756C">
              <w:rPr>
                <w:rFonts w:ascii="Times New Roman" w:hAnsi="Times New Roman"/>
                <w:bCs/>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bCs/>
                <w:color w:val="000000"/>
                <w:sz w:val="18"/>
                <w:szCs w:val="18"/>
              </w:rPr>
            </w:pPr>
            <w:r w:rsidRPr="00D2756C">
              <w:rPr>
                <w:rFonts w:ascii="Times New Roman" w:hAnsi="Times New Roman"/>
                <w:bCs/>
                <w:color w:val="000000"/>
                <w:sz w:val="18"/>
                <w:szCs w:val="18"/>
              </w:rPr>
              <w:t>2 673,1</w:t>
            </w:r>
          </w:p>
        </w:tc>
        <w:tc>
          <w:tcPr>
            <w:tcW w:w="851"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bCs/>
                <w:color w:val="000000"/>
                <w:sz w:val="18"/>
                <w:szCs w:val="18"/>
              </w:rPr>
            </w:pPr>
            <w:r w:rsidRPr="00D2756C">
              <w:rPr>
                <w:rFonts w:ascii="Times New Roman" w:hAnsi="Times New Roman"/>
                <w:bCs/>
                <w:color w:val="000000"/>
                <w:sz w:val="18"/>
                <w:szCs w:val="18"/>
              </w:rPr>
              <w:t>12 027,4</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bCs/>
                <w:color w:val="000000"/>
                <w:sz w:val="18"/>
                <w:szCs w:val="18"/>
              </w:rPr>
            </w:pPr>
            <w:r w:rsidRPr="00D2756C">
              <w:rPr>
                <w:rFonts w:ascii="Times New Roman" w:hAnsi="Times New Roman"/>
                <w:bCs/>
                <w:color w:val="000000"/>
                <w:sz w:val="18"/>
                <w:szCs w:val="18"/>
              </w:rPr>
              <w:t>10 524,8</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bCs/>
                <w:color w:val="000000"/>
                <w:sz w:val="18"/>
                <w:szCs w:val="18"/>
              </w:rPr>
            </w:pPr>
            <w:r w:rsidRPr="00D2756C">
              <w:rPr>
                <w:rFonts w:ascii="Times New Roman" w:hAnsi="Times New Roman"/>
                <w:bCs/>
                <w:color w:val="000000"/>
                <w:sz w:val="18"/>
                <w:szCs w:val="18"/>
              </w:rPr>
              <w:t>11 524,8</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bCs/>
                <w:color w:val="000000"/>
                <w:sz w:val="18"/>
                <w:szCs w:val="18"/>
              </w:rPr>
            </w:pPr>
            <w:r w:rsidRPr="00D2756C">
              <w:rPr>
                <w:rFonts w:ascii="Times New Roman" w:hAnsi="Times New Roman"/>
                <w:bCs/>
                <w:color w:val="000000"/>
                <w:sz w:val="18"/>
                <w:szCs w:val="18"/>
              </w:rPr>
              <w:t>13 832,2</w:t>
            </w:r>
          </w:p>
        </w:tc>
        <w:tc>
          <w:tcPr>
            <w:tcW w:w="1134" w:type="dxa"/>
            <w:tcBorders>
              <w:top w:val="nil"/>
              <w:left w:val="nil"/>
              <w:bottom w:val="single" w:sz="4" w:space="0" w:color="auto"/>
              <w:right w:val="single" w:sz="4" w:space="0" w:color="auto"/>
            </w:tcBorders>
            <w:shd w:val="clear" w:color="auto" w:fill="auto"/>
            <w:hideMark/>
          </w:tcPr>
          <w:p w:rsidR="00442002" w:rsidRPr="00D2756C" w:rsidRDefault="0024491C" w:rsidP="003D381A">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91 791,4</w:t>
            </w:r>
          </w:p>
        </w:tc>
        <w:tc>
          <w:tcPr>
            <w:tcW w:w="993" w:type="dxa"/>
            <w:tcBorders>
              <w:top w:val="nil"/>
              <w:left w:val="nil"/>
              <w:bottom w:val="single" w:sz="4" w:space="0" w:color="auto"/>
              <w:right w:val="single" w:sz="4" w:space="0" w:color="auto"/>
            </w:tcBorders>
            <w:shd w:val="clear" w:color="auto" w:fill="auto"/>
            <w:hideMark/>
          </w:tcPr>
          <w:p w:rsidR="00442002" w:rsidRPr="00D2756C" w:rsidRDefault="0024491C" w:rsidP="003D381A">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94 604,0</w:t>
            </w:r>
          </w:p>
        </w:tc>
        <w:tc>
          <w:tcPr>
            <w:tcW w:w="1134" w:type="dxa"/>
            <w:tcBorders>
              <w:top w:val="nil"/>
              <w:left w:val="nil"/>
              <w:bottom w:val="single" w:sz="4" w:space="0" w:color="auto"/>
              <w:right w:val="single" w:sz="4" w:space="0" w:color="auto"/>
            </w:tcBorders>
            <w:shd w:val="clear" w:color="auto" w:fill="auto"/>
            <w:hideMark/>
          </w:tcPr>
          <w:p w:rsidR="00442002" w:rsidRPr="00D2756C" w:rsidRDefault="0024491C" w:rsidP="003D381A">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97 755,0</w:t>
            </w:r>
          </w:p>
        </w:tc>
        <w:tc>
          <w:tcPr>
            <w:tcW w:w="1134" w:type="dxa"/>
            <w:tcBorders>
              <w:top w:val="nil"/>
              <w:left w:val="nil"/>
              <w:bottom w:val="single" w:sz="4" w:space="0" w:color="auto"/>
              <w:right w:val="single" w:sz="4" w:space="0" w:color="auto"/>
            </w:tcBorders>
            <w:shd w:val="clear" w:color="auto" w:fill="auto"/>
          </w:tcPr>
          <w:p w:rsidR="00442002" w:rsidRPr="00D2756C" w:rsidRDefault="0024491C" w:rsidP="003D381A">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97 755,0</w:t>
            </w:r>
          </w:p>
        </w:tc>
        <w:tc>
          <w:tcPr>
            <w:tcW w:w="708" w:type="dxa"/>
            <w:tcBorders>
              <w:top w:val="nil"/>
              <w:left w:val="nil"/>
              <w:bottom w:val="single" w:sz="4" w:space="0" w:color="auto"/>
              <w:right w:val="single" w:sz="4" w:space="0" w:color="auto"/>
            </w:tcBorders>
            <w:shd w:val="clear" w:color="auto" w:fill="auto"/>
          </w:tcPr>
          <w:p w:rsidR="00442002" w:rsidRPr="00D2756C" w:rsidRDefault="00685B7F" w:rsidP="003D381A">
            <w:pPr>
              <w:spacing w:after="0" w:line="240" w:lineRule="auto"/>
              <w:jc w:val="center"/>
              <w:rPr>
                <w:rFonts w:ascii="Times New Roman" w:hAnsi="Times New Roman"/>
                <w:bCs/>
                <w:color w:val="000000"/>
                <w:sz w:val="18"/>
                <w:szCs w:val="18"/>
              </w:rPr>
            </w:pPr>
            <w:r w:rsidRPr="00D2756C">
              <w:rPr>
                <w:rFonts w:ascii="Times New Roman" w:hAnsi="Times New Roman"/>
                <w:bCs/>
                <w:color w:val="000000"/>
                <w:sz w:val="18"/>
                <w:szCs w:val="18"/>
              </w:rPr>
              <w:t>0</w:t>
            </w:r>
          </w:p>
        </w:tc>
        <w:tc>
          <w:tcPr>
            <w:tcW w:w="709" w:type="dxa"/>
            <w:tcBorders>
              <w:top w:val="nil"/>
              <w:left w:val="nil"/>
              <w:bottom w:val="single" w:sz="4" w:space="0" w:color="auto"/>
              <w:right w:val="single" w:sz="4" w:space="0" w:color="auto"/>
            </w:tcBorders>
            <w:shd w:val="clear" w:color="auto" w:fill="auto"/>
          </w:tcPr>
          <w:p w:rsidR="00442002" w:rsidRPr="00D2756C" w:rsidRDefault="00685B7F" w:rsidP="003D381A">
            <w:pPr>
              <w:spacing w:after="0" w:line="240" w:lineRule="auto"/>
              <w:jc w:val="center"/>
              <w:rPr>
                <w:rFonts w:ascii="Times New Roman" w:hAnsi="Times New Roman"/>
                <w:bCs/>
                <w:color w:val="000000"/>
                <w:sz w:val="18"/>
                <w:szCs w:val="18"/>
              </w:rPr>
            </w:pPr>
            <w:r w:rsidRPr="00D2756C">
              <w:rPr>
                <w:rFonts w:ascii="Times New Roman" w:hAnsi="Times New Roman"/>
                <w:bCs/>
                <w:color w:val="000000"/>
                <w:sz w:val="18"/>
                <w:szCs w:val="18"/>
              </w:rPr>
              <w:t>0</w:t>
            </w:r>
          </w:p>
        </w:tc>
      </w:tr>
      <w:tr w:rsidR="004C43F3" w:rsidRPr="00D2756C" w:rsidTr="00CD7395">
        <w:trPr>
          <w:gridAfter w:val="1"/>
          <w:wAfter w:w="7" w:type="dxa"/>
          <w:cantSplit/>
          <w:trHeight w:val="1134"/>
        </w:trPr>
        <w:tc>
          <w:tcPr>
            <w:tcW w:w="158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42002" w:rsidRPr="00D2756C" w:rsidRDefault="00442002" w:rsidP="003D381A">
            <w:pPr>
              <w:spacing w:after="0" w:line="240" w:lineRule="auto"/>
              <w:rPr>
                <w:rFonts w:ascii="Times New Roman" w:hAnsi="Times New Roman"/>
                <w:color w:val="000000"/>
                <w:sz w:val="18"/>
                <w:szCs w:val="18"/>
                <w:lang w:eastAsia="ru-RU"/>
              </w:rPr>
            </w:pPr>
            <w:r w:rsidRPr="00D2756C">
              <w:rPr>
                <w:rFonts w:ascii="Times New Roman" w:hAnsi="Times New Roman"/>
                <w:color w:val="000000"/>
                <w:sz w:val="18"/>
                <w:szCs w:val="18"/>
                <w:lang w:eastAsia="ru-RU"/>
              </w:rPr>
              <w:t>Мероприятие 1 Обеспечение деятельности (оказание услуг) организаций  по внешкольной работе с детьми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42002" w:rsidRPr="00D2756C" w:rsidRDefault="00442002" w:rsidP="003D381A">
            <w:pPr>
              <w:spacing w:after="0" w:line="240" w:lineRule="auto"/>
              <w:rPr>
                <w:rFonts w:ascii="Times New Roman" w:hAnsi="Times New Roman"/>
                <w:color w:val="000000"/>
                <w:sz w:val="18"/>
                <w:szCs w:val="18"/>
                <w:lang w:eastAsia="ru-RU"/>
              </w:rPr>
            </w:pPr>
            <w:r w:rsidRPr="00D2756C">
              <w:rPr>
                <w:rFonts w:ascii="Times New Roman" w:hAnsi="Times New Roman"/>
                <w:color w:val="000000"/>
                <w:sz w:val="18"/>
                <w:szCs w:val="18"/>
                <w:lang w:eastAsia="ru-RU"/>
              </w:rPr>
              <w:t>всего в том числе:</w:t>
            </w:r>
          </w:p>
        </w:tc>
        <w:tc>
          <w:tcPr>
            <w:tcW w:w="1134" w:type="dxa"/>
            <w:tcBorders>
              <w:top w:val="single" w:sz="4" w:space="0" w:color="auto"/>
              <w:left w:val="nil"/>
              <w:bottom w:val="single" w:sz="4" w:space="0" w:color="auto"/>
              <w:right w:val="single" w:sz="4" w:space="0" w:color="auto"/>
            </w:tcBorders>
            <w:shd w:val="clear" w:color="auto" w:fill="auto"/>
            <w:hideMark/>
          </w:tcPr>
          <w:p w:rsidR="00442002" w:rsidRPr="00D2756C" w:rsidRDefault="0024491C" w:rsidP="003D381A">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rPr>
              <w:t>786 091,5</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141 372,1</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28 331,9</w:t>
            </w:r>
          </w:p>
        </w:tc>
        <w:tc>
          <w:tcPr>
            <w:tcW w:w="851" w:type="dxa"/>
            <w:tcBorders>
              <w:top w:val="single" w:sz="4" w:space="0" w:color="auto"/>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31 122,6</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29 62</w:t>
            </w:r>
            <w:r w:rsidR="00685B7F" w:rsidRPr="00D2756C">
              <w:rPr>
                <w:rFonts w:ascii="Times New Roman" w:hAnsi="Times New Roman"/>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33 376,5</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38 280,9</w:t>
            </w:r>
          </w:p>
        </w:tc>
        <w:tc>
          <w:tcPr>
            <w:tcW w:w="1134" w:type="dxa"/>
            <w:tcBorders>
              <w:top w:val="single" w:sz="4" w:space="0" w:color="auto"/>
              <w:left w:val="nil"/>
              <w:bottom w:val="single" w:sz="4" w:space="0" w:color="auto"/>
              <w:right w:val="single" w:sz="4" w:space="0" w:color="auto"/>
            </w:tcBorders>
            <w:shd w:val="clear" w:color="auto" w:fill="auto"/>
            <w:hideMark/>
          </w:tcPr>
          <w:p w:rsidR="00442002" w:rsidRPr="00D2756C" w:rsidRDefault="00500BDC"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118 502,4</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D2756C" w:rsidRDefault="00500BDC"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125 169,1</w:t>
            </w:r>
          </w:p>
        </w:tc>
        <w:tc>
          <w:tcPr>
            <w:tcW w:w="1134" w:type="dxa"/>
            <w:tcBorders>
              <w:top w:val="single" w:sz="4" w:space="0" w:color="auto"/>
              <w:left w:val="nil"/>
              <w:bottom w:val="single" w:sz="4" w:space="0" w:color="auto"/>
              <w:right w:val="single" w:sz="4" w:space="0" w:color="auto"/>
            </w:tcBorders>
            <w:shd w:val="clear" w:color="auto" w:fill="auto"/>
            <w:hideMark/>
          </w:tcPr>
          <w:p w:rsidR="00442002" w:rsidRPr="00D2756C" w:rsidRDefault="00500BDC"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120 158,0</w:t>
            </w:r>
          </w:p>
        </w:tc>
        <w:tc>
          <w:tcPr>
            <w:tcW w:w="1134" w:type="dxa"/>
            <w:tcBorders>
              <w:top w:val="single" w:sz="4" w:space="0" w:color="auto"/>
              <w:left w:val="nil"/>
              <w:bottom w:val="single" w:sz="4" w:space="0" w:color="auto"/>
              <w:right w:val="single" w:sz="4" w:space="0" w:color="auto"/>
            </w:tcBorders>
            <w:shd w:val="clear" w:color="auto" w:fill="auto"/>
            <w:hideMark/>
          </w:tcPr>
          <w:p w:rsidR="00442002" w:rsidRPr="00D2756C" w:rsidRDefault="00500BDC" w:rsidP="003D381A">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rPr>
              <w:t>120 158,0</w:t>
            </w:r>
          </w:p>
        </w:tc>
        <w:tc>
          <w:tcPr>
            <w:tcW w:w="708" w:type="dxa"/>
            <w:tcBorders>
              <w:top w:val="single" w:sz="4" w:space="0" w:color="auto"/>
              <w:left w:val="nil"/>
              <w:bottom w:val="single" w:sz="4" w:space="0" w:color="auto"/>
              <w:right w:val="single" w:sz="4" w:space="0" w:color="auto"/>
            </w:tcBorders>
            <w:shd w:val="clear" w:color="auto" w:fill="auto"/>
            <w:hideMark/>
          </w:tcPr>
          <w:p w:rsidR="00442002" w:rsidRPr="00D2756C" w:rsidRDefault="00500BDC"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auto"/>
            <w:hideMark/>
          </w:tcPr>
          <w:p w:rsidR="00442002" w:rsidRPr="00D2756C" w:rsidRDefault="00500BDC"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r>
      <w:tr w:rsidR="004C43F3" w:rsidRPr="00D2756C" w:rsidTr="00CD7395">
        <w:trPr>
          <w:gridAfter w:val="1"/>
          <w:wAfter w:w="7" w:type="dxa"/>
          <w:cantSplit/>
          <w:trHeight w:val="402"/>
        </w:trPr>
        <w:tc>
          <w:tcPr>
            <w:tcW w:w="1589" w:type="dxa"/>
            <w:vMerge/>
            <w:tcBorders>
              <w:top w:val="nil"/>
              <w:left w:val="single" w:sz="4" w:space="0" w:color="auto"/>
              <w:bottom w:val="single" w:sz="4" w:space="0" w:color="000000"/>
              <w:right w:val="single" w:sz="4" w:space="0" w:color="auto"/>
            </w:tcBorders>
            <w:vAlign w:val="center"/>
            <w:hideMark/>
          </w:tcPr>
          <w:p w:rsidR="00442002" w:rsidRPr="00D2756C" w:rsidRDefault="00442002" w:rsidP="003D381A">
            <w:pPr>
              <w:spacing w:after="0" w:line="240" w:lineRule="auto"/>
              <w:rPr>
                <w:rFonts w:ascii="Times New Roman" w:hAnsi="Times New Roman"/>
                <w:color w:val="000000"/>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442002" w:rsidRPr="00D2756C" w:rsidRDefault="00442002" w:rsidP="003D381A">
            <w:pPr>
              <w:spacing w:after="0" w:line="240" w:lineRule="auto"/>
              <w:rPr>
                <w:rFonts w:ascii="Times New Roman" w:hAnsi="Times New Roman"/>
                <w:color w:val="000000"/>
                <w:sz w:val="18"/>
                <w:szCs w:val="18"/>
                <w:lang w:eastAsia="ru-RU"/>
              </w:rPr>
            </w:pPr>
            <w:r w:rsidRPr="00D2756C">
              <w:rPr>
                <w:rFonts w:ascii="Times New Roman" w:hAnsi="Times New Roman"/>
                <w:color w:val="000000"/>
                <w:sz w:val="18"/>
                <w:szCs w:val="18"/>
                <w:lang w:eastAsia="ru-RU"/>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442002" w:rsidRPr="00D2756C" w:rsidRDefault="00EB5CB5"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1 143,7</w:t>
            </w:r>
          </w:p>
        </w:tc>
        <w:tc>
          <w:tcPr>
            <w:tcW w:w="992"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hideMark/>
          </w:tcPr>
          <w:p w:rsidR="00442002" w:rsidRPr="00D2756C" w:rsidRDefault="00EB5CB5"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1 143,7</w:t>
            </w:r>
          </w:p>
        </w:tc>
        <w:tc>
          <w:tcPr>
            <w:tcW w:w="993"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sz w:val="18"/>
                <w:szCs w:val="18"/>
              </w:rPr>
            </w:pPr>
            <w:r w:rsidRPr="00D2756C">
              <w:rPr>
                <w:rFonts w:ascii="Times New Roman" w:hAnsi="Times New Roman"/>
                <w:sz w:val="18"/>
                <w:szCs w:val="18"/>
              </w:rPr>
              <w:t>0</w:t>
            </w:r>
          </w:p>
        </w:tc>
        <w:tc>
          <w:tcPr>
            <w:tcW w:w="1134"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sz w:val="18"/>
                <w:szCs w:val="18"/>
              </w:rPr>
            </w:pPr>
            <w:r w:rsidRPr="00D2756C">
              <w:rPr>
                <w:rFonts w:ascii="Times New Roman" w:hAnsi="Times New Roman"/>
                <w:sz w:val="18"/>
                <w:szCs w:val="18"/>
              </w:rPr>
              <w:t>0</w:t>
            </w:r>
          </w:p>
        </w:tc>
        <w:tc>
          <w:tcPr>
            <w:tcW w:w="1134"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708"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709"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r>
      <w:tr w:rsidR="004C43F3" w:rsidRPr="00D2756C" w:rsidTr="00CD7395">
        <w:trPr>
          <w:gridAfter w:val="1"/>
          <w:wAfter w:w="7" w:type="dxa"/>
          <w:cantSplit/>
          <w:trHeight w:val="379"/>
        </w:trPr>
        <w:tc>
          <w:tcPr>
            <w:tcW w:w="1589" w:type="dxa"/>
            <w:vMerge/>
            <w:tcBorders>
              <w:top w:val="nil"/>
              <w:left w:val="single" w:sz="4" w:space="0" w:color="auto"/>
              <w:bottom w:val="single" w:sz="4" w:space="0" w:color="000000"/>
              <w:right w:val="single" w:sz="4" w:space="0" w:color="auto"/>
            </w:tcBorders>
            <w:vAlign w:val="center"/>
            <w:hideMark/>
          </w:tcPr>
          <w:p w:rsidR="00442002" w:rsidRPr="00D2756C" w:rsidRDefault="00442002" w:rsidP="003D381A">
            <w:pPr>
              <w:spacing w:after="0" w:line="240" w:lineRule="auto"/>
              <w:rPr>
                <w:rFonts w:ascii="Times New Roman" w:hAnsi="Times New Roman"/>
                <w:color w:val="000000"/>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442002" w:rsidRPr="00D2756C" w:rsidRDefault="00442002" w:rsidP="003D381A">
            <w:pPr>
              <w:spacing w:after="0" w:line="240" w:lineRule="auto"/>
              <w:rPr>
                <w:rFonts w:ascii="Times New Roman" w:hAnsi="Times New Roman"/>
                <w:color w:val="000000"/>
                <w:sz w:val="18"/>
                <w:szCs w:val="18"/>
                <w:lang w:eastAsia="ru-RU"/>
              </w:rPr>
            </w:pPr>
            <w:r w:rsidRPr="00D2756C">
              <w:rPr>
                <w:rFonts w:ascii="Times New Roman" w:hAnsi="Times New Roman"/>
                <w:color w:val="000000"/>
                <w:sz w:val="18"/>
                <w:szCs w:val="18"/>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hideMark/>
          </w:tcPr>
          <w:p w:rsidR="00442002" w:rsidRPr="00D2756C" w:rsidRDefault="00EB5CB5"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784 947,8</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141 372,1</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28 331,9</w:t>
            </w:r>
          </w:p>
        </w:tc>
        <w:tc>
          <w:tcPr>
            <w:tcW w:w="851" w:type="dxa"/>
            <w:tcBorders>
              <w:top w:val="nil"/>
              <w:left w:val="nil"/>
              <w:bottom w:val="single" w:sz="4" w:space="0" w:color="auto"/>
              <w:right w:val="single" w:sz="4" w:space="0" w:color="auto"/>
            </w:tcBorders>
            <w:shd w:val="clear" w:color="auto" w:fill="auto"/>
            <w:noWrap/>
            <w:hideMark/>
          </w:tcPr>
          <w:p w:rsidR="00442002" w:rsidRPr="00D2756C" w:rsidRDefault="00442002"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31 122,6</w:t>
            </w:r>
          </w:p>
        </w:tc>
        <w:tc>
          <w:tcPr>
            <w:tcW w:w="992" w:type="dxa"/>
            <w:tcBorders>
              <w:top w:val="nil"/>
              <w:left w:val="nil"/>
              <w:bottom w:val="single" w:sz="4" w:space="0" w:color="auto"/>
              <w:right w:val="single" w:sz="4" w:space="0" w:color="auto"/>
            </w:tcBorders>
            <w:shd w:val="clear" w:color="auto" w:fill="auto"/>
            <w:noWrap/>
            <w:hideMark/>
          </w:tcPr>
          <w:p w:rsidR="00442002" w:rsidRPr="00D2756C" w:rsidRDefault="00442002"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29 62</w:t>
            </w:r>
            <w:r w:rsidR="00685B7F" w:rsidRPr="00D2756C">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33 376,5</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38 280,9</w:t>
            </w:r>
          </w:p>
        </w:tc>
        <w:tc>
          <w:tcPr>
            <w:tcW w:w="1134" w:type="dxa"/>
            <w:tcBorders>
              <w:top w:val="nil"/>
              <w:left w:val="nil"/>
              <w:bottom w:val="single" w:sz="4" w:space="0" w:color="auto"/>
              <w:right w:val="single" w:sz="4" w:space="0" w:color="auto"/>
            </w:tcBorders>
            <w:shd w:val="clear" w:color="auto" w:fill="auto"/>
            <w:hideMark/>
          </w:tcPr>
          <w:p w:rsidR="00442002" w:rsidRPr="00D2756C" w:rsidRDefault="00EB5CB5"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117 358,7</w:t>
            </w:r>
          </w:p>
        </w:tc>
        <w:tc>
          <w:tcPr>
            <w:tcW w:w="993" w:type="dxa"/>
            <w:tcBorders>
              <w:top w:val="nil"/>
              <w:left w:val="nil"/>
              <w:bottom w:val="single" w:sz="4" w:space="0" w:color="auto"/>
              <w:right w:val="single" w:sz="4" w:space="0" w:color="auto"/>
            </w:tcBorders>
            <w:shd w:val="clear" w:color="auto" w:fill="auto"/>
            <w:hideMark/>
          </w:tcPr>
          <w:p w:rsidR="00442002" w:rsidRPr="00D2756C" w:rsidRDefault="00EB5CB5" w:rsidP="003D381A">
            <w:pPr>
              <w:spacing w:after="0" w:line="240" w:lineRule="auto"/>
              <w:jc w:val="center"/>
              <w:rPr>
                <w:rFonts w:ascii="Times New Roman" w:hAnsi="Times New Roman"/>
                <w:sz w:val="18"/>
                <w:szCs w:val="18"/>
              </w:rPr>
            </w:pPr>
            <w:r>
              <w:rPr>
                <w:rFonts w:ascii="Times New Roman" w:hAnsi="Times New Roman"/>
                <w:sz w:val="18"/>
                <w:szCs w:val="18"/>
              </w:rPr>
              <w:t>125 169,1</w:t>
            </w:r>
          </w:p>
        </w:tc>
        <w:tc>
          <w:tcPr>
            <w:tcW w:w="1134" w:type="dxa"/>
            <w:tcBorders>
              <w:top w:val="nil"/>
              <w:left w:val="nil"/>
              <w:bottom w:val="single" w:sz="4" w:space="0" w:color="auto"/>
              <w:right w:val="single" w:sz="4" w:space="0" w:color="auto"/>
            </w:tcBorders>
            <w:shd w:val="clear" w:color="auto" w:fill="auto"/>
            <w:hideMark/>
          </w:tcPr>
          <w:p w:rsidR="00442002" w:rsidRPr="00D2756C" w:rsidRDefault="00EB5CB5" w:rsidP="003D381A">
            <w:pPr>
              <w:spacing w:after="0" w:line="240" w:lineRule="auto"/>
              <w:jc w:val="center"/>
              <w:rPr>
                <w:rFonts w:ascii="Times New Roman" w:hAnsi="Times New Roman"/>
                <w:sz w:val="18"/>
                <w:szCs w:val="18"/>
              </w:rPr>
            </w:pPr>
            <w:r>
              <w:rPr>
                <w:rFonts w:ascii="Times New Roman" w:hAnsi="Times New Roman"/>
                <w:sz w:val="18"/>
                <w:szCs w:val="18"/>
              </w:rPr>
              <w:t>120 158,0</w:t>
            </w:r>
          </w:p>
        </w:tc>
        <w:tc>
          <w:tcPr>
            <w:tcW w:w="1134" w:type="dxa"/>
            <w:tcBorders>
              <w:top w:val="nil"/>
              <w:left w:val="nil"/>
              <w:bottom w:val="single" w:sz="4" w:space="0" w:color="auto"/>
              <w:right w:val="single" w:sz="4" w:space="0" w:color="auto"/>
            </w:tcBorders>
            <w:shd w:val="clear" w:color="auto" w:fill="auto"/>
            <w:hideMark/>
          </w:tcPr>
          <w:p w:rsidR="00442002" w:rsidRPr="00D2756C" w:rsidRDefault="00EB5CB5"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120 158,0</w:t>
            </w:r>
          </w:p>
        </w:tc>
        <w:tc>
          <w:tcPr>
            <w:tcW w:w="708" w:type="dxa"/>
            <w:tcBorders>
              <w:top w:val="nil"/>
              <w:left w:val="nil"/>
              <w:bottom w:val="single" w:sz="4" w:space="0" w:color="auto"/>
              <w:right w:val="single" w:sz="4" w:space="0" w:color="auto"/>
            </w:tcBorders>
            <w:shd w:val="clear" w:color="auto" w:fill="auto"/>
            <w:hideMark/>
          </w:tcPr>
          <w:p w:rsidR="00442002" w:rsidRPr="00D2756C" w:rsidRDefault="00EB5CB5"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709" w:type="dxa"/>
            <w:tcBorders>
              <w:top w:val="nil"/>
              <w:left w:val="nil"/>
              <w:bottom w:val="single" w:sz="4" w:space="0" w:color="auto"/>
              <w:right w:val="single" w:sz="4" w:space="0" w:color="auto"/>
            </w:tcBorders>
            <w:shd w:val="clear" w:color="auto" w:fill="auto"/>
            <w:hideMark/>
          </w:tcPr>
          <w:p w:rsidR="00442002" w:rsidRPr="00D2756C" w:rsidRDefault="00EB5CB5"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r>
      <w:tr w:rsidR="004C43F3" w:rsidRPr="00D2756C" w:rsidTr="00CD7395">
        <w:trPr>
          <w:gridAfter w:val="1"/>
          <w:wAfter w:w="7" w:type="dxa"/>
          <w:cantSplit/>
          <w:trHeight w:val="499"/>
        </w:trPr>
        <w:tc>
          <w:tcPr>
            <w:tcW w:w="1589" w:type="dxa"/>
            <w:vMerge/>
            <w:tcBorders>
              <w:top w:val="nil"/>
              <w:left w:val="single" w:sz="4" w:space="0" w:color="auto"/>
              <w:bottom w:val="single" w:sz="4" w:space="0" w:color="000000"/>
              <w:right w:val="single" w:sz="4" w:space="0" w:color="auto"/>
            </w:tcBorders>
            <w:hideMark/>
          </w:tcPr>
          <w:p w:rsidR="00442002" w:rsidRPr="00D2756C" w:rsidRDefault="00442002" w:rsidP="003D381A">
            <w:pPr>
              <w:spacing w:after="0" w:line="240" w:lineRule="auto"/>
              <w:rPr>
                <w:rFonts w:ascii="Times New Roman" w:hAnsi="Times New Roman"/>
                <w:color w:val="000000"/>
                <w:sz w:val="18"/>
                <w:szCs w:val="18"/>
                <w:lang w:eastAsia="ru-RU"/>
              </w:rPr>
            </w:pPr>
          </w:p>
        </w:tc>
        <w:tc>
          <w:tcPr>
            <w:tcW w:w="1418"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rPr>
                <w:rFonts w:ascii="Times New Roman" w:hAnsi="Times New Roman"/>
                <w:color w:val="000000"/>
                <w:sz w:val="18"/>
                <w:szCs w:val="18"/>
                <w:lang w:eastAsia="ru-RU"/>
              </w:rPr>
            </w:pPr>
            <w:r w:rsidRPr="00D2756C">
              <w:rPr>
                <w:rFonts w:ascii="Times New Roman" w:hAnsi="Times New Roman"/>
                <w:color w:val="000000"/>
                <w:sz w:val="18"/>
                <w:szCs w:val="18"/>
                <w:lang w:eastAsia="ru-RU"/>
              </w:rPr>
              <w:t>в т.ч. предусмотренные</w:t>
            </w:r>
          </w:p>
        </w:tc>
        <w:tc>
          <w:tcPr>
            <w:tcW w:w="1134" w:type="dxa"/>
            <w:tcBorders>
              <w:top w:val="nil"/>
              <w:left w:val="nil"/>
              <w:bottom w:val="single" w:sz="4" w:space="0" w:color="auto"/>
              <w:right w:val="single" w:sz="4" w:space="0" w:color="auto"/>
            </w:tcBorders>
            <w:shd w:val="clear" w:color="auto" w:fill="auto"/>
            <w:noWrap/>
            <w:hideMark/>
          </w:tcPr>
          <w:p w:rsidR="00442002" w:rsidRPr="00D2756C" w:rsidRDefault="00442002" w:rsidP="003D381A">
            <w:pPr>
              <w:spacing w:after="0" w:line="240" w:lineRule="auto"/>
              <w:jc w:val="center"/>
              <w:rPr>
                <w:rFonts w:ascii="Times New Roman" w:hAnsi="Times New Roman"/>
                <w:color w:val="000000"/>
                <w:sz w:val="18"/>
                <w:szCs w:val="18"/>
              </w:rPr>
            </w:pP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rPr>
            </w:pP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rPr>
            </w:pPr>
          </w:p>
        </w:tc>
        <w:tc>
          <w:tcPr>
            <w:tcW w:w="851" w:type="dxa"/>
            <w:tcBorders>
              <w:top w:val="nil"/>
              <w:left w:val="nil"/>
              <w:bottom w:val="single" w:sz="4" w:space="0" w:color="auto"/>
              <w:right w:val="single" w:sz="4" w:space="0" w:color="auto"/>
            </w:tcBorders>
            <w:shd w:val="clear" w:color="auto" w:fill="auto"/>
            <w:noWrap/>
            <w:hideMark/>
          </w:tcPr>
          <w:p w:rsidR="00442002" w:rsidRPr="00D2756C" w:rsidRDefault="00442002" w:rsidP="003D381A">
            <w:pPr>
              <w:spacing w:after="0" w:line="240" w:lineRule="auto"/>
              <w:jc w:val="center"/>
              <w:rPr>
                <w:rFonts w:ascii="Times New Roman" w:hAnsi="Times New Roman"/>
                <w:color w:val="000000"/>
                <w:sz w:val="18"/>
                <w:szCs w:val="18"/>
              </w:rPr>
            </w:pPr>
          </w:p>
        </w:tc>
        <w:tc>
          <w:tcPr>
            <w:tcW w:w="992" w:type="dxa"/>
            <w:tcBorders>
              <w:top w:val="nil"/>
              <w:left w:val="nil"/>
              <w:bottom w:val="single" w:sz="4" w:space="0" w:color="auto"/>
              <w:right w:val="single" w:sz="4" w:space="0" w:color="auto"/>
            </w:tcBorders>
            <w:shd w:val="clear" w:color="auto" w:fill="auto"/>
            <w:noWrap/>
            <w:hideMark/>
          </w:tcPr>
          <w:p w:rsidR="00442002" w:rsidRPr="00D2756C" w:rsidRDefault="00442002" w:rsidP="003D381A">
            <w:pPr>
              <w:spacing w:after="0" w:line="240" w:lineRule="auto"/>
              <w:jc w:val="center"/>
              <w:rPr>
                <w:rFonts w:ascii="Times New Roman" w:hAnsi="Times New Roman"/>
                <w:color w:val="000000"/>
                <w:sz w:val="18"/>
                <w:szCs w:val="18"/>
              </w:rPr>
            </w:pP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rPr>
            </w:pP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rPr>
            </w:pPr>
          </w:p>
        </w:tc>
        <w:tc>
          <w:tcPr>
            <w:tcW w:w="993"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rPr>
            </w:pPr>
          </w:p>
        </w:tc>
      </w:tr>
      <w:tr w:rsidR="004C43F3" w:rsidRPr="00D2756C" w:rsidTr="00CD7395">
        <w:trPr>
          <w:gridAfter w:val="1"/>
          <w:wAfter w:w="7" w:type="dxa"/>
          <w:cantSplit/>
          <w:trHeight w:val="437"/>
        </w:trPr>
        <w:tc>
          <w:tcPr>
            <w:tcW w:w="1589" w:type="dxa"/>
            <w:vMerge/>
            <w:tcBorders>
              <w:top w:val="nil"/>
              <w:left w:val="single" w:sz="4" w:space="0" w:color="auto"/>
              <w:bottom w:val="single" w:sz="4" w:space="0" w:color="000000"/>
              <w:right w:val="single" w:sz="4" w:space="0" w:color="auto"/>
            </w:tcBorders>
            <w:hideMark/>
          </w:tcPr>
          <w:p w:rsidR="00442002" w:rsidRPr="00D2756C" w:rsidRDefault="00442002" w:rsidP="003D381A">
            <w:pPr>
              <w:spacing w:after="0" w:line="240" w:lineRule="auto"/>
              <w:rPr>
                <w:rFonts w:ascii="Times New Roman" w:hAnsi="Times New Roman"/>
                <w:color w:val="000000"/>
                <w:sz w:val="18"/>
                <w:szCs w:val="18"/>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42002" w:rsidRPr="00D2756C" w:rsidRDefault="00442002" w:rsidP="003D381A">
            <w:pPr>
              <w:spacing w:after="0" w:line="240" w:lineRule="auto"/>
              <w:rPr>
                <w:rFonts w:ascii="Times New Roman" w:hAnsi="Times New Roman"/>
                <w:color w:val="000000"/>
                <w:sz w:val="18"/>
                <w:szCs w:val="18"/>
                <w:lang w:eastAsia="ru-RU"/>
              </w:rPr>
            </w:pPr>
            <w:r w:rsidRPr="00D2756C">
              <w:rPr>
                <w:rFonts w:ascii="Times New Roman" w:hAnsi="Times New Roman"/>
                <w:color w:val="000000"/>
                <w:sz w:val="18"/>
                <w:szCs w:val="18"/>
                <w:lang w:eastAsia="ru-RU"/>
              </w:rPr>
              <w:t>Минобрнауки Ингушетии</w:t>
            </w:r>
          </w:p>
        </w:tc>
        <w:tc>
          <w:tcPr>
            <w:tcW w:w="1134" w:type="dxa"/>
            <w:tcBorders>
              <w:top w:val="nil"/>
              <w:left w:val="nil"/>
              <w:bottom w:val="single" w:sz="4" w:space="0" w:color="auto"/>
              <w:right w:val="single" w:sz="4" w:space="0" w:color="auto"/>
            </w:tcBorders>
            <w:shd w:val="clear" w:color="auto" w:fill="auto"/>
            <w:hideMark/>
          </w:tcPr>
          <w:p w:rsidR="00442002" w:rsidRPr="00D2756C" w:rsidRDefault="00EB5CB5"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222 424,2</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17 639,8</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18 211,5</w:t>
            </w:r>
          </w:p>
        </w:tc>
        <w:tc>
          <w:tcPr>
            <w:tcW w:w="851" w:type="dxa"/>
            <w:tcBorders>
              <w:top w:val="nil"/>
              <w:left w:val="nil"/>
              <w:bottom w:val="single" w:sz="4" w:space="0" w:color="auto"/>
              <w:right w:val="single" w:sz="4" w:space="0" w:color="auto"/>
            </w:tcBorders>
            <w:shd w:val="clear" w:color="auto" w:fill="auto"/>
            <w:noWrap/>
            <w:hideMark/>
          </w:tcPr>
          <w:p w:rsidR="00442002" w:rsidRPr="00D2756C" w:rsidRDefault="00442002"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19 095,2</w:t>
            </w:r>
          </w:p>
        </w:tc>
        <w:tc>
          <w:tcPr>
            <w:tcW w:w="992" w:type="dxa"/>
            <w:tcBorders>
              <w:top w:val="nil"/>
              <w:left w:val="nil"/>
              <w:bottom w:val="single" w:sz="4" w:space="0" w:color="auto"/>
              <w:right w:val="single" w:sz="4" w:space="0" w:color="auto"/>
            </w:tcBorders>
            <w:shd w:val="clear" w:color="auto" w:fill="auto"/>
            <w:noWrap/>
            <w:hideMark/>
          </w:tcPr>
          <w:p w:rsidR="00442002" w:rsidRPr="00D2756C" w:rsidRDefault="00442002"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19 095,2</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21 851,7</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24 448,7</w:t>
            </w:r>
          </w:p>
        </w:tc>
        <w:tc>
          <w:tcPr>
            <w:tcW w:w="1134" w:type="dxa"/>
            <w:tcBorders>
              <w:top w:val="nil"/>
              <w:left w:val="nil"/>
              <w:bottom w:val="single" w:sz="4" w:space="0" w:color="auto"/>
              <w:right w:val="single" w:sz="4" w:space="0" w:color="auto"/>
            </w:tcBorders>
            <w:shd w:val="clear" w:color="auto" w:fill="auto"/>
            <w:hideMark/>
          </w:tcPr>
          <w:p w:rsidR="00442002" w:rsidRPr="00D2756C" w:rsidRDefault="00EB5CB5"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26 711,0</w:t>
            </w:r>
          </w:p>
        </w:tc>
        <w:tc>
          <w:tcPr>
            <w:tcW w:w="993" w:type="dxa"/>
            <w:tcBorders>
              <w:top w:val="nil"/>
              <w:left w:val="nil"/>
              <w:bottom w:val="single" w:sz="4" w:space="0" w:color="auto"/>
              <w:right w:val="single" w:sz="4" w:space="0" w:color="auto"/>
            </w:tcBorders>
            <w:shd w:val="clear" w:color="auto" w:fill="auto"/>
            <w:hideMark/>
          </w:tcPr>
          <w:p w:rsidR="00442002" w:rsidRPr="00D2756C" w:rsidRDefault="00EB5CB5"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30 565,1</w:t>
            </w:r>
          </w:p>
        </w:tc>
        <w:tc>
          <w:tcPr>
            <w:tcW w:w="1134" w:type="dxa"/>
            <w:tcBorders>
              <w:top w:val="nil"/>
              <w:left w:val="nil"/>
              <w:bottom w:val="single" w:sz="4" w:space="0" w:color="auto"/>
              <w:right w:val="single" w:sz="4" w:space="0" w:color="auto"/>
            </w:tcBorders>
            <w:shd w:val="clear" w:color="auto" w:fill="auto"/>
            <w:hideMark/>
          </w:tcPr>
          <w:p w:rsidR="00442002" w:rsidRPr="00D2756C" w:rsidRDefault="00EB5CB5"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22 403,0</w:t>
            </w:r>
          </w:p>
        </w:tc>
        <w:tc>
          <w:tcPr>
            <w:tcW w:w="1134" w:type="dxa"/>
            <w:tcBorders>
              <w:top w:val="nil"/>
              <w:left w:val="nil"/>
              <w:bottom w:val="single" w:sz="4" w:space="0" w:color="auto"/>
              <w:right w:val="single" w:sz="4" w:space="0" w:color="auto"/>
            </w:tcBorders>
            <w:shd w:val="clear" w:color="auto" w:fill="auto"/>
            <w:hideMark/>
          </w:tcPr>
          <w:p w:rsidR="00442002" w:rsidRPr="00D2756C" w:rsidRDefault="00EB5CB5"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22 403,0</w:t>
            </w:r>
          </w:p>
        </w:tc>
        <w:tc>
          <w:tcPr>
            <w:tcW w:w="708" w:type="dxa"/>
            <w:tcBorders>
              <w:top w:val="nil"/>
              <w:left w:val="nil"/>
              <w:bottom w:val="single" w:sz="4" w:space="0" w:color="auto"/>
              <w:right w:val="single" w:sz="4" w:space="0" w:color="auto"/>
            </w:tcBorders>
            <w:shd w:val="clear" w:color="auto" w:fill="auto"/>
            <w:hideMark/>
          </w:tcPr>
          <w:p w:rsidR="00442002" w:rsidRPr="00D2756C" w:rsidRDefault="00EB5CB5"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709" w:type="dxa"/>
            <w:tcBorders>
              <w:top w:val="nil"/>
              <w:left w:val="nil"/>
              <w:bottom w:val="single" w:sz="4" w:space="0" w:color="auto"/>
              <w:right w:val="single" w:sz="4" w:space="0" w:color="auto"/>
            </w:tcBorders>
            <w:shd w:val="clear" w:color="auto" w:fill="auto"/>
            <w:hideMark/>
          </w:tcPr>
          <w:p w:rsidR="00442002" w:rsidRPr="00D2756C" w:rsidRDefault="00EB5CB5"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r>
      <w:tr w:rsidR="004C43F3" w:rsidRPr="00D2756C" w:rsidTr="00CD7395">
        <w:trPr>
          <w:gridAfter w:val="1"/>
          <w:wAfter w:w="7" w:type="dxa"/>
          <w:cantSplit/>
          <w:trHeight w:val="401"/>
        </w:trPr>
        <w:tc>
          <w:tcPr>
            <w:tcW w:w="1589" w:type="dxa"/>
            <w:vMerge/>
            <w:tcBorders>
              <w:top w:val="nil"/>
              <w:left w:val="single" w:sz="4" w:space="0" w:color="auto"/>
              <w:bottom w:val="single" w:sz="4" w:space="0" w:color="000000"/>
              <w:right w:val="single" w:sz="4" w:space="0" w:color="auto"/>
            </w:tcBorders>
            <w:hideMark/>
          </w:tcPr>
          <w:p w:rsidR="00442002" w:rsidRPr="00D2756C" w:rsidRDefault="00442002" w:rsidP="003D381A">
            <w:pPr>
              <w:spacing w:after="0" w:line="240" w:lineRule="auto"/>
              <w:rPr>
                <w:rFonts w:ascii="Times New Roman" w:hAnsi="Times New Roman"/>
                <w:color w:val="000000"/>
                <w:sz w:val="18"/>
                <w:szCs w:val="18"/>
                <w:lang w:eastAsia="ru-RU"/>
              </w:rPr>
            </w:pPr>
          </w:p>
        </w:tc>
        <w:tc>
          <w:tcPr>
            <w:tcW w:w="1418" w:type="dxa"/>
            <w:tcBorders>
              <w:top w:val="nil"/>
              <w:left w:val="single" w:sz="4" w:space="0" w:color="auto"/>
              <w:bottom w:val="single" w:sz="4" w:space="0" w:color="auto"/>
              <w:right w:val="single" w:sz="4" w:space="0" w:color="auto"/>
            </w:tcBorders>
            <w:shd w:val="clear" w:color="auto" w:fill="auto"/>
            <w:hideMark/>
          </w:tcPr>
          <w:p w:rsidR="00442002" w:rsidRPr="00D2756C" w:rsidRDefault="00442002" w:rsidP="003D381A">
            <w:pPr>
              <w:spacing w:after="0" w:line="240" w:lineRule="auto"/>
              <w:rPr>
                <w:rFonts w:ascii="Times New Roman" w:hAnsi="Times New Roman"/>
                <w:color w:val="000000"/>
                <w:sz w:val="18"/>
                <w:szCs w:val="18"/>
                <w:lang w:eastAsia="ru-RU"/>
              </w:rPr>
            </w:pPr>
            <w:r w:rsidRPr="00D2756C">
              <w:rPr>
                <w:rFonts w:ascii="Times New Roman" w:hAnsi="Times New Roman"/>
                <w:color w:val="000000"/>
                <w:sz w:val="18"/>
                <w:szCs w:val="18"/>
                <w:lang w:eastAsia="ru-RU"/>
              </w:rPr>
              <w:t>Минкультуры Ингушетии</w:t>
            </w:r>
          </w:p>
        </w:tc>
        <w:tc>
          <w:tcPr>
            <w:tcW w:w="1134"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18 880,3</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11 433,0</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7 447,3</w:t>
            </w:r>
          </w:p>
        </w:tc>
        <w:tc>
          <w:tcPr>
            <w:tcW w:w="851" w:type="dxa"/>
            <w:tcBorders>
              <w:top w:val="nil"/>
              <w:left w:val="nil"/>
              <w:bottom w:val="single" w:sz="4" w:space="0" w:color="auto"/>
              <w:right w:val="single" w:sz="4" w:space="0" w:color="auto"/>
            </w:tcBorders>
            <w:shd w:val="clear" w:color="auto" w:fill="auto"/>
            <w:noWrap/>
            <w:hideMark/>
          </w:tcPr>
          <w:p w:rsidR="00442002" w:rsidRPr="00D2756C" w:rsidRDefault="00685B7F"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noWrap/>
            <w:hideMark/>
          </w:tcPr>
          <w:p w:rsidR="00442002" w:rsidRPr="00D2756C" w:rsidRDefault="00685B7F"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18 880,3</w:t>
            </w:r>
          </w:p>
        </w:tc>
        <w:tc>
          <w:tcPr>
            <w:tcW w:w="708"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11 433,0</w:t>
            </w:r>
          </w:p>
        </w:tc>
        <w:tc>
          <w:tcPr>
            <w:tcW w:w="709"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7 447,3</w:t>
            </w:r>
          </w:p>
        </w:tc>
      </w:tr>
      <w:tr w:rsidR="004C43F3" w:rsidRPr="00D2756C" w:rsidTr="00CD7395">
        <w:trPr>
          <w:gridAfter w:val="1"/>
          <w:wAfter w:w="7" w:type="dxa"/>
          <w:cantSplit/>
          <w:trHeight w:val="393"/>
        </w:trPr>
        <w:tc>
          <w:tcPr>
            <w:tcW w:w="1589" w:type="dxa"/>
            <w:vMerge/>
            <w:tcBorders>
              <w:top w:val="nil"/>
              <w:left w:val="single" w:sz="4" w:space="0" w:color="auto"/>
              <w:bottom w:val="single" w:sz="4" w:space="0" w:color="000000"/>
              <w:right w:val="single" w:sz="4" w:space="0" w:color="auto"/>
            </w:tcBorders>
            <w:hideMark/>
          </w:tcPr>
          <w:p w:rsidR="00442002" w:rsidRPr="00D2756C" w:rsidRDefault="00442002" w:rsidP="003D381A">
            <w:pPr>
              <w:spacing w:after="0" w:line="240" w:lineRule="auto"/>
              <w:rPr>
                <w:rFonts w:ascii="Times New Roman" w:hAnsi="Times New Roman"/>
                <w:color w:val="000000"/>
                <w:sz w:val="18"/>
                <w:szCs w:val="18"/>
                <w:lang w:eastAsia="ru-RU"/>
              </w:rPr>
            </w:pPr>
          </w:p>
        </w:tc>
        <w:tc>
          <w:tcPr>
            <w:tcW w:w="1418" w:type="dxa"/>
            <w:tcBorders>
              <w:top w:val="nil"/>
              <w:left w:val="single" w:sz="4" w:space="0" w:color="auto"/>
              <w:bottom w:val="single" w:sz="4" w:space="0" w:color="auto"/>
              <w:right w:val="single" w:sz="4" w:space="0" w:color="auto"/>
            </w:tcBorders>
            <w:shd w:val="clear" w:color="auto" w:fill="auto"/>
            <w:hideMark/>
          </w:tcPr>
          <w:p w:rsidR="00442002" w:rsidRPr="00D2756C" w:rsidRDefault="00442002" w:rsidP="003D381A">
            <w:pPr>
              <w:spacing w:after="0" w:line="240" w:lineRule="auto"/>
              <w:rPr>
                <w:rFonts w:ascii="Times New Roman" w:hAnsi="Times New Roman"/>
                <w:color w:val="000000"/>
                <w:sz w:val="18"/>
                <w:szCs w:val="18"/>
                <w:lang w:eastAsia="ru-RU"/>
              </w:rPr>
            </w:pPr>
            <w:r w:rsidRPr="00D2756C">
              <w:rPr>
                <w:rFonts w:ascii="Times New Roman" w:hAnsi="Times New Roman"/>
                <w:color w:val="000000"/>
                <w:sz w:val="18"/>
                <w:szCs w:val="18"/>
                <w:lang w:eastAsia="ru-RU"/>
              </w:rPr>
              <w:t>Минспорта Ингушетии</w:t>
            </w:r>
          </w:p>
        </w:tc>
        <w:tc>
          <w:tcPr>
            <w:tcW w:w="1134"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112 299,3</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112 299,3</w:t>
            </w:r>
          </w:p>
        </w:tc>
        <w:tc>
          <w:tcPr>
            <w:tcW w:w="992"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hideMark/>
          </w:tcPr>
          <w:p w:rsidR="00442002" w:rsidRPr="00D2756C" w:rsidRDefault="00685B7F"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noWrap/>
            <w:hideMark/>
          </w:tcPr>
          <w:p w:rsidR="00442002" w:rsidRPr="00D2756C" w:rsidRDefault="00685B7F"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112 299,3</w:t>
            </w:r>
          </w:p>
        </w:tc>
        <w:tc>
          <w:tcPr>
            <w:tcW w:w="708"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112 299,3</w:t>
            </w:r>
          </w:p>
        </w:tc>
        <w:tc>
          <w:tcPr>
            <w:tcW w:w="709"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r>
      <w:tr w:rsidR="004C43F3" w:rsidRPr="00D2756C" w:rsidTr="00CD7395">
        <w:trPr>
          <w:gridAfter w:val="1"/>
          <w:wAfter w:w="7" w:type="dxa"/>
          <w:cantSplit/>
          <w:trHeight w:val="372"/>
        </w:trPr>
        <w:tc>
          <w:tcPr>
            <w:tcW w:w="1589" w:type="dxa"/>
            <w:vMerge/>
            <w:tcBorders>
              <w:top w:val="nil"/>
              <w:left w:val="single" w:sz="4" w:space="0" w:color="auto"/>
              <w:bottom w:val="single" w:sz="4" w:space="0" w:color="000000"/>
              <w:right w:val="single" w:sz="4" w:space="0" w:color="auto"/>
            </w:tcBorders>
            <w:hideMark/>
          </w:tcPr>
          <w:p w:rsidR="00442002" w:rsidRPr="00D2756C" w:rsidRDefault="00442002" w:rsidP="003D381A">
            <w:pPr>
              <w:spacing w:after="0" w:line="240" w:lineRule="auto"/>
              <w:rPr>
                <w:rFonts w:ascii="Times New Roman" w:hAnsi="Times New Roman"/>
                <w:color w:val="000000"/>
                <w:sz w:val="18"/>
                <w:szCs w:val="18"/>
                <w:lang w:eastAsia="ru-RU"/>
              </w:rPr>
            </w:pPr>
          </w:p>
        </w:tc>
        <w:tc>
          <w:tcPr>
            <w:tcW w:w="1418" w:type="dxa"/>
            <w:tcBorders>
              <w:top w:val="nil"/>
              <w:left w:val="single" w:sz="4" w:space="0" w:color="auto"/>
              <w:bottom w:val="single" w:sz="4" w:space="0" w:color="auto"/>
              <w:right w:val="single" w:sz="4" w:space="0" w:color="auto"/>
            </w:tcBorders>
            <w:shd w:val="clear" w:color="auto" w:fill="auto"/>
            <w:hideMark/>
          </w:tcPr>
          <w:p w:rsidR="00442002" w:rsidRPr="00D2756C" w:rsidRDefault="00442002" w:rsidP="003D381A">
            <w:pPr>
              <w:spacing w:after="0" w:line="240" w:lineRule="auto"/>
              <w:rPr>
                <w:rFonts w:ascii="Times New Roman" w:hAnsi="Times New Roman"/>
                <w:color w:val="000000"/>
                <w:sz w:val="18"/>
                <w:szCs w:val="18"/>
                <w:lang w:eastAsia="ru-RU"/>
              </w:rPr>
            </w:pPr>
            <w:r w:rsidRPr="00D2756C">
              <w:rPr>
                <w:rFonts w:ascii="Times New Roman" w:hAnsi="Times New Roman"/>
                <w:color w:val="000000"/>
                <w:sz w:val="18"/>
                <w:szCs w:val="18"/>
                <w:lang w:eastAsia="ru-RU"/>
              </w:rPr>
              <w:t>Минкультуры Ингушетии</w:t>
            </w:r>
          </w:p>
        </w:tc>
        <w:tc>
          <w:tcPr>
            <w:tcW w:w="1134" w:type="dxa"/>
            <w:tcBorders>
              <w:top w:val="nil"/>
              <w:left w:val="nil"/>
              <w:bottom w:val="single" w:sz="4" w:space="0" w:color="auto"/>
              <w:right w:val="single" w:sz="4" w:space="0" w:color="auto"/>
            </w:tcBorders>
            <w:shd w:val="clear" w:color="auto" w:fill="auto"/>
            <w:hideMark/>
          </w:tcPr>
          <w:p w:rsidR="00442002" w:rsidRPr="00D2756C" w:rsidRDefault="00EB5CB5"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432 487,7</w:t>
            </w:r>
          </w:p>
        </w:tc>
        <w:tc>
          <w:tcPr>
            <w:tcW w:w="992"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2 673,1</w:t>
            </w:r>
          </w:p>
        </w:tc>
        <w:tc>
          <w:tcPr>
            <w:tcW w:w="851" w:type="dxa"/>
            <w:tcBorders>
              <w:top w:val="nil"/>
              <w:left w:val="nil"/>
              <w:bottom w:val="single" w:sz="4" w:space="0" w:color="auto"/>
              <w:right w:val="single" w:sz="4" w:space="0" w:color="auto"/>
            </w:tcBorders>
            <w:shd w:val="clear" w:color="auto" w:fill="auto"/>
            <w:noWrap/>
            <w:hideMark/>
          </w:tcPr>
          <w:p w:rsidR="00442002" w:rsidRPr="00D2756C" w:rsidRDefault="00442002"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12 027,4</w:t>
            </w:r>
          </w:p>
        </w:tc>
        <w:tc>
          <w:tcPr>
            <w:tcW w:w="992" w:type="dxa"/>
            <w:tcBorders>
              <w:top w:val="nil"/>
              <w:left w:val="nil"/>
              <w:bottom w:val="single" w:sz="4" w:space="0" w:color="auto"/>
              <w:right w:val="single" w:sz="4" w:space="0" w:color="auto"/>
            </w:tcBorders>
            <w:shd w:val="clear" w:color="auto" w:fill="auto"/>
            <w:noWrap/>
            <w:hideMark/>
          </w:tcPr>
          <w:p w:rsidR="00442002" w:rsidRPr="00D2756C" w:rsidRDefault="00442002"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10 524,8</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11 524,8</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13 832,2</w:t>
            </w:r>
          </w:p>
        </w:tc>
        <w:tc>
          <w:tcPr>
            <w:tcW w:w="1134" w:type="dxa"/>
            <w:tcBorders>
              <w:top w:val="nil"/>
              <w:left w:val="nil"/>
              <w:bottom w:val="single" w:sz="4" w:space="0" w:color="auto"/>
              <w:right w:val="single" w:sz="4" w:space="0" w:color="auto"/>
            </w:tcBorders>
            <w:shd w:val="clear" w:color="auto" w:fill="auto"/>
            <w:hideMark/>
          </w:tcPr>
          <w:p w:rsidR="00442002" w:rsidRPr="00D2756C" w:rsidRDefault="00EB5CB5"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91 791,4</w:t>
            </w:r>
          </w:p>
        </w:tc>
        <w:tc>
          <w:tcPr>
            <w:tcW w:w="993" w:type="dxa"/>
            <w:tcBorders>
              <w:top w:val="nil"/>
              <w:left w:val="nil"/>
              <w:bottom w:val="single" w:sz="4" w:space="0" w:color="auto"/>
              <w:right w:val="single" w:sz="4" w:space="0" w:color="auto"/>
            </w:tcBorders>
            <w:shd w:val="clear" w:color="auto" w:fill="auto"/>
            <w:hideMark/>
          </w:tcPr>
          <w:p w:rsidR="00442002" w:rsidRPr="00D2756C" w:rsidRDefault="00EB5CB5"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94 604,0</w:t>
            </w:r>
          </w:p>
        </w:tc>
        <w:tc>
          <w:tcPr>
            <w:tcW w:w="1134" w:type="dxa"/>
            <w:tcBorders>
              <w:top w:val="nil"/>
              <w:left w:val="nil"/>
              <w:bottom w:val="single" w:sz="4" w:space="0" w:color="auto"/>
              <w:right w:val="single" w:sz="4" w:space="0" w:color="auto"/>
            </w:tcBorders>
            <w:shd w:val="clear" w:color="auto" w:fill="auto"/>
            <w:hideMark/>
          </w:tcPr>
          <w:p w:rsidR="00442002" w:rsidRPr="00D2756C" w:rsidRDefault="00EB5CB5"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97 755,0</w:t>
            </w:r>
          </w:p>
        </w:tc>
        <w:tc>
          <w:tcPr>
            <w:tcW w:w="1134" w:type="dxa"/>
            <w:tcBorders>
              <w:top w:val="nil"/>
              <w:left w:val="nil"/>
              <w:bottom w:val="single" w:sz="4" w:space="0" w:color="auto"/>
              <w:right w:val="single" w:sz="4" w:space="0" w:color="auto"/>
            </w:tcBorders>
            <w:shd w:val="clear" w:color="auto" w:fill="auto"/>
            <w:hideMark/>
          </w:tcPr>
          <w:p w:rsidR="00442002" w:rsidRPr="00D2756C" w:rsidRDefault="00EB5CB5"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97 755,0</w:t>
            </w:r>
          </w:p>
        </w:tc>
        <w:tc>
          <w:tcPr>
            <w:tcW w:w="708"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709" w:type="dxa"/>
            <w:tcBorders>
              <w:top w:val="nil"/>
              <w:left w:val="nil"/>
              <w:bottom w:val="single" w:sz="4" w:space="0" w:color="auto"/>
              <w:right w:val="single" w:sz="4" w:space="0" w:color="auto"/>
            </w:tcBorders>
            <w:shd w:val="clear" w:color="auto" w:fill="auto"/>
            <w:hideMark/>
          </w:tcPr>
          <w:p w:rsidR="00442002" w:rsidRPr="00D2756C" w:rsidRDefault="00EB5CB5"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r>
      <w:tr w:rsidR="004C43F3" w:rsidRPr="00D2756C" w:rsidTr="00CD7395">
        <w:trPr>
          <w:gridAfter w:val="1"/>
          <w:wAfter w:w="7" w:type="dxa"/>
          <w:cantSplit/>
          <w:trHeight w:val="491"/>
        </w:trPr>
        <w:tc>
          <w:tcPr>
            <w:tcW w:w="1589" w:type="dxa"/>
            <w:vMerge w:val="restart"/>
            <w:tcBorders>
              <w:top w:val="nil"/>
              <w:left w:val="single" w:sz="4" w:space="0" w:color="auto"/>
              <w:bottom w:val="single" w:sz="4" w:space="0" w:color="000000"/>
              <w:right w:val="single" w:sz="4" w:space="0" w:color="auto"/>
            </w:tcBorders>
            <w:shd w:val="clear" w:color="auto" w:fill="auto"/>
            <w:hideMark/>
          </w:tcPr>
          <w:p w:rsidR="00442002" w:rsidRPr="00D2756C" w:rsidRDefault="00442002" w:rsidP="003D381A">
            <w:pPr>
              <w:spacing w:after="0" w:line="240" w:lineRule="auto"/>
              <w:rPr>
                <w:rFonts w:ascii="Times New Roman" w:hAnsi="Times New Roman"/>
                <w:color w:val="000000"/>
                <w:sz w:val="18"/>
                <w:szCs w:val="18"/>
                <w:lang w:eastAsia="ru-RU"/>
              </w:rPr>
            </w:pPr>
            <w:r w:rsidRPr="00D2756C">
              <w:rPr>
                <w:rFonts w:ascii="Times New Roman" w:hAnsi="Times New Roman"/>
                <w:color w:val="000000"/>
                <w:sz w:val="18"/>
                <w:szCs w:val="18"/>
                <w:lang w:eastAsia="ru-RU"/>
              </w:rPr>
              <w:t xml:space="preserve">Мероприятие 2 Создание детских технопарков </w:t>
            </w:r>
            <w:r w:rsidR="00934C11">
              <w:rPr>
                <w:rFonts w:ascii="Times New Roman" w:hAnsi="Times New Roman"/>
                <w:color w:val="000000"/>
                <w:sz w:val="18"/>
                <w:szCs w:val="18"/>
                <w:lang w:eastAsia="ru-RU"/>
              </w:rPr>
              <w:t>«</w:t>
            </w:r>
            <w:r w:rsidRPr="00D2756C">
              <w:rPr>
                <w:rFonts w:ascii="Times New Roman" w:hAnsi="Times New Roman"/>
                <w:color w:val="000000"/>
                <w:sz w:val="18"/>
                <w:szCs w:val="18"/>
                <w:lang w:eastAsia="ru-RU"/>
              </w:rPr>
              <w:t>Кванториум</w:t>
            </w:r>
            <w:r w:rsidR="00934C11">
              <w:rPr>
                <w:rFonts w:ascii="Times New Roman" w:hAnsi="Times New Roman"/>
                <w:color w:val="000000"/>
                <w:sz w:val="18"/>
                <w:szCs w:val="18"/>
                <w:lang w:eastAsia="ru-RU"/>
              </w:rPr>
              <w:t>»</w:t>
            </w:r>
          </w:p>
        </w:tc>
        <w:tc>
          <w:tcPr>
            <w:tcW w:w="1418" w:type="dxa"/>
            <w:tcBorders>
              <w:top w:val="nil"/>
              <w:left w:val="nil"/>
              <w:bottom w:val="single" w:sz="4" w:space="0" w:color="auto"/>
              <w:right w:val="single" w:sz="4" w:space="0" w:color="auto"/>
            </w:tcBorders>
            <w:shd w:val="clear" w:color="auto" w:fill="auto"/>
            <w:noWrap/>
            <w:hideMark/>
          </w:tcPr>
          <w:p w:rsidR="00442002" w:rsidRPr="00D2756C" w:rsidRDefault="00442002" w:rsidP="003D381A">
            <w:pPr>
              <w:spacing w:after="0" w:line="240" w:lineRule="auto"/>
              <w:rPr>
                <w:rFonts w:ascii="Times New Roman" w:hAnsi="Times New Roman"/>
                <w:color w:val="000000"/>
                <w:sz w:val="18"/>
                <w:szCs w:val="18"/>
                <w:lang w:eastAsia="ru-RU"/>
              </w:rPr>
            </w:pPr>
            <w:r w:rsidRPr="00D2756C">
              <w:rPr>
                <w:rFonts w:ascii="Times New Roman" w:hAnsi="Times New Roman"/>
                <w:color w:val="000000"/>
                <w:sz w:val="18"/>
                <w:szCs w:val="18"/>
                <w:lang w:eastAsia="ru-RU"/>
              </w:rPr>
              <w:t>всего в том числе:</w:t>
            </w:r>
          </w:p>
        </w:tc>
        <w:tc>
          <w:tcPr>
            <w:tcW w:w="1134" w:type="dxa"/>
            <w:tcBorders>
              <w:top w:val="nil"/>
              <w:left w:val="nil"/>
              <w:bottom w:val="single" w:sz="4" w:space="0" w:color="auto"/>
              <w:right w:val="single" w:sz="4" w:space="0" w:color="auto"/>
            </w:tcBorders>
            <w:shd w:val="clear" w:color="auto" w:fill="auto"/>
            <w:hideMark/>
          </w:tcPr>
          <w:p w:rsidR="00442002" w:rsidRPr="00D2756C" w:rsidRDefault="00EB5CB5"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83 095,0</w:t>
            </w:r>
          </w:p>
        </w:tc>
        <w:tc>
          <w:tcPr>
            <w:tcW w:w="992"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83 095,0</w:t>
            </w:r>
          </w:p>
        </w:tc>
        <w:tc>
          <w:tcPr>
            <w:tcW w:w="992"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hideMark/>
          </w:tcPr>
          <w:p w:rsidR="00442002" w:rsidRPr="00D2756C" w:rsidRDefault="00EB5CB5"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hideMark/>
          </w:tcPr>
          <w:p w:rsidR="00442002" w:rsidRPr="00D2756C" w:rsidRDefault="00EB5CB5"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708"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709"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r>
      <w:tr w:rsidR="004C43F3" w:rsidRPr="00D2756C" w:rsidTr="00CD7395">
        <w:trPr>
          <w:gridAfter w:val="1"/>
          <w:wAfter w:w="7" w:type="dxa"/>
          <w:cantSplit/>
          <w:trHeight w:val="399"/>
        </w:trPr>
        <w:tc>
          <w:tcPr>
            <w:tcW w:w="1589" w:type="dxa"/>
            <w:vMerge/>
            <w:tcBorders>
              <w:top w:val="nil"/>
              <w:left w:val="single" w:sz="4" w:space="0" w:color="auto"/>
              <w:bottom w:val="single" w:sz="4" w:space="0" w:color="000000"/>
              <w:right w:val="single" w:sz="4" w:space="0" w:color="auto"/>
            </w:tcBorders>
            <w:hideMark/>
          </w:tcPr>
          <w:p w:rsidR="00442002" w:rsidRPr="00D2756C" w:rsidRDefault="00442002" w:rsidP="003D381A">
            <w:pPr>
              <w:spacing w:after="0" w:line="240" w:lineRule="auto"/>
              <w:rPr>
                <w:rFonts w:ascii="Times New Roman" w:hAnsi="Times New Roman"/>
                <w:color w:val="000000"/>
                <w:sz w:val="18"/>
                <w:szCs w:val="18"/>
                <w:lang w:eastAsia="ru-RU"/>
              </w:rPr>
            </w:pPr>
          </w:p>
        </w:tc>
        <w:tc>
          <w:tcPr>
            <w:tcW w:w="1418"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rPr>
                <w:rFonts w:ascii="Times New Roman" w:hAnsi="Times New Roman"/>
                <w:color w:val="000000"/>
                <w:sz w:val="18"/>
                <w:szCs w:val="18"/>
                <w:lang w:eastAsia="ru-RU"/>
              </w:rPr>
            </w:pPr>
            <w:r w:rsidRPr="00D2756C">
              <w:rPr>
                <w:rFonts w:ascii="Times New Roman" w:hAnsi="Times New Roman"/>
                <w:color w:val="000000"/>
                <w:sz w:val="18"/>
                <w:szCs w:val="18"/>
                <w:lang w:eastAsia="ru-RU"/>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442002" w:rsidRPr="00D2756C" w:rsidRDefault="00EB5CB5"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78 939,8</w:t>
            </w:r>
          </w:p>
        </w:tc>
        <w:tc>
          <w:tcPr>
            <w:tcW w:w="992"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78 939,8</w:t>
            </w:r>
          </w:p>
        </w:tc>
        <w:tc>
          <w:tcPr>
            <w:tcW w:w="992"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hideMark/>
          </w:tcPr>
          <w:p w:rsidR="00442002" w:rsidRPr="00D2756C" w:rsidRDefault="00EB5CB5"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hideMark/>
          </w:tcPr>
          <w:p w:rsidR="00442002" w:rsidRPr="00D2756C" w:rsidRDefault="00EB5CB5"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708"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709"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r>
      <w:tr w:rsidR="004C43F3" w:rsidRPr="00D2756C" w:rsidTr="00CD7395">
        <w:trPr>
          <w:gridAfter w:val="1"/>
          <w:wAfter w:w="7" w:type="dxa"/>
          <w:cantSplit/>
          <w:trHeight w:val="391"/>
        </w:trPr>
        <w:tc>
          <w:tcPr>
            <w:tcW w:w="1589" w:type="dxa"/>
            <w:vMerge/>
            <w:tcBorders>
              <w:top w:val="nil"/>
              <w:left w:val="single" w:sz="4" w:space="0" w:color="auto"/>
              <w:bottom w:val="single" w:sz="4" w:space="0" w:color="000000"/>
              <w:right w:val="single" w:sz="4" w:space="0" w:color="auto"/>
            </w:tcBorders>
            <w:hideMark/>
          </w:tcPr>
          <w:p w:rsidR="00442002" w:rsidRPr="00D2756C" w:rsidRDefault="00442002" w:rsidP="003D381A">
            <w:pPr>
              <w:spacing w:after="0" w:line="240" w:lineRule="auto"/>
              <w:rPr>
                <w:rFonts w:ascii="Times New Roman" w:hAnsi="Times New Roman"/>
                <w:color w:val="000000"/>
                <w:sz w:val="18"/>
                <w:szCs w:val="18"/>
                <w:lang w:eastAsia="ru-RU"/>
              </w:rPr>
            </w:pPr>
          </w:p>
        </w:tc>
        <w:tc>
          <w:tcPr>
            <w:tcW w:w="1418"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rPr>
                <w:rFonts w:ascii="Times New Roman" w:hAnsi="Times New Roman"/>
                <w:color w:val="000000"/>
                <w:sz w:val="18"/>
                <w:szCs w:val="18"/>
                <w:lang w:eastAsia="ru-RU"/>
              </w:rPr>
            </w:pPr>
            <w:r w:rsidRPr="00D2756C">
              <w:rPr>
                <w:rFonts w:ascii="Times New Roman" w:hAnsi="Times New Roman"/>
                <w:color w:val="000000"/>
                <w:sz w:val="18"/>
                <w:szCs w:val="18"/>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hideMark/>
          </w:tcPr>
          <w:p w:rsidR="00442002" w:rsidRPr="00D2756C" w:rsidRDefault="00EB5CB5"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4 155,2</w:t>
            </w:r>
          </w:p>
        </w:tc>
        <w:tc>
          <w:tcPr>
            <w:tcW w:w="992"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2756C" w:rsidRDefault="00442002"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4 155,2</w:t>
            </w:r>
          </w:p>
        </w:tc>
        <w:tc>
          <w:tcPr>
            <w:tcW w:w="992"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hideMark/>
          </w:tcPr>
          <w:p w:rsidR="00442002" w:rsidRPr="00D2756C" w:rsidRDefault="00311847"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hideMark/>
          </w:tcPr>
          <w:p w:rsidR="00442002" w:rsidRPr="00D2756C" w:rsidRDefault="00EB5CB5"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708"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709" w:type="dxa"/>
            <w:tcBorders>
              <w:top w:val="nil"/>
              <w:left w:val="nil"/>
              <w:bottom w:val="single" w:sz="4" w:space="0" w:color="auto"/>
              <w:right w:val="single" w:sz="4" w:space="0" w:color="auto"/>
            </w:tcBorders>
            <w:shd w:val="clear" w:color="auto" w:fill="auto"/>
            <w:hideMark/>
          </w:tcPr>
          <w:p w:rsidR="00442002" w:rsidRPr="00D2756C" w:rsidRDefault="00685B7F"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r>
      <w:tr w:rsidR="004C43F3" w:rsidRPr="00D2756C" w:rsidTr="00CD7395">
        <w:trPr>
          <w:gridAfter w:val="1"/>
          <w:wAfter w:w="7" w:type="dxa"/>
          <w:cantSplit/>
          <w:trHeight w:val="369"/>
        </w:trPr>
        <w:tc>
          <w:tcPr>
            <w:tcW w:w="1589" w:type="dxa"/>
            <w:vMerge w:val="restart"/>
            <w:tcBorders>
              <w:top w:val="nil"/>
              <w:left w:val="single" w:sz="4" w:space="0" w:color="auto"/>
              <w:bottom w:val="single" w:sz="4" w:space="0" w:color="auto"/>
              <w:right w:val="single" w:sz="4" w:space="0" w:color="auto"/>
            </w:tcBorders>
            <w:shd w:val="clear" w:color="auto" w:fill="auto"/>
            <w:hideMark/>
          </w:tcPr>
          <w:p w:rsidR="00D2756C" w:rsidRPr="00D2756C" w:rsidRDefault="00934C11" w:rsidP="003D381A">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Мероприятие 6 «</w:t>
            </w:r>
            <w:r w:rsidR="00D2756C" w:rsidRPr="00D2756C">
              <w:rPr>
                <w:rFonts w:ascii="Times New Roman" w:hAnsi="Times New Roman"/>
                <w:color w:val="000000"/>
                <w:sz w:val="18"/>
                <w:szCs w:val="18"/>
                <w:lang w:eastAsia="ru-RU"/>
              </w:rPr>
              <w:t>Создание центров выявления и поддержки одаренных детей</w:t>
            </w:r>
            <w:r>
              <w:rPr>
                <w:rFonts w:ascii="Times New Roman" w:hAnsi="Times New Roman"/>
                <w:color w:val="000000"/>
                <w:sz w:val="18"/>
                <w:szCs w:val="18"/>
                <w:lang w:eastAsia="ru-RU"/>
              </w:rPr>
              <w:t>»</w:t>
            </w:r>
          </w:p>
        </w:tc>
        <w:tc>
          <w:tcPr>
            <w:tcW w:w="1418" w:type="dxa"/>
            <w:tcBorders>
              <w:top w:val="nil"/>
              <w:left w:val="nil"/>
              <w:bottom w:val="single" w:sz="4" w:space="0" w:color="auto"/>
              <w:right w:val="single" w:sz="4" w:space="0" w:color="auto"/>
            </w:tcBorders>
            <w:shd w:val="clear" w:color="auto" w:fill="auto"/>
            <w:noWrap/>
            <w:hideMark/>
          </w:tcPr>
          <w:p w:rsidR="00D2756C" w:rsidRPr="00D2756C" w:rsidRDefault="00D2756C" w:rsidP="003D381A">
            <w:pPr>
              <w:spacing w:after="0" w:line="240" w:lineRule="auto"/>
              <w:rPr>
                <w:rFonts w:ascii="Times New Roman" w:hAnsi="Times New Roman"/>
                <w:color w:val="000000"/>
                <w:sz w:val="18"/>
                <w:szCs w:val="18"/>
                <w:lang w:eastAsia="ru-RU"/>
              </w:rPr>
            </w:pPr>
            <w:r w:rsidRPr="00D2756C">
              <w:rPr>
                <w:rFonts w:ascii="Times New Roman" w:hAnsi="Times New Roman"/>
                <w:color w:val="000000"/>
                <w:sz w:val="18"/>
                <w:szCs w:val="18"/>
                <w:lang w:eastAsia="ru-RU"/>
              </w:rPr>
              <w:t>всего в том числе:</w:t>
            </w:r>
          </w:p>
        </w:tc>
        <w:tc>
          <w:tcPr>
            <w:tcW w:w="1134" w:type="dxa"/>
            <w:tcBorders>
              <w:top w:val="nil"/>
              <w:left w:val="nil"/>
              <w:bottom w:val="single" w:sz="4" w:space="0" w:color="auto"/>
              <w:right w:val="single" w:sz="4" w:space="0" w:color="auto"/>
            </w:tcBorders>
            <w:shd w:val="clear" w:color="auto" w:fill="auto"/>
            <w:hideMark/>
          </w:tcPr>
          <w:p w:rsidR="00D2756C" w:rsidRPr="00D2756C" w:rsidRDefault="00311847"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28 432,0</w:t>
            </w:r>
          </w:p>
        </w:tc>
        <w:tc>
          <w:tcPr>
            <w:tcW w:w="992" w:type="dxa"/>
            <w:tcBorders>
              <w:top w:val="nil"/>
              <w:left w:val="nil"/>
              <w:bottom w:val="single" w:sz="4" w:space="0" w:color="auto"/>
              <w:right w:val="single" w:sz="4" w:space="0" w:color="auto"/>
            </w:tcBorders>
            <w:shd w:val="clear" w:color="auto" w:fill="auto"/>
            <w:hideMark/>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hideMark/>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D2756C" w:rsidRPr="00D2756C" w:rsidRDefault="00311847"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19 087,0</w:t>
            </w:r>
          </w:p>
        </w:tc>
        <w:tc>
          <w:tcPr>
            <w:tcW w:w="992" w:type="dxa"/>
            <w:tcBorders>
              <w:top w:val="nil"/>
              <w:left w:val="nil"/>
              <w:bottom w:val="single" w:sz="4" w:space="0" w:color="auto"/>
              <w:right w:val="single" w:sz="4" w:space="0" w:color="auto"/>
            </w:tcBorders>
            <w:shd w:val="clear" w:color="auto" w:fill="auto"/>
            <w:hideMark/>
          </w:tcPr>
          <w:p w:rsidR="00D2756C" w:rsidRPr="00D2756C" w:rsidRDefault="00311847"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9 345,0</w:t>
            </w:r>
          </w:p>
        </w:tc>
        <w:tc>
          <w:tcPr>
            <w:tcW w:w="1134" w:type="dxa"/>
            <w:tcBorders>
              <w:top w:val="nil"/>
              <w:left w:val="nil"/>
              <w:bottom w:val="single" w:sz="4" w:space="0" w:color="auto"/>
              <w:right w:val="single" w:sz="4" w:space="0" w:color="auto"/>
            </w:tcBorders>
            <w:shd w:val="clear" w:color="auto" w:fill="auto"/>
            <w:hideMark/>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3" w:type="dxa"/>
            <w:tcBorders>
              <w:top w:val="nil"/>
              <w:left w:val="nil"/>
              <w:bottom w:val="single" w:sz="4" w:space="0" w:color="auto"/>
              <w:right w:val="single" w:sz="4" w:space="0" w:color="auto"/>
            </w:tcBorders>
            <w:shd w:val="clear" w:color="auto" w:fill="auto"/>
            <w:hideMark/>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hideMark/>
          </w:tcPr>
          <w:p w:rsidR="00D2756C" w:rsidRPr="00D2756C" w:rsidRDefault="00311847"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hideMark/>
          </w:tcPr>
          <w:p w:rsidR="00D2756C" w:rsidRPr="00D2756C" w:rsidRDefault="00311847"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708" w:type="dxa"/>
            <w:tcBorders>
              <w:top w:val="nil"/>
              <w:left w:val="nil"/>
              <w:bottom w:val="single" w:sz="4" w:space="0" w:color="auto"/>
              <w:right w:val="single" w:sz="4" w:space="0" w:color="auto"/>
            </w:tcBorders>
            <w:shd w:val="clear" w:color="auto" w:fill="auto"/>
            <w:hideMark/>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709" w:type="dxa"/>
            <w:tcBorders>
              <w:top w:val="nil"/>
              <w:left w:val="nil"/>
              <w:bottom w:val="single" w:sz="4" w:space="0" w:color="auto"/>
              <w:right w:val="single" w:sz="4" w:space="0" w:color="auto"/>
            </w:tcBorders>
            <w:shd w:val="clear" w:color="auto" w:fill="auto"/>
            <w:hideMark/>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r>
      <w:tr w:rsidR="004C43F3" w:rsidRPr="00D2756C" w:rsidTr="00CD7395">
        <w:trPr>
          <w:gridAfter w:val="1"/>
          <w:wAfter w:w="7" w:type="dxa"/>
          <w:cantSplit/>
          <w:trHeight w:val="348"/>
        </w:trPr>
        <w:tc>
          <w:tcPr>
            <w:tcW w:w="1589" w:type="dxa"/>
            <w:vMerge/>
            <w:tcBorders>
              <w:top w:val="nil"/>
              <w:left w:val="single" w:sz="4" w:space="0" w:color="auto"/>
              <w:bottom w:val="single" w:sz="4" w:space="0" w:color="auto"/>
              <w:right w:val="single" w:sz="4" w:space="0" w:color="auto"/>
            </w:tcBorders>
            <w:hideMark/>
          </w:tcPr>
          <w:p w:rsidR="00D2756C" w:rsidRPr="00D2756C" w:rsidRDefault="00D2756C" w:rsidP="003D381A">
            <w:pPr>
              <w:spacing w:after="0" w:line="240" w:lineRule="auto"/>
              <w:rPr>
                <w:rFonts w:ascii="Times New Roman" w:hAnsi="Times New Roman"/>
                <w:color w:val="000000"/>
                <w:sz w:val="18"/>
                <w:szCs w:val="18"/>
                <w:lang w:eastAsia="ru-RU"/>
              </w:rPr>
            </w:pPr>
          </w:p>
        </w:tc>
        <w:tc>
          <w:tcPr>
            <w:tcW w:w="1418" w:type="dxa"/>
            <w:tcBorders>
              <w:top w:val="nil"/>
              <w:left w:val="nil"/>
              <w:bottom w:val="single" w:sz="4" w:space="0" w:color="auto"/>
              <w:right w:val="single" w:sz="4" w:space="0" w:color="auto"/>
            </w:tcBorders>
            <w:shd w:val="clear" w:color="auto" w:fill="auto"/>
            <w:hideMark/>
          </w:tcPr>
          <w:p w:rsidR="00D2756C" w:rsidRPr="00D2756C" w:rsidRDefault="00D2756C" w:rsidP="003D381A">
            <w:pPr>
              <w:spacing w:after="0" w:line="240" w:lineRule="auto"/>
              <w:rPr>
                <w:rFonts w:ascii="Times New Roman" w:hAnsi="Times New Roman"/>
                <w:color w:val="000000"/>
                <w:sz w:val="18"/>
                <w:szCs w:val="18"/>
                <w:lang w:eastAsia="ru-RU"/>
              </w:rPr>
            </w:pPr>
            <w:r w:rsidRPr="00D2756C">
              <w:rPr>
                <w:rFonts w:ascii="Times New Roman" w:hAnsi="Times New Roman"/>
                <w:color w:val="000000"/>
                <w:sz w:val="18"/>
                <w:szCs w:val="18"/>
                <w:lang w:eastAsia="ru-RU"/>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D2756C" w:rsidRPr="00D2756C" w:rsidRDefault="00311847"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hideMark/>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hideMark/>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3" w:type="dxa"/>
            <w:tcBorders>
              <w:top w:val="nil"/>
              <w:left w:val="nil"/>
              <w:bottom w:val="single" w:sz="4" w:space="0" w:color="auto"/>
              <w:right w:val="single" w:sz="4" w:space="0" w:color="auto"/>
            </w:tcBorders>
            <w:shd w:val="clear" w:color="auto" w:fill="auto"/>
            <w:hideMark/>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hideMark/>
          </w:tcPr>
          <w:p w:rsidR="00D2756C" w:rsidRPr="00D2756C" w:rsidRDefault="00311847"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hideMark/>
          </w:tcPr>
          <w:p w:rsidR="00D2756C" w:rsidRPr="00D2756C" w:rsidRDefault="00311847"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708" w:type="dxa"/>
            <w:tcBorders>
              <w:top w:val="nil"/>
              <w:left w:val="nil"/>
              <w:bottom w:val="single" w:sz="4" w:space="0" w:color="auto"/>
              <w:right w:val="single" w:sz="4" w:space="0" w:color="auto"/>
            </w:tcBorders>
            <w:shd w:val="clear" w:color="auto" w:fill="auto"/>
            <w:hideMark/>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709" w:type="dxa"/>
            <w:tcBorders>
              <w:top w:val="nil"/>
              <w:left w:val="nil"/>
              <w:bottom w:val="single" w:sz="4" w:space="0" w:color="auto"/>
              <w:right w:val="single" w:sz="4" w:space="0" w:color="auto"/>
            </w:tcBorders>
            <w:shd w:val="clear" w:color="auto" w:fill="auto"/>
            <w:hideMark/>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r>
      <w:tr w:rsidR="004C43F3" w:rsidRPr="00D2756C" w:rsidTr="00CD7395">
        <w:trPr>
          <w:gridAfter w:val="1"/>
          <w:wAfter w:w="7" w:type="dxa"/>
          <w:cantSplit/>
          <w:trHeight w:val="467"/>
        </w:trPr>
        <w:tc>
          <w:tcPr>
            <w:tcW w:w="1589" w:type="dxa"/>
            <w:vMerge/>
            <w:tcBorders>
              <w:top w:val="nil"/>
              <w:left w:val="single" w:sz="4" w:space="0" w:color="auto"/>
              <w:bottom w:val="single" w:sz="4" w:space="0" w:color="auto"/>
              <w:right w:val="single" w:sz="4" w:space="0" w:color="auto"/>
            </w:tcBorders>
            <w:hideMark/>
          </w:tcPr>
          <w:p w:rsidR="00D2756C" w:rsidRPr="00D2756C" w:rsidRDefault="00D2756C" w:rsidP="003D381A">
            <w:pPr>
              <w:spacing w:after="0" w:line="240" w:lineRule="auto"/>
              <w:rPr>
                <w:rFonts w:ascii="Times New Roman" w:hAnsi="Times New Roman"/>
                <w:color w:val="000000"/>
                <w:sz w:val="18"/>
                <w:szCs w:val="18"/>
                <w:lang w:eastAsia="ru-RU"/>
              </w:rPr>
            </w:pPr>
          </w:p>
        </w:tc>
        <w:tc>
          <w:tcPr>
            <w:tcW w:w="1418" w:type="dxa"/>
            <w:tcBorders>
              <w:top w:val="nil"/>
              <w:left w:val="nil"/>
              <w:bottom w:val="single" w:sz="4" w:space="0" w:color="auto"/>
              <w:right w:val="single" w:sz="4" w:space="0" w:color="auto"/>
            </w:tcBorders>
            <w:shd w:val="clear" w:color="auto" w:fill="auto"/>
            <w:hideMark/>
          </w:tcPr>
          <w:p w:rsidR="00D2756C" w:rsidRPr="00D2756C" w:rsidRDefault="00D2756C" w:rsidP="003D381A">
            <w:pPr>
              <w:spacing w:after="0" w:line="240" w:lineRule="auto"/>
              <w:rPr>
                <w:rFonts w:ascii="Times New Roman" w:hAnsi="Times New Roman"/>
                <w:color w:val="000000"/>
                <w:sz w:val="18"/>
                <w:szCs w:val="18"/>
                <w:lang w:eastAsia="ru-RU"/>
              </w:rPr>
            </w:pPr>
            <w:r w:rsidRPr="00D2756C">
              <w:rPr>
                <w:rFonts w:ascii="Times New Roman" w:hAnsi="Times New Roman"/>
                <w:color w:val="000000"/>
                <w:sz w:val="18"/>
                <w:szCs w:val="18"/>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hideMark/>
          </w:tcPr>
          <w:p w:rsidR="00D2756C" w:rsidRPr="00D2756C" w:rsidRDefault="00311847"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28 432,0</w:t>
            </w:r>
          </w:p>
        </w:tc>
        <w:tc>
          <w:tcPr>
            <w:tcW w:w="992" w:type="dxa"/>
            <w:tcBorders>
              <w:top w:val="nil"/>
              <w:left w:val="nil"/>
              <w:bottom w:val="single" w:sz="4" w:space="0" w:color="auto"/>
              <w:right w:val="single" w:sz="4" w:space="0" w:color="auto"/>
            </w:tcBorders>
            <w:shd w:val="clear" w:color="auto" w:fill="auto"/>
            <w:hideMark/>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hideMark/>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D2756C" w:rsidRPr="00D2756C" w:rsidRDefault="00311847"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19 087,0</w:t>
            </w:r>
          </w:p>
        </w:tc>
        <w:tc>
          <w:tcPr>
            <w:tcW w:w="992" w:type="dxa"/>
            <w:tcBorders>
              <w:top w:val="nil"/>
              <w:left w:val="nil"/>
              <w:bottom w:val="single" w:sz="4" w:space="0" w:color="auto"/>
              <w:right w:val="single" w:sz="4" w:space="0" w:color="auto"/>
            </w:tcBorders>
            <w:shd w:val="clear" w:color="auto" w:fill="auto"/>
            <w:hideMark/>
          </w:tcPr>
          <w:p w:rsidR="00D2756C" w:rsidRPr="00D2756C" w:rsidRDefault="00311847"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9 345,0</w:t>
            </w:r>
          </w:p>
        </w:tc>
        <w:tc>
          <w:tcPr>
            <w:tcW w:w="1134" w:type="dxa"/>
            <w:tcBorders>
              <w:top w:val="nil"/>
              <w:left w:val="nil"/>
              <w:bottom w:val="single" w:sz="4" w:space="0" w:color="auto"/>
              <w:right w:val="single" w:sz="4" w:space="0" w:color="auto"/>
            </w:tcBorders>
            <w:shd w:val="clear" w:color="auto" w:fill="auto"/>
            <w:hideMark/>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3" w:type="dxa"/>
            <w:tcBorders>
              <w:top w:val="nil"/>
              <w:left w:val="nil"/>
              <w:bottom w:val="single" w:sz="4" w:space="0" w:color="auto"/>
              <w:right w:val="single" w:sz="4" w:space="0" w:color="auto"/>
            </w:tcBorders>
            <w:shd w:val="clear" w:color="auto" w:fill="auto"/>
            <w:hideMark/>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hideMark/>
          </w:tcPr>
          <w:p w:rsidR="00D2756C" w:rsidRPr="00D2756C" w:rsidRDefault="00311847"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hideMark/>
          </w:tcPr>
          <w:p w:rsidR="00D2756C" w:rsidRPr="00D2756C" w:rsidRDefault="00311847"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708" w:type="dxa"/>
            <w:tcBorders>
              <w:top w:val="nil"/>
              <w:left w:val="nil"/>
              <w:bottom w:val="single" w:sz="4" w:space="0" w:color="auto"/>
              <w:right w:val="single" w:sz="4" w:space="0" w:color="auto"/>
            </w:tcBorders>
            <w:shd w:val="clear" w:color="auto" w:fill="auto"/>
            <w:hideMark/>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709" w:type="dxa"/>
            <w:tcBorders>
              <w:top w:val="nil"/>
              <w:left w:val="nil"/>
              <w:bottom w:val="single" w:sz="4" w:space="0" w:color="auto"/>
              <w:right w:val="single" w:sz="4" w:space="0" w:color="auto"/>
            </w:tcBorders>
            <w:shd w:val="clear" w:color="auto" w:fill="auto"/>
            <w:hideMark/>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r>
      <w:tr w:rsidR="004C43F3" w:rsidRPr="00D2756C" w:rsidTr="00CD7395">
        <w:trPr>
          <w:gridAfter w:val="1"/>
          <w:wAfter w:w="7" w:type="dxa"/>
          <w:cantSplit/>
          <w:trHeight w:val="557"/>
        </w:trPr>
        <w:tc>
          <w:tcPr>
            <w:tcW w:w="158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2756C" w:rsidRPr="00D2756C" w:rsidRDefault="00D2756C" w:rsidP="003D381A">
            <w:pPr>
              <w:spacing w:after="0" w:line="240" w:lineRule="auto"/>
              <w:rPr>
                <w:rFonts w:ascii="Times New Roman" w:hAnsi="Times New Roman"/>
                <w:color w:val="000000"/>
                <w:sz w:val="18"/>
                <w:szCs w:val="18"/>
                <w:lang w:eastAsia="ru-RU"/>
              </w:rPr>
            </w:pPr>
            <w:r w:rsidRPr="00D2756C">
              <w:rPr>
                <w:rFonts w:ascii="Times New Roman" w:hAnsi="Times New Roman"/>
                <w:color w:val="000000"/>
                <w:sz w:val="18"/>
                <w:szCs w:val="18"/>
                <w:lang w:eastAsia="ru-RU"/>
              </w:rPr>
              <w:t>Мероприятие 4 Мероприятия по развитию дополнительного образования</w:t>
            </w:r>
          </w:p>
        </w:tc>
        <w:tc>
          <w:tcPr>
            <w:tcW w:w="1418" w:type="dxa"/>
            <w:tcBorders>
              <w:top w:val="single" w:sz="4" w:space="0" w:color="auto"/>
              <w:left w:val="nil"/>
              <w:bottom w:val="single" w:sz="4" w:space="0" w:color="auto"/>
              <w:right w:val="single" w:sz="4" w:space="0" w:color="auto"/>
            </w:tcBorders>
            <w:shd w:val="clear" w:color="auto" w:fill="auto"/>
            <w:noWrap/>
            <w:hideMark/>
          </w:tcPr>
          <w:p w:rsidR="00D2756C" w:rsidRPr="00D2756C" w:rsidRDefault="00D2756C" w:rsidP="003D381A">
            <w:pPr>
              <w:spacing w:after="0" w:line="240" w:lineRule="auto"/>
              <w:rPr>
                <w:rFonts w:ascii="Times New Roman" w:hAnsi="Times New Roman"/>
                <w:color w:val="000000"/>
                <w:sz w:val="18"/>
                <w:szCs w:val="18"/>
                <w:lang w:eastAsia="ru-RU"/>
              </w:rPr>
            </w:pPr>
            <w:r w:rsidRPr="00D2756C">
              <w:rPr>
                <w:rFonts w:ascii="Times New Roman" w:hAnsi="Times New Roman"/>
                <w:color w:val="000000"/>
                <w:sz w:val="18"/>
                <w:szCs w:val="18"/>
                <w:lang w:eastAsia="ru-RU"/>
              </w:rPr>
              <w:t>всего в том числе:</w:t>
            </w:r>
          </w:p>
        </w:tc>
        <w:tc>
          <w:tcPr>
            <w:tcW w:w="1134" w:type="dxa"/>
            <w:tcBorders>
              <w:top w:val="single" w:sz="4" w:space="0" w:color="auto"/>
              <w:left w:val="nil"/>
              <w:bottom w:val="single" w:sz="4" w:space="0" w:color="auto"/>
              <w:right w:val="single" w:sz="4" w:space="0" w:color="auto"/>
            </w:tcBorders>
            <w:shd w:val="clear" w:color="auto" w:fill="auto"/>
            <w:hideMark/>
          </w:tcPr>
          <w:p w:rsidR="00D2756C" w:rsidRPr="00D2756C" w:rsidRDefault="00311847"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9 843,9</w:t>
            </w:r>
          </w:p>
        </w:tc>
        <w:tc>
          <w:tcPr>
            <w:tcW w:w="992" w:type="dxa"/>
            <w:tcBorders>
              <w:top w:val="single" w:sz="4" w:space="0" w:color="auto"/>
              <w:left w:val="nil"/>
              <w:bottom w:val="single" w:sz="4" w:space="0" w:color="auto"/>
              <w:right w:val="single" w:sz="4" w:space="0" w:color="auto"/>
            </w:tcBorders>
            <w:shd w:val="clear" w:color="auto" w:fill="auto"/>
            <w:hideMark/>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500</w:t>
            </w:r>
            <w:r w:rsidR="00311847">
              <w:rPr>
                <w:rFonts w:ascii="Times New Roman" w:hAnsi="Times New Roman"/>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hideMark/>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851" w:type="dxa"/>
            <w:tcBorders>
              <w:top w:val="single" w:sz="4" w:space="0" w:color="auto"/>
              <w:left w:val="nil"/>
              <w:bottom w:val="single" w:sz="4" w:space="0" w:color="auto"/>
              <w:right w:val="single" w:sz="4" w:space="0" w:color="auto"/>
            </w:tcBorders>
            <w:shd w:val="clear" w:color="auto" w:fill="auto"/>
            <w:hideMark/>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hideMark/>
          </w:tcPr>
          <w:p w:rsidR="00D2756C" w:rsidRPr="00D2756C" w:rsidRDefault="00311847"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3 000,0</w:t>
            </w:r>
          </w:p>
        </w:tc>
        <w:tc>
          <w:tcPr>
            <w:tcW w:w="992" w:type="dxa"/>
            <w:tcBorders>
              <w:top w:val="single" w:sz="4" w:space="0" w:color="auto"/>
              <w:left w:val="nil"/>
              <w:bottom w:val="single" w:sz="4" w:space="0" w:color="auto"/>
              <w:right w:val="single" w:sz="4" w:space="0" w:color="auto"/>
            </w:tcBorders>
            <w:shd w:val="clear" w:color="auto" w:fill="auto"/>
            <w:hideMark/>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hideMark/>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643,9</w:t>
            </w:r>
          </w:p>
        </w:tc>
        <w:tc>
          <w:tcPr>
            <w:tcW w:w="1134" w:type="dxa"/>
            <w:tcBorders>
              <w:top w:val="single" w:sz="4" w:space="0" w:color="auto"/>
              <w:left w:val="nil"/>
              <w:bottom w:val="single" w:sz="4" w:space="0" w:color="auto"/>
              <w:right w:val="single" w:sz="4" w:space="0" w:color="auto"/>
            </w:tcBorders>
            <w:shd w:val="clear" w:color="auto" w:fill="auto"/>
            <w:hideMark/>
          </w:tcPr>
          <w:p w:rsidR="00D2756C" w:rsidRPr="00D2756C" w:rsidRDefault="00311847"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993" w:type="dxa"/>
            <w:tcBorders>
              <w:top w:val="single" w:sz="4" w:space="0" w:color="auto"/>
              <w:left w:val="nil"/>
              <w:bottom w:val="single" w:sz="4" w:space="0" w:color="auto"/>
              <w:right w:val="single" w:sz="4" w:space="0" w:color="auto"/>
            </w:tcBorders>
            <w:shd w:val="clear" w:color="auto" w:fill="auto"/>
            <w:hideMark/>
          </w:tcPr>
          <w:p w:rsidR="00D2756C" w:rsidRPr="00D2756C" w:rsidRDefault="00311847"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1500,0</w:t>
            </w:r>
          </w:p>
        </w:tc>
        <w:tc>
          <w:tcPr>
            <w:tcW w:w="1134" w:type="dxa"/>
            <w:tcBorders>
              <w:top w:val="single" w:sz="4" w:space="0" w:color="auto"/>
              <w:left w:val="nil"/>
              <w:bottom w:val="single" w:sz="4" w:space="0" w:color="auto"/>
              <w:right w:val="single" w:sz="4" w:space="0" w:color="auto"/>
            </w:tcBorders>
            <w:shd w:val="clear" w:color="auto" w:fill="auto"/>
            <w:hideMark/>
          </w:tcPr>
          <w:p w:rsidR="00D2756C" w:rsidRPr="00D2756C" w:rsidRDefault="00311847"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2 100,0</w:t>
            </w:r>
          </w:p>
        </w:tc>
        <w:tc>
          <w:tcPr>
            <w:tcW w:w="1134" w:type="dxa"/>
            <w:tcBorders>
              <w:top w:val="single" w:sz="4" w:space="0" w:color="auto"/>
              <w:left w:val="nil"/>
              <w:bottom w:val="single" w:sz="4" w:space="0" w:color="auto"/>
              <w:right w:val="single" w:sz="4" w:space="0" w:color="auto"/>
            </w:tcBorders>
            <w:shd w:val="clear" w:color="auto" w:fill="auto"/>
            <w:hideMark/>
          </w:tcPr>
          <w:p w:rsidR="00D2756C" w:rsidRPr="00D2756C" w:rsidRDefault="00311847"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2 100,0</w:t>
            </w:r>
          </w:p>
        </w:tc>
        <w:tc>
          <w:tcPr>
            <w:tcW w:w="708" w:type="dxa"/>
            <w:tcBorders>
              <w:top w:val="single" w:sz="4" w:space="0" w:color="auto"/>
              <w:left w:val="nil"/>
              <w:bottom w:val="single" w:sz="4" w:space="0" w:color="auto"/>
              <w:right w:val="single" w:sz="4" w:space="0" w:color="auto"/>
            </w:tcBorders>
            <w:shd w:val="clear" w:color="auto" w:fill="auto"/>
            <w:hideMark/>
          </w:tcPr>
          <w:p w:rsidR="00D2756C" w:rsidRPr="00D2756C" w:rsidRDefault="00311847"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auto"/>
            <w:hideMark/>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r>
      <w:tr w:rsidR="004C43F3" w:rsidRPr="00D2756C" w:rsidTr="00CD7395">
        <w:trPr>
          <w:gridAfter w:val="1"/>
          <w:wAfter w:w="7" w:type="dxa"/>
          <w:cantSplit/>
          <w:trHeight w:val="850"/>
        </w:trPr>
        <w:tc>
          <w:tcPr>
            <w:tcW w:w="1589" w:type="dxa"/>
            <w:vMerge/>
            <w:tcBorders>
              <w:top w:val="nil"/>
              <w:left w:val="single" w:sz="4" w:space="0" w:color="auto"/>
              <w:bottom w:val="single" w:sz="4" w:space="0" w:color="000000"/>
              <w:right w:val="single" w:sz="4" w:space="0" w:color="auto"/>
            </w:tcBorders>
            <w:hideMark/>
          </w:tcPr>
          <w:p w:rsidR="00D2756C" w:rsidRPr="00D2756C" w:rsidRDefault="00D2756C" w:rsidP="003D381A">
            <w:pPr>
              <w:spacing w:after="0" w:line="240" w:lineRule="auto"/>
              <w:rPr>
                <w:rFonts w:ascii="Times New Roman" w:hAnsi="Times New Roman"/>
                <w:color w:val="000000"/>
                <w:sz w:val="18"/>
                <w:szCs w:val="18"/>
                <w:lang w:eastAsia="ru-RU"/>
              </w:rPr>
            </w:pPr>
          </w:p>
        </w:tc>
        <w:tc>
          <w:tcPr>
            <w:tcW w:w="1418" w:type="dxa"/>
            <w:tcBorders>
              <w:top w:val="nil"/>
              <w:left w:val="nil"/>
              <w:bottom w:val="single" w:sz="4" w:space="0" w:color="auto"/>
              <w:right w:val="single" w:sz="4" w:space="0" w:color="auto"/>
            </w:tcBorders>
            <w:shd w:val="clear" w:color="auto" w:fill="auto"/>
            <w:hideMark/>
          </w:tcPr>
          <w:p w:rsidR="00D2756C" w:rsidRPr="00D2756C" w:rsidRDefault="00D2756C" w:rsidP="003D381A">
            <w:pPr>
              <w:spacing w:after="0" w:line="240" w:lineRule="auto"/>
              <w:rPr>
                <w:rFonts w:ascii="Times New Roman" w:hAnsi="Times New Roman"/>
                <w:color w:val="000000"/>
                <w:sz w:val="18"/>
                <w:szCs w:val="18"/>
                <w:lang w:eastAsia="ru-RU"/>
              </w:rPr>
            </w:pPr>
            <w:r w:rsidRPr="00D2756C">
              <w:rPr>
                <w:rFonts w:ascii="Times New Roman" w:hAnsi="Times New Roman"/>
                <w:color w:val="000000"/>
                <w:sz w:val="18"/>
                <w:szCs w:val="18"/>
                <w:lang w:eastAsia="ru-RU"/>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hideMark/>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hideMark/>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3" w:type="dxa"/>
            <w:tcBorders>
              <w:top w:val="nil"/>
              <w:left w:val="nil"/>
              <w:bottom w:val="single" w:sz="4" w:space="0" w:color="auto"/>
              <w:right w:val="single" w:sz="4" w:space="0" w:color="auto"/>
            </w:tcBorders>
            <w:shd w:val="clear" w:color="auto" w:fill="auto"/>
            <w:hideMark/>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hideMark/>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hideMark/>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708" w:type="dxa"/>
            <w:tcBorders>
              <w:top w:val="nil"/>
              <w:left w:val="nil"/>
              <w:bottom w:val="single" w:sz="4" w:space="0" w:color="auto"/>
              <w:right w:val="single" w:sz="4" w:space="0" w:color="auto"/>
            </w:tcBorders>
            <w:shd w:val="clear" w:color="auto" w:fill="auto"/>
            <w:hideMark/>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709" w:type="dxa"/>
            <w:tcBorders>
              <w:top w:val="nil"/>
              <w:left w:val="nil"/>
              <w:bottom w:val="single" w:sz="4" w:space="0" w:color="auto"/>
              <w:right w:val="single" w:sz="4" w:space="0" w:color="auto"/>
            </w:tcBorders>
            <w:shd w:val="clear" w:color="auto" w:fill="auto"/>
            <w:hideMark/>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r>
      <w:tr w:rsidR="004C43F3" w:rsidRPr="00D2756C" w:rsidTr="00CD7395">
        <w:trPr>
          <w:gridAfter w:val="1"/>
          <w:wAfter w:w="7" w:type="dxa"/>
          <w:cantSplit/>
          <w:trHeight w:val="1134"/>
        </w:trPr>
        <w:tc>
          <w:tcPr>
            <w:tcW w:w="1589" w:type="dxa"/>
            <w:vMerge/>
            <w:tcBorders>
              <w:top w:val="nil"/>
              <w:left w:val="single" w:sz="4" w:space="0" w:color="auto"/>
              <w:bottom w:val="single" w:sz="4" w:space="0" w:color="auto"/>
              <w:right w:val="single" w:sz="4" w:space="0" w:color="auto"/>
            </w:tcBorders>
            <w:hideMark/>
          </w:tcPr>
          <w:p w:rsidR="00D2756C" w:rsidRPr="00D2756C" w:rsidRDefault="00D2756C" w:rsidP="003D381A">
            <w:pPr>
              <w:spacing w:after="0" w:line="240" w:lineRule="auto"/>
              <w:rPr>
                <w:rFonts w:ascii="Times New Roman" w:hAnsi="Times New Roman"/>
                <w:color w:val="000000"/>
                <w:sz w:val="18"/>
                <w:szCs w:val="18"/>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D2756C" w:rsidRPr="00D2756C" w:rsidRDefault="00D2756C" w:rsidP="003D381A">
            <w:pPr>
              <w:spacing w:after="0" w:line="240" w:lineRule="auto"/>
              <w:rPr>
                <w:rFonts w:ascii="Times New Roman" w:hAnsi="Times New Roman"/>
                <w:color w:val="000000"/>
                <w:sz w:val="18"/>
                <w:szCs w:val="18"/>
                <w:lang w:eastAsia="ru-RU"/>
              </w:rPr>
            </w:pPr>
            <w:r w:rsidRPr="00D2756C">
              <w:rPr>
                <w:rFonts w:ascii="Times New Roman" w:hAnsi="Times New Roman"/>
                <w:color w:val="000000"/>
                <w:sz w:val="18"/>
                <w:szCs w:val="18"/>
                <w:lang w:eastAsia="ru-RU"/>
              </w:rPr>
              <w:t>республиканский бюджет</w:t>
            </w:r>
          </w:p>
        </w:tc>
        <w:tc>
          <w:tcPr>
            <w:tcW w:w="1134" w:type="dxa"/>
            <w:tcBorders>
              <w:top w:val="single" w:sz="4" w:space="0" w:color="auto"/>
              <w:left w:val="nil"/>
              <w:bottom w:val="single" w:sz="4" w:space="0" w:color="auto"/>
              <w:right w:val="single" w:sz="4" w:space="0" w:color="auto"/>
            </w:tcBorders>
            <w:shd w:val="clear" w:color="auto" w:fill="auto"/>
            <w:hideMark/>
          </w:tcPr>
          <w:p w:rsidR="00D2756C" w:rsidRPr="00D2756C" w:rsidRDefault="00311847"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9 843,9</w:t>
            </w:r>
          </w:p>
        </w:tc>
        <w:tc>
          <w:tcPr>
            <w:tcW w:w="992" w:type="dxa"/>
            <w:tcBorders>
              <w:top w:val="single" w:sz="4" w:space="0" w:color="auto"/>
              <w:left w:val="nil"/>
              <w:bottom w:val="single" w:sz="4" w:space="0" w:color="auto"/>
              <w:right w:val="single" w:sz="4" w:space="0" w:color="auto"/>
            </w:tcBorders>
            <w:shd w:val="clear" w:color="auto" w:fill="auto"/>
            <w:hideMark/>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500</w:t>
            </w:r>
            <w:r w:rsidR="00311847">
              <w:rPr>
                <w:rFonts w:ascii="Times New Roman" w:hAnsi="Times New Roman"/>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hideMark/>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851" w:type="dxa"/>
            <w:tcBorders>
              <w:top w:val="single" w:sz="4" w:space="0" w:color="auto"/>
              <w:left w:val="nil"/>
              <w:bottom w:val="single" w:sz="4" w:space="0" w:color="auto"/>
              <w:right w:val="single" w:sz="4" w:space="0" w:color="auto"/>
            </w:tcBorders>
            <w:shd w:val="clear" w:color="auto" w:fill="auto"/>
            <w:hideMark/>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hideMark/>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3</w:t>
            </w:r>
            <w:r w:rsidR="00311847">
              <w:rPr>
                <w:rFonts w:ascii="Times New Roman" w:hAnsi="Times New Roman"/>
                <w:color w:val="000000"/>
                <w:sz w:val="18"/>
                <w:szCs w:val="18"/>
              </w:rPr>
              <w:t> </w:t>
            </w:r>
            <w:r w:rsidRPr="00D2756C">
              <w:rPr>
                <w:rFonts w:ascii="Times New Roman" w:hAnsi="Times New Roman"/>
                <w:color w:val="000000"/>
                <w:sz w:val="18"/>
                <w:szCs w:val="18"/>
              </w:rPr>
              <w:t>000</w:t>
            </w:r>
            <w:r w:rsidR="00311847">
              <w:rPr>
                <w:rFonts w:ascii="Times New Roman" w:hAnsi="Times New Roman"/>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hideMark/>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hideMark/>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643,9</w:t>
            </w:r>
          </w:p>
        </w:tc>
        <w:tc>
          <w:tcPr>
            <w:tcW w:w="1134" w:type="dxa"/>
            <w:tcBorders>
              <w:top w:val="single" w:sz="4" w:space="0" w:color="auto"/>
              <w:left w:val="nil"/>
              <w:bottom w:val="single" w:sz="4" w:space="0" w:color="auto"/>
              <w:right w:val="single" w:sz="4" w:space="0" w:color="auto"/>
            </w:tcBorders>
            <w:shd w:val="clear" w:color="auto" w:fill="auto"/>
            <w:hideMark/>
          </w:tcPr>
          <w:p w:rsidR="00D2756C" w:rsidRPr="00D2756C" w:rsidRDefault="00311847"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993" w:type="dxa"/>
            <w:tcBorders>
              <w:top w:val="single" w:sz="4" w:space="0" w:color="auto"/>
              <w:left w:val="nil"/>
              <w:bottom w:val="single" w:sz="4" w:space="0" w:color="auto"/>
              <w:right w:val="single" w:sz="4" w:space="0" w:color="auto"/>
            </w:tcBorders>
            <w:shd w:val="clear" w:color="auto" w:fill="auto"/>
            <w:hideMark/>
          </w:tcPr>
          <w:p w:rsidR="00D2756C" w:rsidRPr="00D2756C" w:rsidRDefault="00311847"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1 500,0</w:t>
            </w:r>
          </w:p>
        </w:tc>
        <w:tc>
          <w:tcPr>
            <w:tcW w:w="1134" w:type="dxa"/>
            <w:tcBorders>
              <w:top w:val="single" w:sz="4" w:space="0" w:color="auto"/>
              <w:left w:val="nil"/>
              <w:bottom w:val="single" w:sz="4" w:space="0" w:color="auto"/>
              <w:right w:val="single" w:sz="4" w:space="0" w:color="auto"/>
            </w:tcBorders>
            <w:shd w:val="clear" w:color="auto" w:fill="auto"/>
            <w:hideMark/>
          </w:tcPr>
          <w:p w:rsidR="00D2756C" w:rsidRPr="00D2756C" w:rsidRDefault="00311847"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2 100,0</w:t>
            </w:r>
          </w:p>
        </w:tc>
        <w:tc>
          <w:tcPr>
            <w:tcW w:w="1134" w:type="dxa"/>
            <w:tcBorders>
              <w:top w:val="single" w:sz="4" w:space="0" w:color="auto"/>
              <w:left w:val="nil"/>
              <w:bottom w:val="single" w:sz="4" w:space="0" w:color="auto"/>
              <w:right w:val="single" w:sz="4" w:space="0" w:color="auto"/>
            </w:tcBorders>
            <w:shd w:val="clear" w:color="auto" w:fill="auto"/>
            <w:hideMark/>
          </w:tcPr>
          <w:p w:rsidR="00D2756C" w:rsidRPr="00D2756C" w:rsidRDefault="00311847"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2 100,0</w:t>
            </w:r>
          </w:p>
        </w:tc>
        <w:tc>
          <w:tcPr>
            <w:tcW w:w="708" w:type="dxa"/>
            <w:tcBorders>
              <w:top w:val="single" w:sz="4" w:space="0" w:color="auto"/>
              <w:left w:val="nil"/>
              <w:bottom w:val="single" w:sz="4" w:space="0" w:color="auto"/>
              <w:right w:val="single" w:sz="4" w:space="0" w:color="auto"/>
            </w:tcBorders>
            <w:shd w:val="clear" w:color="auto" w:fill="auto"/>
            <w:hideMark/>
          </w:tcPr>
          <w:p w:rsidR="00D2756C" w:rsidRPr="00D2756C" w:rsidRDefault="00311847"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auto"/>
            <w:hideMark/>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r>
      <w:tr w:rsidR="004C43F3" w:rsidRPr="00D2756C" w:rsidTr="00CD7395">
        <w:trPr>
          <w:gridAfter w:val="1"/>
          <w:wAfter w:w="7" w:type="dxa"/>
          <w:cantSplit/>
          <w:trHeight w:val="416"/>
        </w:trPr>
        <w:tc>
          <w:tcPr>
            <w:tcW w:w="1589" w:type="dxa"/>
            <w:vMerge w:val="restart"/>
            <w:tcBorders>
              <w:top w:val="single" w:sz="4" w:space="0" w:color="auto"/>
              <w:left w:val="single" w:sz="4" w:space="0" w:color="auto"/>
              <w:right w:val="single" w:sz="4" w:space="0" w:color="auto"/>
            </w:tcBorders>
          </w:tcPr>
          <w:p w:rsidR="00D2756C" w:rsidRPr="00D2756C" w:rsidRDefault="00F9242E" w:rsidP="003D381A">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Мероприятие 5 «</w:t>
            </w:r>
            <w:r w:rsidR="00D2756C" w:rsidRPr="00D2756C">
              <w:rPr>
                <w:rFonts w:ascii="Times New Roman" w:hAnsi="Times New Roman"/>
                <w:color w:val="000000"/>
                <w:sz w:val="18"/>
                <w:szCs w:val="18"/>
                <w:lang w:eastAsia="ru-RU"/>
              </w:rPr>
              <w:t xml:space="preserve">Реализация мероприятий по созданию новых </w:t>
            </w:r>
            <w:r w:rsidR="00D2756C" w:rsidRPr="00D2756C">
              <w:rPr>
                <w:rFonts w:ascii="Times New Roman" w:hAnsi="Times New Roman"/>
                <w:color w:val="000000"/>
                <w:sz w:val="18"/>
                <w:szCs w:val="18"/>
                <w:lang w:eastAsia="ru-RU"/>
              </w:rPr>
              <w:lastRenderedPageBreak/>
              <w:t>мест в образовательных организациях различных типов для реализации дополнительных общеразвивающих программ всех направленностей</w:t>
            </w:r>
            <w:r>
              <w:rPr>
                <w:rFonts w:ascii="Times New Roman" w:hAnsi="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tcPr>
          <w:p w:rsidR="00D2756C" w:rsidRPr="00D2756C" w:rsidRDefault="00D2756C" w:rsidP="003D381A">
            <w:pPr>
              <w:spacing w:after="0" w:line="240" w:lineRule="auto"/>
              <w:rPr>
                <w:rFonts w:ascii="Times New Roman" w:hAnsi="Times New Roman"/>
                <w:color w:val="000000"/>
                <w:sz w:val="18"/>
                <w:szCs w:val="18"/>
                <w:lang w:eastAsia="ru-RU"/>
              </w:rPr>
            </w:pPr>
            <w:r w:rsidRPr="00D2756C">
              <w:rPr>
                <w:rFonts w:ascii="Times New Roman" w:hAnsi="Times New Roman"/>
                <w:color w:val="000000"/>
                <w:sz w:val="18"/>
                <w:szCs w:val="18"/>
                <w:lang w:eastAsia="ru-RU"/>
              </w:rPr>
              <w:lastRenderedPageBreak/>
              <w:t>всего в том числе:</w:t>
            </w:r>
          </w:p>
        </w:tc>
        <w:tc>
          <w:tcPr>
            <w:tcW w:w="1134" w:type="dxa"/>
            <w:tcBorders>
              <w:top w:val="single" w:sz="4" w:space="0" w:color="auto"/>
              <w:left w:val="nil"/>
              <w:bottom w:val="single" w:sz="4" w:space="0" w:color="auto"/>
              <w:right w:val="single" w:sz="4" w:space="0" w:color="auto"/>
            </w:tcBorders>
            <w:shd w:val="clear" w:color="auto" w:fill="auto"/>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331 186,9</w:t>
            </w:r>
          </w:p>
        </w:tc>
        <w:tc>
          <w:tcPr>
            <w:tcW w:w="992" w:type="dxa"/>
            <w:tcBorders>
              <w:top w:val="single" w:sz="4" w:space="0" w:color="auto"/>
              <w:left w:val="nil"/>
              <w:bottom w:val="single" w:sz="4" w:space="0" w:color="auto"/>
              <w:right w:val="single" w:sz="4" w:space="0" w:color="auto"/>
            </w:tcBorders>
            <w:shd w:val="clear" w:color="auto" w:fill="auto"/>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331 186,9</w:t>
            </w:r>
          </w:p>
        </w:tc>
        <w:tc>
          <w:tcPr>
            <w:tcW w:w="993" w:type="dxa"/>
            <w:tcBorders>
              <w:top w:val="single" w:sz="4" w:space="0" w:color="auto"/>
              <w:left w:val="nil"/>
              <w:bottom w:val="single" w:sz="4" w:space="0" w:color="auto"/>
              <w:right w:val="single" w:sz="4" w:space="0" w:color="auto"/>
            </w:tcBorders>
            <w:shd w:val="clear" w:color="auto" w:fill="auto"/>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rsidR="00D2756C" w:rsidRPr="00D2756C" w:rsidRDefault="00311847"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r>
      <w:tr w:rsidR="004C43F3" w:rsidRPr="00D2756C" w:rsidTr="00CD7395">
        <w:trPr>
          <w:gridAfter w:val="1"/>
          <w:wAfter w:w="7" w:type="dxa"/>
          <w:cantSplit/>
          <w:trHeight w:val="535"/>
        </w:trPr>
        <w:tc>
          <w:tcPr>
            <w:tcW w:w="1589" w:type="dxa"/>
            <w:vMerge/>
            <w:tcBorders>
              <w:left w:val="single" w:sz="4" w:space="0" w:color="auto"/>
              <w:right w:val="single" w:sz="4" w:space="0" w:color="auto"/>
            </w:tcBorders>
          </w:tcPr>
          <w:p w:rsidR="00D2756C" w:rsidRPr="00D2756C" w:rsidRDefault="00D2756C" w:rsidP="003D381A">
            <w:pPr>
              <w:spacing w:after="0" w:line="240" w:lineRule="auto"/>
              <w:rPr>
                <w:rFonts w:ascii="Times New Roman" w:hAnsi="Times New Roman"/>
                <w:color w:val="000000"/>
                <w:sz w:val="18"/>
                <w:szCs w:val="18"/>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D2756C" w:rsidRPr="00D2756C" w:rsidRDefault="00D2756C" w:rsidP="003D381A">
            <w:pPr>
              <w:spacing w:after="0" w:line="240" w:lineRule="auto"/>
              <w:rPr>
                <w:rFonts w:ascii="Times New Roman" w:hAnsi="Times New Roman"/>
                <w:color w:val="000000"/>
                <w:sz w:val="18"/>
                <w:szCs w:val="18"/>
                <w:lang w:eastAsia="ru-RU"/>
              </w:rPr>
            </w:pPr>
            <w:r w:rsidRPr="00D2756C">
              <w:rPr>
                <w:rFonts w:ascii="Times New Roman" w:hAnsi="Times New Roman"/>
                <w:color w:val="000000"/>
                <w:sz w:val="18"/>
                <w:szCs w:val="18"/>
                <w:lang w:eastAsia="ru-RU"/>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327 875,0</w:t>
            </w:r>
          </w:p>
        </w:tc>
        <w:tc>
          <w:tcPr>
            <w:tcW w:w="992" w:type="dxa"/>
            <w:tcBorders>
              <w:top w:val="single" w:sz="4" w:space="0" w:color="auto"/>
              <w:left w:val="nil"/>
              <w:bottom w:val="single" w:sz="4" w:space="0" w:color="auto"/>
              <w:right w:val="single" w:sz="4" w:space="0" w:color="auto"/>
            </w:tcBorders>
            <w:shd w:val="clear" w:color="auto" w:fill="auto"/>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327 875,0</w:t>
            </w:r>
          </w:p>
        </w:tc>
        <w:tc>
          <w:tcPr>
            <w:tcW w:w="993" w:type="dxa"/>
            <w:tcBorders>
              <w:top w:val="single" w:sz="4" w:space="0" w:color="auto"/>
              <w:left w:val="nil"/>
              <w:bottom w:val="single" w:sz="4" w:space="0" w:color="auto"/>
              <w:right w:val="single" w:sz="4" w:space="0" w:color="auto"/>
            </w:tcBorders>
            <w:shd w:val="clear" w:color="auto" w:fill="auto"/>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rsidR="00D2756C" w:rsidRPr="00D2756C" w:rsidRDefault="00311847"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r>
      <w:tr w:rsidR="004C43F3" w:rsidRPr="00D2756C" w:rsidTr="00CD7395">
        <w:trPr>
          <w:gridAfter w:val="1"/>
          <w:wAfter w:w="7" w:type="dxa"/>
          <w:cantSplit/>
          <w:trHeight w:val="1124"/>
        </w:trPr>
        <w:tc>
          <w:tcPr>
            <w:tcW w:w="1589" w:type="dxa"/>
            <w:vMerge/>
            <w:tcBorders>
              <w:left w:val="single" w:sz="4" w:space="0" w:color="auto"/>
              <w:bottom w:val="single" w:sz="4" w:space="0" w:color="auto"/>
              <w:right w:val="single" w:sz="4" w:space="0" w:color="auto"/>
            </w:tcBorders>
          </w:tcPr>
          <w:p w:rsidR="00D2756C" w:rsidRPr="00D2756C" w:rsidRDefault="00D2756C" w:rsidP="003D381A">
            <w:pPr>
              <w:spacing w:after="0" w:line="240" w:lineRule="auto"/>
              <w:rPr>
                <w:rFonts w:ascii="Times New Roman" w:hAnsi="Times New Roman"/>
                <w:color w:val="000000"/>
                <w:sz w:val="18"/>
                <w:szCs w:val="18"/>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D2756C" w:rsidRPr="00D2756C" w:rsidRDefault="00D2756C" w:rsidP="003D381A">
            <w:pPr>
              <w:spacing w:after="0" w:line="240" w:lineRule="auto"/>
              <w:rPr>
                <w:rFonts w:ascii="Times New Roman" w:hAnsi="Times New Roman"/>
                <w:color w:val="000000"/>
                <w:sz w:val="18"/>
                <w:szCs w:val="18"/>
                <w:lang w:eastAsia="ru-RU"/>
              </w:rPr>
            </w:pPr>
            <w:r w:rsidRPr="00D2756C">
              <w:rPr>
                <w:rFonts w:ascii="Times New Roman" w:hAnsi="Times New Roman"/>
                <w:color w:val="000000"/>
                <w:sz w:val="18"/>
                <w:szCs w:val="18"/>
                <w:lang w:eastAsia="ru-RU"/>
              </w:rPr>
              <w:t>республиканский бюджет</w:t>
            </w:r>
          </w:p>
        </w:tc>
        <w:tc>
          <w:tcPr>
            <w:tcW w:w="1134" w:type="dxa"/>
            <w:tcBorders>
              <w:top w:val="single" w:sz="4" w:space="0" w:color="auto"/>
              <w:left w:val="nil"/>
              <w:bottom w:val="single" w:sz="4" w:space="0" w:color="auto"/>
              <w:right w:val="single" w:sz="4" w:space="0" w:color="auto"/>
            </w:tcBorders>
            <w:shd w:val="clear" w:color="auto" w:fill="auto"/>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3 311,9</w:t>
            </w:r>
          </w:p>
        </w:tc>
        <w:tc>
          <w:tcPr>
            <w:tcW w:w="992" w:type="dxa"/>
            <w:tcBorders>
              <w:top w:val="single" w:sz="4" w:space="0" w:color="auto"/>
              <w:left w:val="nil"/>
              <w:bottom w:val="single" w:sz="4" w:space="0" w:color="auto"/>
              <w:right w:val="single" w:sz="4" w:space="0" w:color="auto"/>
            </w:tcBorders>
            <w:shd w:val="clear" w:color="auto" w:fill="auto"/>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3 311,9</w:t>
            </w:r>
          </w:p>
        </w:tc>
        <w:tc>
          <w:tcPr>
            <w:tcW w:w="993" w:type="dxa"/>
            <w:tcBorders>
              <w:top w:val="single" w:sz="4" w:space="0" w:color="auto"/>
              <w:left w:val="nil"/>
              <w:bottom w:val="single" w:sz="4" w:space="0" w:color="auto"/>
              <w:right w:val="single" w:sz="4" w:space="0" w:color="auto"/>
            </w:tcBorders>
            <w:shd w:val="clear" w:color="auto" w:fill="auto"/>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rsidR="00D2756C" w:rsidRPr="00D2756C" w:rsidRDefault="00311847"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756C" w:rsidRPr="00D2756C" w:rsidRDefault="00D2756C"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r>
      <w:tr w:rsidR="004C43F3" w:rsidRPr="00D2756C" w:rsidTr="00CD7395">
        <w:trPr>
          <w:gridAfter w:val="1"/>
          <w:wAfter w:w="7" w:type="dxa"/>
          <w:cantSplit/>
          <w:trHeight w:val="375"/>
        </w:trPr>
        <w:tc>
          <w:tcPr>
            <w:tcW w:w="1589" w:type="dxa"/>
            <w:vMerge w:val="restart"/>
            <w:tcBorders>
              <w:top w:val="single" w:sz="4" w:space="0" w:color="auto"/>
              <w:left w:val="single" w:sz="4" w:space="0" w:color="auto"/>
              <w:right w:val="single" w:sz="4" w:space="0" w:color="auto"/>
            </w:tcBorders>
          </w:tcPr>
          <w:p w:rsidR="00311847" w:rsidRPr="00D2756C" w:rsidRDefault="009070CC" w:rsidP="003D381A">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Мероприятие 6 «</w:t>
            </w:r>
            <w:r w:rsidR="00311847" w:rsidRPr="00311847">
              <w:rPr>
                <w:rFonts w:ascii="Times New Roman" w:hAnsi="Times New Roman"/>
                <w:color w:val="000000"/>
                <w:sz w:val="18"/>
                <w:szCs w:val="18"/>
                <w:lang w:eastAsia="ru-RU"/>
              </w:rPr>
              <w:t>Создание це</w:t>
            </w:r>
            <w:r>
              <w:rPr>
                <w:rFonts w:ascii="Times New Roman" w:hAnsi="Times New Roman"/>
                <w:color w:val="000000"/>
                <w:sz w:val="18"/>
                <w:szCs w:val="18"/>
                <w:lang w:eastAsia="ru-RU"/>
              </w:rPr>
              <w:t>нтров поддержки одаренных детей»</w:t>
            </w:r>
          </w:p>
        </w:tc>
        <w:tc>
          <w:tcPr>
            <w:tcW w:w="1418" w:type="dxa"/>
            <w:tcBorders>
              <w:top w:val="single" w:sz="4" w:space="0" w:color="auto"/>
              <w:left w:val="nil"/>
              <w:bottom w:val="single" w:sz="4" w:space="0" w:color="auto"/>
              <w:right w:val="single" w:sz="4" w:space="0" w:color="auto"/>
            </w:tcBorders>
            <w:shd w:val="clear" w:color="auto" w:fill="auto"/>
          </w:tcPr>
          <w:p w:rsidR="00311847" w:rsidRPr="00D2756C" w:rsidRDefault="00311847" w:rsidP="003D381A">
            <w:pPr>
              <w:spacing w:after="0" w:line="240" w:lineRule="auto"/>
              <w:rPr>
                <w:rFonts w:ascii="Times New Roman" w:hAnsi="Times New Roman"/>
                <w:color w:val="000000"/>
                <w:sz w:val="18"/>
                <w:szCs w:val="18"/>
                <w:lang w:eastAsia="ru-RU"/>
              </w:rPr>
            </w:pPr>
            <w:r w:rsidRPr="00D2756C">
              <w:rPr>
                <w:rFonts w:ascii="Times New Roman" w:hAnsi="Times New Roman"/>
                <w:color w:val="000000"/>
                <w:sz w:val="18"/>
                <w:szCs w:val="18"/>
                <w:lang w:eastAsia="ru-RU"/>
              </w:rPr>
              <w:t>всего в том числе:</w:t>
            </w:r>
          </w:p>
        </w:tc>
        <w:tc>
          <w:tcPr>
            <w:tcW w:w="1134" w:type="dxa"/>
            <w:tcBorders>
              <w:top w:val="single" w:sz="4" w:space="0" w:color="auto"/>
              <w:left w:val="nil"/>
              <w:bottom w:val="single" w:sz="4" w:space="0" w:color="auto"/>
              <w:right w:val="single" w:sz="4" w:space="0" w:color="auto"/>
            </w:tcBorders>
            <w:shd w:val="clear" w:color="auto" w:fill="auto"/>
          </w:tcPr>
          <w:p w:rsidR="00311847" w:rsidRPr="00D2756C" w:rsidRDefault="00311847"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228 058,0</w:t>
            </w:r>
          </w:p>
        </w:tc>
        <w:tc>
          <w:tcPr>
            <w:tcW w:w="992" w:type="dxa"/>
            <w:tcBorders>
              <w:top w:val="single" w:sz="4" w:space="0" w:color="auto"/>
              <w:left w:val="nil"/>
              <w:bottom w:val="single" w:sz="4" w:space="0" w:color="auto"/>
              <w:right w:val="single" w:sz="4" w:space="0" w:color="auto"/>
            </w:tcBorders>
            <w:shd w:val="clear" w:color="auto" w:fill="auto"/>
          </w:tcPr>
          <w:p w:rsidR="00311847" w:rsidRPr="00D2756C" w:rsidRDefault="00311847"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311847" w:rsidRPr="00D2756C" w:rsidRDefault="00311847"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rsidR="00311847" w:rsidRPr="00D2756C" w:rsidRDefault="00311847"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311847" w:rsidRPr="00D2756C" w:rsidRDefault="00311847"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311847" w:rsidRPr="00D2756C" w:rsidRDefault="00311847"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311847" w:rsidRPr="00D2756C" w:rsidRDefault="00311847"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rsidR="00311847" w:rsidRPr="00D2756C" w:rsidRDefault="00311847"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3" w:type="dxa"/>
            <w:tcBorders>
              <w:top w:val="single" w:sz="4" w:space="0" w:color="auto"/>
              <w:left w:val="nil"/>
              <w:bottom w:val="single" w:sz="4" w:space="0" w:color="auto"/>
              <w:right w:val="single" w:sz="4" w:space="0" w:color="auto"/>
            </w:tcBorders>
            <w:shd w:val="clear" w:color="auto" w:fill="auto"/>
          </w:tcPr>
          <w:p w:rsidR="00311847" w:rsidRPr="00D2756C" w:rsidRDefault="00311847"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rsidR="00311847" w:rsidRPr="00D2756C" w:rsidRDefault="00311847"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rsidR="00311847" w:rsidRPr="00D2756C" w:rsidRDefault="00311847"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228 058,0</w:t>
            </w:r>
          </w:p>
        </w:tc>
        <w:tc>
          <w:tcPr>
            <w:tcW w:w="708" w:type="dxa"/>
            <w:tcBorders>
              <w:top w:val="single" w:sz="4" w:space="0" w:color="auto"/>
              <w:left w:val="nil"/>
              <w:bottom w:val="single" w:sz="4" w:space="0" w:color="auto"/>
              <w:right w:val="single" w:sz="4" w:space="0" w:color="auto"/>
            </w:tcBorders>
            <w:shd w:val="clear" w:color="auto" w:fill="auto"/>
          </w:tcPr>
          <w:p w:rsidR="00311847" w:rsidRPr="00D2756C" w:rsidRDefault="00311847"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311847" w:rsidRPr="00D2756C" w:rsidRDefault="00311847"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r>
      <w:tr w:rsidR="004C43F3" w:rsidRPr="00D2756C" w:rsidTr="00CD7395">
        <w:trPr>
          <w:gridAfter w:val="1"/>
          <w:wAfter w:w="7" w:type="dxa"/>
          <w:cantSplit/>
          <w:trHeight w:val="212"/>
        </w:trPr>
        <w:tc>
          <w:tcPr>
            <w:tcW w:w="1589" w:type="dxa"/>
            <w:vMerge/>
            <w:tcBorders>
              <w:left w:val="single" w:sz="4" w:space="0" w:color="auto"/>
              <w:right w:val="single" w:sz="4" w:space="0" w:color="auto"/>
            </w:tcBorders>
            <w:vAlign w:val="center"/>
          </w:tcPr>
          <w:p w:rsidR="00311847" w:rsidRPr="00D2756C" w:rsidRDefault="00311847" w:rsidP="003D381A">
            <w:pPr>
              <w:spacing w:after="0" w:line="240" w:lineRule="auto"/>
              <w:rPr>
                <w:rFonts w:ascii="Times New Roman" w:hAnsi="Times New Roman"/>
                <w:color w:val="000000"/>
                <w:sz w:val="18"/>
                <w:szCs w:val="18"/>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311847" w:rsidRPr="00D2756C" w:rsidRDefault="00311847" w:rsidP="003D381A">
            <w:pPr>
              <w:spacing w:after="0" w:line="240" w:lineRule="auto"/>
              <w:rPr>
                <w:rFonts w:ascii="Times New Roman" w:hAnsi="Times New Roman"/>
                <w:color w:val="000000"/>
                <w:sz w:val="18"/>
                <w:szCs w:val="18"/>
                <w:lang w:eastAsia="ru-RU"/>
              </w:rPr>
            </w:pPr>
            <w:r w:rsidRPr="00D2756C">
              <w:rPr>
                <w:rFonts w:ascii="Times New Roman" w:hAnsi="Times New Roman"/>
                <w:color w:val="000000"/>
                <w:sz w:val="18"/>
                <w:szCs w:val="18"/>
                <w:lang w:eastAsia="ru-RU"/>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tcPr>
          <w:p w:rsidR="00311847" w:rsidRPr="00D2756C" w:rsidRDefault="00311847"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225 777,4</w:t>
            </w:r>
          </w:p>
        </w:tc>
        <w:tc>
          <w:tcPr>
            <w:tcW w:w="992" w:type="dxa"/>
            <w:tcBorders>
              <w:top w:val="single" w:sz="4" w:space="0" w:color="auto"/>
              <w:left w:val="nil"/>
              <w:bottom w:val="single" w:sz="4" w:space="0" w:color="auto"/>
              <w:right w:val="single" w:sz="4" w:space="0" w:color="auto"/>
            </w:tcBorders>
            <w:shd w:val="clear" w:color="auto" w:fill="auto"/>
          </w:tcPr>
          <w:p w:rsidR="00311847" w:rsidRPr="00D2756C" w:rsidRDefault="00311847"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311847" w:rsidRPr="00D2756C" w:rsidRDefault="00311847"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rsidR="00311847" w:rsidRPr="00D2756C" w:rsidRDefault="00311847"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311847" w:rsidRPr="00D2756C" w:rsidRDefault="00311847"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311847" w:rsidRPr="00D2756C" w:rsidRDefault="00311847"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311847" w:rsidRPr="00D2756C" w:rsidRDefault="00311847"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rsidR="00311847" w:rsidRPr="00D2756C" w:rsidRDefault="00311847"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3" w:type="dxa"/>
            <w:tcBorders>
              <w:top w:val="single" w:sz="4" w:space="0" w:color="auto"/>
              <w:left w:val="nil"/>
              <w:bottom w:val="single" w:sz="4" w:space="0" w:color="auto"/>
              <w:right w:val="single" w:sz="4" w:space="0" w:color="auto"/>
            </w:tcBorders>
            <w:shd w:val="clear" w:color="auto" w:fill="auto"/>
          </w:tcPr>
          <w:p w:rsidR="00311847" w:rsidRPr="00D2756C" w:rsidRDefault="00311847"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rsidR="00311847" w:rsidRPr="00D2756C" w:rsidRDefault="00311847"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rsidR="00311847" w:rsidRPr="00D2756C" w:rsidRDefault="00311847"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225 777,4</w:t>
            </w:r>
          </w:p>
        </w:tc>
        <w:tc>
          <w:tcPr>
            <w:tcW w:w="708" w:type="dxa"/>
            <w:tcBorders>
              <w:top w:val="single" w:sz="4" w:space="0" w:color="auto"/>
              <w:left w:val="nil"/>
              <w:bottom w:val="single" w:sz="4" w:space="0" w:color="auto"/>
              <w:right w:val="single" w:sz="4" w:space="0" w:color="auto"/>
            </w:tcBorders>
            <w:shd w:val="clear" w:color="auto" w:fill="auto"/>
          </w:tcPr>
          <w:p w:rsidR="00311847" w:rsidRPr="00D2756C" w:rsidRDefault="00311847"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311847" w:rsidRPr="00D2756C" w:rsidRDefault="00311847"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r>
      <w:tr w:rsidR="004C43F3" w:rsidRPr="00D2756C" w:rsidTr="00CD7395">
        <w:trPr>
          <w:gridAfter w:val="1"/>
          <w:wAfter w:w="7" w:type="dxa"/>
          <w:cantSplit/>
          <w:trHeight w:val="331"/>
        </w:trPr>
        <w:tc>
          <w:tcPr>
            <w:tcW w:w="1589" w:type="dxa"/>
            <w:vMerge/>
            <w:tcBorders>
              <w:left w:val="single" w:sz="4" w:space="0" w:color="auto"/>
              <w:bottom w:val="single" w:sz="4" w:space="0" w:color="auto"/>
              <w:right w:val="single" w:sz="4" w:space="0" w:color="auto"/>
            </w:tcBorders>
            <w:vAlign w:val="center"/>
          </w:tcPr>
          <w:p w:rsidR="00311847" w:rsidRPr="00D2756C" w:rsidRDefault="00311847" w:rsidP="003D381A">
            <w:pPr>
              <w:spacing w:after="0" w:line="240" w:lineRule="auto"/>
              <w:rPr>
                <w:rFonts w:ascii="Times New Roman" w:hAnsi="Times New Roman"/>
                <w:color w:val="000000"/>
                <w:sz w:val="18"/>
                <w:szCs w:val="18"/>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311847" w:rsidRPr="00D2756C" w:rsidRDefault="00311847" w:rsidP="003D381A">
            <w:pPr>
              <w:spacing w:after="0" w:line="240" w:lineRule="auto"/>
              <w:rPr>
                <w:rFonts w:ascii="Times New Roman" w:hAnsi="Times New Roman"/>
                <w:color w:val="000000"/>
                <w:sz w:val="18"/>
                <w:szCs w:val="18"/>
                <w:lang w:eastAsia="ru-RU"/>
              </w:rPr>
            </w:pPr>
            <w:r w:rsidRPr="00D2756C">
              <w:rPr>
                <w:rFonts w:ascii="Times New Roman" w:hAnsi="Times New Roman"/>
                <w:color w:val="000000"/>
                <w:sz w:val="18"/>
                <w:szCs w:val="18"/>
                <w:lang w:eastAsia="ru-RU"/>
              </w:rPr>
              <w:t>республиканский бюджет</w:t>
            </w:r>
          </w:p>
        </w:tc>
        <w:tc>
          <w:tcPr>
            <w:tcW w:w="1134" w:type="dxa"/>
            <w:tcBorders>
              <w:top w:val="single" w:sz="4" w:space="0" w:color="auto"/>
              <w:left w:val="nil"/>
              <w:bottom w:val="single" w:sz="4" w:space="0" w:color="auto"/>
              <w:right w:val="single" w:sz="4" w:space="0" w:color="auto"/>
            </w:tcBorders>
            <w:shd w:val="clear" w:color="auto" w:fill="auto"/>
          </w:tcPr>
          <w:p w:rsidR="00311847" w:rsidRPr="00D2756C" w:rsidRDefault="00311847"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2 280,6</w:t>
            </w:r>
          </w:p>
        </w:tc>
        <w:tc>
          <w:tcPr>
            <w:tcW w:w="992" w:type="dxa"/>
            <w:tcBorders>
              <w:top w:val="single" w:sz="4" w:space="0" w:color="auto"/>
              <w:left w:val="nil"/>
              <w:bottom w:val="single" w:sz="4" w:space="0" w:color="auto"/>
              <w:right w:val="single" w:sz="4" w:space="0" w:color="auto"/>
            </w:tcBorders>
            <w:shd w:val="clear" w:color="auto" w:fill="auto"/>
          </w:tcPr>
          <w:p w:rsidR="00311847" w:rsidRPr="00D2756C" w:rsidRDefault="00311847"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311847" w:rsidRPr="00D2756C" w:rsidRDefault="00311847"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rsidR="00311847" w:rsidRPr="00D2756C" w:rsidRDefault="00311847"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311847" w:rsidRPr="00D2756C" w:rsidRDefault="00311847"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311847" w:rsidRPr="00D2756C" w:rsidRDefault="00311847"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311847" w:rsidRPr="00D2756C" w:rsidRDefault="00311847"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rsidR="00311847" w:rsidRPr="00D2756C" w:rsidRDefault="00311847"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3" w:type="dxa"/>
            <w:tcBorders>
              <w:top w:val="single" w:sz="4" w:space="0" w:color="auto"/>
              <w:left w:val="nil"/>
              <w:bottom w:val="single" w:sz="4" w:space="0" w:color="auto"/>
              <w:right w:val="single" w:sz="4" w:space="0" w:color="auto"/>
            </w:tcBorders>
            <w:shd w:val="clear" w:color="auto" w:fill="auto"/>
          </w:tcPr>
          <w:p w:rsidR="00311847" w:rsidRPr="00D2756C" w:rsidRDefault="00311847"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rsidR="00311847" w:rsidRPr="00D2756C" w:rsidRDefault="00311847"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rsidR="00311847" w:rsidRPr="00D2756C" w:rsidRDefault="00311847"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2 280,6</w:t>
            </w:r>
          </w:p>
        </w:tc>
        <w:tc>
          <w:tcPr>
            <w:tcW w:w="708" w:type="dxa"/>
            <w:tcBorders>
              <w:top w:val="single" w:sz="4" w:space="0" w:color="auto"/>
              <w:left w:val="nil"/>
              <w:bottom w:val="single" w:sz="4" w:space="0" w:color="auto"/>
              <w:right w:val="single" w:sz="4" w:space="0" w:color="auto"/>
            </w:tcBorders>
            <w:shd w:val="clear" w:color="auto" w:fill="auto"/>
          </w:tcPr>
          <w:p w:rsidR="00311847" w:rsidRPr="00D2756C" w:rsidRDefault="00311847"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311847" w:rsidRPr="00D2756C" w:rsidRDefault="00311847"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r>
      <w:tr w:rsidR="004C43F3" w:rsidRPr="00D2756C" w:rsidTr="00CD7395">
        <w:trPr>
          <w:gridAfter w:val="1"/>
          <w:wAfter w:w="7" w:type="dxa"/>
          <w:cantSplit/>
          <w:trHeight w:val="1974"/>
        </w:trPr>
        <w:tc>
          <w:tcPr>
            <w:tcW w:w="1589" w:type="dxa"/>
            <w:tcBorders>
              <w:top w:val="single" w:sz="4" w:space="0" w:color="auto"/>
              <w:left w:val="single" w:sz="4" w:space="0" w:color="auto"/>
              <w:right w:val="single" w:sz="4" w:space="0" w:color="auto"/>
            </w:tcBorders>
          </w:tcPr>
          <w:p w:rsidR="00673E23" w:rsidRPr="00D2756C" w:rsidRDefault="009070CC" w:rsidP="003D381A">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Мероприятие 7 «</w:t>
            </w:r>
            <w:r w:rsidR="00673E23" w:rsidRPr="00673E23">
              <w:rPr>
                <w:rFonts w:ascii="Times New Roman" w:hAnsi="Times New Roman"/>
                <w:color w:val="000000"/>
                <w:sz w:val="18"/>
                <w:szCs w:val="18"/>
                <w:lang w:eastAsia="ru-RU"/>
              </w:rPr>
              <w:t>Формирование современных управленческих и организационно-экономических механизмов в системе дополнительного обра</w:t>
            </w:r>
            <w:r>
              <w:rPr>
                <w:rFonts w:ascii="Times New Roman" w:hAnsi="Times New Roman"/>
                <w:color w:val="000000"/>
                <w:sz w:val="18"/>
                <w:szCs w:val="18"/>
                <w:lang w:eastAsia="ru-RU"/>
              </w:rPr>
              <w:t>зования детей»</w:t>
            </w:r>
          </w:p>
        </w:tc>
        <w:tc>
          <w:tcPr>
            <w:tcW w:w="1418"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rPr>
                <w:rFonts w:ascii="Times New Roman" w:hAnsi="Times New Roman"/>
                <w:color w:val="000000"/>
                <w:sz w:val="18"/>
                <w:szCs w:val="18"/>
                <w:lang w:eastAsia="ru-RU"/>
              </w:rPr>
            </w:pPr>
            <w:r w:rsidRPr="00D2756C">
              <w:rPr>
                <w:rFonts w:ascii="Times New Roman" w:hAnsi="Times New Roman"/>
                <w:color w:val="000000"/>
                <w:sz w:val="18"/>
                <w:szCs w:val="18"/>
                <w:lang w:eastAsia="ru-RU"/>
              </w:rPr>
              <w:t>всего в том числе:</w:t>
            </w:r>
          </w:p>
        </w:tc>
        <w:tc>
          <w:tcPr>
            <w:tcW w:w="1134" w:type="dxa"/>
            <w:tcBorders>
              <w:top w:val="single" w:sz="4" w:space="0" w:color="auto"/>
              <w:left w:val="nil"/>
              <w:bottom w:val="single" w:sz="4" w:space="0" w:color="auto"/>
              <w:right w:val="single" w:sz="4" w:space="0" w:color="auto"/>
            </w:tcBorders>
            <w:shd w:val="clear" w:color="auto" w:fill="auto"/>
          </w:tcPr>
          <w:p w:rsidR="00673E23" w:rsidRDefault="00673E23"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31 686,4</w:t>
            </w:r>
          </w:p>
        </w:tc>
        <w:tc>
          <w:tcPr>
            <w:tcW w:w="992"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3"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31 686,4</w:t>
            </w:r>
          </w:p>
        </w:tc>
        <w:tc>
          <w:tcPr>
            <w:tcW w:w="709"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r>
      <w:tr w:rsidR="004C43F3" w:rsidRPr="00D2756C" w:rsidTr="00CD7395">
        <w:trPr>
          <w:gridAfter w:val="1"/>
          <w:wAfter w:w="7" w:type="dxa"/>
          <w:cantSplit/>
          <w:trHeight w:val="421"/>
        </w:trPr>
        <w:tc>
          <w:tcPr>
            <w:tcW w:w="1589" w:type="dxa"/>
            <w:tcBorders>
              <w:left w:val="single" w:sz="4" w:space="0" w:color="auto"/>
              <w:right w:val="single" w:sz="4" w:space="0" w:color="auto"/>
            </w:tcBorders>
            <w:vAlign w:val="center"/>
          </w:tcPr>
          <w:p w:rsidR="00673E23" w:rsidRPr="00D2756C" w:rsidRDefault="00673E23" w:rsidP="003D381A">
            <w:pPr>
              <w:spacing w:after="0" w:line="240" w:lineRule="auto"/>
              <w:rPr>
                <w:rFonts w:ascii="Times New Roman" w:hAnsi="Times New Roman"/>
                <w:color w:val="000000"/>
                <w:sz w:val="18"/>
                <w:szCs w:val="18"/>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rPr>
                <w:rFonts w:ascii="Times New Roman" w:hAnsi="Times New Roman"/>
                <w:color w:val="000000"/>
                <w:sz w:val="18"/>
                <w:szCs w:val="18"/>
                <w:lang w:eastAsia="ru-RU"/>
              </w:rPr>
            </w:pPr>
            <w:r w:rsidRPr="00D2756C">
              <w:rPr>
                <w:rFonts w:ascii="Times New Roman" w:hAnsi="Times New Roman"/>
                <w:color w:val="000000"/>
                <w:sz w:val="18"/>
                <w:szCs w:val="18"/>
                <w:lang w:eastAsia="ru-RU"/>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tcPr>
          <w:p w:rsidR="00673E23" w:rsidRDefault="00673E23"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31 369,5</w:t>
            </w:r>
          </w:p>
        </w:tc>
        <w:tc>
          <w:tcPr>
            <w:tcW w:w="992"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3"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31 369,5</w:t>
            </w:r>
          </w:p>
        </w:tc>
        <w:tc>
          <w:tcPr>
            <w:tcW w:w="709"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r>
      <w:tr w:rsidR="004C43F3" w:rsidRPr="00D2756C" w:rsidTr="00CD7395">
        <w:trPr>
          <w:gridAfter w:val="1"/>
          <w:wAfter w:w="7" w:type="dxa"/>
          <w:cantSplit/>
          <w:trHeight w:val="400"/>
        </w:trPr>
        <w:tc>
          <w:tcPr>
            <w:tcW w:w="1589" w:type="dxa"/>
            <w:tcBorders>
              <w:left w:val="single" w:sz="4" w:space="0" w:color="auto"/>
              <w:bottom w:val="single" w:sz="4" w:space="0" w:color="auto"/>
              <w:right w:val="single" w:sz="4" w:space="0" w:color="auto"/>
            </w:tcBorders>
            <w:vAlign w:val="center"/>
          </w:tcPr>
          <w:p w:rsidR="00673E23" w:rsidRPr="00D2756C" w:rsidRDefault="00673E23" w:rsidP="003D381A">
            <w:pPr>
              <w:spacing w:after="0" w:line="240" w:lineRule="auto"/>
              <w:rPr>
                <w:rFonts w:ascii="Times New Roman" w:hAnsi="Times New Roman"/>
                <w:color w:val="000000"/>
                <w:sz w:val="18"/>
                <w:szCs w:val="18"/>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rPr>
                <w:rFonts w:ascii="Times New Roman" w:hAnsi="Times New Roman"/>
                <w:color w:val="000000"/>
                <w:sz w:val="18"/>
                <w:szCs w:val="18"/>
                <w:lang w:eastAsia="ru-RU"/>
              </w:rPr>
            </w:pPr>
            <w:r w:rsidRPr="00D2756C">
              <w:rPr>
                <w:rFonts w:ascii="Times New Roman" w:hAnsi="Times New Roman"/>
                <w:color w:val="000000"/>
                <w:sz w:val="18"/>
                <w:szCs w:val="18"/>
                <w:lang w:eastAsia="ru-RU"/>
              </w:rPr>
              <w:t>республиканский бюджет</w:t>
            </w:r>
          </w:p>
        </w:tc>
        <w:tc>
          <w:tcPr>
            <w:tcW w:w="1134" w:type="dxa"/>
            <w:tcBorders>
              <w:top w:val="single" w:sz="4" w:space="0" w:color="auto"/>
              <w:left w:val="nil"/>
              <w:bottom w:val="single" w:sz="4" w:space="0" w:color="auto"/>
              <w:right w:val="single" w:sz="4" w:space="0" w:color="auto"/>
            </w:tcBorders>
            <w:shd w:val="clear" w:color="auto" w:fill="auto"/>
          </w:tcPr>
          <w:p w:rsidR="00673E23" w:rsidRDefault="00673E23"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316,9</w:t>
            </w:r>
          </w:p>
        </w:tc>
        <w:tc>
          <w:tcPr>
            <w:tcW w:w="992"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3"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316,9</w:t>
            </w:r>
          </w:p>
        </w:tc>
        <w:tc>
          <w:tcPr>
            <w:tcW w:w="709"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r>
      <w:tr w:rsidR="004C43F3" w:rsidRPr="00D2756C" w:rsidTr="00CD7395">
        <w:trPr>
          <w:gridAfter w:val="1"/>
          <w:wAfter w:w="7" w:type="dxa"/>
          <w:cantSplit/>
          <w:trHeight w:val="548"/>
        </w:trPr>
        <w:tc>
          <w:tcPr>
            <w:tcW w:w="1589" w:type="dxa"/>
            <w:tcBorders>
              <w:top w:val="single" w:sz="4" w:space="0" w:color="auto"/>
              <w:left w:val="single" w:sz="4" w:space="0" w:color="auto"/>
              <w:right w:val="single" w:sz="4" w:space="0" w:color="auto"/>
            </w:tcBorders>
          </w:tcPr>
          <w:p w:rsidR="00673E23" w:rsidRPr="00D2756C" w:rsidRDefault="009070CC" w:rsidP="003D381A">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Мероприятие 8 «</w:t>
            </w:r>
            <w:r w:rsidR="00673E23" w:rsidRPr="00673E23">
              <w:rPr>
                <w:rFonts w:ascii="Times New Roman" w:hAnsi="Times New Roman"/>
                <w:color w:val="000000"/>
                <w:sz w:val="18"/>
                <w:szCs w:val="18"/>
                <w:lang w:eastAsia="ru-RU"/>
              </w:rPr>
              <w:t>Создание цент</w:t>
            </w:r>
            <w:r>
              <w:rPr>
                <w:rFonts w:ascii="Times New Roman" w:hAnsi="Times New Roman"/>
                <w:color w:val="000000"/>
                <w:sz w:val="18"/>
                <w:szCs w:val="18"/>
                <w:lang w:eastAsia="ru-RU"/>
              </w:rPr>
              <w:t>ров цифрового образования детей»</w:t>
            </w:r>
          </w:p>
        </w:tc>
        <w:tc>
          <w:tcPr>
            <w:tcW w:w="1418"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rPr>
                <w:rFonts w:ascii="Times New Roman" w:hAnsi="Times New Roman"/>
                <w:color w:val="000000"/>
                <w:sz w:val="18"/>
                <w:szCs w:val="18"/>
                <w:lang w:eastAsia="ru-RU"/>
              </w:rPr>
            </w:pPr>
            <w:r w:rsidRPr="00D2756C">
              <w:rPr>
                <w:rFonts w:ascii="Times New Roman" w:hAnsi="Times New Roman"/>
                <w:color w:val="000000"/>
                <w:sz w:val="18"/>
                <w:szCs w:val="18"/>
                <w:lang w:eastAsia="ru-RU"/>
              </w:rPr>
              <w:t>всего в том числе:</w:t>
            </w:r>
          </w:p>
        </w:tc>
        <w:tc>
          <w:tcPr>
            <w:tcW w:w="1134" w:type="dxa"/>
            <w:tcBorders>
              <w:top w:val="single" w:sz="4" w:space="0" w:color="auto"/>
              <w:left w:val="nil"/>
              <w:bottom w:val="single" w:sz="4" w:space="0" w:color="auto"/>
              <w:right w:val="single" w:sz="4" w:space="0" w:color="auto"/>
            </w:tcBorders>
            <w:shd w:val="clear" w:color="auto" w:fill="auto"/>
          </w:tcPr>
          <w:p w:rsidR="00673E23" w:rsidRDefault="00673E23"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20 324,4</w:t>
            </w:r>
          </w:p>
        </w:tc>
        <w:tc>
          <w:tcPr>
            <w:tcW w:w="992"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3"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673E23" w:rsidRDefault="00673E23"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20 324,4</w:t>
            </w:r>
          </w:p>
        </w:tc>
        <w:tc>
          <w:tcPr>
            <w:tcW w:w="709"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r>
      <w:tr w:rsidR="004C43F3" w:rsidRPr="00D2756C" w:rsidTr="00CD7395">
        <w:trPr>
          <w:gridAfter w:val="1"/>
          <w:wAfter w:w="7" w:type="dxa"/>
          <w:cantSplit/>
          <w:trHeight w:val="410"/>
        </w:trPr>
        <w:tc>
          <w:tcPr>
            <w:tcW w:w="1589" w:type="dxa"/>
            <w:tcBorders>
              <w:left w:val="single" w:sz="4" w:space="0" w:color="auto"/>
              <w:right w:val="single" w:sz="4" w:space="0" w:color="auto"/>
            </w:tcBorders>
            <w:vAlign w:val="center"/>
          </w:tcPr>
          <w:p w:rsidR="00673E23" w:rsidRPr="00D2756C" w:rsidRDefault="00673E23" w:rsidP="003D381A">
            <w:pPr>
              <w:spacing w:after="0" w:line="240" w:lineRule="auto"/>
              <w:rPr>
                <w:rFonts w:ascii="Times New Roman" w:hAnsi="Times New Roman"/>
                <w:color w:val="000000"/>
                <w:sz w:val="18"/>
                <w:szCs w:val="18"/>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rPr>
                <w:rFonts w:ascii="Times New Roman" w:hAnsi="Times New Roman"/>
                <w:color w:val="000000"/>
                <w:sz w:val="18"/>
                <w:szCs w:val="18"/>
                <w:lang w:eastAsia="ru-RU"/>
              </w:rPr>
            </w:pPr>
            <w:r w:rsidRPr="00D2756C">
              <w:rPr>
                <w:rFonts w:ascii="Times New Roman" w:hAnsi="Times New Roman"/>
                <w:color w:val="000000"/>
                <w:sz w:val="18"/>
                <w:szCs w:val="18"/>
                <w:lang w:eastAsia="ru-RU"/>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tcPr>
          <w:p w:rsidR="00673E23" w:rsidRDefault="00673E23"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20 121,1</w:t>
            </w:r>
          </w:p>
        </w:tc>
        <w:tc>
          <w:tcPr>
            <w:tcW w:w="992"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3"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673E23" w:rsidRDefault="00673E23"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20 121,1</w:t>
            </w:r>
          </w:p>
        </w:tc>
        <w:tc>
          <w:tcPr>
            <w:tcW w:w="709"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r>
      <w:tr w:rsidR="004C43F3" w:rsidRPr="00D2756C" w:rsidTr="00CD7395">
        <w:trPr>
          <w:gridAfter w:val="1"/>
          <w:wAfter w:w="7" w:type="dxa"/>
          <w:cantSplit/>
          <w:trHeight w:val="387"/>
        </w:trPr>
        <w:tc>
          <w:tcPr>
            <w:tcW w:w="1589" w:type="dxa"/>
            <w:tcBorders>
              <w:left w:val="single" w:sz="4" w:space="0" w:color="auto"/>
              <w:bottom w:val="single" w:sz="4" w:space="0" w:color="auto"/>
              <w:right w:val="single" w:sz="4" w:space="0" w:color="auto"/>
            </w:tcBorders>
            <w:vAlign w:val="center"/>
          </w:tcPr>
          <w:p w:rsidR="00673E23" w:rsidRPr="00D2756C" w:rsidRDefault="00673E23" w:rsidP="003D381A">
            <w:pPr>
              <w:spacing w:after="0" w:line="240" w:lineRule="auto"/>
              <w:rPr>
                <w:rFonts w:ascii="Times New Roman" w:hAnsi="Times New Roman"/>
                <w:color w:val="000000"/>
                <w:sz w:val="18"/>
                <w:szCs w:val="18"/>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rPr>
                <w:rFonts w:ascii="Times New Roman" w:hAnsi="Times New Roman"/>
                <w:color w:val="000000"/>
                <w:sz w:val="18"/>
                <w:szCs w:val="18"/>
                <w:lang w:eastAsia="ru-RU"/>
              </w:rPr>
            </w:pPr>
            <w:r w:rsidRPr="00D2756C">
              <w:rPr>
                <w:rFonts w:ascii="Times New Roman" w:hAnsi="Times New Roman"/>
                <w:color w:val="000000"/>
                <w:sz w:val="18"/>
                <w:szCs w:val="18"/>
                <w:lang w:eastAsia="ru-RU"/>
              </w:rPr>
              <w:t>республиканский бюджет</w:t>
            </w:r>
          </w:p>
        </w:tc>
        <w:tc>
          <w:tcPr>
            <w:tcW w:w="1134" w:type="dxa"/>
            <w:tcBorders>
              <w:top w:val="single" w:sz="4" w:space="0" w:color="auto"/>
              <w:left w:val="nil"/>
              <w:bottom w:val="single" w:sz="4" w:space="0" w:color="auto"/>
              <w:right w:val="single" w:sz="4" w:space="0" w:color="auto"/>
            </w:tcBorders>
            <w:shd w:val="clear" w:color="auto" w:fill="auto"/>
          </w:tcPr>
          <w:p w:rsidR="00673E23" w:rsidRDefault="00673E23"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203,3</w:t>
            </w:r>
          </w:p>
        </w:tc>
        <w:tc>
          <w:tcPr>
            <w:tcW w:w="992"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993"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673E23" w:rsidRDefault="00673E23"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203,3</w:t>
            </w:r>
          </w:p>
        </w:tc>
        <w:tc>
          <w:tcPr>
            <w:tcW w:w="709" w:type="dxa"/>
            <w:tcBorders>
              <w:top w:val="single" w:sz="4" w:space="0" w:color="auto"/>
              <w:left w:val="nil"/>
              <w:bottom w:val="single" w:sz="4" w:space="0" w:color="auto"/>
              <w:right w:val="single" w:sz="4" w:space="0" w:color="auto"/>
            </w:tcBorders>
            <w:shd w:val="clear" w:color="auto" w:fill="auto"/>
          </w:tcPr>
          <w:p w:rsidR="00673E23" w:rsidRPr="00D2756C" w:rsidRDefault="00673E23" w:rsidP="003D381A">
            <w:pPr>
              <w:spacing w:after="0" w:line="240" w:lineRule="auto"/>
              <w:jc w:val="center"/>
              <w:rPr>
                <w:rFonts w:ascii="Times New Roman" w:hAnsi="Times New Roman"/>
                <w:color w:val="000000"/>
                <w:sz w:val="18"/>
                <w:szCs w:val="18"/>
              </w:rPr>
            </w:pPr>
            <w:r w:rsidRPr="00D2756C">
              <w:rPr>
                <w:rFonts w:ascii="Times New Roman" w:hAnsi="Times New Roman"/>
                <w:color w:val="000000"/>
                <w:sz w:val="18"/>
                <w:szCs w:val="18"/>
              </w:rPr>
              <w:t>0</w:t>
            </w:r>
          </w:p>
        </w:tc>
      </w:tr>
    </w:tbl>
    <w:p w:rsidR="00934C11" w:rsidRDefault="00085612" w:rsidP="003D381A">
      <w:pPr>
        <w:pStyle w:val="a7"/>
        <w:tabs>
          <w:tab w:val="left" w:pos="284"/>
        </w:tabs>
        <w:suppressAutoHyphens/>
        <w:spacing w:after="0" w:line="240" w:lineRule="auto"/>
        <w:ind w:left="0" w:right="-569" w:firstLine="567"/>
        <w:jc w:val="right"/>
        <w:rPr>
          <w:rFonts w:ascii="Times New Roman" w:hAnsi="Times New Roman"/>
          <w:sz w:val="28"/>
          <w:szCs w:val="24"/>
          <w:lang w:eastAsia="ru-RU"/>
        </w:rPr>
      </w:pPr>
      <w:r>
        <w:rPr>
          <w:rFonts w:ascii="Times New Roman" w:hAnsi="Times New Roman"/>
          <w:sz w:val="28"/>
          <w:szCs w:val="24"/>
          <w:lang w:eastAsia="ru-RU"/>
        </w:rPr>
        <w:t>»;</w:t>
      </w:r>
    </w:p>
    <w:p w:rsidR="00085612" w:rsidRDefault="00085612" w:rsidP="003D381A">
      <w:pPr>
        <w:pStyle w:val="a7"/>
        <w:tabs>
          <w:tab w:val="left" w:pos="284"/>
        </w:tabs>
        <w:suppressAutoHyphens/>
        <w:spacing w:after="0" w:line="240" w:lineRule="auto"/>
        <w:ind w:left="0" w:right="-569" w:firstLine="567"/>
        <w:jc w:val="right"/>
        <w:rPr>
          <w:rFonts w:ascii="Times New Roman" w:hAnsi="Times New Roman"/>
          <w:sz w:val="28"/>
          <w:szCs w:val="24"/>
          <w:lang w:eastAsia="ru-RU"/>
        </w:rPr>
      </w:pPr>
    </w:p>
    <w:p w:rsidR="00085612" w:rsidRPr="00490EA9" w:rsidRDefault="00085612" w:rsidP="00490EA9">
      <w:pPr>
        <w:tabs>
          <w:tab w:val="left" w:pos="284"/>
          <w:tab w:val="left" w:pos="993"/>
        </w:tabs>
        <w:suppressAutoHyphens/>
        <w:spacing w:after="0" w:line="240" w:lineRule="auto"/>
        <w:jc w:val="both"/>
        <w:rPr>
          <w:rFonts w:ascii="Times New Roman" w:hAnsi="Times New Roman"/>
          <w:sz w:val="28"/>
          <w:szCs w:val="24"/>
          <w:lang w:eastAsia="ru-RU"/>
        </w:rPr>
      </w:pPr>
      <w:r w:rsidRPr="004C43F3">
        <w:rPr>
          <w:rFonts w:ascii="Times New Roman" w:hAnsi="Times New Roman" w:cs="Times New Roman"/>
          <w:sz w:val="28"/>
          <w:szCs w:val="28"/>
          <w:lang w:eastAsia="ru-RU"/>
        </w:rPr>
        <w:t>г</w:t>
      </w:r>
      <w:r w:rsidRPr="00490EA9">
        <w:rPr>
          <w:rFonts w:ascii="Times New Roman" w:hAnsi="Times New Roman" w:cs="Times New Roman"/>
          <w:sz w:val="28"/>
          <w:szCs w:val="28"/>
          <w:lang w:eastAsia="ru-RU"/>
        </w:rPr>
        <w:t xml:space="preserve">) </w:t>
      </w:r>
      <w:r w:rsidR="00490EA9" w:rsidRPr="00490EA9">
        <w:rPr>
          <w:rFonts w:ascii="Times New Roman" w:hAnsi="Times New Roman" w:cs="Times New Roman"/>
          <w:sz w:val="28"/>
          <w:szCs w:val="28"/>
          <w:lang w:eastAsia="ru-RU"/>
        </w:rPr>
        <w:t>приложение 2 изложить в следующей редакции</w:t>
      </w:r>
    </w:p>
    <w:p w:rsidR="00085612" w:rsidRPr="00490EA9" w:rsidRDefault="00085612" w:rsidP="003D381A">
      <w:pPr>
        <w:pStyle w:val="a7"/>
        <w:tabs>
          <w:tab w:val="left" w:pos="284"/>
        </w:tabs>
        <w:suppressAutoHyphens/>
        <w:spacing w:after="0" w:line="240" w:lineRule="auto"/>
        <w:ind w:left="0" w:right="-569" w:firstLine="567"/>
        <w:jc w:val="right"/>
        <w:rPr>
          <w:rFonts w:ascii="Times New Roman" w:hAnsi="Times New Roman"/>
          <w:sz w:val="28"/>
          <w:szCs w:val="24"/>
          <w:lang w:eastAsia="ru-RU"/>
        </w:rPr>
        <w:sectPr w:rsidR="00085612" w:rsidRPr="00490EA9" w:rsidSect="00BE4F17">
          <w:pgSz w:w="16838" w:h="11906" w:orient="landscape" w:code="9"/>
          <w:pgMar w:top="992" w:right="851" w:bottom="992" w:left="1134" w:header="709" w:footer="709" w:gutter="0"/>
          <w:cols w:space="708"/>
          <w:docGrid w:linePitch="360"/>
        </w:sectPr>
      </w:pPr>
    </w:p>
    <w:p w:rsidR="004F0E74" w:rsidRPr="00490EA9" w:rsidRDefault="004F0E74" w:rsidP="003D381A">
      <w:pPr>
        <w:suppressAutoHyphens/>
        <w:spacing w:after="0" w:line="240" w:lineRule="auto"/>
        <w:jc w:val="right"/>
        <w:rPr>
          <w:rFonts w:ascii="Times New Roman" w:hAnsi="Times New Roman" w:cs="Times New Roman"/>
          <w:bCs/>
          <w:sz w:val="28"/>
          <w:szCs w:val="28"/>
        </w:rPr>
      </w:pPr>
      <w:r w:rsidRPr="00490EA9">
        <w:rPr>
          <w:rFonts w:ascii="Times New Roman" w:hAnsi="Times New Roman" w:cs="Times New Roman"/>
          <w:bCs/>
          <w:sz w:val="28"/>
          <w:szCs w:val="28"/>
          <w:shd w:val="clear" w:color="auto" w:fill="FFFFFF"/>
        </w:rPr>
        <w:lastRenderedPageBreak/>
        <w:t xml:space="preserve">«Приложение </w:t>
      </w:r>
      <w:r w:rsidR="00442002" w:rsidRPr="00490EA9">
        <w:rPr>
          <w:rFonts w:ascii="Times New Roman" w:hAnsi="Times New Roman" w:cs="Times New Roman"/>
          <w:bCs/>
          <w:sz w:val="28"/>
          <w:szCs w:val="28"/>
          <w:shd w:val="clear" w:color="auto" w:fill="FFFFFF"/>
        </w:rPr>
        <w:t>2</w:t>
      </w:r>
    </w:p>
    <w:p w:rsidR="004F0E74" w:rsidRPr="00490EA9" w:rsidRDefault="004F0E74" w:rsidP="003D381A">
      <w:pPr>
        <w:suppressAutoHyphens/>
        <w:spacing w:after="0" w:line="240" w:lineRule="auto"/>
        <w:jc w:val="right"/>
        <w:rPr>
          <w:rFonts w:ascii="Times New Roman" w:hAnsi="Times New Roman" w:cs="Times New Roman"/>
          <w:bCs/>
          <w:sz w:val="28"/>
          <w:szCs w:val="28"/>
        </w:rPr>
      </w:pPr>
      <w:r w:rsidRPr="00490EA9">
        <w:rPr>
          <w:rFonts w:ascii="Times New Roman" w:hAnsi="Times New Roman" w:cs="Times New Roman"/>
          <w:bCs/>
          <w:sz w:val="28"/>
          <w:szCs w:val="28"/>
          <w:shd w:val="clear" w:color="auto" w:fill="FFFFFF"/>
        </w:rPr>
        <w:t>к</w:t>
      </w:r>
      <w:r w:rsidRPr="00490EA9">
        <w:rPr>
          <w:rStyle w:val="apple-converted-space"/>
          <w:rFonts w:ascii="Times New Roman" w:hAnsi="Times New Roman"/>
          <w:bCs/>
          <w:sz w:val="28"/>
          <w:szCs w:val="28"/>
          <w:shd w:val="clear" w:color="auto" w:fill="FFFFFF"/>
        </w:rPr>
        <w:t xml:space="preserve"> </w:t>
      </w:r>
      <w:r w:rsidR="00442002" w:rsidRPr="00490EA9">
        <w:rPr>
          <w:rFonts w:ascii="Times New Roman" w:hAnsi="Times New Roman" w:cs="Times New Roman"/>
          <w:bCs/>
          <w:sz w:val="28"/>
          <w:szCs w:val="28"/>
          <w:shd w:val="clear" w:color="auto" w:fill="FFFFFF"/>
        </w:rPr>
        <w:t>подпрограмме</w:t>
      </w:r>
      <w:r w:rsidRPr="00490EA9">
        <w:rPr>
          <w:rStyle w:val="apple-converted-space"/>
          <w:rFonts w:ascii="Times New Roman" w:hAnsi="Times New Roman"/>
          <w:bCs/>
          <w:sz w:val="28"/>
          <w:szCs w:val="28"/>
          <w:shd w:val="clear" w:color="auto" w:fill="FFFFFF"/>
        </w:rPr>
        <w:t xml:space="preserve"> </w:t>
      </w:r>
      <w:r w:rsidR="00442002" w:rsidRPr="00490EA9">
        <w:rPr>
          <w:rFonts w:ascii="Times New Roman" w:hAnsi="Times New Roman" w:cs="Times New Roman"/>
          <w:bCs/>
          <w:sz w:val="28"/>
          <w:szCs w:val="28"/>
          <w:shd w:val="clear" w:color="auto" w:fill="FFFFFF"/>
        </w:rPr>
        <w:t>«Развитие системы</w:t>
      </w:r>
    </w:p>
    <w:p w:rsidR="00442002" w:rsidRPr="00490EA9" w:rsidRDefault="00442002" w:rsidP="003D381A">
      <w:pPr>
        <w:suppressAutoHyphens/>
        <w:spacing w:after="0" w:line="240" w:lineRule="auto"/>
        <w:jc w:val="right"/>
        <w:rPr>
          <w:rFonts w:ascii="Times New Roman" w:hAnsi="Times New Roman" w:cs="Times New Roman"/>
          <w:bCs/>
          <w:sz w:val="28"/>
          <w:szCs w:val="28"/>
          <w:shd w:val="clear" w:color="auto" w:fill="FFFFFF"/>
        </w:rPr>
      </w:pPr>
      <w:r w:rsidRPr="00490EA9">
        <w:rPr>
          <w:rFonts w:ascii="Times New Roman" w:hAnsi="Times New Roman" w:cs="Times New Roman"/>
          <w:bCs/>
          <w:sz w:val="28"/>
          <w:szCs w:val="28"/>
          <w:shd w:val="clear" w:color="auto" w:fill="FFFFFF"/>
        </w:rPr>
        <w:t>дополнительного образования детей»</w:t>
      </w:r>
    </w:p>
    <w:p w:rsidR="00442002" w:rsidRPr="00490EA9" w:rsidRDefault="00442002" w:rsidP="003D381A">
      <w:pPr>
        <w:pStyle w:val="a7"/>
        <w:tabs>
          <w:tab w:val="left" w:pos="0"/>
          <w:tab w:val="left" w:pos="709"/>
        </w:tabs>
        <w:suppressAutoHyphens/>
        <w:spacing w:after="0" w:line="240" w:lineRule="auto"/>
        <w:ind w:left="0"/>
        <w:jc w:val="both"/>
        <w:rPr>
          <w:rFonts w:ascii="Times New Roman" w:hAnsi="Times New Roman" w:cs="Times New Roman"/>
          <w:sz w:val="28"/>
          <w:szCs w:val="28"/>
          <w:lang w:eastAsia="ru-RU"/>
        </w:rPr>
      </w:pPr>
    </w:p>
    <w:p w:rsidR="00934C11" w:rsidRPr="00490EA9" w:rsidRDefault="00442002" w:rsidP="003D381A">
      <w:pPr>
        <w:pStyle w:val="a7"/>
        <w:tabs>
          <w:tab w:val="left" w:pos="0"/>
          <w:tab w:val="left" w:pos="709"/>
        </w:tabs>
        <w:suppressAutoHyphens/>
        <w:spacing w:after="0" w:line="240" w:lineRule="auto"/>
        <w:ind w:left="0"/>
        <w:jc w:val="center"/>
        <w:rPr>
          <w:rFonts w:ascii="Times New Roman" w:hAnsi="Times New Roman" w:cs="Times New Roman"/>
          <w:sz w:val="28"/>
          <w:szCs w:val="28"/>
          <w:lang w:eastAsia="ru-RU"/>
        </w:rPr>
      </w:pPr>
      <w:r w:rsidRPr="00490EA9">
        <w:rPr>
          <w:rFonts w:ascii="Times New Roman" w:hAnsi="Times New Roman" w:cs="Times New Roman"/>
          <w:sz w:val="28"/>
          <w:szCs w:val="28"/>
          <w:lang w:eastAsia="ru-RU"/>
        </w:rPr>
        <w:t>Перечень</w:t>
      </w:r>
    </w:p>
    <w:p w:rsidR="00D97C19" w:rsidRPr="00490EA9" w:rsidRDefault="00442002" w:rsidP="003D381A">
      <w:pPr>
        <w:pStyle w:val="a7"/>
        <w:tabs>
          <w:tab w:val="left" w:pos="0"/>
          <w:tab w:val="left" w:pos="709"/>
        </w:tabs>
        <w:suppressAutoHyphens/>
        <w:spacing w:after="0" w:line="240" w:lineRule="auto"/>
        <w:ind w:left="0"/>
        <w:jc w:val="center"/>
        <w:rPr>
          <w:rFonts w:ascii="Times New Roman" w:hAnsi="Times New Roman" w:cs="Times New Roman"/>
          <w:sz w:val="28"/>
          <w:szCs w:val="28"/>
          <w:lang w:eastAsia="ru-RU"/>
        </w:rPr>
      </w:pPr>
      <w:r w:rsidRPr="00490EA9">
        <w:rPr>
          <w:rFonts w:ascii="Times New Roman" w:hAnsi="Times New Roman" w:cs="Times New Roman"/>
          <w:sz w:val="28"/>
          <w:szCs w:val="28"/>
          <w:lang w:eastAsia="ru-RU"/>
        </w:rPr>
        <w:t>образовательных учреждений, в которые будет осущ</w:t>
      </w:r>
      <w:r w:rsidR="004F0E74" w:rsidRPr="00490EA9">
        <w:rPr>
          <w:rFonts w:ascii="Times New Roman" w:hAnsi="Times New Roman" w:cs="Times New Roman"/>
          <w:sz w:val="28"/>
          <w:szCs w:val="28"/>
          <w:lang w:eastAsia="ru-RU"/>
        </w:rPr>
        <w:t xml:space="preserve">ествлена поставка оборудования </w:t>
      </w:r>
      <w:r w:rsidRPr="00490EA9">
        <w:rPr>
          <w:rFonts w:ascii="Times New Roman" w:hAnsi="Times New Roman" w:cs="Times New Roman"/>
          <w:sz w:val="28"/>
          <w:szCs w:val="28"/>
          <w:lang w:eastAsia="ru-RU"/>
        </w:rPr>
        <w:t xml:space="preserve">в целях создания новых мест </w:t>
      </w:r>
    </w:p>
    <w:p w:rsidR="00442002" w:rsidRPr="00490EA9" w:rsidRDefault="00442002" w:rsidP="003D381A">
      <w:pPr>
        <w:pStyle w:val="a7"/>
        <w:tabs>
          <w:tab w:val="left" w:pos="0"/>
          <w:tab w:val="left" w:pos="709"/>
        </w:tabs>
        <w:suppressAutoHyphens/>
        <w:spacing w:after="0" w:line="240" w:lineRule="auto"/>
        <w:ind w:left="0"/>
        <w:jc w:val="center"/>
        <w:rPr>
          <w:rFonts w:ascii="Times New Roman" w:hAnsi="Times New Roman" w:cs="Times New Roman"/>
          <w:sz w:val="28"/>
          <w:szCs w:val="28"/>
          <w:lang w:eastAsia="ru-RU"/>
        </w:rPr>
      </w:pPr>
      <w:r w:rsidRPr="00490EA9">
        <w:rPr>
          <w:rFonts w:ascii="Times New Roman" w:hAnsi="Times New Roman" w:cs="Times New Roman"/>
          <w:sz w:val="28"/>
          <w:szCs w:val="28"/>
          <w:lang w:eastAsia="ru-RU"/>
        </w:rPr>
        <w:t>для реализации дополнительных</w:t>
      </w:r>
      <w:r w:rsidR="00D97C19" w:rsidRPr="00490EA9">
        <w:rPr>
          <w:rFonts w:ascii="Times New Roman" w:hAnsi="Times New Roman" w:cs="Times New Roman"/>
          <w:sz w:val="28"/>
          <w:szCs w:val="28"/>
          <w:lang w:eastAsia="ru-RU"/>
        </w:rPr>
        <w:t xml:space="preserve"> </w:t>
      </w:r>
      <w:r w:rsidRPr="00490EA9">
        <w:rPr>
          <w:rFonts w:ascii="Times New Roman" w:hAnsi="Times New Roman" w:cs="Times New Roman"/>
          <w:sz w:val="28"/>
          <w:szCs w:val="28"/>
          <w:lang w:eastAsia="ru-RU"/>
        </w:rPr>
        <w:t>общеразвивающих программ всех направленностей</w:t>
      </w:r>
    </w:p>
    <w:p w:rsidR="00442002" w:rsidRPr="00490EA9" w:rsidRDefault="00442002" w:rsidP="003D381A">
      <w:pPr>
        <w:pStyle w:val="a7"/>
        <w:tabs>
          <w:tab w:val="left" w:pos="0"/>
          <w:tab w:val="left" w:pos="709"/>
        </w:tabs>
        <w:suppressAutoHyphens/>
        <w:spacing w:after="0" w:line="240" w:lineRule="auto"/>
        <w:ind w:left="0"/>
        <w:jc w:val="center"/>
        <w:rPr>
          <w:rFonts w:ascii="Times New Roman" w:hAnsi="Times New Roman" w:cs="Times New Roman"/>
          <w:sz w:val="28"/>
          <w:szCs w:val="28"/>
          <w:lang w:eastAsia="ru-RU"/>
        </w:rPr>
      </w:pPr>
    </w:p>
    <w:p w:rsidR="00442002" w:rsidRPr="00490EA9" w:rsidRDefault="00442002" w:rsidP="003D381A">
      <w:pPr>
        <w:pStyle w:val="a7"/>
        <w:tabs>
          <w:tab w:val="left" w:pos="0"/>
          <w:tab w:val="left" w:pos="709"/>
        </w:tabs>
        <w:suppressAutoHyphens/>
        <w:spacing w:after="0" w:line="240" w:lineRule="auto"/>
        <w:ind w:left="0" w:firstLine="709"/>
        <w:jc w:val="both"/>
        <w:rPr>
          <w:rFonts w:ascii="Times New Roman" w:hAnsi="Times New Roman" w:cs="Times New Roman"/>
          <w:sz w:val="28"/>
          <w:szCs w:val="28"/>
          <w:lang w:eastAsia="ru-RU"/>
        </w:rPr>
      </w:pPr>
      <w:r w:rsidRPr="00490EA9">
        <w:rPr>
          <w:rFonts w:ascii="Times New Roman" w:hAnsi="Times New Roman" w:cs="Times New Roman"/>
          <w:sz w:val="28"/>
          <w:szCs w:val="28"/>
          <w:lang w:eastAsia="ru-RU"/>
        </w:rPr>
        <w:t xml:space="preserve">Общий объем средств на 2020 год </w:t>
      </w:r>
      <w:r w:rsidR="00934C11" w:rsidRPr="00490EA9">
        <w:rPr>
          <w:rFonts w:ascii="Times New Roman" w:hAnsi="Times New Roman" w:cs="Times New Roman"/>
          <w:sz w:val="28"/>
          <w:szCs w:val="28"/>
          <w:lang w:eastAsia="ru-RU"/>
        </w:rPr>
        <w:t>–</w:t>
      </w:r>
      <w:r w:rsidRPr="00490EA9">
        <w:rPr>
          <w:rFonts w:ascii="Times New Roman" w:hAnsi="Times New Roman" w:cs="Times New Roman"/>
          <w:sz w:val="28"/>
          <w:szCs w:val="28"/>
          <w:lang w:eastAsia="ru-RU"/>
        </w:rPr>
        <w:t xml:space="preserve"> </w:t>
      </w:r>
      <w:r w:rsidRPr="00490EA9">
        <w:rPr>
          <w:rFonts w:ascii="Times New Roman" w:hAnsi="Times New Roman" w:cs="Times New Roman"/>
          <w:sz w:val="28"/>
          <w:szCs w:val="28"/>
        </w:rPr>
        <w:t>331 186,9 тыс. рублей</w:t>
      </w:r>
    </w:p>
    <w:p w:rsidR="00442002" w:rsidRPr="0053653F" w:rsidRDefault="00442002" w:rsidP="003D381A">
      <w:pPr>
        <w:pStyle w:val="a7"/>
        <w:tabs>
          <w:tab w:val="left" w:pos="0"/>
          <w:tab w:val="left" w:pos="709"/>
        </w:tabs>
        <w:suppressAutoHyphens/>
        <w:spacing w:after="0" w:line="240" w:lineRule="auto"/>
        <w:ind w:left="0"/>
        <w:jc w:val="center"/>
        <w:rPr>
          <w:rFonts w:ascii="Times New Roman" w:hAnsi="Times New Roman"/>
          <w:sz w:val="24"/>
          <w:szCs w:val="24"/>
          <w:lang w:eastAsia="ru-RU"/>
        </w:rPr>
      </w:pPr>
    </w:p>
    <w:tbl>
      <w:tblPr>
        <w:tblW w:w="14383" w:type="dxa"/>
        <w:tblInd w:w="226" w:type="dxa"/>
        <w:tblLayout w:type="fixed"/>
        <w:tblCellMar>
          <w:left w:w="0" w:type="dxa"/>
          <w:right w:w="0" w:type="dxa"/>
        </w:tblCellMar>
        <w:tblLook w:val="04A0" w:firstRow="1" w:lastRow="0" w:firstColumn="1" w:lastColumn="0" w:noHBand="0" w:noVBand="1"/>
      </w:tblPr>
      <w:tblGrid>
        <w:gridCol w:w="851"/>
        <w:gridCol w:w="6444"/>
        <w:gridCol w:w="7088"/>
      </w:tblGrid>
      <w:tr w:rsidR="00442002" w:rsidRPr="00213F89" w:rsidTr="000F664A">
        <w:trPr>
          <w:trHeight w:val="462"/>
        </w:trPr>
        <w:tc>
          <w:tcPr>
            <w:tcW w:w="851" w:type="dxa"/>
            <w:tcBorders>
              <w:top w:val="single" w:sz="6" w:space="0" w:color="000000"/>
              <w:left w:val="single" w:sz="6" w:space="0" w:color="000000"/>
              <w:bottom w:val="single" w:sz="6" w:space="0" w:color="000000"/>
              <w:right w:val="single" w:sz="6" w:space="0" w:color="000000"/>
            </w:tcBorders>
          </w:tcPr>
          <w:p w:rsidR="00F9242E" w:rsidRPr="00F9242E" w:rsidRDefault="00442002" w:rsidP="003D381A">
            <w:pPr>
              <w:pStyle w:val="a7"/>
              <w:spacing w:after="0" w:line="240" w:lineRule="auto"/>
              <w:ind w:left="0"/>
              <w:jc w:val="center"/>
              <w:textAlignment w:val="baseline"/>
              <w:rPr>
                <w:rFonts w:ascii="Times New Roman" w:hAnsi="Times New Roman"/>
                <w:color w:val="000000"/>
                <w:sz w:val="24"/>
                <w:szCs w:val="24"/>
              </w:rPr>
            </w:pPr>
            <w:r w:rsidRPr="00F9242E">
              <w:rPr>
                <w:rFonts w:ascii="Times New Roman" w:hAnsi="Times New Roman"/>
                <w:color w:val="000000"/>
                <w:sz w:val="24"/>
                <w:szCs w:val="24"/>
              </w:rPr>
              <w:t>№</w:t>
            </w:r>
          </w:p>
          <w:p w:rsidR="00442002" w:rsidRPr="00F9242E" w:rsidRDefault="00442002" w:rsidP="003D381A">
            <w:pPr>
              <w:pStyle w:val="a7"/>
              <w:spacing w:after="0" w:line="240" w:lineRule="auto"/>
              <w:ind w:left="0"/>
              <w:jc w:val="center"/>
              <w:textAlignment w:val="baseline"/>
              <w:rPr>
                <w:rFonts w:ascii="Times New Roman" w:hAnsi="Times New Roman"/>
                <w:color w:val="2D2D2D"/>
                <w:sz w:val="24"/>
                <w:szCs w:val="24"/>
              </w:rPr>
            </w:pPr>
            <w:r w:rsidRPr="00F9242E">
              <w:rPr>
                <w:rFonts w:ascii="Times New Roman" w:hAnsi="Times New Roman"/>
                <w:color w:val="000000"/>
                <w:sz w:val="24"/>
                <w:szCs w:val="24"/>
              </w:rPr>
              <w:t>п/п</w:t>
            </w: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42002" w:rsidRPr="00F9242E" w:rsidRDefault="00442002" w:rsidP="003D381A">
            <w:pPr>
              <w:spacing w:after="0" w:line="240" w:lineRule="auto"/>
              <w:jc w:val="center"/>
              <w:textAlignment w:val="baseline"/>
              <w:rPr>
                <w:rFonts w:ascii="Times New Roman" w:hAnsi="Times New Roman"/>
                <w:color w:val="000000" w:themeColor="text1"/>
                <w:sz w:val="24"/>
                <w:szCs w:val="24"/>
              </w:rPr>
            </w:pPr>
            <w:r w:rsidRPr="00F9242E">
              <w:rPr>
                <w:rFonts w:ascii="Times New Roman" w:hAnsi="Times New Roman"/>
                <w:color w:val="000000" w:themeColor="text1"/>
                <w:sz w:val="24"/>
                <w:szCs w:val="24"/>
              </w:rPr>
              <w:t>Наименование организации, на базе которой создаются новые места</w:t>
            </w:r>
          </w:p>
        </w:tc>
        <w:tc>
          <w:tcPr>
            <w:tcW w:w="7088" w:type="dxa"/>
            <w:tcBorders>
              <w:top w:val="single" w:sz="6" w:space="0" w:color="000000"/>
              <w:left w:val="single" w:sz="4" w:space="0" w:color="auto"/>
              <w:bottom w:val="single" w:sz="6" w:space="0" w:color="000000"/>
              <w:right w:val="single" w:sz="6" w:space="0" w:color="000000"/>
            </w:tcBorders>
            <w:vAlign w:val="center"/>
          </w:tcPr>
          <w:p w:rsidR="00442002" w:rsidRPr="00F9242E" w:rsidRDefault="00442002" w:rsidP="003D381A">
            <w:pPr>
              <w:spacing w:after="0" w:line="240" w:lineRule="auto"/>
              <w:jc w:val="center"/>
              <w:rPr>
                <w:rFonts w:ascii="Times New Roman" w:hAnsi="Times New Roman"/>
                <w:sz w:val="24"/>
                <w:szCs w:val="24"/>
              </w:rPr>
            </w:pPr>
            <w:r w:rsidRPr="00F9242E">
              <w:rPr>
                <w:rFonts w:ascii="Times New Roman" w:hAnsi="Times New Roman"/>
                <w:sz w:val="24"/>
                <w:szCs w:val="24"/>
              </w:rPr>
              <w:t>Наим</w:t>
            </w:r>
            <w:r w:rsidR="000F664A">
              <w:rPr>
                <w:rFonts w:ascii="Times New Roman" w:hAnsi="Times New Roman"/>
                <w:sz w:val="24"/>
                <w:szCs w:val="24"/>
              </w:rPr>
              <w:t>енование комплекта оборудования</w:t>
            </w:r>
          </w:p>
        </w:tc>
      </w:tr>
      <w:tr w:rsidR="00442002" w:rsidRPr="00213F89" w:rsidTr="000F664A">
        <w:trPr>
          <w:trHeight w:val="230"/>
        </w:trPr>
        <w:tc>
          <w:tcPr>
            <w:tcW w:w="14383" w:type="dxa"/>
            <w:gridSpan w:val="3"/>
            <w:tcBorders>
              <w:top w:val="single" w:sz="6" w:space="0" w:color="000000"/>
              <w:left w:val="single" w:sz="6" w:space="0" w:color="000000"/>
              <w:bottom w:val="single" w:sz="6" w:space="0" w:color="000000"/>
              <w:right w:val="single" w:sz="6" w:space="0" w:color="000000"/>
            </w:tcBorders>
          </w:tcPr>
          <w:p w:rsidR="00442002" w:rsidRPr="00F9242E" w:rsidRDefault="00442002" w:rsidP="003D381A">
            <w:pPr>
              <w:spacing w:after="0" w:line="240" w:lineRule="auto"/>
              <w:jc w:val="center"/>
              <w:textAlignment w:val="baseline"/>
              <w:rPr>
                <w:rFonts w:ascii="Times New Roman" w:hAnsi="Times New Roman"/>
                <w:color w:val="000000" w:themeColor="text1"/>
                <w:sz w:val="24"/>
                <w:szCs w:val="24"/>
              </w:rPr>
            </w:pPr>
            <w:r w:rsidRPr="00F9242E">
              <w:rPr>
                <w:rFonts w:ascii="Times New Roman" w:hAnsi="Times New Roman"/>
                <w:color w:val="000000" w:themeColor="text1"/>
                <w:sz w:val="24"/>
                <w:szCs w:val="24"/>
                <w:lang w:val="en-US"/>
              </w:rPr>
              <w:t>I</w:t>
            </w:r>
            <w:r w:rsidRPr="00F9242E">
              <w:rPr>
                <w:rFonts w:ascii="Times New Roman" w:hAnsi="Times New Roman"/>
                <w:color w:val="000000" w:themeColor="text1"/>
                <w:sz w:val="24"/>
                <w:szCs w:val="24"/>
              </w:rPr>
              <w:t>. Естественно научное направление</w:t>
            </w:r>
          </w:p>
        </w:tc>
      </w:tr>
      <w:tr w:rsidR="00442002" w:rsidRPr="00213F89" w:rsidTr="000F664A">
        <w:trPr>
          <w:trHeight w:val="373"/>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0"/>
              </w:numPr>
              <w:spacing w:after="0" w:line="240" w:lineRule="auto"/>
              <w:ind w:left="0" w:firstLine="0"/>
              <w:textAlignment w:val="baseline"/>
              <w:rPr>
                <w:rFonts w:ascii="Times New Roman" w:hAnsi="Times New Roman"/>
                <w:color w:val="2D2D2D"/>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2002" w:rsidRPr="00F9242E" w:rsidRDefault="00442002" w:rsidP="003D381A">
            <w:pPr>
              <w:spacing w:after="0" w:line="240" w:lineRule="auto"/>
              <w:textAlignment w:val="baseline"/>
              <w:rPr>
                <w:rFonts w:ascii="Times New Roman" w:hAnsi="Times New Roman"/>
                <w:color w:val="000000" w:themeColor="text1"/>
                <w:sz w:val="24"/>
                <w:szCs w:val="24"/>
              </w:rPr>
            </w:pPr>
            <w:r w:rsidRPr="00F9242E">
              <w:rPr>
                <w:rFonts w:ascii="Times New Roman" w:hAnsi="Times New Roman"/>
                <w:color w:val="000000" w:themeColor="text1"/>
                <w:sz w:val="24"/>
                <w:szCs w:val="24"/>
              </w:rPr>
              <w:t xml:space="preserve">ГБУДО «Республиканский центр творчества детей и юношества» </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0F664A" w:rsidP="003D381A">
            <w:pPr>
              <w:spacing w:after="0" w:line="240" w:lineRule="auto"/>
              <w:ind w:left="142" w:right="113"/>
              <w:textAlignment w:val="baseline"/>
              <w:rPr>
                <w:rFonts w:ascii="Times New Roman" w:hAnsi="Times New Roman"/>
                <w:sz w:val="24"/>
                <w:szCs w:val="24"/>
              </w:rPr>
            </w:pPr>
            <w:r>
              <w:rPr>
                <w:rFonts w:ascii="Times New Roman" w:hAnsi="Times New Roman"/>
                <w:sz w:val="24"/>
                <w:szCs w:val="24"/>
              </w:rPr>
              <w:t>Ч</w:t>
            </w:r>
            <w:r w:rsidR="00442002" w:rsidRPr="00213F89">
              <w:rPr>
                <w:rFonts w:ascii="Times New Roman" w:hAnsi="Times New Roman"/>
                <w:sz w:val="24"/>
                <w:szCs w:val="24"/>
              </w:rPr>
              <w:t>еловек и его здоровье</w:t>
            </w:r>
          </w:p>
        </w:tc>
      </w:tr>
      <w:tr w:rsidR="00442002" w:rsidRPr="00213F89" w:rsidTr="000F664A">
        <w:trPr>
          <w:trHeight w:val="373"/>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0"/>
              </w:numPr>
              <w:spacing w:after="0" w:line="240" w:lineRule="auto"/>
              <w:ind w:left="0" w:firstLine="0"/>
              <w:rPr>
                <w:rFonts w:ascii="Times New Roman" w:hAnsi="Times New Roman"/>
                <w:color w:val="2D2D2D"/>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2002" w:rsidRPr="00F9242E" w:rsidRDefault="00442002" w:rsidP="003D381A">
            <w:pPr>
              <w:spacing w:after="0" w:line="240" w:lineRule="auto"/>
              <w:rPr>
                <w:rFonts w:ascii="Times New Roman" w:hAnsi="Times New Roman"/>
                <w:color w:val="000000" w:themeColor="text1"/>
                <w:sz w:val="24"/>
                <w:szCs w:val="24"/>
              </w:rPr>
            </w:pPr>
            <w:r w:rsidRPr="00F9242E">
              <w:rPr>
                <w:rFonts w:ascii="Times New Roman" w:hAnsi="Times New Roman"/>
                <w:color w:val="000000" w:themeColor="text1"/>
                <w:sz w:val="24"/>
                <w:szCs w:val="24"/>
              </w:rPr>
              <w:t>МКУДО «Центр  ю</w:t>
            </w:r>
            <w:r w:rsidR="00473122">
              <w:rPr>
                <w:rFonts w:ascii="Times New Roman" w:hAnsi="Times New Roman"/>
                <w:color w:val="000000" w:themeColor="text1"/>
                <w:sz w:val="24"/>
                <w:szCs w:val="24"/>
              </w:rPr>
              <w:t xml:space="preserve">ных натуралистов Назрановского </w:t>
            </w:r>
            <w:r w:rsidRPr="00F9242E">
              <w:rPr>
                <w:rFonts w:ascii="Times New Roman" w:hAnsi="Times New Roman"/>
                <w:color w:val="000000" w:themeColor="text1"/>
                <w:sz w:val="24"/>
                <w:szCs w:val="24"/>
              </w:rPr>
              <w:t xml:space="preserve">района» </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0F664A" w:rsidP="003D381A">
            <w:pPr>
              <w:spacing w:after="0" w:line="240" w:lineRule="auto"/>
              <w:ind w:left="142" w:right="113"/>
              <w:textAlignment w:val="baseline"/>
              <w:rPr>
                <w:rFonts w:ascii="Times New Roman" w:hAnsi="Times New Roman"/>
                <w:sz w:val="24"/>
                <w:szCs w:val="24"/>
              </w:rPr>
            </w:pPr>
            <w:r>
              <w:rPr>
                <w:rFonts w:ascii="Times New Roman" w:hAnsi="Times New Roman"/>
                <w:sz w:val="24"/>
                <w:szCs w:val="24"/>
              </w:rPr>
              <w:t>Э</w:t>
            </w:r>
            <w:r w:rsidR="00442002" w:rsidRPr="00213F89">
              <w:rPr>
                <w:rFonts w:ascii="Times New Roman" w:hAnsi="Times New Roman"/>
                <w:sz w:val="24"/>
                <w:szCs w:val="24"/>
              </w:rPr>
              <w:t>кология</w:t>
            </w:r>
          </w:p>
          <w:p w:rsidR="00442002" w:rsidRPr="00213F89" w:rsidRDefault="00442002" w:rsidP="003D381A">
            <w:pPr>
              <w:spacing w:after="0" w:line="240" w:lineRule="auto"/>
              <w:ind w:left="142" w:right="113"/>
              <w:textAlignment w:val="baseline"/>
              <w:rPr>
                <w:rFonts w:ascii="Times New Roman" w:hAnsi="Times New Roman"/>
                <w:sz w:val="24"/>
                <w:szCs w:val="24"/>
              </w:rPr>
            </w:pPr>
          </w:p>
        </w:tc>
      </w:tr>
      <w:tr w:rsidR="00442002" w:rsidRPr="00213F89" w:rsidTr="000F664A">
        <w:trPr>
          <w:trHeight w:val="373"/>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0"/>
              </w:numPr>
              <w:spacing w:after="0" w:line="240" w:lineRule="auto"/>
              <w:ind w:left="0" w:firstLine="0"/>
              <w:textAlignment w:val="baseline"/>
              <w:rPr>
                <w:rFonts w:ascii="Times New Roman"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2002" w:rsidRPr="00F9242E" w:rsidRDefault="00442002" w:rsidP="003D381A">
            <w:pPr>
              <w:spacing w:after="0" w:line="240" w:lineRule="auto"/>
              <w:textAlignment w:val="baseline"/>
              <w:rPr>
                <w:rFonts w:ascii="Times New Roman" w:hAnsi="Times New Roman"/>
                <w:color w:val="000000" w:themeColor="text1"/>
                <w:sz w:val="24"/>
                <w:szCs w:val="24"/>
              </w:rPr>
            </w:pPr>
            <w:r w:rsidRPr="00F9242E">
              <w:rPr>
                <w:rFonts w:ascii="Times New Roman" w:hAnsi="Times New Roman"/>
                <w:color w:val="000000" w:themeColor="text1"/>
                <w:sz w:val="24"/>
                <w:szCs w:val="24"/>
              </w:rPr>
              <w:t xml:space="preserve">ГБОУ «Лицей </w:t>
            </w:r>
            <w:r w:rsidR="00F9242E" w:rsidRPr="00F9242E">
              <w:rPr>
                <w:rFonts w:ascii="Times New Roman" w:hAnsi="Times New Roman"/>
                <w:color w:val="000000" w:themeColor="text1"/>
                <w:sz w:val="24"/>
                <w:szCs w:val="24"/>
              </w:rPr>
              <w:t>г</w:t>
            </w:r>
            <w:r w:rsidR="00F9242E">
              <w:rPr>
                <w:rFonts w:ascii="Times New Roman" w:hAnsi="Times New Roman"/>
                <w:color w:val="000000" w:themeColor="text1"/>
                <w:sz w:val="24"/>
                <w:szCs w:val="24"/>
              </w:rPr>
              <w:t>.</w:t>
            </w:r>
            <w:r w:rsidR="00C93218">
              <w:rPr>
                <w:rFonts w:ascii="Times New Roman" w:hAnsi="Times New Roman"/>
                <w:color w:val="000000" w:themeColor="text1"/>
                <w:sz w:val="24"/>
                <w:szCs w:val="24"/>
              </w:rPr>
              <w:t xml:space="preserve"> </w:t>
            </w:r>
            <w:r w:rsidRPr="00F9242E">
              <w:rPr>
                <w:rFonts w:ascii="Times New Roman" w:hAnsi="Times New Roman"/>
                <w:color w:val="000000" w:themeColor="text1"/>
                <w:sz w:val="24"/>
                <w:szCs w:val="24"/>
              </w:rPr>
              <w:t xml:space="preserve">Назрань» </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0F664A" w:rsidP="003D381A">
            <w:pPr>
              <w:spacing w:after="0" w:line="240" w:lineRule="auto"/>
              <w:ind w:left="142" w:right="113"/>
              <w:textAlignment w:val="baseline"/>
              <w:rPr>
                <w:rFonts w:ascii="Times New Roman" w:hAnsi="Times New Roman"/>
                <w:sz w:val="24"/>
                <w:szCs w:val="24"/>
                <w:lang w:val="en-US"/>
              </w:rPr>
            </w:pPr>
            <w:r>
              <w:rPr>
                <w:rFonts w:ascii="Times New Roman" w:hAnsi="Times New Roman"/>
                <w:sz w:val="24"/>
                <w:szCs w:val="24"/>
              </w:rPr>
              <w:t>Б</w:t>
            </w:r>
            <w:r w:rsidR="00442002">
              <w:rPr>
                <w:rFonts w:ascii="Times New Roman" w:hAnsi="Times New Roman"/>
                <w:sz w:val="24"/>
                <w:szCs w:val="24"/>
              </w:rPr>
              <w:t>отаника и зоология</w:t>
            </w:r>
          </w:p>
          <w:p w:rsidR="00442002" w:rsidRPr="00213F89" w:rsidRDefault="00442002" w:rsidP="003D381A">
            <w:pPr>
              <w:spacing w:after="0" w:line="240" w:lineRule="auto"/>
              <w:ind w:left="142" w:right="113"/>
              <w:textAlignment w:val="baseline"/>
              <w:rPr>
                <w:rFonts w:ascii="Times New Roman" w:hAnsi="Times New Roman"/>
                <w:sz w:val="24"/>
                <w:szCs w:val="24"/>
                <w:lang w:val="en-US"/>
              </w:rPr>
            </w:pPr>
            <w:r>
              <w:rPr>
                <w:rFonts w:ascii="Times New Roman" w:hAnsi="Times New Roman"/>
                <w:sz w:val="24"/>
                <w:szCs w:val="24"/>
              </w:rPr>
              <w:t>Человек и его здоровье</w:t>
            </w:r>
          </w:p>
          <w:p w:rsidR="00442002" w:rsidRPr="00213F89" w:rsidRDefault="00442002" w:rsidP="003D381A">
            <w:pPr>
              <w:spacing w:after="0" w:line="240" w:lineRule="auto"/>
              <w:ind w:left="142" w:right="113"/>
              <w:textAlignment w:val="baseline"/>
              <w:rPr>
                <w:rFonts w:ascii="Times New Roman" w:hAnsi="Times New Roman"/>
                <w:sz w:val="24"/>
                <w:szCs w:val="24"/>
                <w:lang w:val="en-US"/>
              </w:rPr>
            </w:pPr>
            <w:r>
              <w:rPr>
                <w:rFonts w:ascii="Times New Roman" w:hAnsi="Times New Roman"/>
                <w:sz w:val="24"/>
                <w:szCs w:val="24"/>
              </w:rPr>
              <w:t>Физико-химические исследования</w:t>
            </w:r>
          </w:p>
        </w:tc>
      </w:tr>
      <w:tr w:rsidR="00442002" w:rsidRPr="00213F89" w:rsidTr="000F664A">
        <w:trPr>
          <w:trHeight w:val="373"/>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0"/>
              </w:numPr>
              <w:spacing w:after="0" w:line="240" w:lineRule="auto"/>
              <w:ind w:left="0" w:firstLine="0"/>
              <w:textAlignment w:val="baseline"/>
              <w:rPr>
                <w:rFonts w:ascii="Times New Roman"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2002" w:rsidRPr="00F9242E" w:rsidRDefault="00473122" w:rsidP="003D381A">
            <w:pPr>
              <w:spacing w:after="0" w:line="240" w:lineRule="auto"/>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ГБОУ «</w:t>
            </w:r>
            <w:r w:rsidR="00442002" w:rsidRPr="00F9242E">
              <w:rPr>
                <w:rFonts w:ascii="Times New Roman" w:hAnsi="Times New Roman"/>
                <w:color w:val="000000" w:themeColor="text1"/>
                <w:sz w:val="24"/>
                <w:szCs w:val="24"/>
              </w:rPr>
              <w:t xml:space="preserve">Гимназия № 1 </w:t>
            </w:r>
            <w:r w:rsidR="00F9242E" w:rsidRPr="00F9242E">
              <w:rPr>
                <w:rFonts w:ascii="Times New Roman" w:hAnsi="Times New Roman"/>
                <w:color w:val="000000" w:themeColor="text1"/>
                <w:sz w:val="24"/>
                <w:szCs w:val="24"/>
              </w:rPr>
              <w:t>г</w:t>
            </w:r>
            <w:r w:rsidR="00F9242E">
              <w:rPr>
                <w:rFonts w:ascii="Times New Roman" w:hAnsi="Times New Roman"/>
                <w:color w:val="000000" w:themeColor="text1"/>
                <w:sz w:val="24"/>
                <w:szCs w:val="24"/>
              </w:rPr>
              <w:t>.</w:t>
            </w:r>
            <w:r w:rsidR="00442002" w:rsidRPr="00F9242E">
              <w:rPr>
                <w:rFonts w:ascii="Times New Roman" w:hAnsi="Times New Roman"/>
                <w:color w:val="000000" w:themeColor="text1"/>
                <w:sz w:val="24"/>
                <w:szCs w:val="24"/>
              </w:rPr>
              <w:t xml:space="preserve"> Назрань»</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F9242E" w:rsidP="003D381A">
            <w:pPr>
              <w:spacing w:after="0" w:line="240" w:lineRule="auto"/>
              <w:ind w:left="142" w:right="113"/>
              <w:textAlignment w:val="baseline"/>
              <w:rPr>
                <w:rFonts w:ascii="Times New Roman" w:hAnsi="Times New Roman"/>
                <w:sz w:val="24"/>
                <w:szCs w:val="24"/>
                <w:lang w:val="en-US"/>
              </w:rPr>
            </w:pPr>
            <w:r>
              <w:rPr>
                <w:rFonts w:ascii="Times New Roman" w:hAnsi="Times New Roman"/>
                <w:sz w:val="24"/>
                <w:szCs w:val="24"/>
              </w:rPr>
              <w:t>б</w:t>
            </w:r>
            <w:r w:rsidR="00442002">
              <w:rPr>
                <w:rFonts w:ascii="Times New Roman" w:hAnsi="Times New Roman"/>
                <w:sz w:val="24"/>
                <w:szCs w:val="24"/>
              </w:rPr>
              <w:t>отаника и зоология</w:t>
            </w:r>
          </w:p>
          <w:p w:rsidR="00442002" w:rsidRPr="00213F89" w:rsidRDefault="00442002" w:rsidP="003D381A">
            <w:pPr>
              <w:spacing w:after="0" w:line="240" w:lineRule="auto"/>
              <w:ind w:left="142" w:right="113"/>
              <w:textAlignment w:val="baseline"/>
              <w:rPr>
                <w:rFonts w:ascii="Times New Roman" w:hAnsi="Times New Roman"/>
                <w:sz w:val="24"/>
                <w:szCs w:val="24"/>
                <w:lang w:val="en-US"/>
              </w:rPr>
            </w:pPr>
            <w:r w:rsidRPr="00213F89">
              <w:rPr>
                <w:rFonts w:ascii="Times New Roman" w:hAnsi="Times New Roman"/>
                <w:sz w:val="24"/>
                <w:szCs w:val="24"/>
              </w:rPr>
              <w:t>Человек и</w:t>
            </w:r>
            <w:r>
              <w:rPr>
                <w:rFonts w:ascii="Times New Roman" w:hAnsi="Times New Roman"/>
                <w:sz w:val="24"/>
                <w:szCs w:val="24"/>
              </w:rPr>
              <w:t xml:space="preserve"> его здоровье</w:t>
            </w:r>
          </w:p>
          <w:p w:rsidR="00442002" w:rsidRPr="00213F89" w:rsidRDefault="00442002" w:rsidP="003D381A">
            <w:pPr>
              <w:spacing w:after="0" w:line="240" w:lineRule="auto"/>
              <w:ind w:left="142" w:right="113"/>
              <w:textAlignment w:val="baseline"/>
              <w:rPr>
                <w:rFonts w:ascii="Times New Roman" w:hAnsi="Times New Roman"/>
                <w:sz w:val="24"/>
                <w:szCs w:val="24"/>
                <w:lang w:val="en-US"/>
              </w:rPr>
            </w:pPr>
            <w:r>
              <w:rPr>
                <w:rFonts w:ascii="Times New Roman" w:hAnsi="Times New Roman"/>
                <w:sz w:val="24"/>
                <w:szCs w:val="24"/>
              </w:rPr>
              <w:t>Физико-химические исследования</w:t>
            </w:r>
          </w:p>
          <w:p w:rsidR="00442002" w:rsidRPr="00213F89" w:rsidRDefault="00442002" w:rsidP="003D381A">
            <w:pPr>
              <w:spacing w:after="0" w:line="240" w:lineRule="auto"/>
              <w:ind w:left="142" w:right="113"/>
              <w:textAlignment w:val="baseline"/>
              <w:rPr>
                <w:rFonts w:ascii="Times New Roman" w:hAnsi="Times New Roman"/>
                <w:sz w:val="24"/>
                <w:szCs w:val="24"/>
              </w:rPr>
            </w:pPr>
            <w:r w:rsidRPr="00213F89">
              <w:rPr>
                <w:rFonts w:ascii="Times New Roman" w:hAnsi="Times New Roman"/>
                <w:sz w:val="24"/>
                <w:szCs w:val="24"/>
              </w:rPr>
              <w:t>Экология</w:t>
            </w:r>
          </w:p>
          <w:p w:rsidR="00442002" w:rsidRPr="00213F89" w:rsidRDefault="00442002" w:rsidP="003D381A">
            <w:pPr>
              <w:spacing w:after="0" w:line="240" w:lineRule="auto"/>
              <w:ind w:left="142" w:right="113"/>
              <w:textAlignment w:val="baseline"/>
              <w:rPr>
                <w:rFonts w:ascii="Times New Roman" w:hAnsi="Times New Roman"/>
                <w:sz w:val="24"/>
                <w:szCs w:val="24"/>
              </w:rPr>
            </w:pPr>
            <w:r w:rsidRPr="00213F89">
              <w:rPr>
                <w:rFonts w:ascii="Times New Roman" w:hAnsi="Times New Roman"/>
                <w:sz w:val="24"/>
                <w:szCs w:val="24"/>
              </w:rPr>
              <w:t>Физико-географические исследования</w:t>
            </w:r>
          </w:p>
        </w:tc>
      </w:tr>
      <w:tr w:rsidR="00442002" w:rsidRPr="00213F89" w:rsidTr="000F664A">
        <w:trPr>
          <w:trHeight w:val="373"/>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0"/>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242E" w:rsidRDefault="00442002" w:rsidP="003D381A">
            <w:pPr>
              <w:spacing w:after="0" w:line="240" w:lineRule="auto"/>
              <w:rPr>
                <w:rFonts w:ascii="Times New Roman" w:eastAsia="Calibri" w:hAnsi="Times New Roman"/>
                <w:color w:val="000000" w:themeColor="text1"/>
                <w:sz w:val="24"/>
                <w:szCs w:val="24"/>
              </w:rPr>
            </w:pPr>
            <w:r w:rsidRPr="00F9242E">
              <w:rPr>
                <w:rFonts w:ascii="Times New Roman" w:eastAsia="Calibri" w:hAnsi="Times New Roman"/>
                <w:color w:val="000000" w:themeColor="text1"/>
                <w:sz w:val="24"/>
                <w:szCs w:val="24"/>
              </w:rPr>
              <w:t>ГБОУ «Средняя</w:t>
            </w:r>
            <w:r w:rsidR="00473122">
              <w:rPr>
                <w:rFonts w:ascii="Times New Roman" w:eastAsia="Calibri" w:hAnsi="Times New Roman"/>
                <w:color w:val="000000" w:themeColor="text1"/>
                <w:sz w:val="24"/>
                <w:szCs w:val="24"/>
              </w:rPr>
              <w:t xml:space="preserve"> общеобразовательная школа № 5</w:t>
            </w:r>
          </w:p>
          <w:p w:rsidR="00442002" w:rsidRPr="00F9242E" w:rsidRDefault="00F9242E" w:rsidP="003D381A">
            <w:pPr>
              <w:spacing w:after="0" w:line="240" w:lineRule="auto"/>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г. </w:t>
            </w:r>
            <w:r w:rsidR="00442002" w:rsidRPr="00F9242E">
              <w:rPr>
                <w:rFonts w:ascii="Times New Roman" w:eastAsia="Calibri" w:hAnsi="Times New Roman"/>
                <w:color w:val="000000" w:themeColor="text1"/>
                <w:sz w:val="24"/>
                <w:szCs w:val="24"/>
              </w:rPr>
              <w:t>Назрань»</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0F664A" w:rsidP="003D381A">
            <w:pPr>
              <w:spacing w:after="0" w:line="240" w:lineRule="auto"/>
              <w:ind w:left="142" w:right="113"/>
              <w:textAlignment w:val="baseline"/>
              <w:rPr>
                <w:rFonts w:ascii="Times New Roman" w:hAnsi="Times New Roman"/>
                <w:sz w:val="24"/>
                <w:szCs w:val="24"/>
              </w:rPr>
            </w:pPr>
            <w:r>
              <w:rPr>
                <w:rFonts w:ascii="Times New Roman" w:hAnsi="Times New Roman"/>
                <w:sz w:val="24"/>
                <w:szCs w:val="24"/>
              </w:rPr>
              <w:t>Б</w:t>
            </w:r>
            <w:r w:rsidR="00442002" w:rsidRPr="00213F89">
              <w:rPr>
                <w:rFonts w:ascii="Times New Roman" w:hAnsi="Times New Roman"/>
                <w:sz w:val="24"/>
                <w:szCs w:val="24"/>
              </w:rPr>
              <w:t>отаника и зоология</w:t>
            </w:r>
          </w:p>
        </w:tc>
      </w:tr>
      <w:tr w:rsidR="00442002" w:rsidRPr="00213F89" w:rsidTr="000F664A">
        <w:trPr>
          <w:trHeight w:val="373"/>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0"/>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242E"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ГБОУ «Средняя</w:t>
            </w:r>
            <w:r w:rsidR="00473122">
              <w:rPr>
                <w:rFonts w:ascii="Times New Roman" w:eastAsia="Calibri" w:hAnsi="Times New Roman"/>
                <w:sz w:val="24"/>
                <w:szCs w:val="24"/>
              </w:rPr>
              <w:t xml:space="preserve"> общеобразовательная школа № 12</w:t>
            </w:r>
          </w:p>
          <w:p w:rsidR="00442002" w:rsidRPr="00213F89" w:rsidRDefault="00F9242E" w:rsidP="003D381A">
            <w:pPr>
              <w:spacing w:after="0" w:line="240" w:lineRule="auto"/>
              <w:rPr>
                <w:rFonts w:ascii="Times New Roman" w:eastAsia="Calibri" w:hAnsi="Times New Roman"/>
                <w:sz w:val="24"/>
                <w:szCs w:val="24"/>
              </w:rPr>
            </w:pPr>
            <w:r>
              <w:rPr>
                <w:rFonts w:ascii="Times New Roman" w:eastAsia="Calibri" w:hAnsi="Times New Roman"/>
                <w:sz w:val="24"/>
                <w:szCs w:val="24"/>
              </w:rPr>
              <w:t>г.</w:t>
            </w:r>
            <w:r w:rsidR="00442002" w:rsidRPr="00213F89">
              <w:rPr>
                <w:rFonts w:ascii="Times New Roman" w:eastAsia="Calibri" w:hAnsi="Times New Roman"/>
                <w:sz w:val="24"/>
                <w:szCs w:val="24"/>
              </w:rPr>
              <w:t xml:space="preserve"> Назрань»</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0F664A" w:rsidP="003D381A">
            <w:pPr>
              <w:spacing w:after="0" w:line="240" w:lineRule="auto"/>
              <w:ind w:left="142" w:right="113"/>
              <w:textAlignment w:val="baseline"/>
              <w:rPr>
                <w:rFonts w:ascii="Times New Roman" w:hAnsi="Times New Roman"/>
                <w:sz w:val="24"/>
                <w:szCs w:val="24"/>
              </w:rPr>
            </w:pPr>
            <w:r>
              <w:rPr>
                <w:rFonts w:ascii="Times New Roman" w:hAnsi="Times New Roman"/>
                <w:sz w:val="24"/>
                <w:szCs w:val="24"/>
              </w:rPr>
              <w:t>Б</w:t>
            </w:r>
            <w:r w:rsidR="00442002" w:rsidRPr="00213F89">
              <w:rPr>
                <w:rFonts w:ascii="Times New Roman" w:hAnsi="Times New Roman"/>
                <w:sz w:val="24"/>
                <w:szCs w:val="24"/>
              </w:rPr>
              <w:t>отаника и зоология</w:t>
            </w:r>
          </w:p>
          <w:p w:rsidR="00442002" w:rsidRPr="00213F89" w:rsidRDefault="00442002" w:rsidP="003D381A">
            <w:pPr>
              <w:spacing w:after="0" w:line="240" w:lineRule="auto"/>
              <w:ind w:left="142" w:right="113"/>
              <w:textAlignment w:val="baseline"/>
              <w:rPr>
                <w:rFonts w:ascii="Times New Roman" w:hAnsi="Times New Roman"/>
                <w:color w:val="2D2D2D"/>
                <w:sz w:val="24"/>
                <w:szCs w:val="24"/>
              </w:rPr>
            </w:pPr>
            <w:r w:rsidRPr="00213F89">
              <w:rPr>
                <w:rFonts w:ascii="Times New Roman" w:hAnsi="Times New Roman"/>
                <w:sz w:val="24"/>
                <w:szCs w:val="24"/>
              </w:rPr>
              <w:t>Физико-химические исследования</w:t>
            </w:r>
          </w:p>
        </w:tc>
      </w:tr>
      <w:tr w:rsidR="00442002" w:rsidRPr="00213F89" w:rsidTr="000F664A">
        <w:trPr>
          <w:trHeight w:val="373"/>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0"/>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242E"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ГБОУ «Сре</w:t>
            </w:r>
            <w:r w:rsidR="007138F9">
              <w:rPr>
                <w:rFonts w:ascii="Times New Roman" w:eastAsia="Calibri" w:hAnsi="Times New Roman"/>
                <w:sz w:val="24"/>
                <w:szCs w:val="24"/>
              </w:rPr>
              <w:t xml:space="preserve">дняя общеобразовательная школа </w:t>
            </w:r>
            <w:r w:rsidR="00473122">
              <w:rPr>
                <w:rFonts w:ascii="Times New Roman" w:eastAsia="Calibri" w:hAnsi="Times New Roman"/>
                <w:sz w:val="24"/>
                <w:szCs w:val="24"/>
              </w:rPr>
              <w:t>№ 13</w:t>
            </w:r>
          </w:p>
          <w:p w:rsidR="00442002" w:rsidRPr="00213F89" w:rsidRDefault="00F9242E" w:rsidP="003D381A">
            <w:pPr>
              <w:spacing w:after="0" w:line="240" w:lineRule="auto"/>
              <w:rPr>
                <w:rFonts w:ascii="Times New Roman" w:eastAsia="Calibri" w:hAnsi="Times New Roman"/>
                <w:sz w:val="24"/>
                <w:szCs w:val="24"/>
              </w:rPr>
            </w:pPr>
            <w:r>
              <w:rPr>
                <w:rFonts w:ascii="Times New Roman" w:eastAsia="Calibri" w:hAnsi="Times New Roman"/>
                <w:sz w:val="24"/>
                <w:szCs w:val="24"/>
              </w:rPr>
              <w:t>г.</w:t>
            </w:r>
            <w:r w:rsidR="00442002" w:rsidRPr="00213F89">
              <w:rPr>
                <w:rFonts w:ascii="Times New Roman" w:eastAsia="Calibri" w:hAnsi="Times New Roman"/>
                <w:sz w:val="24"/>
                <w:szCs w:val="24"/>
              </w:rPr>
              <w:t xml:space="preserve"> Назрань» </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0F664A"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Б</w:t>
            </w:r>
            <w:r w:rsidR="00442002" w:rsidRPr="00F9242E">
              <w:rPr>
                <w:rFonts w:ascii="Times New Roman" w:hAnsi="Times New Roman"/>
                <w:color w:val="000000" w:themeColor="text1"/>
                <w:sz w:val="24"/>
                <w:szCs w:val="24"/>
              </w:rPr>
              <w:t>отаника и зоология</w:t>
            </w:r>
          </w:p>
          <w:p w:rsidR="00442002" w:rsidRPr="00F9242E" w:rsidRDefault="00442002" w:rsidP="003D381A">
            <w:pPr>
              <w:spacing w:after="0" w:line="240" w:lineRule="auto"/>
              <w:ind w:left="142" w:right="113"/>
              <w:textAlignment w:val="baseline"/>
              <w:rPr>
                <w:rFonts w:ascii="Times New Roman" w:hAnsi="Times New Roman"/>
                <w:color w:val="000000" w:themeColor="text1"/>
                <w:sz w:val="24"/>
                <w:szCs w:val="24"/>
              </w:rPr>
            </w:pPr>
            <w:r w:rsidRPr="00F9242E">
              <w:rPr>
                <w:rFonts w:ascii="Times New Roman" w:hAnsi="Times New Roman"/>
                <w:color w:val="000000" w:themeColor="text1"/>
                <w:sz w:val="24"/>
                <w:szCs w:val="24"/>
              </w:rPr>
              <w:t>Человек и его здоровье</w:t>
            </w:r>
          </w:p>
        </w:tc>
      </w:tr>
      <w:tr w:rsidR="00442002" w:rsidRPr="00213F89" w:rsidTr="000F664A">
        <w:trPr>
          <w:trHeight w:val="373"/>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0"/>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242E"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ГБОУ «Ср</w:t>
            </w:r>
            <w:r w:rsidR="00F9242E">
              <w:rPr>
                <w:rFonts w:ascii="Times New Roman" w:eastAsia="Calibri" w:hAnsi="Times New Roman"/>
                <w:sz w:val="24"/>
                <w:szCs w:val="24"/>
              </w:rPr>
              <w:t>едняя общеобразовательная школа</w:t>
            </w:r>
            <w:r w:rsidR="00473122">
              <w:rPr>
                <w:rFonts w:ascii="Times New Roman" w:eastAsia="Calibri" w:hAnsi="Times New Roman"/>
                <w:sz w:val="24"/>
                <w:szCs w:val="24"/>
              </w:rPr>
              <w:t xml:space="preserve"> № 15</w:t>
            </w:r>
          </w:p>
          <w:p w:rsidR="00442002" w:rsidRPr="00213F89" w:rsidRDefault="00F9242E" w:rsidP="003D381A">
            <w:pPr>
              <w:spacing w:after="0" w:line="240" w:lineRule="auto"/>
              <w:rPr>
                <w:rFonts w:ascii="Times New Roman" w:eastAsia="Calibri" w:hAnsi="Times New Roman"/>
                <w:sz w:val="24"/>
                <w:szCs w:val="24"/>
              </w:rPr>
            </w:pPr>
            <w:r>
              <w:rPr>
                <w:rFonts w:ascii="Times New Roman" w:eastAsia="Calibri" w:hAnsi="Times New Roman"/>
                <w:sz w:val="24"/>
                <w:szCs w:val="24"/>
              </w:rPr>
              <w:t>г.</w:t>
            </w:r>
            <w:r w:rsidR="00442002" w:rsidRPr="00213F89">
              <w:rPr>
                <w:rFonts w:ascii="Times New Roman" w:eastAsia="Calibri" w:hAnsi="Times New Roman"/>
                <w:sz w:val="24"/>
                <w:szCs w:val="24"/>
              </w:rPr>
              <w:t xml:space="preserve"> Назрань»</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0F664A"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Б</w:t>
            </w:r>
            <w:r w:rsidR="00442002" w:rsidRPr="00F9242E">
              <w:rPr>
                <w:rFonts w:ascii="Times New Roman" w:hAnsi="Times New Roman"/>
                <w:color w:val="000000" w:themeColor="text1"/>
                <w:sz w:val="24"/>
                <w:szCs w:val="24"/>
              </w:rPr>
              <w:t>отаника и зоология</w:t>
            </w:r>
          </w:p>
          <w:p w:rsidR="00442002" w:rsidRPr="00F9242E" w:rsidRDefault="00442002" w:rsidP="003D381A">
            <w:pPr>
              <w:spacing w:after="0" w:line="240" w:lineRule="auto"/>
              <w:ind w:left="142" w:right="113"/>
              <w:textAlignment w:val="baseline"/>
              <w:rPr>
                <w:rFonts w:ascii="Times New Roman" w:hAnsi="Times New Roman"/>
                <w:color w:val="000000" w:themeColor="text1"/>
                <w:sz w:val="24"/>
                <w:szCs w:val="24"/>
              </w:rPr>
            </w:pPr>
            <w:r w:rsidRPr="00F9242E">
              <w:rPr>
                <w:rFonts w:ascii="Times New Roman" w:hAnsi="Times New Roman"/>
                <w:color w:val="000000" w:themeColor="text1"/>
                <w:sz w:val="24"/>
                <w:szCs w:val="24"/>
              </w:rPr>
              <w:t>Человек и его здоровье</w:t>
            </w:r>
          </w:p>
          <w:p w:rsidR="00442002" w:rsidRPr="00F9242E" w:rsidRDefault="00442002" w:rsidP="003D381A">
            <w:pPr>
              <w:spacing w:after="0" w:line="240" w:lineRule="auto"/>
              <w:ind w:left="142" w:right="113"/>
              <w:textAlignment w:val="baseline"/>
              <w:rPr>
                <w:rFonts w:ascii="Times New Roman" w:hAnsi="Times New Roman"/>
                <w:color w:val="000000" w:themeColor="text1"/>
                <w:sz w:val="24"/>
                <w:szCs w:val="24"/>
              </w:rPr>
            </w:pPr>
            <w:r w:rsidRPr="00F9242E">
              <w:rPr>
                <w:rFonts w:ascii="Times New Roman" w:hAnsi="Times New Roman"/>
                <w:color w:val="000000" w:themeColor="text1"/>
                <w:sz w:val="24"/>
                <w:szCs w:val="24"/>
              </w:rPr>
              <w:lastRenderedPageBreak/>
              <w:t>Физико-химические исследования</w:t>
            </w:r>
          </w:p>
        </w:tc>
      </w:tr>
      <w:tr w:rsidR="00442002" w:rsidRPr="00213F89" w:rsidTr="000F664A">
        <w:trPr>
          <w:trHeight w:val="373"/>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0"/>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2002" w:rsidRPr="00213F89"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ГБОУ «Назрановская школа</w:t>
            </w:r>
            <w:r w:rsidR="00473122">
              <w:rPr>
                <w:rFonts w:ascii="Times New Roman" w:eastAsia="Calibri" w:hAnsi="Times New Roman"/>
                <w:sz w:val="24"/>
                <w:szCs w:val="24"/>
              </w:rPr>
              <w:t xml:space="preserve"> </w:t>
            </w:r>
            <w:r w:rsidRPr="00213F89">
              <w:rPr>
                <w:rFonts w:ascii="Times New Roman" w:eastAsia="Calibri" w:hAnsi="Times New Roman"/>
                <w:sz w:val="24"/>
                <w:szCs w:val="24"/>
              </w:rPr>
              <w:t>-</w:t>
            </w:r>
            <w:r w:rsidR="00473122">
              <w:rPr>
                <w:rFonts w:ascii="Times New Roman" w:eastAsia="Calibri" w:hAnsi="Times New Roman"/>
                <w:sz w:val="24"/>
                <w:szCs w:val="24"/>
              </w:rPr>
              <w:t xml:space="preserve"> </w:t>
            </w:r>
            <w:r w:rsidRPr="00213F89">
              <w:rPr>
                <w:rFonts w:ascii="Times New Roman" w:eastAsia="Calibri" w:hAnsi="Times New Roman"/>
                <w:sz w:val="24"/>
                <w:szCs w:val="24"/>
              </w:rPr>
              <w:t>интернат №</w:t>
            </w:r>
            <w:r w:rsidR="00473122">
              <w:rPr>
                <w:rFonts w:ascii="Times New Roman" w:eastAsia="Calibri" w:hAnsi="Times New Roman"/>
                <w:sz w:val="24"/>
                <w:szCs w:val="24"/>
              </w:rPr>
              <w:t xml:space="preserve"> </w:t>
            </w:r>
            <w:r w:rsidRPr="00213F89">
              <w:rPr>
                <w:rFonts w:ascii="Times New Roman" w:eastAsia="Calibri" w:hAnsi="Times New Roman"/>
                <w:sz w:val="24"/>
                <w:szCs w:val="24"/>
              </w:rPr>
              <w:t>1</w:t>
            </w:r>
            <w:r w:rsidR="009070CC">
              <w:rPr>
                <w:rFonts w:ascii="Times New Roman" w:eastAsia="Calibri" w:hAnsi="Times New Roman"/>
                <w:sz w:val="24"/>
                <w:szCs w:val="24"/>
              </w:rPr>
              <w:t>»</w:t>
            </w:r>
          </w:p>
          <w:p w:rsidR="00442002" w:rsidRPr="00213F89" w:rsidRDefault="00442002" w:rsidP="003D381A">
            <w:pPr>
              <w:spacing w:after="0" w:line="240" w:lineRule="auto"/>
              <w:rPr>
                <w:rFonts w:ascii="Times New Roman" w:eastAsia="Calibri" w:hAnsi="Times New Roman"/>
                <w:sz w:val="24"/>
                <w:szCs w:val="24"/>
              </w:rPr>
            </w:pP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F9242E" w:rsidP="003D381A">
            <w:pPr>
              <w:spacing w:after="0" w:line="240" w:lineRule="auto"/>
              <w:ind w:left="142" w:right="113"/>
              <w:textAlignment w:val="baseline"/>
              <w:rPr>
                <w:rFonts w:ascii="Times New Roman" w:hAnsi="Times New Roman"/>
                <w:color w:val="000000" w:themeColor="text1"/>
                <w:sz w:val="24"/>
                <w:szCs w:val="24"/>
                <w:lang w:val="en-US"/>
              </w:rPr>
            </w:pPr>
            <w:r>
              <w:rPr>
                <w:rFonts w:ascii="Times New Roman" w:hAnsi="Times New Roman"/>
                <w:color w:val="000000" w:themeColor="text1"/>
                <w:sz w:val="24"/>
                <w:szCs w:val="24"/>
              </w:rPr>
              <w:t>б</w:t>
            </w:r>
            <w:r w:rsidR="00442002" w:rsidRPr="00F9242E">
              <w:rPr>
                <w:rFonts w:ascii="Times New Roman" w:hAnsi="Times New Roman"/>
                <w:color w:val="000000" w:themeColor="text1"/>
                <w:sz w:val="24"/>
                <w:szCs w:val="24"/>
              </w:rPr>
              <w:t>отаника и зоология</w:t>
            </w:r>
          </w:p>
          <w:p w:rsidR="00442002" w:rsidRPr="00F9242E" w:rsidRDefault="00442002" w:rsidP="003D381A">
            <w:pPr>
              <w:spacing w:after="0" w:line="240" w:lineRule="auto"/>
              <w:ind w:left="142" w:right="113"/>
              <w:textAlignment w:val="baseline"/>
              <w:rPr>
                <w:rFonts w:ascii="Times New Roman" w:hAnsi="Times New Roman"/>
                <w:color w:val="000000" w:themeColor="text1"/>
                <w:sz w:val="24"/>
                <w:szCs w:val="24"/>
              </w:rPr>
            </w:pPr>
            <w:r w:rsidRPr="00F9242E">
              <w:rPr>
                <w:rFonts w:ascii="Times New Roman" w:hAnsi="Times New Roman"/>
                <w:color w:val="000000" w:themeColor="text1"/>
                <w:sz w:val="24"/>
                <w:szCs w:val="24"/>
              </w:rPr>
              <w:t>Человек и его здоровье</w:t>
            </w:r>
          </w:p>
        </w:tc>
      </w:tr>
      <w:tr w:rsidR="00442002" w:rsidRPr="00213F89" w:rsidTr="000F664A">
        <w:trPr>
          <w:trHeight w:val="373"/>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0"/>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2002" w:rsidRPr="00213F89" w:rsidRDefault="00442002" w:rsidP="00473122">
            <w:pPr>
              <w:spacing w:after="0" w:line="240" w:lineRule="auto"/>
              <w:rPr>
                <w:rFonts w:ascii="Times New Roman" w:eastAsia="Calibri" w:hAnsi="Times New Roman"/>
                <w:sz w:val="24"/>
                <w:szCs w:val="24"/>
              </w:rPr>
            </w:pPr>
            <w:r w:rsidRPr="00213F89">
              <w:rPr>
                <w:rFonts w:ascii="Times New Roman" w:eastAsia="Calibri" w:hAnsi="Times New Roman"/>
                <w:sz w:val="24"/>
                <w:szCs w:val="24"/>
              </w:rPr>
              <w:t xml:space="preserve">ГБОУ «Лицей </w:t>
            </w:r>
            <w:r w:rsidR="00473122">
              <w:rPr>
                <w:rFonts w:ascii="Times New Roman" w:eastAsia="Calibri" w:hAnsi="Times New Roman"/>
                <w:sz w:val="24"/>
                <w:szCs w:val="24"/>
              </w:rPr>
              <w:t>-</w:t>
            </w:r>
            <w:r w:rsidRPr="00213F89">
              <w:rPr>
                <w:rFonts w:ascii="Times New Roman" w:eastAsia="Calibri" w:hAnsi="Times New Roman"/>
                <w:sz w:val="24"/>
                <w:szCs w:val="24"/>
              </w:rPr>
              <w:t xml:space="preserve"> детский сад </w:t>
            </w:r>
            <w:r w:rsidR="00F9242E">
              <w:rPr>
                <w:rFonts w:ascii="Times New Roman" w:eastAsia="Calibri" w:hAnsi="Times New Roman"/>
                <w:sz w:val="24"/>
                <w:szCs w:val="24"/>
              </w:rPr>
              <w:t>г.</w:t>
            </w:r>
            <w:r w:rsidRPr="00213F89">
              <w:rPr>
                <w:rFonts w:ascii="Times New Roman" w:eastAsia="Calibri" w:hAnsi="Times New Roman"/>
                <w:sz w:val="24"/>
                <w:szCs w:val="24"/>
              </w:rPr>
              <w:t xml:space="preserve"> Магас»</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0F664A" w:rsidP="003D381A">
            <w:pPr>
              <w:spacing w:after="0" w:line="240" w:lineRule="auto"/>
              <w:ind w:left="142" w:right="113"/>
              <w:textAlignment w:val="baseline"/>
              <w:rPr>
                <w:rFonts w:ascii="Times New Roman" w:hAnsi="Times New Roman"/>
                <w:sz w:val="24"/>
                <w:szCs w:val="24"/>
              </w:rPr>
            </w:pPr>
            <w:r>
              <w:rPr>
                <w:rFonts w:ascii="Times New Roman" w:hAnsi="Times New Roman"/>
                <w:sz w:val="24"/>
                <w:szCs w:val="24"/>
              </w:rPr>
              <w:t>Б</w:t>
            </w:r>
            <w:r w:rsidR="00442002">
              <w:rPr>
                <w:rFonts w:ascii="Times New Roman" w:hAnsi="Times New Roman"/>
                <w:sz w:val="24"/>
                <w:szCs w:val="24"/>
              </w:rPr>
              <w:t>отаника и зоология</w:t>
            </w:r>
          </w:p>
          <w:p w:rsidR="00442002" w:rsidRPr="00213F89" w:rsidRDefault="00442002" w:rsidP="003D381A">
            <w:pPr>
              <w:spacing w:after="0" w:line="240" w:lineRule="auto"/>
              <w:ind w:left="142" w:right="113"/>
              <w:textAlignment w:val="baseline"/>
              <w:rPr>
                <w:rFonts w:ascii="Times New Roman" w:hAnsi="Times New Roman"/>
                <w:sz w:val="24"/>
                <w:szCs w:val="24"/>
              </w:rPr>
            </w:pPr>
            <w:r>
              <w:rPr>
                <w:rFonts w:ascii="Times New Roman" w:hAnsi="Times New Roman"/>
                <w:sz w:val="24"/>
                <w:szCs w:val="24"/>
              </w:rPr>
              <w:t>Человек и его здоровье</w:t>
            </w:r>
          </w:p>
          <w:p w:rsidR="00442002" w:rsidRPr="00F506B8" w:rsidRDefault="00442002" w:rsidP="003D381A">
            <w:pPr>
              <w:spacing w:after="0" w:line="240" w:lineRule="auto"/>
              <w:ind w:left="142" w:right="113"/>
              <w:textAlignment w:val="baseline"/>
              <w:rPr>
                <w:rFonts w:ascii="Times New Roman" w:hAnsi="Times New Roman"/>
                <w:sz w:val="24"/>
                <w:szCs w:val="24"/>
              </w:rPr>
            </w:pPr>
            <w:r>
              <w:rPr>
                <w:rFonts w:ascii="Times New Roman" w:hAnsi="Times New Roman"/>
                <w:sz w:val="24"/>
                <w:szCs w:val="24"/>
              </w:rPr>
              <w:t>Физико-химические исследования</w:t>
            </w:r>
          </w:p>
          <w:p w:rsidR="00442002" w:rsidRDefault="00442002" w:rsidP="003D381A">
            <w:pPr>
              <w:spacing w:after="0" w:line="240" w:lineRule="auto"/>
              <w:ind w:left="142" w:right="113"/>
              <w:textAlignment w:val="baseline"/>
              <w:rPr>
                <w:rFonts w:ascii="Times New Roman" w:hAnsi="Times New Roman"/>
                <w:sz w:val="24"/>
                <w:szCs w:val="24"/>
              </w:rPr>
            </w:pPr>
            <w:r w:rsidRPr="00213F89">
              <w:rPr>
                <w:rFonts w:ascii="Times New Roman" w:hAnsi="Times New Roman"/>
                <w:sz w:val="24"/>
                <w:szCs w:val="24"/>
              </w:rPr>
              <w:t>Экология</w:t>
            </w:r>
          </w:p>
          <w:p w:rsidR="00442002" w:rsidRPr="00213F89" w:rsidRDefault="00442002" w:rsidP="003D381A">
            <w:pPr>
              <w:spacing w:after="0" w:line="240" w:lineRule="auto"/>
              <w:ind w:left="142" w:right="113"/>
              <w:textAlignment w:val="baseline"/>
              <w:rPr>
                <w:rFonts w:ascii="Times New Roman" w:hAnsi="Times New Roman"/>
                <w:color w:val="2D2D2D"/>
                <w:sz w:val="24"/>
                <w:szCs w:val="24"/>
              </w:rPr>
            </w:pPr>
            <w:r w:rsidRPr="00213F89">
              <w:rPr>
                <w:rFonts w:ascii="Times New Roman" w:hAnsi="Times New Roman"/>
                <w:sz w:val="24"/>
                <w:szCs w:val="24"/>
              </w:rPr>
              <w:t>Физико-географические исследования</w:t>
            </w:r>
          </w:p>
        </w:tc>
      </w:tr>
      <w:tr w:rsidR="00442002" w:rsidRPr="00213F89" w:rsidTr="000F664A">
        <w:trPr>
          <w:trHeight w:val="373"/>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0"/>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2002" w:rsidRPr="00213F89"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 xml:space="preserve">ГБОУ «Центр образования </w:t>
            </w:r>
            <w:r w:rsidR="00F9242E">
              <w:rPr>
                <w:rFonts w:ascii="Times New Roman" w:eastAsia="Calibri" w:hAnsi="Times New Roman"/>
                <w:sz w:val="24"/>
                <w:szCs w:val="24"/>
              </w:rPr>
              <w:t>год</w:t>
            </w:r>
            <w:r w:rsidRPr="00213F89">
              <w:rPr>
                <w:rFonts w:ascii="Times New Roman" w:eastAsia="Calibri" w:hAnsi="Times New Roman"/>
                <w:sz w:val="24"/>
                <w:szCs w:val="24"/>
              </w:rPr>
              <w:t xml:space="preserve"> Магас» </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0F664A" w:rsidP="003D381A">
            <w:pPr>
              <w:spacing w:after="0" w:line="240" w:lineRule="auto"/>
              <w:ind w:left="142" w:right="113"/>
              <w:textAlignment w:val="baseline"/>
              <w:rPr>
                <w:rFonts w:ascii="Times New Roman" w:hAnsi="Times New Roman"/>
                <w:sz w:val="24"/>
                <w:szCs w:val="24"/>
              </w:rPr>
            </w:pPr>
            <w:r>
              <w:rPr>
                <w:rFonts w:ascii="Times New Roman" w:hAnsi="Times New Roman"/>
                <w:sz w:val="24"/>
                <w:szCs w:val="24"/>
              </w:rPr>
              <w:t>Б</w:t>
            </w:r>
            <w:r w:rsidR="00442002">
              <w:rPr>
                <w:rFonts w:ascii="Times New Roman" w:hAnsi="Times New Roman"/>
                <w:sz w:val="24"/>
                <w:szCs w:val="24"/>
              </w:rPr>
              <w:t>отаника и зоология</w:t>
            </w:r>
          </w:p>
          <w:p w:rsidR="00442002" w:rsidRPr="00213F89" w:rsidRDefault="00442002" w:rsidP="003D381A">
            <w:pPr>
              <w:spacing w:after="0" w:line="240" w:lineRule="auto"/>
              <w:ind w:left="142" w:right="113"/>
              <w:textAlignment w:val="baseline"/>
              <w:rPr>
                <w:rFonts w:ascii="Times New Roman" w:hAnsi="Times New Roman"/>
                <w:sz w:val="24"/>
                <w:szCs w:val="24"/>
              </w:rPr>
            </w:pPr>
            <w:r>
              <w:rPr>
                <w:rFonts w:ascii="Times New Roman" w:hAnsi="Times New Roman"/>
                <w:sz w:val="24"/>
                <w:szCs w:val="24"/>
              </w:rPr>
              <w:t>Человек и его здоровье</w:t>
            </w:r>
          </w:p>
          <w:p w:rsidR="00442002" w:rsidRPr="00213F89" w:rsidRDefault="00442002" w:rsidP="003D381A">
            <w:pPr>
              <w:spacing w:after="0" w:line="240" w:lineRule="auto"/>
              <w:ind w:left="142" w:right="113"/>
              <w:textAlignment w:val="baseline"/>
              <w:rPr>
                <w:rFonts w:ascii="Times New Roman" w:hAnsi="Times New Roman"/>
                <w:sz w:val="24"/>
                <w:szCs w:val="24"/>
                <w:lang w:val="en-US"/>
              </w:rPr>
            </w:pPr>
            <w:r>
              <w:rPr>
                <w:rFonts w:ascii="Times New Roman" w:hAnsi="Times New Roman"/>
                <w:sz w:val="24"/>
                <w:szCs w:val="24"/>
              </w:rPr>
              <w:t>Физико-химические исследования</w:t>
            </w:r>
          </w:p>
          <w:p w:rsidR="00442002" w:rsidRPr="00213F89" w:rsidRDefault="00442002" w:rsidP="003D381A">
            <w:pPr>
              <w:spacing w:after="0" w:line="240" w:lineRule="auto"/>
              <w:ind w:left="142" w:right="113"/>
              <w:textAlignment w:val="baseline"/>
              <w:rPr>
                <w:rFonts w:ascii="Times New Roman" w:hAnsi="Times New Roman"/>
                <w:sz w:val="24"/>
                <w:szCs w:val="24"/>
              </w:rPr>
            </w:pPr>
            <w:r w:rsidRPr="00213F89">
              <w:rPr>
                <w:rFonts w:ascii="Times New Roman" w:hAnsi="Times New Roman"/>
                <w:sz w:val="24"/>
                <w:szCs w:val="24"/>
              </w:rPr>
              <w:t>Экология</w:t>
            </w:r>
          </w:p>
        </w:tc>
      </w:tr>
      <w:tr w:rsidR="00442002" w:rsidRPr="00213F89" w:rsidTr="000F664A">
        <w:trPr>
          <w:trHeight w:val="478"/>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0"/>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242E"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 xml:space="preserve">ГБОУ «Средняя общеобразовательная школа № 2 </w:t>
            </w:r>
          </w:p>
          <w:p w:rsidR="00442002" w:rsidRPr="00213F89"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с. п. Барсуки»</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0F664A" w:rsidP="003D381A">
            <w:pPr>
              <w:spacing w:after="0" w:line="240" w:lineRule="auto"/>
              <w:ind w:left="142" w:right="113"/>
              <w:textAlignment w:val="baseline"/>
              <w:rPr>
                <w:rFonts w:ascii="Times New Roman" w:hAnsi="Times New Roman"/>
                <w:sz w:val="24"/>
                <w:szCs w:val="24"/>
              </w:rPr>
            </w:pPr>
            <w:r>
              <w:rPr>
                <w:rFonts w:ascii="Times New Roman" w:hAnsi="Times New Roman"/>
                <w:sz w:val="24"/>
                <w:szCs w:val="24"/>
              </w:rPr>
              <w:t>Б</w:t>
            </w:r>
            <w:r w:rsidR="00442002">
              <w:rPr>
                <w:rFonts w:ascii="Times New Roman" w:hAnsi="Times New Roman"/>
                <w:sz w:val="24"/>
                <w:szCs w:val="24"/>
              </w:rPr>
              <w:t>отаника и зоология</w:t>
            </w:r>
          </w:p>
          <w:p w:rsidR="00442002" w:rsidRPr="00213F89" w:rsidRDefault="00442002" w:rsidP="003D381A">
            <w:pPr>
              <w:spacing w:after="0" w:line="240" w:lineRule="auto"/>
              <w:ind w:left="142" w:right="113"/>
              <w:rPr>
                <w:rFonts w:ascii="Times New Roman" w:hAnsi="Times New Roman"/>
                <w:sz w:val="24"/>
                <w:szCs w:val="24"/>
              </w:rPr>
            </w:pPr>
            <w:r>
              <w:rPr>
                <w:rFonts w:ascii="Times New Roman" w:hAnsi="Times New Roman"/>
                <w:sz w:val="24"/>
                <w:szCs w:val="24"/>
              </w:rPr>
              <w:t>Человек и его здоровье</w:t>
            </w:r>
          </w:p>
        </w:tc>
      </w:tr>
      <w:tr w:rsidR="00442002" w:rsidRPr="00213F89" w:rsidTr="000F664A">
        <w:trPr>
          <w:trHeight w:val="373"/>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0"/>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2002" w:rsidRPr="00213F89"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ГБОУ «Сре</w:t>
            </w:r>
            <w:r w:rsidR="008F4186">
              <w:rPr>
                <w:rFonts w:ascii="Times New Roman" w:eastAsia="Calibri" w:hAnsi="Times New Roman"/>
                <w:sz w:val="24"/>
                <w:szCs w:val="24"/>
              </w:rPr>
              <w:t xml:space="preserve">дняя общеобразовательная школа - </w:t>
            </w:r>
            <w:r w:rsidRPr="00213F89">
              <w:rPr>
                <w:rFonts w:ascii="Times New Roman" w:eastAsia="Calibri" w:hAnsi="Times New Roman"/>
                <w:sz w:val="24"/>
                <w:szCs w:val="24"/>
              </w:rPr>
              <w:t>детский сад № 1 с. п. Кантышево»</w:t>
            </w:r>
          </w:p>
        </w:tc>
        <w:tc>
          <w:tcPr>
            <w:tcW w:w="7088" w:type="dxa"/>
            <w:tcBorders>
              <w:top w:val="single" w:sz="6" w:space="0" w:color="000000"/>
              <w:left w:val="single" w:sz="4" w:space="0" w:color="auto"/>
              <w:bottom w:val="single" w:sz="6" w:space="0" w:color="000000"/>
              <w:right w:val="single" w:sz="6" w:space="0" w:color="000000"/>
            </w:tcBorders>
          </w:tcPr>
          <w:p w:rsidR="00442002" w:rsidRPr="00F506B8" w:rsidRDefault="000F664A" w:rsidP="003D381A">
            <w:pPr>
              <w:spacing w:after="0" w:line="240" w:lineRule="auto"/>
              <w:ind w:left="142" w:right="113"/>
              <w:textAlignment w:val="baseline"/>
              <w:rPr>
                <w:rFonts w:ascii="Times New Roman" w:hAnsi="Times New Roman"/>
                <w:sz w:val="24"/>
                <w:szCs w:val="24"/>
              </w:rPr>
            </w:pPr>
            <w:r>
              <w:rPr>
                <w:rFonts w:ascii="Times New Roman" w:hAnsi="Times New Roman"/>
                <w:sz w:val="24"/>
                <w:szCs w:val="24"/>
              </w:rPr>
              <w:t>Б</w:t>
            </w:r>
            <w:r w:rsidR="00442002">
              <w:rPr>
                <w:rFonts w:ascii="Times New Roman" w:hAnsi="Times New Roman"/>
                <w:sz w:val="24"/>
                <w:szCs w:val="24"/>
              </w:rPr>
              <w:t>отаника и зоология</w:t>
            </w:r>
          </w:p>
          <w:p w:rsidR="00442002" w:rsidRPr="00213F89" w:rsidRDefault="00442002" w:rsidP="003D381A">
            <w:pPr>
              <w:spacing w:after="0" w:line="240" w:lineRule="auto"/>
              <w:ind w:left="142" w:right="113"/>
              <w:textAlignment w:val="baseline"/>
              <w:rPr>
                <w:rFonts w:ascii="Times New Roman" w:hAnsi="Times New Roman"/>
                <w:color w:val="2D2D2D"/>
                <w:sz w:val="24"/>
                <w:szCs w:val="24"/>
              </w:rPr>
            </w:pPr>
            <w:r w:rsidRPr="00213F89">
              <w:rPr>
                <w:rFonts w:ascii="Times New Roman" w:hAnsi="Times New Roman"/>
                <w:sz w:val="24"/>
                <w:szCs w:val="24"/>
              </w:rPr>
              <w:t>Человек и его здоровье</w:t>
            </w:r>
          </w:p>
        </w:tc>
      </w:tr>
      <w:tr w:rsidR="00442002" w:rsidRPr="00213F89" w:rsidTr="000F664A">
        <w:trPr>
          <w:trHeight w:val="373"/>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0"/>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2002" w:rsidRPr="00213F89"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ГБОУ «Средняя общеобразовательная школа</w:t>
            </w:r>
            <w:r w:rsidR="008F4186">
              <w:rPr>
                <w:rFonts w:ascii="Times New Roman" w:eastAsia="Calibri" w:hAnsi="Times New Roman"/>
                <w:sz w:val="24"/>
                <w:szCs w:val="24"/>
              </w:rPr>
              <w:t xml:space="preserve"> </w:t>
            </w:r>
            <w:r w:rsidRPr="00213F89">
              <w:rPr>
                <w:rFonts w:ascii="Times New Roman" w:eastAsia="Calibri" w:hAnsi="Times New Roman"/>
                <w:sz w:val="24"/>
                <w:szCs w:val="24"/>
              </w:rPr>
              <w:t>-</w:t>
            </w:r>
            <w:r w:rsidR="008F4186">
              <w:rPr>
                <w:rFonts w:ascii="Times New Roman" w:eastAsia="Calibri" w:hAnsi="Times New Roman"/>
                <w:sz w:val="24"/>
                <w:szCs w:val="24"/>
              </w:rPr>
              <w:t xml:space="preserve"> </w:t>
            </w:r>
            <w:r w:rsidRPr="00213F89">
              <w:rPr>
                <w:rFonts w:ascii="Times New Roman" w:eastAsia="Calibri" w:hAnsi="Times New Roman"/>
                <w:sz w:val="24"/>
                <w:szCs w:val="24"/>
              </w:rPr>
              <w:t>детский сад № 2 с. п. Долаково»</w:t>
            </w:r>
          </w:p>
        </w:tc>
        <w:tc>
          <w:tcPr>
            <w:tcW w:w="7088" w:type="dxa"/>
            <w:tcBorders>
              <w:top w:val="single" w:sz="6" w:space="0" w:color="000000"/>
              <w:left w:val="single" w:sz="4" w:space="0" w:color="auto"/>
              <w:bottom w:val="single" w:sz="6" w:space="0" w:color="000000"/>
              <w:right w:val="single" w:sz="6" w:space="0" w:color="000000"/>
            </w:tcBorders>
          </w:tcPr>
          <w:p w:rsidR="00442002" w:rsidRPr="00F506B8" w:rsidRDefault="000F664A" w:rsidP="003D381A">
            <w:pPr>
              <w:spacing w:after="0" w:line="240" w:lineRule="auto"/>
              <w:ind w:left="142" w:right="113"/>
              <w:textAlignment w:val="baseline"/>
              <w:rPr>
                <w:rFonts w:ascii="Times New Roman" w:hAnsi="Times New Roman"/>
                <w:sz w:val="24"/>
                <w:szCs w:val="24"/>
              </w:rPr>
            </w:pPr>
            <w:r>
              <w:rPr>
                <w:rFonts w:ascii="Times New Roman" w:hAnsi="Times New Roman"/>
                <w:sz w:val="24"/>
                <w:szCs w:val="24"/>
              </w:rPr>
              <w:t>Э</w:t>
            </w:r>
            <w:r w:rsidR="00442002">
              <w:rPr>
                <w:rFonts w:ascii="Times New Roman" w:hAnsi="Times New Roman"/>
                <w:sz w:val="24"/>
                <w:szCs w:val="24"/>
              </w:rPr>
              <w:t>кология</w:t>
            </w:r>
          </w:p>
          <w:p w:rsidR="00442002" w:rsidRPr="00213F89" w:rsidRDefault="00442002" w:rsidP="003D381A">
            <w:pPr>
              <w:spacing w:after="0" w:line="240" w:lineRule="auto"/>
              <w:ind w:left="142" w:right="113"/>
              <w:textAlignment w:val="baseline"/>
              <w:rPr>
                <w:rFonts w:ascii="Times New Roman" w:hAnsi="Times New Roman"/>
                <w:color w:val="2D2D2D"/>
                <w:sz w:val="24"/>
                <w:szCs w:val="24"/>
              </w:rPr>
            </w:pPr>
            <w:r w:rsidRPr="00213F89">
              <w:rPr>
                <w:rFonts w:ascii="Times New Roman" w:hAnsi="Times New Roman"/>
                <w:sz w:val="24"/>
                <w:szCs w:val="24"/>
              </w:rPr>
              <w:t>Человек и его здоровье</w:t>
            </w:r>
          </w:p>
        </w:tc>
      </w:tr>
      <w:tr w:rsidR="00442002" w:rsidRPr="00213F89" w:rsidTr="000F664A">
        <w:trPr>
          <w:trHeight w:val="373"/>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0"/>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2002" w:rsidRPr="00213F89" w:rsidRDefault="00473122" w:rsidP="003D381A">
            <w:pPr>
              <w:spacing w:after="0" w:line="240" w:lineRule="auto"/>
              <w:rPr>
                <w:rFonts w:ascii="Times New Roman" w:eastAsia="Calibri" w:hAnsi="Times New Roman"/>
                <w:sz w:val="24"/>
                <w:szCs w:val="24"/>
              </w:rPr>
            </w:pPr>
            <w:r>
              <w:rPr>
                <w:rFonts w:ascii="Times New Roman" w:eastAsia="Calibri" w:hAnsi="Times New Roman"/>
                <w:sz w:val="24"/>
                <w:szCs w:val="24"/>
              </w:rPr>
              <w:t>ГБОУ «</w:t>
            </w:r>
            <w:r w:rsidR="00442002" w:rsidRPr="00213F89">
              <w:rPr>
                <w:rFonts w:ascii="Times New Roman" w:eastAsia="Calibri" w:hAnsi="Times New Roman"/>
                <w:sz w:val="24"/>
                <w:szCs w:val="24"/>
              </w:rPr>
              <w:t>Гимназия Назрановского района с. п. Али-Юрт»</w:t>
            </w:r>
          </w:p>
        </w:tc>
        <w:tc>
          <w:tcPr>
            <w:tcW w:w="7088" w:type="dxa"/>
            <w:tcBorders>
              <w:top w:val="single" w:sz="6" w:space="0" w:color="000000"/>
              <w:left w:val="single" w:sz="4" w:space="0" w:color="auto"/>
              <w:bottom w:val="single" w:sz="6" w:space="0" w:color="000000"/>
              <w:right w:val="single" w:sz="6" w:space="0" w:color="000000"/>
            </w:tcBorders>
          </w:tcPr>
          <w:p w:rsidR="00442002" w:rsidRPr="00F506B8" w:rsidRDefault="000F664A" w:rsidP="003D381A">
            <w:pPr>
              <w:spacing w:after="0" w:line="240" w:lineRule="auto"/>
              <w:ind w:left="142" w:right="113"/>
              <w:textAlignment w:val="baseline"/>
              <w:rPr>
                <w:rFonts w:ascii="Times New Roman" w:hAnsi="Times New Roman"/>
                <w:sz w:val="24"/>
                <w:szCs w:val="24"/>
              </w:rPr>
            </w:pPr>
            <w:r>
              <w:rPr>
                <w:rFonts w:ascii="Times New Roman" w:hAnsi="Times New Roman"/>
                <w:sz w:val="24"/>
                <w:szCs w:val="24"/>
              </w:rPr>
              <w:t>Э</w:t>
            </w:r>
            <w:r w:rsidR="00442002">
              <w:rPr>
                <w:rFonts w:ascii="Times New Roman" w:hAnsi="Times New Roman"/>
                <w:sz w:val="24"/>
                <w:szCs w:val="24"/>
              </w:rPr>
              <w:t>кология</w:t>
            </w:r>
          </w:p>
          <w:p w:rsidR="00442002" w:rsidRPr="00213F89" w:rsidRDefault="00442002" w:rsidP="003D381A">
            <w:pPr>
              <w:spacing w:after="0" w:line="240" w:lineRule="auto"/>
              <w:ind w:left="142" w:right="113"/>
              <w:textAlignment w:val="baseline"/>
              <w:rPr>
                <w:rFonts w:ascii="Times New Roman" w:hAnsi="Times New Roman"/>
                <w:color w:val="2D2D2D"/>
                <w:sz w:val="24"/>
                <w:szCs w:val="24"/>
              </w:rPr>
            </w:pPr>
            <w:r w:rsidRPr="00213F89">
              <w:rPr>
                <w:rFonts w:ascii="Times New Roman" w:hAnsi="Times New Roman"/>
                <w:sz w:val="24"/>
                <w:szCs w:val="24"/>
              </w:rPr>
              <w:t>Человек и его здоровье</w:t>
            </w:r>
          </w:p>
        </w:tc>
      </w:tr>
      <w:tr w:rsidR="00442002" w:rsidRPr="00213F89" w:rsidTr="000F664A">
        <w:trPr>
          <w:trHeight w:val="373"/>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0"/>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F664A"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 xml:space="preserve">ГБОУ Кадетская школа «Горский кадетский корпус </w:t>
            </w:r>
          </w:p>
          <w:p w:rsidR="00442002" w:rsidRPr="00213F89"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им. А.</w:t>
            </w:r>
            <w:r w:rsidR="00F9242E">
              <w:rPr>
                <w:rFonts w:ascii="Times New Roman" w:eastAsia="Calibri" w:hAnsi="Times New Roman"/>
                <w:sz w:val="24"/>
                <w:szCs w:val="24"/>
              </w:rPr>
              <w:t xml:space="preserve"> </w:t>
            </w:r>
            <w:r w:rsidRPr="00213F89">
              <w:rPr>
                <w:rFonts w:ascii="Times New Roman" w:eastAsia="Calibri" w:hAnsi="Times New Roman"/>
                <w:sz w:val="24"/>
                <w:szCs w:val="24"/>
              </w:rPr>
              <w:t>Д. Цароева»</w:t>
            </w:r>
          </w:p>
        </w:tc>
        <w:tc>
          <w:tcPr>
            <w:tcW w:w="7088" w:type="dxa"/>
            <w:tcBorders>
              <w:top w:val="single" w:sz="6" w:space="0" w:color="000000"/>
              <w:left w:val="single" w:sz="4" w:space="0" w:color="auto"/>
              <w:bottom w:val="single" w:sz="6" w:space="0" w:color="000000"/>
              <w:right w:val="single" w:sz="6" w:space="0" w:color="000000"/>
            </w:tcBorders>
          </w:tcPr>
          <w:p w:rsidR="00442002" w:rsidRPr="00F506B8" w:rsidRDefault="00442002" w:rsidP="003D381A">
            <w:pPr>
              <w:spacing w:after="0" w:line="240" w:lineRule="auto"/>
              <w:ind w:left="142" w:right="113"/>
              <w:textAlignment w:val="baseline"/>
              <w:rPr>
                <w:rFonts w:ascii="Times New Roman" w:hAnsi="Times New Roman"/>
                <w:color w:val="2D2D2D"/>
                <w:sz w:val="24"/>
                <w:szCs w:val="24"/>
              </w:rPr>
            </w:pPr>
            <w:r>
              <w:rPr>
                <w:rFonts w:ascii="Times New Roman" w:hAnsi="Times New Roman"/>
                <w:color w:val="2D2D2D"/>
                <w:sz w:val="24"/>
                <w:szCs w:val="24"/>
              </w:rPr>
              <w:t>Человек и его здоровье</w:t>
            </w:r>
          </w:p>
          <w:p w:rsidR="00442002" w:rsidRPr="00213F89" w:rsidRDefault="00442002" w:rsidP="003D381A">
            <w:pPr>
              <w:spacing w:after="0" w:line="240" w:lineRule="auto"/>
              <w:ind w:left="142" w:right="113"/>
              <w:textAlignment w:val="baseline"/>
              <w:rPr>
                <w:rFonts w:ascii="Times New Roman" w:hAnsi="Times New Roman"/>
                <w:color w:val="2D2D2D"/>
                <w:sz w:val="24"/>
                <w:szCs w:val="24"/>
              </w:rPr>
            </w:pPr>
            <w:r w:rsidRPr="00213F89">
              <w:rPr>
                <w:rFonts w:ascii="Times New Roman" w:hAnsi="Times New Roman"/>
                <w:color w:val="2D2D2D"/>
                <w:sz w:val="24"/>
                <w:szCs w:val="24"/>
              </w:rPr>
              <w:t>Физико-географические исследования</w:t>
            </w:r>
          </w:p>
        </w:tc>
      </w:tr>
      <w:tr w:rsidR="00442002" w:rsidRPr="00213F89" w:rsidTr="000F664A">
        <w:trPr>
          <w:trHeight w:val="373"/>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0"/>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242E"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 xml:space="preserve">ГБОУ «Средняя общеобразовательная школа № 3 </w:t>
            </w:r>
          </w:p>
          <w:p w:rsidR="00442002" w:rsidRPr="00213F89" w:rsidRDefault="00F9242E" w:rsidP="003D381A">
            <w:pPr>
              <w:spacing w:after="0" w:line="240" w:lineRule="auto"/>
              <w:rPr>
                <w:rFonts w:ascii="Times New Roman" w:eastAsia="Calibri" w:hAnsi="Times New Roman"/>
                <w:sz w:val="24"/>
                <w:szCs w:val="24"/>
              </w:rPr>
            </w:pPr>
            <w:r>
              <w:rPr>
                <w:rFonts w:ascii="Times New Roman" w:eastAsia="Calibri" w:hAnsi="Times New Roman"/>
                <w:sz w:val="24"/>
                <w:szCs w:val="24"/>
              </w:rPr>
              <w:t>г.</w:t>
            </w:r>
            <w:r w:rsidR="00442002" w:rsidRPr="00213F89">
              <w:rPr>
                <w:rFonts w:ascii="Times New Roman" w:eastAsia="Calibri" w:hAnsi="Times New Roman"/>
                <w:sz w:val="24"/>
                <w:szCs w:val="24"/>
              </w:rPr>
              <w:t xml:space="preserve"> Карабулак»</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0F664A"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Ч</w:t>
            </w:r>
            <w:r w:rsidR="00442002" w:rsidRPr="00F9242E">
              <w:rPr>
                <w:rFonts w:ascii="Times New Roman" w:hAnsi="Times New Roman"/>
                <w:color w:val="000000" w:themeColor="text1"/>
                <w:sz w:val="24"/>
                <w:szCs w:val="24"/>
              </w:rPr>
              <w:t>еловек и его здоровье</w:t>
            </w:r>
          </w:p>
          <w:p w:rsidR="00442002" w:rsidRPr="00F9242E" w:rsidRDefault="00442002" w:rsidP="003D381A">
            <w:pPr>
              <w:spacing w:after="0" w:line="240" w:lineRule="auto"/>
              <w:ind w:left="142" w:right="113"/>
              <w:textAlignment w:val="baseline"/>
              <w:rPr>
                <w:rFonts w:ascii="Times New Roman" w:hAnsi="Times New Roman"/>
                <w:color w:val="000000" w:themeColor="text1"/>
                <w:sz w:val="24"/>
                <w:szCs w:val="24"/>
              </w:rPr>
            </w:pPr>
            <w:r w:rsidRPr="00F9242E">
              <w:rPr>
                <w:rFonts w:ascii="Times New Roman" w:hAnsi="Times New Roman"/>
                <w:color w:val="000000" w:themeColor="text1"/>
                <w:sz w:val="24"/>
                <w:szCs w:val="24"/>
              </w:rPr>
              <w:t>Физико-химические исследования</w:t>
            </w:r>
          </w:p>
          <w:p w:rsidR="00442002" w:rsidRPr="00F9242E" w:rsidRDefault="00442002" w:rsidP="003D381A">
            <w:pPr>
              <w:spacing w:after="0" w:line="240" w:lineRule="auto"/>
              <w:ind w:left="142" w:right="113"/>
              <w:textAlignment w:val="baseline"/>
              <w:rPr>
                <w:rFonts w:ascii="Times New Roman" w:hAnsi="Times New Roman"/>
                <w:color w:val="000000" w:themeColor="text1"/>
                <w:sz w:val="24"/>
                <w:szCs w:val="24"/>
              </w:rPr>
            </w:pPr>
            <w:r w:rsidRPr="00F9242E">
              <w:rPr>
                <w:rFonts w:ascii="Times New Roman" w:hAnsi="Times New Roman"/>
                <w:color w:val="000000" w:themeColor="text1"/>
                <w:sz w:val="24"/>
                <w:szCs w:val="24"/>
              </w:rPr>
              <w:t>Ботаника и зоология</w:t>
            </w:r>
          </w:p>
        </w:tc>
      </w:tr>
      <w:tr w:rsidR="00442002" w:rsidRPr="00213F89" w:rsidTr="000F664A">
        <w:trPr>
          <w:trHeight w:val="373"/>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0"/>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242E"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 xml:space="preserve">ГБОУ «Средняя общеобразовательная школа № 4 </w:t>
            </w:r>
          </w:p>
          <w:p w:rsidR="00442002" w:rsidRPr="00213F89" w:rsidRDefault="00F9242E" w:rsidP="003D381A">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г. </w:t>
            </w:r>
            <w:r w:rsidR="00442002" w:rsidRPr="00213F89">
              <w:rPr>
                <w:rFonts w:ascii="Times New Roman" w:eastAsia="Calibri" w:hAnsi="Times New Roman"/>
                <w:sz w:val="24"/>
                <w:szCs w:val="24"/>
              </w:rPr>
              <w:t>Карабулак»</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0F664A"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Ч</w:t>
            </w:r>
            <w:r w:rsidR="00442002" w:rsidRPr="00F9242E">
              <w:rPr>
                <w:rFonts w:ascii="Times New Roman" w:hAnsi="Times New Roman"/>
                <w:color w:val="000000" w:themeColor="text1"/>
                <w:sz w:val="24"/>
                <w:szCs w:val="24"/>
              </w:rPr>
              <w:t>еловек и его здоровье</w:t>
            </w:r>
          </w:p>
          <w:p w:rsidR="00442002" w:rsidRPr="00F9242E" w:rsidRDefault="00442002" w:rsidP="003D381A">
            <w:pPr>
              <w:spacing w:after="0" w:line="240" w:lineRule="auto"/>
              <w:ind w:left="142" w:right="113"/>
              <w:textAlignment w:val="baseline"/>
              <w:rPr>
                <w:rFonts w:ascii="Times New Roman" w:hAnsi="Times New Roman"/>
                <w:color w:val="000000" w:themeColor="text1"/>
                <w:sz w:val="24"/>
                <w:szCs w:val="24"/>
              </w:rPr>
            </w:pPr>
            <w:r w:rsidRPr="00F9242E">
              <w:rPr>
                <w:rFonts w:ascii="Times New Roman" w:hAnsi="Times New Roman"/>
                <w:color w:val="000000" w:themeColor="text1"/>
                <w:sz w:val="24"/>
                <w:szCs w:val="24"/>
              </w:rPr>
              <w:t>Физико-химические исследования</w:t>
            </w:r>
          </w:p>
          <w:p w:rsidR="00442002" w:rsidRPr="00F9242E" w:rsidRDefault="00442002" w:rsidP="003D381A">
            <w:pPr>
              <w:spacing w:after="0" w:line="240" w:lineRule="auto"/>
              <w:ind w:left="142" w:right="113"/>
              <w:textAlignment w:val="baseline"/>
              <w:rPr>
                <w:rFonts w:ascii="Times New Roman" w:hAnsi="Times New Roman"/>
                <w:color w:val="000000" w:themeColor="text1"/>
                <w:sz w:val="24"/>
                <w:szCs w:val="24"/>
              </w:rPr>
            </w:pPr>
            <w:r w:rsidRPr="00F9242E">
              <w:rPr>
                <w:rFonts w:ascii="Times New Roman" w:hAnsi="Times New Roman"/>
                <w:color w:val="000000" w:themeColor="text1"/>
                <w:sz w:val="24"/>
                <w:szCs w:val="24"/>
              </w:rPr>
              <w:t>Ботаника и зоология</w:t>
            </w:r>
          </w:p>
        </w:tc>
      </w:tr>
      <w:tr w:rsidR="00442002" w:rsidRPr="00213F89" w:rsidTr="000F664A">
        <w:trPr>
          <w:trHeight w:val="373"/>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0"/>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122"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ГБОУ «Средня</w:t>
            </w:r>
            <w:r w:rsidR="00F9242E">
              <w:rPr>
                <w:rFonts w:ascii="Times New Roman" w:eastAsia="Calibri" w:hAnsi="Times New Roman"/>
                <w:sz w:val="24"/>
                <w:szCs w:val="24"/>
              </w:rPr>
              <w:t xml:space="preserve">я общеобразовательная Гимназия </w:t>
            </w:r>
            <w:r w:rsidRPr="00213F89">
              <w:rPr>
                <w:rFonts w:ascii="Times New Roman" w:eastAsia="Calibri" w:hAnsi="Times New Roman"/>
                <w:sz w:val="24"/>
                <w:szCs w:val="24"/>
              </w:rPr>
              <w:t xml:space="preserve">№ 1 </w:t>
            </w:r>
          </w:p>
          <w:p w:rsidR="00442002" w:rsidRPr="00213F89" w:rsidRDefault="00F9242E" w:rsidP="003D381A">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г. </w:t>
            </w:r>
            <w:r w:rsidR="00442002" w:rsidRPr="00213F89">
              <w:rPr>
                <w:rFonts w:ascii="Times New Roman" w:eastAsia="Calibri" w:hAnsi="Times New Roman"/>
                <w:sz w:val="24"/>
                <w:szCs w:val="24"/>
              </w:rPr>
              <w:t>Карабулак»</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0F664A"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Б</w:t>
            </w:r>
            <w:r w:rsidR="00442002" w:rsidRPr="00F9242E">
              <w:rPr>
                <w:rFonts w:ascii="Times New Roman" w:hAnsi="Times New Roman"/>
                <w:color w:val="000000" w:themeColor="text1"/>
                <w:sz w:val="24"/>
                <w:szCs w:val="24"/>
              </w:rPr>
              <w:t>отаника и зоология</w:t>
            </w:r>
          </w:p>
          <w:p w:rsidR="00442002" w:rsidRPr="00F9242E" w:rsidRDefault="00442002" w:rsidP="003D381A">
            <w:pPr>
              <w:spacing w:after="0" w:line="240" w:lineRule="auto"/>
              <w:ind w:left="142" w:right="113"/>
              <w:textAlignment w:val="baseline"/>
              <w:rPr>
                <w:rFonts w:ascii="Times New Roman" w:hAnsi="Times New Roman"/>
                <w:color w:val="000000" w:themeColor="text1"/>
                <w:sz w:val="24"/>
                <w:szCs w:val="24"/>
              </w:rPr>
            </w:pPr>
            <w:r w:rsidRPr="00F9242E">
              <w:rPr>
                <w:rFonts w:ascii="Times New Roman" w:hAnsi="Times New Roman"/>
                <w:color w:val="000000" w:themeColor="text1"/>
                <w:sz w:val="24"/>
                <w:szCs w:val="24"/>
              </w:rPr>
              <w:t>Человек и его здоровье</w:t>
            </w:r>
          </w:p>
          <w:p w:rsidR="00442002" w:rsidRPr="00F9242E" w:rsidRDefault="00442002" w:rsidP="003D381A">
            <w:pPr>
              <w:spacing w:after="0" w:line="240" w:lineRule="auto"/>
              <w:ind w:left="142" w:right="113"/>
              <w:textAlignment w:val="baseline"/>
              <w:rPr>
                <w:rFonts w:ascii="Times New Roman" w:hAnsi="Times New Roman"/>
                <w:color w:val="000000" w:themeColor="text1"/>
                <w:sz w:val="24"/>
                <w:szCs w:val="24"/>
              </w:rPr>
            </w:pPr>
            <w:r w:rsidRPr="00F9242E">
              <w:rPr>
                <w:rFonts w:ascii="Times New Roman" w:hAnsi="Times New Roman"/>
                <w:color w:val="000000" w:themeColor="text1"/>
                <w:sz w:val="24"/>
                <w:szCs w:val="24"/>
              </w:rPr>
              <w:t>Физико-химические исследования</w:t>
            </w:r>
          </w:p>
          <w:p w:rsidR="00442002" w:rsidRPr="00F9242E" w:rsidRDefault="00442002" w:rsidP="003D381A">
            <w:pPr>
              <w:spacing w:after="0" w:line="240" w:lineRule="auto"/>
              <w:ind w:left="142" w:right="113"/>
              <w:textAlignment w:val="baseline"/>
              <w:rPr>
                <w:rFonts w:ascii="Times New Roman" w:hAnsi="Times New Roman"/>
                <w:color w:val="000000" w:themeColor="text1"/>
                <w:sz w:val="24"/>
                <w:szCs w:val="24"/>
              </w:rPr>
            </w:pPr>
            <w:r w:rsidRPr="00F9242E">
              <w:rPr>
                <w:rFonts w:ascii="Times New Roman" w:hAnsi="Times New Roman"/>
                <w:color w:val="000000" w:themeColor="text1"/>
                <w:sz w:val="24"/>
                <w:szCs w:val="24"/>
              </w:rPr>
              <w:t>Физико-географические исследования</w:t>
            </w:r>
          </w:p>
        </w:tc>
      </w:tr>
      <w:tr w:rsidR="00442002" w:rsidRPr="00213F89" w:rsidTr="000F664A">
        <w:trPr>
          <w:trHeight w:val="373"/>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0"/>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2002" w:rsidRPr="00213F89"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 xml:space="preserve">ГБОУ «Лицей № 1 </w:t>
            </w:r>
            <w:r w:rsidR="00F9242E">
              <w:rPr>
                <w:rFonts w:ascii="Times New Roman" w:eastAsia="Calibri" w:hAnsi="Times New Roman"/>
                <w:sz w:val="24"/>
                <w:szCs w:val="24"/>
              </w:rPr>
              <w:t>г</w:t>
            </w:r>
            <w:r w:rsidRPr="00213F89">
              <w:rPr>
                <w:rFonts w:ascii="Times New Roman" w:eastAsia="Calibri" w:hAnsi="Times New Roman"/>
                <w:sz w:val="24"/>
                <w:szCs w:val="24"/>
              </w:rPr>
              <w:t>. Сунжа»</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0F664A"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Б</w:t>
            </w:r>
            <w:r w:rsidR="00442002" w:rsidRPr="00F9242E">
              <w:rPr>
                <w:rFonts w:ascii="Times New Roman" w:hAnsi="Times New Roman"/>
                <w:color w:val="000000" w:themeColor="text1"/>
                <w:sz w:val="24"/>
                <w:szCs w:val="24"/>
              </w:rPr>
              <w:t>отаника и зоология</w:t>
            </w:r>
          </w:p>
          <w:p w:rsidR="00442002" w:rsidRPr="00F9242E" w:rsidRDefault="00442002" w:rsidP="003D381A">
            <w:pPr>
              <w:spacing w:after="0" w:line="240" w:lineRule="auto"/>
              <w:ind w:left="142" w:right="113"/>
              <w:textAlignment w:val="baseline"/>
              <w:rPr>
                <w:rFonts w:ascii="Times New Roman" w:hAnsi="Times New Roman"/>
                <w:color w:val="000000" w:themeColor="text1"/>
                <w:sz w:val="24"/>
                <w:szCs w:val="24"/>
              </w:rPr>
            </w:pPr>
            <w:r w:rsidRPr="00F9242E">
              <w:rPr>
                <w:rFonts w:ascii="Times New Roman" w:hAnsi="Times New Roman"/>
                <w:color w:val="000000" w:themeColor="text1"/>
                <w:sz w:val="24"/>
                <w:szCs w:val="24"/>
              </w:rPr>
              <w:t>Физико-химические исследования</w:t>
            </w:r>
          </w:p>
        </w:tc>
      </w:tr>
      <w:tr w:rsidR="00442002" w:rsidRPr="00213F89" w:rsidTr="000F664A">
        <w:trPr>
          <w:trHeight w:val="373"/>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0"/>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242E"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ГБОУ «Средняя</w:t>
            </w:r>
            <w:r w:rsidR="00D05988">
              <w:rPr>
                <w:rFonts w:ascii="Times New Roman" w:eastAsia="Calibri" w:hAnsi="Times New Roman"/>
                <w:sz w:val="24"/>
                <w:szCs w:val="24"/>
              </w:rPr>
              <w:t xml:space="preserve"> общеобразовательная школа № 7</w:t>
            </w:r>
          </w:p>
          <w:p w:rsidR="00442002" w:rsidRPr="00213F89"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 xml:space="preserve"> </w:t>
            </w:r>
            <w:r w:rsidR="00F9242E">
              <w:rPr>
                <w:rFonts w:ascii="Times New Roman" w:eastAsia="Calibri" w:hAnsi="Times New Roman"/>
                <w:sz w:val="24"/>
                <w:szCs w:val="24"/>
              </w:rPr>
              <w:t>г.</w:t>
            </w:r>
            <w:r w:rsidRPr="00213F89">
              <w:rPr>
                <w:rFonts w:ascii="Times New Roman" w:eastAsia="Calibri" w:hAnsi="Times New Roman"/>
                <w:sz w:val="24"/>
                <w:szCs w:val="24"/>
              </w:rPr>
              <w:t xml:space="preserve"> Сунжа»</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0F664A"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Ч</w:t>
            </w:r>
            <w:r w:rsidR="00442002" w:rsidRPr="00F9242E">
              <w:rPr>
                <w:rFonts w:ascii="Times New Roman" w:hAnsi="Times New Roman"/>
                <w:color w:val="000000" w:themeColor="text1"/>
                <w:sz w:val="24"/>
                <w:szCs w:val="24"/>
              </w:rPr>
              <w:t>еловек и его здоровье</w:t>
            </w:r>
          </w:p>
          <w:p w:rsidR="00442002" w:rsidRPr="00F9242E" w:rsidRDefault="00442002" w:rsidP="003D381A">
            <w:pPr>
              <w:spacing w:after="0" w:line="240" w:lineRule="auto"/>
              <w:ind w:left="142" w:right="113"/>
              <w:textAlignment w:val="baseline"/>
              <w:rPr>
                <w:rFonts w:ascii="Times New Roman" w:hAnsi="Times New Roman"/>
                <w:color w:val="000000" w:themeColor="text1"/>
                <w:sz w:val="24"/>
                <w:szCs w:val="24"/>
              </w:rPr>
            </w:pPr>
            <w:r w:rsidRPr="00F9242E">
              <w:rPr>
                <w:rFonts w:ascii="Times New Roman" w:hAnsi="Times New Roman"/>
                <w:color w:val="000000" w:themeColor="text1"/>
                <w:sz w:val="24"/>
                <w:szCs w:val="24"/>
              </w:rPr>
              <w:t>Физико-химические исследования</w:t>
            </w:r>
          </w:p>
        </w:tc>
      </w:tr>
      <w:tr w:rsidR="00442002" w:rsidRPr="00213F89" w:rsidTr="000F664A">
        <w:trPr>
          <w:trHeight w:val="373"/>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0"/>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242E"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 xml:space="preserve">ГБОУ «Средняя общеобразовательная школа № 4 </w:t>
            </w:r>
          </w:p>
          <w:p w:rsidR="00442002" w:rsidRPr="00213F89"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с.</w:t>
            </w:r>
            <w:r w:rsidR="00F9242E">
              <w:rPr>
                <w:rFonts w:ascii="Times New Roman" w:eastAsia="Calibri" w:hAnsi="Times New Roman"/>
                <w:sz w:val="24"/>
                <w:szCs w:val="24"/>
              </w:rPr>
              <w:t xml:space="preserve"> </w:t>
            </w:r>
            <w:r w:rsidRPr="00213F89">
              <w:rPr>
                <w:rFonts w:ascii="Times New Roman" w:eastAsia="Calibri" w:hAnsi="Times New Roman"/>
                <w:sz w:val="24"/>
                <w:szCs w:val="24"/>
              </w:rPr>
              <w:t>п. Троицкое»</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0F664A"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Ч</w:t>
            </w:r>
            <w:r w:rsidR="00442002" w:rsidRPr="00F9242E">
              <w:rPr>
                <w:rFonts w:ascii="Times New Roman" w:hAnsi="Times New Roman"/>
                <w:color w:val="000000" w:themeColor="text1"/>
                <w:sz w:val="24"/>
                <w:szCs w:val="24"/>
              </w:rPr>
              <w:t>еловек и его здоровье</w:t>
            </w:r>
          </w:p>
          <w:p w:rsidR="00442002" w:rsidRPr="00F9242E" w:rsidRDefault="00442002" w:rsidP="003D381A">
            <w:pPr>
              <w:spacing w:after="0" w:line="240" w:lineRule="auto"/>
              <w:ind w:left="142" w:right="113"/>
              <w:textAlignment w:val="baseline"/>
              <w:rPr>
                <w:rFonts w:ascii="Times New Roman" w:hAnsi="Times New Roman"/>
                <w:color w:val="000000" w:themeColor="text1"/>
                <w:sz w:val="24"/>
                <w:szCs w:val="24"/>
              </w:rPr>
            </w:pPr>
            <w:r w:rsidRPr="00F9242E">
              <w:rPr>
                <w:rFonts w:ascii="Times New Roman" w:hAnsi="Times New Roman"/>
                <w:color w:val="000000" w:themeColor="text1"/>
                <w:sz w:val="24"/>
                <w:szCs w:val="24"/>
              </w:rPr>
              <w:t>Ботаника и зоология</w:t>
            </w:r>
          </w:p>
        </w:tc>
      </w:tr>
      <w:tr w:rsidR="00442002" w:rsidRPr="00213F89" w:rsidTr="000F664A">
        <w:trPr>
          <w:trHeight w:val="373"/>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0"/>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242E"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ГКОУ «Сред</w:t>
            </w:r>
            <w:r w:rsidR="00F9242E">
              <w:rPr>
                <w:rFonts w:ascii="Times New Roman" w:eastAsia="Calibri" w:hAnsi="Times New Roman"/>
                <w:sz w:val="24"/>
                <w:szCs w:val="24"/>
              </w:rPr>
              <w:t>няя общеобразовательная школа</w:t>
            </w:r>
            <w:r w:rsidRPr="00213F89">
              <w:rPr>
                <w:rFonts w:ascii="Times New Roman" w:eastAsia="Calibri" w:hAnsi="Times New Roman"/>
                <w:sz w:val="24"/>
                <w:szCs w:val="24"/>
              </w:rPr>
              <w:t xml:space="preserve"> № 3 </w:t>
            </w:r>
          </w:p>
          <w:p w:rsidR="00442002" w:rsidRPr="00213F89"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 xml:space="preserve"> с. п. Нестеровское»</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0F664A"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Ч</w:t>
            </w:r>
            <w:r w:rsidR="00442002" w:rsidRPr="00F9242E">
              <w:rPr>
                <w:rFonts w:ascii="Times New Roman" w:hAnsi="Times New Roman"/>
                <w:color w:val="000000" w:themeColor="text1"/>
                <w:sz w:val="24"/>
                <w:szCs w:val="24"/>
              </w:rPr>
              <w:t>еловек и его здоровье</w:t>
            </w:r>
          </w:p>
          <w:p w:rsidR="00442002" w:rsidRPr="00F9242E" w:rsidRDefault="00442002" w:rsidP="003D381A">
            <w:pPr>
              <w:spacing w:after="0" w:line="240" w:lineRule="auto"/>
              <w:ind w:left="142" w:right="113"/>
              <w:textAlignment w:val="baseline"/>
              <w:rPr>
                <w:rFonts w:ascii="Times New Roman" w:hAnsi="Times New Roman"/>
                <w:color w:val="000000" w:themeColor="text1"/>
                <w:sz w:val="24"/>
                <w:szCs w:val="24"/>
              </w:rPr>
            </w:pPr>
            <w:r w:rsidRPr="00F9242E">
              <w:rPr>
                <w:rFonts w:ascii="Times New Roman" w:hAnsi="Times New Roman"/>
                <w:color w:val="000000" w:themeColor="text1"/>
                <w:sz w:val="24"/>
                <w:szCs w:val="24"/>
              </w:rPr>
              <w:t>Ботаника и зоология</w:t>
            </w:r>
          </w:p>
        </w:tc>
      </w:tr>
      <w:tr w:rsidR="00442002" w:rsidRPr="00213F89" w:rsidTr="000F664A">
        <w:trPr>
          <w:trHeight w:val="373"/>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0"/>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242E"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ГБОУ «Средн</w:t>
            </w:r>
            <w:r w:rsidR="00F9242E">
              <w:rPr>
                <w:rFonts w:ascii="Times New Roman" w:eastAsia="Calibri" w:hAnsi="Times New Roman"/>
                <w:sz w:val="24"/>
                <w:szCs w:val="24"/>
              </w:rPr>
              <w:t xml:space="preserve">яя общеобразовательная школа </w:t>
            </w:r>
            <w:r w:rsidRPr="00213F89">
              <w:rPr>
                <w:rFonts w:ascii="Times New Roman" w:eastAsia="Calibri" w:hAnsi="Times New Roman"/>
                <w:sz w:val="24"/>
                <w:szCs w:val="24"/>
              </w:rPr>
              <w:t xml:space="preserve">№ 4 </w:t>
            </w:r>
          </w:p>
          <w:p w:rsidR="00442002" w:rsidRPr="00213F89"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с. п. Нестеровское»</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0F664A"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Б</w:t>
            </w:r>
            <w:r w:rsidR="00442002" w:rsidRPr="00F9242E">
              <w:rPr>
                <w:rFonts w:ascii="Times New Roman" w:hAnsi="Times New Roman"/>
                <w:color w:val="000000" w:themeColor="text1"/>
                <w:sz w:val="24"/>
                <w:szCs w:val="24"/>
              </w:rPr>
              <w:t>отаника и зоология</w:t>
            </w:r>
          </w:p>
        </w:tc>
      </w:tr>
      <w:tr w:rsidR="00442002" w:rsidRPr="00213F89" w:rsidTr="000F664A">
        <w:trPr>
          <w:trHeight w:val="373"/>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0"/>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242E"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 xml:space="preserve">ГБОУ «Средняя  общеобразовательная школа № 2 </w:t>
            </w:r>
          </w:p>
          <w:p w:rsidR="00442002" w:rsidRPr="00213F89"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 xml:space="preserve"> </w:t>
            </w:r>
            <w:r w:rsidR="00F9242E">
              <w:rPr>
                <w:rFonts w:ascii="Times New Roman" w:eastAsia="Calibri" w:hAnsi="Times New Roman"/>
                <w:sz w:val="24"/>
                <w:szCs w:val="24"/>
              </w:rPr>
              <w:t xml:space="preserve">г. </w:t>
            </w:r>
            <w:r w:rsidRPr="00213F89">
              <w:rPr>
                <w:rFonts w:ascii="Times New Roman" w:eastAsia="Calibri" w:hAnsi="Times New Roman"/>
                <w:sz w:val="24"/>
                <w:szCs w:val="24"/>
              </w:rPr>
              <w:t>Малгобек»</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0F664A"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Б</w:t>
            </w:r>
            <w:r w:rsidR="00442002" w:rsidRPr="00F9242E">
              <w:rPr>
                <w:rFonts w:ascii="Times New Roman" w:hAnsi="Times New Roman"/>
                <w:color w:val="000000" w:themeColor="text1"/>
                <w:sz w:val="24"/>
                <w:szCs w:val="24"/>
              </w:rPr>
              <w:t>отаника и зоология</w:t>
            </w:r>
          </w:p>
          <w:p w:rsidR="00442002" w:rsidRPr="00F9242E" w:rsidRDefault="00442002" w:rsidP="003D381A">
            <w:pPr>
              <w:spacing w:after="0" w:line="240" w:lineRule="auto"/>
              <w:ind w:left="142" w:right="113"/>
              <w:textAlignment w:val="baseline"/>
              <w:rPr>
                <w:rFonts w:ascii="Times New Roman" w:hAnsi="Times New Roman"/>
                <w:color w:val="000000" w:themeColor="text1"/>
                <w:sz w:val="24"/>
                <w:szCs w:val="24"/>
              </w:rPr>
            </w:pPr>
            <w:r w:rsidRPr="00F9242E">
              <w:rPr>
                <w:rFonts w:ascii="Times New Roman" w:hAnsi="Times New Roman"/>
                <w:color w:val="000000" w:themeColor="text1"/>
                <w:sz w:val="24"/>
                <w:szCs w:val="24"/>
              </w:rPr>
              <w:t>Человек и его здоровье</w:t>
            </w:r>
          </w:p>
          <w:p w:rsidR="00442002" w:rsidRPr="00F9242E" w:rsidRDefault="00442002" w:rsidP="003D381A">
            <w:pPr>
              <w:spacing w:after="0" w:line="240" w:lineRule="auto"/>
              <w:ind w:left="142" w:right="113"/>
              <w:textAlignment w:val="baseline"/>
              <w:rPr>
                <w:rFonts w:ascii="Times New Roman" w:hAnsi="Times New Roman"/>
                <w:color w:val="000000" w:themeColor="text1"/>
                <w:sz w:val="24"/>
                <w:szCs w:val="24"/>
                <w:lang w:val="en-US"/>
              </w:rPr>
            </w:pPr>
            <w:r w:rsidRPr="00F9242E">
              <w:rPr>
                <w:rFonts w:ascii="Times New Roman" w:hAnsi="Times New Roman"/>
                <w:color w:val="000000" w:themeColor="text1"/>
                <w:sz w:val="24"/>
                <w:szCs w:val="24"/>
              </w:rPr>
              <w:t>Физико-химические исследования</w:t>
            </w:r>
          </w:p>
        </w:tc>
      </w:tr>
      <w:tr w:rsidR="00442002" w:rsidRPr="00213F89" w:rsidTr="000F664A">
        <w:trPr>
          <w:trHeight w:val="558"/>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0"/>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242E"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ГБОУ « Средня</w:t>
            </w:r>
            <w:r w:rsidR="00D05988">
              <w:rPr>
                <w:rFonts w:ascii="Times New Roman" w:eastAsia="Calibri" w:hAnsi="Times New Roman"/>
                <w:sz w:val="24"/>
                <w:szCs w:val="24"/>
              </w:rPr>
              <w:t>я общеобразовательная школа № 5</w:t>
            </w:r>
          </w:p>
          <w:p w:rsidR="00442002" w:rsidRPr="00213F89" w:rsidRDefault="00F9242E" w:rsidP="003D381A">
            <w:pPr>
              <w:spacing w:after="0" w:line="240" w:lineRule="auto"/>
              <w:rPr>
                <w:rFonts w:ascii="Times New Roman" w:eastAsia="Calibri" w:hAnsi="Times New Roman"/>
                <w:sz w:val="24"/>
                <w:szCs w:val="24"/>
              </w:rPr>
            </w:pPr>
            <w:r>
              <w:rPr>
                <w:rFonts w:ascii="Times New Roman" w:eastAsia="Calibri" w:hAnsi="Times New Roman"/>
                <w:sz w:val="24"/>
                <w:szCs w:val="24"/>
              </w:rPr>
              <w:t>г.</w:t>
            </w:r>
            <w:r w:rsidR="00442002" w:rsidRPr="00213F89">
              <w:rPr>
                <w:rFonts w:ascii="Times New Roman" w:eastAsia="Calibri" w:hAnsi="Times New Roman"/>
                <w:sz w:val="24"/>
                <w:szCs w:val="24"/>
              </w:rPr>
              <w:t xml:space="preserve"> Малгобек»</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0F664A"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Б</w:t>
            </w:r>
            <w:r w:rsidR="00442002" w:rsidRPr="00F9242E">
              <w:rPr>
                <w:rFonts w:ascii="Times New Roman" w:hAnsi="Times New Roman"/>
                <w:color w:val="000000" w:themeColor="text1"/>
                <w:sz w:val="24"/>
                <w:szCs w:val="24"/>
              </w:rPr>
              <w:t>отаника и зоология</w:t>
            </w:r>
          </w:p>
          <w:p w:rsidR="00442002" w:rsidRPr="00F9242E" w:rsidRDefault="000F664A"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Человек и его здоровье</w:t>
            </w:r>
          </w:p>
        </w:tc>
      </w:tr>
      <w:tr w:rsidR="00442002" w:rsidRPr="00213F89" w:rsidTr="000F664A">
        <w:trPr>
          <w:trHeight w:val="373"/>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0"/>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242E"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 xml:space="preserve">ГБОУ « Средняя общеобразовательная школа № 3 </w:t>
            </w:r>
          </w:p>
          <w:p w:rsidR="00442002" w:rsidRPr="00213F89" w:rsidRDefault="00F9242E" w:rsidP="003D381A">
            <w:pPr>
              <w:spacing w:after="0" w:line="240" w:lineRule="auto"/>
              <w:rPr>
                <w:rFonts w:ascii="Times New Roman" w:eastAsia="Calibri" w:hAnsi="Times New Roman"/>
                <w:sz w:val="24"/>
                <w:szCs w:val="24"/>
              </w:rPr>
            </w:pPr>
            <w:r>
              <w:rPr>
                <w:rFonts w:ascii="Times New Roman" w:eastAsia="Calibri" w:hAnsi="Times New Roman"/>
                <w:sz w:val="24"/>
                <w:szCs w:val="24"/>
              </w:rPr>
              <w:t>г.</w:t>
            </w:r>
            <w:r w:rsidR="00442002" w:rsidRPr="00213F89">
              <w:rPr>
                <w:rFonts w:ascii="Times New Roman" w:eastAsia="Calibri" w:hAnsi="Times New Roman"/>
                <w:sz w:val="24"/>
                <w:szCs w:val="24"/>
              </w:rPr>
              <w:t xml:space="preserve"> Малгобек»</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0F664A"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Б</w:t>
            </w:r>
            <w:r w:rsidR="00442002" w:rsidRPr="00F9242E">
              <w:rPr>
                <w:rFonts w:ascii="Times New Roman" w:hAnsi="Times New Roman"/>
                <w:color w:val="000000" w:themeColor="text1"/>
                <w:sz w:val="24"/>
                <w:szCs w:val="24"/>
              </w:rPr>
              <w:t>отаника и зоология</w:t>
            </w:r>
          </w:p>
          <w:p w:rsidR="00442002" w:rsidRPr="00F9242E" w:rsidRDefault="00442002" w:rsidP="003D381A">
            <w:pPr>
              <w:spacing w:after="0" w:line="240" w:lineRule="auto"/>
              <w:ind w:left="142" w:right="113"/>
              <w:textAlignment w:val="baseline"/>
              <w:rPr>
                <w:rFonts w:ascii="Times New Roman" w:hAnsi="Times New Roman"/>
                <w:color w:val="000000" w:themeColor="text1"/>
                <w:sz w:val="24"/>
                <w:szCs w:val="24"/>
              </w:rPr>
            </w:pPr>
            <w:r w:rsidRPr="00F9242E">
              <w:rPr>
                <w:rFonts w:ascii="Times New Roman" w:hAnsi="Times New Roman"/>
                <w:color w:val="000000" w:themeColor="text1"/>
                <w:sz w:val="24"/>
                <w:szCs w:val="24"/>
              </w:rPr>
              <w:t>Человек и его здоровье</w:t>
            </w:r>
          </w:p>
          <w:p w:rsidR="00442002" w:rsidRPr="00F9242E" w:rsidRDefault="00442002" w:rsidP="003D381A">
            <w:pPr>
              <w:spacing w:after="0" w:line="240" w:lineRule="auto"/>
              <w:ind w:left="142" w:right="113"/>
              <w:textAlignment w:val="baseline"/>
              <w:rPr>
                <w:rFonts w:ascii="Times New Roman" w:hAnsi="Times New Roman"/>
                <w:color w:val="000000" w:themeColor="text1"/>
                <w:sz w:val="24"/>
                <w:szCs w:val="24"/>
                <w:lang w:val="en-US"/>
              </w:rPr>
            </w:pPr>
            <w:r w:rsidRPr="00F9242E">
              <w:rPr>
                <w:rFonts w:ascii="Times New Roman" w:hAnsi="Times New Roman"/>
                <w:color w:val="000000" w:themeColor="text1"/>
                <w:sz w:val="24"/>
                <w:szCs w:val="24"/>
              </w:rPr>
              <w:t>Физико-химические исследования</w:t>
            </w:r>
          </w:p>
        </w:tc>
      </w:tr>
      <w:tr w:rsidR="00442002" w:rsidRPr="00213F89" w:rsidTr="000F664A">
        <w:trPr>
          <w:trHeight w:val="373"/>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0"/>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988"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 xml:space="preserve">ГБОУ «Средняя общеобразовательная школа № 20 </w:t>
            </w:r>
          </w:p>
          <w:p w:rsidR="00442002" w:rsidRPr="00213F89" w:rsidRDefault="00F9242E" w:rsidP="003D381A">
            <w:pPr>
              <w:spacing w:after="0" w:line="240" w:lineRule="auto"/>
              <w:rPr>
                <w:rFonts w:ascii="Times New Roman" w:eastAsia="Calibri" w:hAnsi="Times New Roman"/>
                <w:sz w:val="24"/>
                <w:szCs w:val="24"/>
              </w:rPr>
            </w:pPr>
            <w:r>
              <w:rPr>
                <w:rFonts w:ascii="Times New Roman" w:eastAsia="Calibri" w:hAnsi="Times New Roman"/>
                <w:sz w:val="24"/>
                <w:szCs w:val="24"/>
              </w:rPr>
              <w:t>г</w:t>
            </w:r>
            <w:r w:rsidR="00EB7988">
              <w:rPr>
                <w:rFonts w:ascii="Times New Roman" w:eastAsia="Calibri" w:hAnsi="Times New Roman"/>
                <w:sz w:val="24"/>
                <w:szCs w:val="24"/>
              </w:rPr>
              <w:t xml:space="preserve">. </w:t>
            </w:r>
            <w:r w:rsidR="00442002" w:rsidRPr="00213F89">
              <w:rPr>
                <w:rFonts w:ascii="Times New Roman" w:eastAsia="Calibri" w:hAnsi="Times New Roman"/>
                <w:sz w:val="24"/>
                <w:szCs w:val="24"/>
              </w:rPr>
              <w:t>Малгобек»</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0F664A"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Ч</w:t>
            </w:r>
            <w:r w:rsidR="00442002" w:rsidRPr="00F9242E">
              <w:rPr>
                <w:rFonts w:ascii="Times New Roman" w:hAnsi="Times New Roman"/>
                <w:color w:val="000000" w:themeColor="text1"/>
                <w:sz w:val="24"/>
                <w:szCs w:val="24"/>
              </w:rPr>
              <w:t>еловек и его здоровье</w:t>
            </w:r>
          </w:p>
          <w:p w:rsidR="00442002" w:rsidRPr="00F9242E" w:rsidRDefault="00442002" w:rsidP="003D381A">
            <w:pPr>
              <w:spacing w:after="0" w:line="240" w:lineRule="auto"/>
              <w:ind w:left="142" w:right="113"/>
              <w:textAlignment w:val="baseline"/>
              <w:rPr>
                <w:rFonts w:ascii="Times New Roman" w:hAnsi="Times New Roman"/>
                <w:color w:val="000000" w:themeColor="text1"/>
                <w:sz w:val="24"/>
                <w:szCs w:val="24"/>
              </w:rPr>
            </w:pPr>
            <w:r w:rsidRPr="00F9242E">
              <w:rPr>
                <w:rFonts w:ascii="Times New Roman" w:hAnsi="Times New Roman"/>
                <w:color w:val="000000" w:themeColor="text1"/>
                <w:sz w:val="24"/>
                <w:szCs w:val="24"/>
              </w:rPr>
              <w:t>Физ</w:t>
            </w:r>
            <w:r w:rsidR="000F664A">
              <w:rPr>
                <w:rFonts w:ascii="Times New Roman" w:hAnsi="Times New Roman"/>
                <w:color w:val="000000" w:themeColor="text1"/>
                <w:sz w:val="24"/>
                <w:szCs w:val="24"/>
              </w:rPr>
              <w:t>ико-географические исследования</w:t>
            </w:r>
          </w:p>
        </w:tc>
      </w:tr>
      <w:tr w:rsidR="00442002" w:rsidRPr="00213F89" w:rsidTr="000F664A">
        <w:trPr>
          <w:trHeight w:val="373"/>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0"/>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988"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 xml:space="preserve">ГБОУ «Средняя общеобразовательная школа № 5 </w:t>
            </w:r>
          </w:p>
          <w:p w:rsidR="00442002" w:rsidRPr="00213F89"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 xml:space="preserve">с. п. Новый - Редант» </w:t>
            </w:r>
          </w:p>
        </w:tc>
        <w:tc>
          <w:tcPr>
            <w:tcW w:w="7088" w:type="dxa"/>
            <w:tcBorders>
              <w:top w:val="single" w:sz="6" w:space="0" w:color="000000"/>
              <w:left w:val="single" w:sz="4" w:space="0" w:color="auto"/>
              <w:bottom w:val="single" w:sz="6" w:space="0" w:color="000000"/>
              <w:right w:val="single" w:sz="6" w:space="0" w:color="000000"/>
            </w:tcBorders>
          </w:tcPr>
          <w:p w:rsidR="00442002" w:rsidRPr="000F664A" w:rsidRDefault="000F664A"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Ч</w:t>
            </w:r>
            <w:r w:rsidR="00442002" w:rsidRPr="00EB7988">
              <w:rPr>
                <w:rFonts w:ascii="Times New Roman" w:hAnsi="Times New Roman"/>
                <w:color w:val="000000" w:themeColor="text1"/>
                <w:sz w:val="24"/>
                <w:szCs w:val="24"/>
              </w:rPr>
              <w:t>еловек и его здоровье</w:t>
            </w:r>
          </w:p>
        </w:tc>
      </w:tr>
      <w:tr w:rsidR="00442002" w:rsidRPr="00213F89" w:rsidTr="000F664A">
        <w:trPr>
          <w:trHeight w:val="373"/>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0"/>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F0E74"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ГКОУ «Сре</w:t>
            </w:r>
            <w:r w:rsidR="00EB7988">
              <w:rPr>
                <w:rFonts w:ascii="Times New Roman" w:eastAsia="Calibri" w:hAnsi="Times New Roman"/>
                <w:sz w:val="24"/>
                <w:szCs w:val="24"/>
              </w:rPr>
              <w:t xml:space="preserve">дняя общеобразовательная школа </w:t>
            </w:r>
            <w:r w:rsidR="004F0E74">
              <w:rPr>
                <w:rFonts w:ascii="Times New Roman" w:eastAsia="Calibri" w:hAnsi="Times New Roman"/>
                <w:sz w:val="24"/>
                <w:szCs w:val="24"/>
              </w:rPr>
              <w:t xml:space="preserve">№ 19 </w:t>
            </w:r>
          </w:p>
          <w:p w:rsidR="00442002" w:rsidRPr="00213F89" w:rsidRDefault="004F0E74" w:rsidP="003D381A">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с. п. Сагопши» </w:t>
            </w:r>
          </w:p>
        </w:tc>
        <w:tc>
          <w:tcPr>
            <w:tcW w:w="7088" w:type="dxa"/>
            <w:tcBorders>
              <w:top w:val="single" w:sz="6" w:space="0" w:color="000000"/>
              <w:left w:val="single" w:sz="4" w:space="0" w:color="auto"/>
              <w:bottom w:val="single" w:sz="6" w:space="0" w:color="000000"/>
              <w:right w:val="single" w:sz="6" w:space="0" w:color="000000"/>
            </w:tcBorders>
          </w:tcPr>
          <w:p w:rsidR="00442002" w:rsidRPr="00EB7988" w:rsidRDefault="000F664A" w:rsidP="003D381A">
            <w:pPr>
              <w:spacing w:after="0" w:line="240" w:lineRule="auto"/>
              <w:ind w:left="142" w:right="113"/>
              <w:textAlignment w:val="baseline"/>
              <w:rPr>
                <w:rFonts w:ascii="Times New Roman" w:hAnsi="Times New Roman"/>
                <w:color w:val="000000" w:themeColor="text1"/>
                <w:sz w:val="24"/>
                <w:szCs w:val="24"/>
                <w:lang w:val="en-US"/>
              </w:rPr>
            </w:pPr>
            <w:r>
              <w:rPr>
                <w:rFonts w:ascii="Times New Roman" w:hAnsi="Times New Roman"/>
                <w:color w:val="000000" w:themeColor="text1"/>
                <w:sz w:val="24"/>
                <w:szCs w:val="24"/>
              </w:rPr>
              <w:t>Б</w:t>
            </w:r>
            <w:r w:rsidR="00442002" w:rsidRPr="00EB7988">
              <w:rPr>
                <w:rFonts w:ascii="Times New Roman" w:hAnsi="Times New Roman"/>
                <w:color w:val="000000" w:themeColor="text1"/>
                <w:sz w:val="24"/>
                <w:szCs w:val="24"/>
              </w:rPr>
              <w:t>отаника и зоология</w:t>
            </w:r>
          </w:p>
          <w:p w:rsidR="00442002" w:rsidRPr="00EB7988" w:rsidRDefault="00442002" w:rsidP="003D381A">
            <w:pPr>
              <w:spacing w:after="0" w:line="240" w:lineRule="auto"/>
              <w:ind w:left="142" w:right="113"/>
              <w:textAlignment w:val="baseline"/>
              <w:rPr>
                <w:rFonts w:ascii="Times New Roman" w:hAnsi="Times New Roman"/>
                <w:color w:val="000000" w:themeColor="text1"/>
                <w:sz w:val="24"/>
                <w:szCs w:val="24"/>
              </w:rPr>
            </w:pPr>
          </w:p>
        </w:tc>
      </w:tr>
      <w:tr w:rsidR="00442002" w:rsidRPr="00213F89" w:rsidTr="000F664A">
        <w:trPr>
          <w:trHeight w:val="373"/>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0"/>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2002" w:rsidRPr="00213F89"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ГБОУ «Средняя общеобразовательная школа-д</w:t>
            </w:r>
            <w:r w:rsidR="004F0E74">
              <w:rPr>
                <w:rFonts w:ascii="Times New Roman" w:eastAsia="Calibri" w:hAnsi="Times New Roman"/>
                <w:sz w:val="24"/>
                <w:szCs w:val="24"/>
              </w:rPr>
              <w:t xml:space="preserve">етский сад № 21 с. п. Аки-Юрт» </w:t>
            </w:r>
          </w:p>
        </w:tc>
        <w:tc>
          <w:tcPr>
            <w:tcW w:w="7088" w:type="dxa"/>
            <w:tcBorders>
              <w:top w:val="single" w:sz="6" w:space="0" w:color="000000"/>
              <w:left w:val="single" w:sz="4" w:space="0" w:color="auto"/>
              <w:bottom w:val="single" w:sz="6" w:space="0" w:color="000000"/>
              <w:right w:val="single" w:sz="6" w:space="0" w:color="000000"/>
            </w:tcBorders>
          </w:tcPr>
          <w:p w:rsidR="00442002" w:rsidRPr="00EB7988" w:rsidRDefault="000F664A"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Ч</w:t>
            </w:r>
            <w:r w:rsidR="00442002" w:rsidRPr="00EB7988">
              <w:rPr>
                <w:rFonts w:ascii="Times New Roman" w:hAnsi="Times New Roman"/>
                <w:color w:val="000000" w:themeColor="text1"/>
                <w:sz w:val="24"/>
                <w:szCs w:val="24"/>
              </w:rPr>
              <w:t>еловек и его здоровье</w:t>
            </w:r>
          </w:p>
        </w:tc>
      </w:tr>
      <w:tr w:rsidR="00442002" w:rsidRPr="00213F89" w:rsidTr="000F664A">
        <w:trPr>
          <w:trHeight w:val="373"/>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0"/>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3273B"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 xml:space="preserve">ГБОУ «Средняя </w:t>
            </w:r>
            <w:r w:rsidR="00D05988">
              <w:rPr>
                <w:rFonts w:ascii="Times New Roman" w:eastAsia="Calibri" w:hAnsi="Times New Roman"/>
                <w:sz w:val="24"/>
                <w:szCs w:val="24"/>
              </w:rPr>
              <w:t>общеобразовательная школа № 30</w:t>
            </w:r>
          </w:p>
          <w:p w:rsidR="00442002" w:rsidRPr="00213F89" w:rsidRDefault="004F0E74" w:rsidP="003D381A">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с. п. Сагопши» </w:t>
            </w:r>
          </w:p>
        </w:tc>
        <w:tc>
          <w:tcPr>
            <w:tcW w:w="7088" w:type="dxa"/>
            <w:tcBorders>
              <w:top w:val="single" w:sz="6" w:space="0" w:color="000000"/>
              <w:left w:val="single" w:sz="4" w:space="0" w:color="auto"/>
              <w:bottom w:val="single" w:sz="6" w:space="0" w:color="000000"/>
              <w:right w:val="single" w:sz="6" w:space="0" w:color="000000"/>
            </w:tcBorders>
          </w:tcPr>
          <w:p w:rsidR="00442002" w:rsidRPr="00EB7988" w:rsidRDefault="000F664A"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Б</w:t>
            </w:r>
            <w:r w:rsidR="00442002" w:rsidRPr="00EB7988">
              <w:rPr>
                <w:rFonts w:ascii="Times New Roman" w:hAnsi="Times New Roman"/>
                <w:color w:val="000000" w:themeColor="text1"/>
                <w:sz w:val="24"/>
                <w:szCs w:val="24"/>
              </w:rPr>
              <w:t>отаника и зоология</w:t>
            </w:r>
          </w:p>
          <w:p w:rsidR="00442002" w:rsidRPr="00EB7988" w:rsidRDefault="000F664A"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Физико-химические исследования</w:t>
            </w:r>
          </w:p>
        </w:tc>
      </w:tr>
      <w:tr w:rsidR="00442002" w:rsidRPr="00213F89" w:rsidTr="000F664A">
        <w:trPr>
          <w:trHeight w:val="373"/>
        </w:trPr>
        <w:tc>
          <w:tcPr>
            <w:tcW w:w="14383" w:type="dxa"/>
            <w:gridSpan w:val="3"/>
            <w:tcBorders>
              <w:top w:val="single" w:sz="6" w:space="0" w:color="000000"/>
              <w:left w:val="single" w:sz="6" w:space="0" w:color="000000"/>
              <w:bottom w:val="single" w:sz="6" w:space="0" w:color="000000"/>
              <w:right w:val="single" w:sz="6" w:space="0" w:color="000000"/>
            </w:tcBorders>
          </w:tcPr>
          <w:p w:rsidR="00442002" w:rsidRPr="00F9242E" w:rsidRDefault="00442002" w:rsidP="003D381A">
            <w:pPr>
              <w:spacing w:after="0" w:line="240" w:lineRule="auto"/>
              <w:ind w:right="113"/>
              <w:jc w:val="center"/>
              <w:textAlignment w:val="baseline"/>
              <w:rPr>
                <w:rFonts w:ascii="Times New Roman" w:hAnsi="Times New Roman"/>
                <w:color w:val="2D2D2D"/>
                <w:sz w:val="24"/>
                <w:szCs w:val="24"/>
              </w:rPr>
            </w:pPr>
            <w:r w:rsidRPr="00F9242E">
              <w:rPr>
                <w:rFonts w:ascii="Times New Roman" w:hAnsi="Times New Roman"/>
                <w:color w:val="000000"/>
                <w:sz w:val="24"/>
                <w:szCs w:val="24"/>
                <w:lang w:val="en-US"/>
              </w:rPr>
              <w:t>II</w:t>
            </w:r>
            <w:r w:rsidRPr="00F9242E">
              <w:rPr>
                <w:rFonts w:ascii="Times New Roman" w:hAnsi="Times New Roman"/>
                <w:color w:val="000000"/>
                <w:sz w:val="24"/>
                <w:szCs w:val="24"/>
              </w:rPr>
              <w:t>. Социально-педагогическое направление</w:t>
            </w:r>
          </w:p>
        </w:tc>
      </w:tr>
      <w:tr w:rsidR="00442002" w:rsidRPr="00213F89" w:rsidTr="000F664A">
        <w:trPr>
          <w:trHeight w:val="381"/>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1"/>
              </w:numPr>
              <w:spacing w:after="0" w:line="240" w:lineRule="auto"/>
              <w:ind w:left="0" w:firstLine="0"/>
              <w:textAlignment w:val="baseline"/>
              <w:rPr>
                <w:rFonts w:ascii="Times New Roman" w:hAnsi="Times New Roman"/>
                <w:color w:val="2D2D2D"/>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2002" w:rsidRPr="00B3273B" w:rsidRDefault="00442002" w:rsidP="003D381A">
            <w:pPr>
              <w:spacing w:after="0" w:line="240" w:lineRule="auto"/>
              <w:textAlignment w:val="baseline"/>
              <w:rPr>
                <w:rFonts w:ascii="Times New Roman" w:hAnsi="Times New Roman"/>
                <w:color w:val="000000" w:themeColor="text1"/>
                <w:sz w:val="24"/>
                <w:szCs w:val="24"/>
              </w:rPr>
            </w:pPr>
            <w:r w:rsidRPr="00B3273B">
              <w:rPr>
                <w:rFonts w:ascii="Times New Roman" w:hAnsi="Times New Roman"/>
                <w:color w:val="000000" w:themeColor="text1"/>
                <w:sz w:val="24"/>
                <w:szCs w:val="24"/>
              </w:rPr>
              <w:t xml:space="preserve">ГБУДО «Республиканский центр творчества детей и юношества» </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0F664A" w:rsidP="003D381A">
            <w:pPr>
              <w:spacing w:after="0" w:line="240" w:lineRule="auto"/>
              <w:ind w:left="142" w:right="113"/>
              <w:textAlignment w:val="baseline"/>
              <w:rPr>
                <w:rFonts w:ascii="Times New Roman" w:hAnsi="Times New Roman"/>
                <w:sz w:val="24"/>
                <w:szCs w:val="24"/>
              </w:rPr>
            </w:pPr>
            <w:r>
              <w:rPr>
                <w:rFonts w:ascii="Times New Roman" w:hAnsi="Times New Roman"/>
                <w:bCs/>
                <w:color w:val="000000"/>
                <w:sz w:val="24"/>
                <w:szCs w:val="24"/>
              </w:rPr>
              <w:t>Т</w:t>
            </w:r>
            <w:r w:rsidR="00442002" w:rsidRPr="00213F89">
              <w:rPr>
                <w:rFonts w:ascii="Times New Roman" w:hAnsi="Times New Roman"/>
                <w:bCs/>
                <w:color w:val="000000"/>
                <w:sz w:val="24"/>
                <w:szCs w:val="24"/>
              </w:rPr>
              <w:t>рудовое воспитание и профессиональное определение Социокультурная адаптация и развитие социальной активности</w:t>
            </w:r>
          </w:p>
        </w:tc>
      </w:tr>
      <w:tr w:rsidR="00442002" w:rsidRPr="00213F89" w:rsidTr="000F664A">
        <w:trPr>
          <w:trHeight w:val="381"/>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1"/>
              </w:numPr>
              <w:spacing w:after="0" w:line="240" w:lineRule="auto"/>
              <w:ind w:left="0" w:firstLine="0"/>
              <w:rPr>
                <w:rFonts w:ascii="Times New Roman" w:hAnsi="Times New Roman"/>
                <w:color w:val="2D2D2D"/>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2002" w:rsidRPr="00B3273B" w:rsidRDefault="004F0E74" w:rsidP="003D381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МКУДО</w:t>
            </w:r>
            <w:r w:rsidR="00442002" w:rsidRPr="00B3273B">
              <w:rPr>
                <w:rFonts w:ascii="Times New Roman" w:hAnsi="Times New Roman"/>
                <w:color w:val="000000" w:themeColor="text1"/>
                <w:sz w:val="24"/>
                <w:szCs w:val="24"/>
              </w:rPr>
              <w:t xml:space="preserve"> «Центр детско-юношеского туризма и краеведения Назрановского района»</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0F664A" w:rsidP="003D381A">
            <w:pPr>
              <w:spacing w:after="0" w:line="240" w:lineRule="auto"/>
              <w:ind w:left="142" w:right="113"/>
              <w:textAlignment w:val="baseline"/>
              <w:rPr>
                <w:rFonts w:ascii="Times New Roman" w:hAnsi="Times New Roman"/>
                <w:sz w:val="24"/>
                <w:szCs w:val="24"/>
              </w:rPr>
            </w:pPr>
            <w:r>
              <w:rPr>
                <w:rFonts w:ascii="Times New Roman" w:hAnsi="Times New Roman"/>
                <w:bCs/>
                <w:color w:val="000000"/>
                <w:sz w:val="24"/>
                <w:szCs w:val="24"/>
              </w:rPr>
              <w:t>Т</w:t>
            </w:r>
            <w:r w:rsidR="00442002" w:rsidRPr="00213F89">
              <w:rPr>
                <w:rFonts w:ascii="Times New Roman" w:hAnsi="Times New Roman"/>
                <w:bCs/>
                <w:color w:val="000000"/>
                <w:sz w:val="24"/>
                <w:szCs w:val="24"/>
              </w:rPr>
              <w:t>рудовое воспитание и профессиональное определение Социокультурная адаптация и развитие социальной активности</w:t>
            </w:r>
          </w:p>
        </w:tc>
      </w:tr>
      <w:tr w:rsidR="00442002" w:rsidRPr="00213F89" w:rsidTr="000F664A">
        <w:trPr>
          <w:trHeight w:val="381"/>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1"/>
              </w:numPr>
              <w:spacing w:after="0" w:line="240" w:lineRule="auto"/>
              <w:ind w:left="0" w:firstLine="0"/>
              <w:textAlignment w:val="baseline"/>
              <w:rPr>
                <w:rFonts w:ascii="Times New Roman"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2002" w:rsidRPr="00213F89" w:rsidRDefault="00D3469D" w:rsidP="003D381A">
            <w:pPr>
              <w:spacing w:after="0" w:line="240" w:lineRule="auto"/>
              <w:textAlignment w:val="baseline"/>
              <w:rPr>
                <w:rFonts w:ascii="Times New Roman" w:hAnsi="Times New Roman"/>
                <w:sz w:val="24"/>
                <w:szCs w:val="24"/>
              </w:rPr>
            </w:pPr>
            <w:r>
              <w:rPr>
                <w:rFonts w:ascii="Times New Roman" w:hAnsi="Times New Roman"/>
                <w:sz w:val="24"/>
                <w:szCs w:val="24"/>
              </w:rPr>
              <w:t>ГБОУ «</w:t>
            </w:r>
            <w:r w:rsidR="00442002" w:rsidRPr="00213F89">
              <w:rPr>
                <w:rFonts w:ascii="Times New Roman" w:hAnsi="Times New Roman"/>
                <w:sz w:val="24"/>
                <w:szCs w:val="24"/>
              </w:rPr>
              <w:t xml:space="preserve">Гимназия № 1 </w:t>
            </w:r>
            <w:r w:rsidR="00F9242E">
              <w:rPr>
                <w:rFonts w:ascii="Times New Roman" w:hAnsi="Times New Roman"/>
                <w:sz w:val="24"/>
                <w:szCs w:val="24"/>
              </w:rPr>
              <w:t>г</w:t>
            </w:r>
            <w:r w:rsidR="00B3273B">
              <w:rPr>
                <w:rFonts w:ascii="Times New Roman" w:hAnsi="Times New Roman"/>
                <w:sz w:val="24"/>
                <w:szCs w:val="24"/>
              </w:rPr>
              <w:t>.</w:t>
            </w:r>
            <w:r w:rsidR="00442002" w:rsidRPr="00213F89">
              <w:rPr>
                <w:rFonts w:ascii="Times New Roman" w:hAnsi="Times New Roman"/>
                <w:sz w:val="24"/>
                <w:szCs w:val="24"/>
              </w:rPr>
              <w:t xml:space="preserve"> Назрань»</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0F664A" w:rsidP="003D381A">
            <w:pPr>
              <w:pStyle w:val="affffb"/>
              <w:ind w:left="142" w:right="113"/>
              <w:rPr>
                <w:sz w:val="24"/>
                <w:szCs w:val="24"/>
              </w:rPr>
            </w:pPr>
            <w:r>
              <w:rPr>
                <w:bCs/>
                <w:color w:val="000000"/>
                <w:sz w:val="24"/>
                <w:szCs w:val="24"/>
              </w:rPr>
              <w:t>Т</w:t>
            </w:r>
            <w:r w:rsidR="00442002" w:rsidRPr="00213F89">
              <w:rPr>
                <w:bCs/>
                <w:color w:val="000000"/>
                <w:sz w:val="24"/>
                <w:szCs w:val="24"/>
              </w:rPr>
              <w:t>рудовое воспитание и профессиональное определение Социокультурная адаптация и развитие социальной активности</w:t>
            </w:r>
            <w:r w:rsidR="00442002" w:rsidRPr="00213F89">
              <w:rPr>
                <w:sz w:val="24"/>
                <w:szCs w:val="24"/>
              </w:rPr>
              <w:t>.</w:t>
            </w:r>
          </w:p>
        </w:tc>
      </w:tr>
      <w:tr w:rsidR="00442002" w:rsidRPr="00213F89" w:rsidTr="000F664A">
        <w:trPr>
          <w:trHeight w:val="381"/>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1"/>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3273B"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ГБОУ «Средн</w:t>
            </w:r>
            <w:r w:rsidR="00F9242E">
              <w:rPr>
                <w:rFonts w:ascii="Times New Roman" w:eastAsia="Calibri" w:hAnsi="Times New Roman"/>
                <w:sz w:val="24"/>
                <w:szCs w:val="24"/>
              </w:rPr>
              <w:t xml:space="preserve">яя общеобразовательная школа </w:t>
            </w:r>
            <w:r w:rsidRPr="00213F89">
              <w:rPr>
                <w:rFonts w:ascii="Times New Roman" w:eastAsia="Calibri" w:hAnsi="Times New Roman"/>
                <w:sz w:val="24"/>
                <w:szCs w:val="24"/>
              </w:rPr>
              <w:t>№ 3</w:t>
            </w:r>
          </w:p>
          <w:p w:rsidR="00442002" w:rsidRPr="00213F89"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lastRenderedPageBreak/>
              <w:t xml:space="preserve"> </w:t>
            </w:r>
            <w:r w:rsidR="00F9242E">
              <w:rPr>
                <w:rFonts w:ascii="Times New Roman" w:eastAsia="Calibri" w:hAnsi="Times New Roman"/>
                <w:sz w:val="24"/>
                <w:szCs w:val="24"/>
              </w:rPr>
              <w:t>г</w:t>
            </w:r>
            <w:r w:rsidR="00B3273B">
              <w:rPr>
                <w:rFonts w:ascii="Times New Roman" w:eastAsia="Calibri" w:hAnsi="Times New Roman"/>
                <w:sz w:val="24"/>
                <w:szCs w:val="24"/>
              </w:rPr>
              <w:t>.</w:t>
            </w:r>
            <w:r w:rsidRPr="00213F89">
              <w:rPr>
                <w:rFonts w:ascii="Times New Roman" w:eastAsia="Calibri" w:hAnsi="Times New Roman"/>
                <w:sz w:val="24"/>
                <w:szCs w:val="24"/>
              </w:rPr>
              <w:t xml:space="preserve"> Назрань»</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0F664A" w:rsidP="003D381A">
            <w:pPr>
              <w:pStyle w:val="affffb"/>
              <w:ind w:left="142" w:right="113"/>
              <w:rPr>
                <w:sz w:val="24"/>
                <w:szCs w:val="24"/>
              </w:rPr>
            </w:pPr>
            <w:r>
              <w:rPr>
                <w:bCs/>
                <w:color w:val="000000"/>
                <w:sz w:val="24"/>
                <w:szCs w:val="24"/>
              </w:rPr>
              <w:lastRenderedPageBreak/>
              <w:t>Т</w:t>
            </w:r>
            <w:r w:rsidR="00442002" w:rsidRPr="00213F89">
              <w:rPr>
                <w:bCs/>
                <w:color w:val="000000"/>
                <w:sz w:val="24"/>
                <w:szCs w:val="24"/>
              </w:rPr>
              <w:t xml:space="preserve">рудовое воспитание и профессиональное определение </w:t>
            </w:r>
            <w:r w:rsidR="00442002" w:rsidRPr="00213F89">
              <w:rPr>
                <w:bCs/>
                <w:color w:val="000000"/>
                <w:sz w:val="24"/>
                <w:szCs w:val="24"/>
              </w:rPr>
              <w:lastRenderedPageBreak/>
              <w:t>Социокультурная адаптация и развитие социальной активности</w:t>
            </w:r>
          </w:p>
        </w:tc>
      </w:tr>
      <w:tr w:rsidR="00442002" w:rsidRPr="00213F89" w:rsidTr="000F664A">
        <w:trPr>
          <w:trHeight w:val="381"/>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1"/>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3273B"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ГКОУ «Сре</w:t>
            </w:r>
            <w:r w:rsidR="00F9242E">
              <w:rPr>
                <w:rFonts w:ascii="Times New Roman" w:eastAsia="Calibri" w:hAnsi="Times New Roman"/>
                <w:sz w:val="24"/>
                <w:szCs w:val="24"/>
              </w:rPr>
              <w:t xml:space="preserve">дняя общеобразовательная школа </w:t>
            </w:r>
            <w:r w:rsidRPr="00213F89">
              <w:rPr>
                <w:rFonts w:ascii="Times New Roman" w:eastAsia="Calibri" w:hAnsi="Times New Roman"/>
                <w:sz w:val="24"/>
                <w:szCs w:val="24"/>
              </w:rPr>
              <w:t xml:space="preserve">№ 8 </w:t>
            </w:r>
          </w:p>
          <w:p w:rsidR="00442002" w:rsidRPr="00213F89"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 xml:space="preserve"> </w:t>
            </w:r>
            <w:r w:rsidR="00F9242E">
              <w:rPr>
                <w:rFonts w:ascii="Times New Roman" w:eastAsia="Calibri" w:hAnsi="Times New Roman"/>
                <w:sz w:val="24"/>
                <w:szCs w:val="24"/>
              </w:rPr>
              <w:t>г</w:t>
            </w:r>
            <w:r w:rsidR="00B3273B">
              <w:rPr>
                <w:rFonts w:ascii="Times New Roman" w:eastAsia="Calibri" w:hAnsi="Times New Roman"/>
                <w:sz w:val="24"/>
                <w:szCs w:val="24"/>
              </w:rPr>
              <w:t>.</w:t>
            </w:r>
            <w:r w:rsidRPr="00213F89">
              <w:rPr>
                <w:rFonts w:ascii="Times New Roman" w:eastAsia="Calibri" w:hAnsi="Times New Roman"/>
                <w:sz w:val="24"/>
                <w:szCs w:val="24"/>
              </w:rPr>
              <w:t xml:space="preserve"> Назрань»</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442002" w:rsidP="003D381A">
            <w:pPr>
              <w:spacing w:after="0" w:line="240" w:lineRule="auto"/>
              <w:ind w:left="142" w:right="113"/>
              <w:textAlignment w:val="baseline"/>
              <w:rPr>
                <w:rFonts w:ascii="Times New Roman" w:hAnsi="Times New Roman"/>
                <w:color w:val="2D2D2D"/>
                <w:sz w:val="24"/>
                <w:szCs w:val="24"/>
              </w:rPr>
            </w:pPr>
            <w:r w:rsidRPr="00213F89">
              <w:rPr>
                <w:rFonts w:ascii="Times New Roman" w:hAnsi="Times New Roman"/>
                <w:bCs/>
                <w:color w:val="000000"/>
                <w:sz w:val="24"/>
                <w:szCs w:val="24"/>
              </w:rPr>
              <w:t>Трудовое воспитание и профессиональное определение Социокультурная адаптация и развитие социальной активности</w:t>
            </w:r>
            <w:r w:rsidRPr="00213F89">
              <w:rPr>
                <w:rFonts w:ascii="Times New Roman" w:hAnsi="Times New Roman"/>
                <w:sz w:val="24"/>
                <w:szCs w:val="24"/>
              </w:rPr>
              <w:t>.</w:t>
            </w:r>
          </w:p>
        </w:tc>
      </w:tr>
      <w:tr w:rsidR="00442002" w:rsidRPr="00213F89" w:rsidTr="000F664A">
        <w:trPr>
          <w:trHeight w:val="381"/>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1"/>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3273B"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ГКОУ «Сре</w:t>
            </w:r>
            <w:r w:rsidR="00F9242E">
              <w:rPr>
                <w:rFonts w:ascii="Times New Roman" w:eastAsia="Calibri" w:hAnsi="Times New Roman"/>
                <w:sz w:val="24"/>
                <w:szCs w:val="24"/>
              </w:rPr>
              <w:t xml:space="preserve">дняя общеобразовательная школа </w:t>
            </w:r>
            <w:r w:rsidRPr="00213F89">
              <w:rPr>
                <w:rFonts w:ascii="Times New Roman" w:eastAsia="Calibri" w:hAnsi="Times New Roman"/>
                <w:sz w:val="24"/>
                <w:szCs w:val="24"/>
              </w:rPr>
              <w:t xml:space="preserve">№ 9 </w:t>
            </w:r>
          </w:p>
          <w:p w:rsidR="00442002" w:rsidRPr="00213F89"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 xml:space="preserve"> </w:t>
            </w:r>
            <w:r w:rsidR="00F9242E">
              <w:rPr>
                <w:rFonts w:ascii="Times New Roman" w:eastAsia="Calibri" w:hAnsi="Times New Roman"/>
                <w:sz w:val="24"/>
                <w:szCs w:val="24"/>
              </w:rPr>
              <w:t>г</w:t>
            </w:r>
            <w:r w:rsidR="00B3273B">
              <w:rPr>
                <w:rFonts w:ascii="Times New Roman" w:eastAsia="Calibri" w:hAnsi="Times New Roman"/>
                <w:sz w:val="24"/>
                <w:szCs w:val="24"/>
              </w:rPr>
              <w:t>.</w:t>
            </w:r>
            <w:r w:rsidRPr="00213F89">
              <w:rPr>
                <w:rFonts w:ascii="Times New Roman" w:eastAsia="Calibri" w:hAnsi="Times New Roman"/>
                <w:sz w:val="24"/>
                <w:szCs w:val="24"/>
              </w:rPr>
              <w:t xml:space="preserve"> Назрань»</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0F664A" w:rsidP="003D381A">
            <w:pPr>
              <w:pStyle w:val="affffb"/>
              <w:ind w:left="142" w:right="113"/>
              <w:rPr>
                <w:color w:val="2D2D2D"/>
                <w:sz w:val="24"/>
                <w:szCs w:val="24"/>
              </w:rPr>
            </w:pPr>
            <w:r>
              <w:rPr>
                <w:bCs/>
                <w:color w:val="000000"/>
                <w:sz w:val="24"/>
                <w:szCs w:val="24"/>
              </w:rPr>
              <w:t>Т</w:t>
            </w:r>
            <w:r w:rsidR="00442002" w:rsidRPr="00213F89">
              <w:rPr>
                <w:bCs/>
                <w:color w:val="000000"/>
                <w:sz w:val="24"/>
                <w:szCs w:val="24"/>
              </w:rPr>
              <w:t>рудовое воспитание и профессиональное определение Социокультурная адаптация и развитие социальной активности</w:t>
            </w:r>
          </w:p>
        </w:tc>
      </w:tr>
      <w:tr w:rsidR="00442002" w:rsidRPr="00213F89" w:rsidTr="000F664A">
        <w:trPr>
          <w:trHeight w:val="381"/>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1"/>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3273B"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 xml:space="preserve">ГБОУ «Средняя общеобразовательная школа № 12 </w:t>
            </w:r>
          </w:p>
          <w:p w:rsidR="00442002" w:rsidRPr="00213F89" w:rsidRDefault="00F9242E" w:rsidP="003D381A">
            <w:pPr>
              <w:spacing w:after="0" w:line="240" w:lineRule="auto"/>
              <w:rPr>
                <w:rFonts w:ascii="Times New Roman" w:eastAsia="Calibri" w:hAnsi="Times New Roman"/>
                <w:sz w:val="24"/>
                <w:szCs w:val="24"/>
              </w:rPr>
            </w:pPr>
            <w:r>
              <w:rPr>
                <w:rFonts w:ascii="Times New Roman" w:eastAsia="Calibri" w:hAnsi="Times New Roman"/>
                <w:sz w:val="24"/>
                <w:szCs w:val="24"/>
              </w:rPr>
              <w:t>г</w:t>
            </w:r>
            <w:r w:rsidR="00B3273B">
              <w:rPr>
                <w:rFonts w:ascii="Times New Roman" w:eastAsia="Calibri" w:hAnsi="Times New Roman"/>
                <w:sz w:val="24"/>
                <w:szCs w:val="24"/>
              </w:rPr>
              <w:t xml:space="preserve">. </w:t>
            </w:r>
            <w:r w:rsidR="00442002" w:rsidRPr="00213F89">
              <w:rPr>
                <w:rFonts w:ascii="Times New Roman" w:eastAsia="Calibri" w:hAnsi="Times New Roman"/>
                <w:sz w:val="24"/>
                <w:szCs w:val="24"/>
              </w:rPr>
              <w:t>Назрань»</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0F664A" w:rsidP="003D381A">
            <w:pPr>
              <w:spacing w:after="0" w:line="240" w:lineRule="auto"/>
              <w:ind w:left="142" w:right="113"/>
              <w:textAlignment w:val="baseline"/>
              <w:rPr>
                <w:rFonts w:ascii="Times New Roman" w:hAnsi="Times New Roman"/>
                <w:sz w:val="24"/>
                <w:szCs w:val="24"/>
              </w:rPr>
            </w:pPr>
            <w:r>
              <w:rPr>
                <w:rFonts w:ascii="Times New Roman" w:hAnsi="Times New Roman"/>
                <w:bCs/>
                <w:color w:val="000000"/>
                <w:sz w:val="24"/>
                <w:szCs w:val="24"/>
              </w:rPr>
              <w:t>Т</w:t>
            </w:r>
            <w:r w:rsidR="00442002" w:rsidRPr="00213F89">
              <w:rPr>
                <w:rFonts w:ascii="Times New Roman" w:hAnsi="Times New Roman"/>
                <w:bCs/>
                <w:color w:val="000000"/>
                <w:sz w:val="24"/>
                <w:szCs w:val="24"/>
              </w:rPr>
              <w:t>рудовое воспитание и профессиональное определение Социокультурная адаптация и развитие социальной активности</w:t>
            </w:r>
          </w:p>
        </w:tc>
      </w:tr>
      <w:tr w:rsidR="00442002" w:rsidRPr="00213F89" w:rsidTr="000F664A">
        <w:trPr>
          <w:trHeight w:val="381"/>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1"/>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2002" w:rsidRPr="00213F89"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 xml:space="preserve">ГБОУ «Центр образования </w:t>
            </w:r>
            <w:r w:rsidR="00F9242E">
              <w:rPr>
                <w:rFonts w:ascii="Times New Roman" w:eastAsia="Calibri" w:hAnsi="Times New Roman"/>
                <w:sz w:val="24"/>
                <w:szCs w:val="24"/>
              </w:rPr>
              <w:t>г</w:t>
            </w:r>
            <w:r w:rsidR="00B3273B">
              <w:rPr>
                <w:rFonts w:ascii="Times New Roman" w:eastAsia="Calibri" w:hAnsi="Times New Roman"/>
                <w:sz w:val="24"/>
                <w:szCs w:val="24"/>
              </w:rPr>
              <w:t xml:space="preserve">. </w:t>
            </w:r>
            <w:r w:rsidRPr="00213F89">
              <w:rPr>
                <w:rFonts w:ascii="Times New Roman" w:eastAsia="Calibri" w:hAnsi="Times New Roman"/>
                <w:sz w:val="24"/>
                <w:szCs w:val="24"/>
              </w:rPr>
              <w:t xml:space="preserve">Магас» </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0F664A" w:rsidP="003D381A">
            <w:pPr>
              <w:spacing w:after="0" w:line="240" w:lineRule="auto"/>
              <w:ind w:left="142" w:right="113"/>
              <w:textAlignment w:val="baseline"/>
              <w:rPr>
                <w:rFonts w:ascii="Times New Roman" w:hAnsi="Times New Roman"/>
                <w:color w:val="2D2D2D"/>
                <w:sz w:val="24"/>
                <w:szCs w:val="24"/>
              </w:rPr>
            </w:pPr>
            <w:r>
              <w:rPr>
                <w:rFonts w:ascii="Times New Roman" w:hAnsi="Times New Roman"/>
                <w:bCs/>
                <w:color w:val="000000"/>
                <w:sz w:val="24"/>
                <w:szCs w:val="24"/>
              </w:rPr>
              <w:t>Т</w:t>
            </w:r>
            <w:r w:rsidR="00442002" w:rsidRPr="00213F89">
              <w:rPr>
                <w:rFonts w:ascii="Times New Roman" w:hAnsi="Times New Roman"/>
                <w:bCs/>
                <w:color w:val="000000"/>
                <w:sz w:val="24"/>
                <w:szCs w:val="24"/>
              </w:rPr>
              <w:t>рудовое воспитание и профессиональное определение Социокультурная адаптация и развитие социальной активности</w:t>
            </w:r>
          </w:p>
        </w:tc>
      </w:tr>
      <w:tr w:rsidR="00442002" w:rsidRPr="00213F89" w:rsidTr="000F664A">
        <w:trPr>
          <w:trHeight w:val="381"/>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1"/>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F664A" w:rsidRDefault="000F664A" w:rsidP="003D381A">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ГБОУ </w:t>
            </w:r>
            <w:r w:rsidR="00442002" w:rsidRPr="00213F89">
              <w:rPr>
                <w:rFonts w:ascii="Times New Roman" w:eastAsia="Calibri" w:hAnsi="Times New Roman"/>
                <w:sz w:val="24"/>
                <w:szCs w:val="24"/>
              </w:rPr>
              <w:t xml:space="preserve">«Средняя общеобразовательная школа </w:t>
            </w:r>
          </w:p>
          <w:p w:rsidR="00442002" w:rsidRPr="00213F89"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с. п. Долаково»</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0F664A" w:rsidP="003D381A">
            <w:pPr>
              <w:spacing w:after="0" w:line="240" w:lineRule="auto"/>
              <w:ind w:left="142" w:right="113"/>
              <w:rPr>
                <w:rFonts w:ascii="Times New Roman" w:hAnsi="Times New Roman"/>
                <w:sz w:val="24"/>
                <w:szCs w:val="24"/>
              </w:rPr>
            </w:pPr>
            <w:r>
              <w:rPr>
                <w:rFonts w:ascii="Times New Roman" w:hAnsi="Times New Roman"/>
                <w:bCs/>
                <w:color w:val="000000"/>
                <w:sz w:val="24"/>
                <w:szCs w:val="24"/>
              </w:rPr>
              <w:t>Т</w:t>
            </w:r>
            <w:r w:rsidR="00442002" w:rsidRPr="00213F89">
              <w:rPr>
                <w:rFonts w:ascii="Times New Roman" w:hAnsi="Times New Roman"/>
                <w:bCs/>
                <w:color w:val="000000"/>
                <w:sz w:val="24"/>
                <w:szCs w:val="24"/>
              </w:rPr>
              <w:t>рудовое воспитание и профессиональное определение Социокультурная адаптация и развитие социальной активности</w:t>
            </w:r>
          </w:p>
        </w:tc>
      </w:tr>
      <w:tr w:rsidR="00442002" w:rsidRPr="00213F89" w:rsidTr="000F664A">
        <w:trPr>
          <w:trHeight w:val="381"/>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1"/>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2002" w:rsidRPr="00213F89"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ГБОУ « Гимназия Назрановского района с. п. Али-Юрт»</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0F664A" w:rsidP="003D381A">
            <w:pPr>
              <w:spacing w:after="0" w:line="240" w:lineRule="auto"/>
              <w:ind w:left="142" w:right="113"/>
              <w:textAlignment w:val="baseline"/>
              <w:rPr>
                <w:rFonts w:ascii="Times New Roman" w:hAnsi="Times New Roman"/>
                <w:color w:val="2D2D2D"/>
                <w:sz w:val="24"/>
                <w:szCs w:val="24"/>
              </w:rPr>
            </w:pPr>
            <w:r>
              <w:rPr>
                <w:rFonts w:ascii="Times New Roman" w:hAnsi="Times New Roman"/>
                <w:bCs/>
                <w:color w:val="000000"/>
                <w:sz w:val="24"/>
                <w:szCs w:val="24"/>
              </w:rPr>
              <w:t>Т</w:t>
            </w:r>
            <w:r w:rsidR="00442002" w:rsidRPr="00213F89">
              <w:rPr>
                <w:rFonts w:ascii="Times New Roman" w:hAnsi="Times New Roman"/>
                <w:bCs/>
                <w:color w:val="000000"/>
                <w:sz w:val="24"/>
                <w:szCs w:val="24"/>
              </w:rPr>
              <w:t>рудовое воспитание и профессиональное определение Социокультурная адаптация и развитие социальной активности</w:t>
            </w:r>
            <w:r w:rsidR="00442002" w:rsidRPr="00213F89">
              <w:rPr>
                <w:rFonts w:ascii="Times New Roman" w:hAnsi="Times New Roman"/>
                <w:sz w:val="24"/>
                <w:szCs w:val="24"/>
              </w:rPr>
              <w:t>.</w:t>
            </w:r>
          </w:p>
        </w:tc>
      </w:tr>
      <w:tr w:rsidR="00442002" w:rsidRPr="00213F89" w:rsidTr="000F664A">
        <w:trPr>
          <w:trHeight w:val="381"/>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1"/>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2002" w:rsidRPr="00213F89"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ГБОУ Кадетская школа «Горский кадетский корпус им. А.</w:t>
            </w:r>
            <w:r w:rsidR="00B3273B">
              <w:rPr>
                <w:rFonts w:ascii="Times New Roman" w:eastAsia="Calibri" w:hAnsi="Times New Roman"/>
                <w:sz w:val="24"/>
                <w:szCs w:val="24"/>
              </w:rPr>
              <w:t xml:space="preserve"> </w:t>
            </w:r>
            <w:r w:rsidRPr="00213F89">
              <w:rPr>
                <w:rFonts w:ascii="Times New Roman" w:eastAsia="Calibri" w:hAnsi="Times New Roman"/>
                <w:sz w:val="24"/>
                <w:szCs w:val="24"/>
              </w:rPr>
              <w:t>Д. Цароева»</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0F664A" w:rsidP="003D381A">
            <w:pPr>
              <w:spacing w:after="0" w:line="240" w:lineRule="auto"/>
              <w:ind w:left="142" w:right="113"/>
              <w:textAlignment w:val="baseline"/>
              <w:rPr>
                <w:rFonts w:ascii="Times New Roman" w:hAnsi="Times New Roman"/>
                <w:sz w:val="24"/>
                <w:szCs w:val="24"/>
              </w:rPr>
            </w:pPr>
            <w:r>
              <w:rPr>
                <w:rFonts w:ascii="Times New Roman" w:hAnsi="Times New Roman"/>
                <w:bCs/>
                <w:color w:val="000000"/>
                <w:sz w:val="24"/>
                <w:szCs w:val="24"/>
              </w:rPr>
              <w:t>Т</w:t>
            </w:r>
            <w:r w:rsidR="00442002" w:rsidRPr="00213F89">
              <w:rPr>
                <w:rFonts w:ascii="Times New Roman" w:hAnsi="Times New Roman"/>
                <w:bCs/>
                <w:color w:val="000000"/>
                <w:sz w:val="24"/>
                <w:szCs w:val="24"/>
              </w:rPr>
              <w:t>рудовое воспитание и профессиональное определение Социокультурная адаптация и развитие социальной активности</w:t>
            </w:r>
          </w:p>
        </w:tc>
      </w:tr>
      <w:tr w:rsidR="00442002" w:rsidRPr="00213F89" w:rsidTr="000F664A">
        <w:trPr>
          <w:trHeight w:val="381"/>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1"/>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3273B"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ГБОУ «Сре</w:t>
            </w:r>
            <w:r w:rsidR="00B3273B">
              <w:rPr>
                <w:rFonts w:ascii="Times New Roman" w:eastAsia="Calibri" w:hAnsi="Times New Roman"/>
                <w:sz w:val="24"/>
                <w:szCs w:val="24"/>
              </w:rPr>
              <w:t>дняя общеобразовательная школа № 4</w:t>
            </w:r>
          </w:p>
          <w:p w:rsidR="00442002" w:rsidRPr="00213F89"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 xml:space="preserve"> </w:t>
            </w:r>
            <w:r w:rsidR="00F9242E">
              <w:rPr>
                <w:rFonts w:ascii="Times New Roman" w:eastAsia="Calibri" w:hAnsi="Times New Roman"/>
                <w:sz w:val="24"/>
                <w:szCs w:val="24"/>
              </w:rPr>
              <w:t>г</w:t>
            </w:r>
            <w:r w:rsidR="00B3273B">
              <w:rPr>
                <w:rFonts w:ascii="Times New Roman" w:eastAsia="Calibri" w:hAnsi="Times New Roman"/>
                <w:sz w:val="24"/>
                <w:szCs w:val="24"/>
              </w:rPr>
              <w:t>.</w:t>
            </w:r>
            <w:r w:rsidRPr="00213F89">
              <w:rPr>
                <w:rFonts w:ascii="Times New Roman" w:eastAsia="Calibri" w:hAnsi="Times New Roman"/>
                <w:sz w:val="24"/>
                <w:szCs w:val="24"/>
              </w:rPr>
              <w:t xml:space="preserve"> Сунжа»</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0F664A" w:rsidP="003D381A">
            <w:pPr>
              <w:spacing w:after="0" w:line="240" w:lineRule="auto"/>
              <w:ind w:left="142" w:right="113"/>
              <w:textAlignment w:val="baseline"/>
              <w:rPr>
                <w:rFonts w:ascii="Times New Roman" w:hAnsi="Times New Roman"/>
                <w:color w:val="2D2D2D"/>
                <w:sz w:val="24"/>
                <w:szCs w:val="24"/>
              </w:rPr>
            </w:pPr>
            <w:r>
              <w:rPr>
                <w:rFonts w:ascii="Times New Roman" w:hAnsi="Times New Roman"/>
                <w:bCs/>
                <w:color w:val="000000"/>
                <w:sz w:val="24"/>
                <w:szCs w:val="24"/>
              </w:rPr>
              <w:t>Т</w:t>
            </w:r>
            <w:r w:rsidR="00442002" w:rsidRPr="00213F89">
              <w:rPr>
                <w:rFonts w:ascii="Times New Roman" w:hAnsi="Times New Roman"/>
                <w:bCs/>
                <w:color w:val="000000"/>
                <w:sz w:val="24"/>
                <w:szCs w:val="24"/>
              </w:rPr>
              <w:t>рудовое воспитание и профессиональное определение Социокультурная адаптация и развитие социальной активности</w:t>
            </w:r>
            <w:r w:rsidR="00442002" w:rsidRPr="00213F89">
              <w:rPr>
                <w:rFonts w:ascii="Times New Roman" w:hAnsi="Times New Roman"/>
                <w:sz w:val="24"/>
                <w:szCs w:val="24"/>
              </w:rPr>
              <w:t xml:space="preserve"> </w:t>
            </w:r>
          </w:p>
        </w:tc>
      </w:tr>
      <w:tr w:rsidR="00442002" w:rsidRPr="00213F89" w:rsidTr="000F664A">
        <w:trPr>
          <w:trHeight w:val="381"/>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1"/>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3273B"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ГКОУ «Осно</w:t>
            </w:r>
            <w:r w:rsidR="00B3273B">
              <w:rPr>
                <w:rFonts w:ascii="Times New Roman" w:eastAsia="Calibri" w:hAnsi="Times New Roman"/>
                <w:sz w:val="24"/>
                <w:szCs w:val="24"/>
              </w:rPr>
              <w:t xml:space="preserve">вная общеобразовательная школа </w:t>
            </w:r>
            <w:r w:rsidRPr="00213F89">
              <w:rPr>
                <w:rFonts w:ascii="Times New Roman" w:eastAsia="Calibri" w:hAnsi="Times New Roman"/>
                <w:sz w:val="24"/>
                <w:szCs w:val="24"/>
              </w:rPr>
              <w:t>№ 3</w:t>
            </w:r>
          </w:p>
          <w:p w:rsidR="00442002" w:rsidRPr="00213F89"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с. п. Троицкое»</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0F664A" w:rsidP="003D381A">
            <w:pPr>
              <w:spacing w:after="0" w:line="240" w:lineRule="auto"/>
              <w:ind w:left="142" w:right="113"/>
              <w:rPr>
                <w:rFonts w:ascii="Times New Roman" w:hAnsi="Times New Roman"/>
                <w:sz w:val="24"/>
                <w:szCs w:val="24"/>
              </w:rPr>
            </w:pPr>
            <w:r>
              <w:rPr>
                <w:rFonts w:ascii="Times New Roman" w:hAnsi="Times New Roman"/>
                <w:bCs/>
                <w:color w:val="000000"/>
                <w:sz w:val="24"/>
                <w:szCs w:val="24"/>
              </w:rPr>
              <w:t>Т</w:t>
            </w:r>
            <w:r w:rsidR="00442002" w:rsidRPr="00213F89">
              <w:rPr>
                <w:rFonts w:ascii="Times New Roman" w:hAnsi="Times New Roman"/>
                <w:bCs/>
                <w:color w:val="000000"/>
                <w:sz w:val="24"/>
                <w:szCs w:val="24"/>
              </w:rPr>
              <w:t>рудовое воспитание и профессиональное определение Социокультурная адаптация и развитие социальной активности</w:t>
            </w:r>
          </w:p>
        </w:tc>
      </w:tr>
      <w:tr w:rsidR="00442002" w:rsidRPr="00213F89" w:rsidTr="000F664A">
        <w:trPr>
          <w:trHeight w:val="59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1"/>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3273B"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 xml:space="preserve">ГБОУ «Средняя общеобразовательная школа № 1 </w:t>
            </w:r>
          </w:p>
          <w:p w:rsidR="00442002" w:rsidRPr="00213F89"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с. п. Галашки»</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442002" w:rsidP="003D381A">
            <w:pPr>
              <w:spacing w:after="0" w:line="240" w:lineRule="auto"/>
              <w:ind w:left="142" w:right="113"/>
              <w:rPr>
                <w:rFonts w:ascii="Times New Roman" w:hAnsi="Times New Roman"/>
                <w:bCs/>
                <w:color w:val="000000"/>
                <w:sz w:val="24"/>
                <w:szCs w:val="24"/>
              </w:rPr>
            </w:pPr>
            <w:r w:rsidRPr="00213F89">
              <w:rPr>
                <w:rFonts w:ascii="Times New Roman" w:hAnsi="Times New Roman"/>
                <w:bCs/>
                <w:color w:val="000000"/>
                <w:sz w:val="24"/>
                <w:szCs w:val="24"/>
              </w:rPr>
              <w:t>Трудовое воспитание и профессиональное определение Социокультурная адаптация и развитие социальной активности</w:t>
            </w:r>
          </w:p>
        </w:tc>
      </w:tr>
      <w:tr w:rsidR="00442002" w:rsidRPr="00213F89" w:rsidTr="000F664A">
        <w:trPr>
          <w:trHeight w:val="480"/>
        </w:trPr>
        <w:tc>
          <w:tcPr>
            <w:tcW w:w="14383" w:type="dxa"/>
            <w:gridSpan w:val="3"/>
            <w:tcBorders>
              <w:top w:val="single" w:sz="6" w:space="0" w:color="000000"/>
              <w:left w:val="single" w:sz="6" w:space="0" w:color="000000"/>
              <w:bottom w:val="single" w:sz="6" w:space="0" w:color="000000"/>
              <w:right w:val="single" w:sz="6" w:space="0" w:color="000000"/>
            </w:tcBorders>
          </w:tcPr>
          <w:p w:rsidR="00442002" w:rsidRPr="00F9242E" w:rsidRDefault="00442002" w:rsidP="003D381A">
            <w:pPr>
              <w:spacing w:after="0" w:line="240" w:lineRule="auto"/>
              <w:ind w:right="113"/>
              <w:jc w:val="center"/>
              <w:rPr>
                <w:rFonts w:ascii="Times New Roman" w:hAnsi="Times New Roman"/>
                <w:bCs/>
                <w:color w:val="000000"/>
                <w:sz w:val="24"/>
                <w:szCs w:val="24"/>
              </w:rPr>
            </w:pPr>
            <w:r w:rsidRPr="00F9242E">
              <w:rPr>
                <w:rFonts w:ascii="Times New Roman" w:hAnsi="Times New Roman"/>
                <w:color w:val="000000"/>
                <w:sz w:val="24"/>
                <w:szCs w:val="24"/>
                <w:lang w:val="en-US"/>
              </w:rPr>
              <w:t>III</w:t>
            </w:r>
            <w:r w:rsidRPr="00F9242E">
              <w:rPr>
                <w:rFonts w:ascii="Times New Roman" w:hAnsi="Times New Roman"/>
                <w:color w:val="000000"/>
                <w:sz w:val="24"/>
                <w:szCs w:val="24"/>
              </w:rPr>
              <w:t>. Физкультурно-спортивное направление</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3"/>
              </w:numPr>
              <w:spacing w:after="0" w:line="240" w:lineRule="auto"/>
              <w:ind w:left="0" w:firstLine="0"/>
              <w:textAlignment w:val="baseline"/>
              <w:rPr>
                <w:rFonts w:ascii="Times New Roman" w:hAnsi="Times New Roman"/>
                <w:color w:val="000000" w:themeColor="text1"/>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2002" w:rsidRPr="00213F89" w:rsidRDefault="00442002" w:rsidP="003D381A">
            <w:pPr>
              <w:spacing w:after="0" w:line="240" w:lineRule="auto"/>
              <w:textAlignment w:val="baseline"/>
              <w:rPr>
                <w:rFonts w:ascii="Times New Roman" w:hAnsi="Times New Roman"/>
                <w:color w:val="000000" w:themeColor="text1"/>
                <w:sz w:val="24"/>
                <w:szCs w:val="24"/>
              </w:rPr>
            </w:pPr>
            <w:r w:rsidRPr="00213F89">
              <w:rPr>
                <w:rFonts w:ascii="Times New Roman" w:hAnsi="Times New Roman"/>
                <w:color w:val="000000" w:themeColor="text1"/>
                <w:sz w:val="24"/>
                <w:szCs w:val="24"/>
              </w:rPr>
              <w:t xml:space="preserve">ГБУДО «Республиканский центр творчества детей и юношества» </w:t>
            </w:r>
          </w:p>
        </w:tc>
        <w:tc>
          <w:tcPr>
            <w:tcW w:w="7088" w:type="dxa"/>
            <w:tcBorders>
              <w:top w:val="single" w:sz="6" w:space="0" w:color="000000"/>
              <w:left w:val="single" w:sz="4" w:space="0" w:color="auto"/>
              <w:bottom w:val="single" w:sz="6" w:space="0" w:color="000000"/>
              <w:right w:val="single" w:sz="6" w:space="0" w:color="000000"/>
            </w:tcBorders>
          </w:tcPr>
          <w:p w:rsidR="000F664A" w:rsidRDefault="000F664A" w:rsidP="003D381A">
            <w:pPr>
              <w:spacing w:after="0" w:line="240" w:lineRule="auto"/>
              <w:ind w:lef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Шахматы</w:t>
            </w:r>
            <w:r w:rsidR="004F0E74">
              <w:rPr>
                <w:rFonts w:ascii="Times New Roman" w:hAnsi="Times New Roman"/>
                <w:color w:val="000000" w:themeColor="text1"/>
                <w:sz w:val="24"/>
                <w:szCs w:val="24"/>
              </w:rPr>
              <w:t xml:space="preserve"> </w:t>
            </w:r>
          </w:p>
          <w:p w:rsidR="00442002" w:rsidRPr="004F0E74" w:rsidRDefault="000F664A" w:rsidP="003D381A">
            <w:pPr>
              <w:spacing w:after="0" w:line="240" w:lineRule="auto"/>
              <w:ind w:lef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Ш</w:t>
            </w:r>
            <w:r w:rsidR="00442002">
              <w:rPr>
                <w:rFonts w:ascii="Times New Roman" w:hAnsi="Times New Roman"/>
                <w:color w:val="000000" w:themeColor="text1"/>
                <w:sz w:val="24"/>
                <w:szCs w:val="24"/>
              </w:rPr>
              <w:t>ашки</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3"/>
              </w:numPr>
              <w:spacing w:after="0" w:line="240" w:lineRule="auto"/>
              <w:ind w:left="0" w:firstLine="0"/>
              <w:textAlignment w:val="baseline"/>
              <w:rPr>
                <w:rFonts w:ascii="Times New Roman" w:hAnsi="Times New Roman"/>
                <w:color w:val="000000" w:themeColor="text1"/>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3273B" w:rsidRDefault="00442002" w:rsidP="003D381A">
            <w:pPr>
              <w:spacing w:after="0" w:line="240" w:lineRule="auto"/>
              <w:textAlignment w:val="baseline"/>
              <w:rPr>
                <w:rFonts w:ascii="Times New Roman" w:hAnsi="Times New Roman"/>
                <w:color w:val="000000" w:themeColor="text1"/>
                <w:sz w:val="24"/>
                <w:szCs w:val="24"/>
              </w:rPr>
            </w:pPr>
            <w:r w:rsidRPr="00213F89">
              <w:rPr>
                <w:rFonts w:ascii="Times New Roman" w:hAnsi="Times New Roman"/>
                <w:color w:val="000000" w:themeColor="text1"/>
                <w:sz w:val="24"/>
                <w:szCs w:val="24"/>
              </w:rPr>
              <w:t xml:space="preserve">ГБОУ «Средняя общеобразовательная школа № 5 </w:t>
            </w:r>
          </w:p>
          <w:p w:rsidR="00442002" w:rsidRPr="00213F89" w:rsidRDefault="00442002" w:rsidP="003D381A">
            <w:pPr>
              <w:spacing w:after="0" w:line="240" w:lineRule="auto"/>
              <w:textAlignment w:val="baseline"/>
              <w:rPr>
                <w:rFonts w:ascii="Times New Roman" w:hAnsi="Times New Roman"/>
                <w:color w:val="000000" w:themeColor="text1"/>
                <w:sz w:val="24"/>
                <w:szCs w:val="24"/>
              </w:rPr>
            </w:pPr>
            <w:r w:rsidRPr="00213F89">
              <w:rPr>
                <w:rFonts w:ascii="Times New Roman" w:hAnsi="Times New Roman"/>
                <w:color w:val="000000" w:themeColor="text1"/>
                <w:sz w:val="24"/>
                <w:szCs w:val="24"/>
              </w:rPr>
              <w:t xml:space="preserve"> </w:t>
            </w:r>
            <w:r w:rsidR="00F9242E">
              <w:rPr>
                <w:rFonts w:ascii="Times New Roman" w:hAnsi="Times New Roman"/>
                <w:color w:val="000000" w:themeColor="text1"/>
                <w:sz w:val="24"/>
                <w:szCs w:val="24"/>
              </w:rPr>
              <w:t>г</w:t>
            </w:r>
            <w:r w:rsidR="00B3273B">
              <w:rPr>
                <w:rFonts w:ascii="Times New Roman" w:hAnsi="Times New Roman"/>
                <w:color w:val="000000" w:themeColor="text1"/>
                <w:sz w:val="24"/>
                <w:szCs w:val="24"/>
              </w:rPr>
              <w:t>.</w:t>
            </w:r>
            <w:r w:rsidRPr="00213F89">
              <w:rPr>
                <w:rFonts w:ascii="Times New Roman" w:hAnsi="Times New Roman"/>
                <w:color w:val="000000" w:themeColor="text1"/>
                <w:sz w:val="24"/>
                <w:szCs w:val="24"/>
              </w:rPr>
              <w:t xml:space="preserve"> Назрань»</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0F664A" w:rsidP="003D381A">
            <w:pPr>
              <w:spacing w:after="0" w:line="240" w:lineRule="auto"/>
              <w:ind w:lef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Ш</w:t>
            </w:r>
            <w:r w:rsidR="00442002" w:rsidRPr="00213F89">
              <w:rPr>
                <w:rFonts w:ascii="Times New Roman" w:hAnsi="Times New Roman"/>
                <w:color w:val="000000" w:themeColor="text1"/>
                <w:sz w:val="24"/>
                <w:szCs w:val="24"/>
              </w:rPr>
              <w:t>ахматы</w:t>
            </w:r>
          </w:p>
          <w:p w:rsidR="00442002" w:rsidRPr="00213F89" w:rsidRDefault="00442002" w:rsidP="003D381A">
            <w:pPr>
              <w:spacing w:after="0" w:line="240" w:lineRule="auto"/>
              <w:ind w:left="113"/>
              <w:textAlignment w:val="baseline"/>
              <w:rPr>
                <w:rFonts w:ascii="Times New Roman" w:hAnsi="Times New Roman"/>
                <w:color w:val="000000" w:themeColor="text1"/>
                <w:sz w:val="24"/>
                <w:szCs w:val="24"/>
              </w:rPr>
            </w:pP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3"/>
              </w:numPr>
              <w:spacing w:after="0" w:line="240" w:lineRule="auto"/>
              <w:ind w:left="0" w:firstLine="0"/>
              <w:textAlignment w:val="baseline"/>
              <w:rPr>
                <w:rFonts w:ascii="Times New Roman" w:hAnsi="Times New Roman"/>
                <w:color w:val="000000" w:themeColor="text1"/>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3273B" w:rsidRDefault="00442002" w:rsidP="003D381A">
            <w:pPr>
              <w:spacing w:after="0" w:line="240" w:lineRule="auto"/>
              <w:textAlignment w:val="baseline"/>
              <w:rPr>
                <w:rFonts w:ascii="Times New Roman" w:hAnsi="Times New Roman"/>
                <w:color w:val="000000" w:themeColor="text1"/>
                <w:sz w:val="24"/>
                <w:szCs w:val="24"/>
              </w:rPr>
            </w:pPr>
            <w:r w:rsidRPr="00213F89">
              <w:rPr>
                <w:rFonts w:ascii="Times New Roman" w:hAnsi="Times New Roman"/>
                <w:color w:val="000000" w:themeColor="text1"/>
                <w:sz w:val="24"/>
                <w:szCs w:val="24"/>
              </w:rPr>
              <w:t xml:space="preserve">ГБОУ «Средняя общеобразовательная школа № 2 </w:t>
            </w:r>
          </w:p>
          <w:p w:rsidR="00442002" w:rsidRPr="00213F89" w:rsidRDefault="00F9242E" w:rsidP="003D381A">
            <w:pPr>
              <w:spacing w:after="0" w:line="240" w:lineRule="auto"/>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г</w:t>
            </w:r>
            <w:r w:rsidR="00B3273B">
              <w:rPr>
                <w:rFonts w:ascii="Times New Roman" w:hAnsi="Times New Roman"/>
                <w:color w:val="000000" w:themeColor="text1"/>
                <w:sz w:val="24"/>
                <w:szCs w:val="24"/>
              </w:rPr>
              <w:t>.</w:t>
            </w:r>
            <w:r w:rsidR="00442002" w:rsidRPr="00213F89">
              <w:rPr>
                <w:rFonts w:ascii="Times New Roman" w:hAnsi="Times New Roman"/>
                <w:color w:val="000000" w:themeColor="text1"/>
                <w:sz w:val="24"/>
                <w:szCs w:val="24"/>
              </w:rPr>
              <w:t xml:space="preserve"> Карабулак»</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0F664A" w:rsidP="003D381A">
            <w:pPr>
              <w:spacing w:after="0" w:line="240" w:lineRule="auto"/>
              <w:ind w:lef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Ш</w:t>
            </w:r>
            <w:r w:rsidR="00442002" w:rsidRPr="00213F89">
              <w:rPr>
                <w:rFonts w:ascii="Times New Roman" w:hAnsi="Times New Roman"/>
                <w:color w:val="000000" w:themeColor="text1"/>
                <w:sz w:val="24"/>
                <w:szCs w:val="24"/>
              </w:rPr>
              <w:t>ахматы</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3"/>
              </w:numPr>
              <w:spacing w:after="0" w:line="240" w:lineRule="auto"/>
              <w:ind w:left="0" w:firstLine="0"/>
              <w:textAlignment w:val="baseline"/>
              <w:rPr>
                <w:rFonts w:ascii="Times New Roman" w:hAnsi="Times New Roman"/>
                <w:color w:val="000000" w:themeColor="text1"/>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2002" w:rsidRPr="00213F89" w:rsidRDefault="00442002" w:rsidP="003D381A">
            <w:pPr>
              <w:spacing w:after="0" w:line="240" w:lineRule="auto"/>
              <w:textAlignment w:val="baseline"/>
              <w:rPr>
                <w:rFonts w:ascii="Times New Roman" w:hAnsi="Times New Roman"/>
                <w:color w:val="000000" w:themeColor="text1"/>
                <w:sz w:val="24"/>
                <w:szCs w:val="24"/>
              </w:rPr>
            </w:pPr>
            <w:r w:rsidRPr="00213F89">
              <w:rPr>
                <w:rFonts w:ascii="Times New Roman" w:hAnsi="Times New Roman"/>
                <w:color w:val="000000" w:themeColor="text1"/>
                <w:sz w:val="24"/>
                <w:szCs w:val="24"/>
              </w:rPr>
              <w:t xml:space="preserve">ГБОУ «Лицей № 1 </w:t>
            </w:r>
            <w:r w:rsidR="00B3273B">
              <w:rPr>
                <w:rFonts w:ascii="Times New Roman" w:hAnsi="Times New Roman"/>
                <w:color w:val="000000" w:themeColor="text1"/>
                <w:sz w:val="24"/>
                <w:szCs w:val="24"/>
              </w:rPr>
              <w:t>г.</w:t>
            </w:r>
            <w:r w:rsidRPr="00213F89">
              <w:rPr>
                <w:rFonts w:ascii="Times New Roman" w:hAnsi="Times New Roman"/>
                <w:color w:val="000000" w:themeColor="text1"/>
                <w:sz w:val="24"/>
                <w:szCs w:val="24"/>
              </w:rPr>
              <w:t xml:space="preserve"> Сунжа»</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0F664A" w:rsidP="003D381A">
            <w:pPr>
              <w:spacing w:after="0" w:line="240" w:lineRule="auto"/>
              <w:ind w:lef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Ш</w:t>
            </w:r>
            <w:r w:rsidR="00442002" w:rsidRPr="00213F89">
              <w:rPr>
                <w:rFonts w:ascii="Times New Roman" w:hAnsi="Times New Roman"/>
                <w:color w:val="000000" w:themeColor="text1"/>
                <w:sz w:val="24"/>
                <w:szCs w:val="24"/>
              </w:rPr>
              <w:t>ахматы</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3"/>
              </w:numPr>
              <w:spacing w:after="0" w:line="240" w:lineRule="auto"/>
              <w:ind w:left="0" w:firstLine="0"/>
              <w:textAlignment w:val="baseline"/>
              <w:rPr>
                <w:rFonts w:ascii="Times New Roman" w:hAnsi="Times New Roman"/>
                <w:color w:val="000000" w:themeColor="text1"/>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F664A" w:rsidRDefault="00442002" w:rsidP="003D381A">
            <w:pPr>
              <w:spacing w:after="0" w:line="240" w:lineRule="auto"/>
              <w:textAlignment w:val="baseline"/>
              <w:rPr>
                <w:rFonts w:ascii="Times New Roman" w:hAnsi="Times New Roman"/>
                <w:color w:val="000000" w:themeColor="text1"/>
                <w:sz w:val="24"/>
                <w:szCs w:val="24"/>
              </w:rPr>
            </w:pPr>
            <w:r w:rsidRPr="00213F89">
              <w:rPr>
                <w:rFonts w:ascii="Times New Roman" w:hAnsi="Times New Roman"/>
                <w:color w:val="000000" w:themeColor="text1"/>
                <w:sz w:val="24"/>
                <w:szCs w:val="24"/>
              </w:rPr>
              <w:t>ГБОУ «Республиканская  санаторно-лесн</w:t>
            </w:r>
            <w:r w:rsidR="00F9242E">
              <w:rPr>
                <w:rFonts w:ascii="Times New Roman" w:hAnsi="Times New Roman"/>
                <w:color w:val="000000" w:themeColor="text1"/>
                <w:sz w:val="24"/>
                <w:szCs w:val="24"/>
              </w:rPr>
              <w:t xml:space="preserve">ая школа </w:t>
            </w:r>
          </w:p>
          <w:p w:rsidR="00442002" w:rsidRPr="00213F89" w:rsidRDefault="00442002" w:rsidP="003D381A">
            <w:pPr>
              <w:spacing w:after="0" w:line="240" w:lineRule="auto"/>
              <w:textAlignment w:val="baseline"/>
              <w:rPr>
                <w:rFonts w:ascii="Times New Roman" w:hAnsi="Times New Roman"/>
                <w:color w:val="000000" w:themeColor="text1"/>
                <w:sz w:val="24"/>
                <w:szCs w:val="24"/>
              </w:rPr>
            </w:pPr>
            <w:r w:rsidRPr="00213F89">
              <w:rPr>
                <w:rFonts w:ascii="Times New Roman" w:hAnsi="Times New Roman"/>
                <w:color w:val="000000" w:themeColor="text1"/>
                <w:sz w:val="24"/>
                <w:szCs w:val="24"/>
              </w:rPr>
              <w:t>им. А. Чаниева»</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0F664A" w:rsidP="003D381A">
            <w:pPr>
              <w:spacing w:after="0" w:line="240" w:lineRule="auto"/>
              <w:ind w:lef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Ш</w:t>
            </w:r>
            <w:r w:rsidR="00442002" w:rsidRPr="00213F89">
              <w:rPr>
                <w:rFonts w:ascii="Times New Roman" w:hAnsi="Times New Roman"/>
                <w:color w:val="000000" w:themeColor="text1"/>
                <w:sz w:val="24"/>
                <w:szCs w:val="24"/>
              </w:rPr>
              <w:t>ахматы</w:t>
            </w:r>
          </w:p>
        </w:tc>
      </w:tr>
      <w:tr w:rsidR="00442002" w:rsidRPr="00213F89" w:rsidTr="000F664A">
        <w:trPr>
          <w:trHeight w:val="374"/>
        </w:trPr>
        <w:tc>
          <w:tcPr>
            <w:tcW w:w="14383" w:type="dxa"/>
            <w:gridSpan w:val="3"/>
            <w:tcBorders>
              <w:top w:val="single" w:sz="6" w:space="0" w:color="000000"/>
              <w:left w:val="single" w:sz="6" w:space="0" w:color="000000"/>
              <w:bottom w:val="single" w:sz="6" w:space="0" w:color="000000"/>
              <w:right w:val="single" w:sz="6" w:space="0" w:color="000000"/>
            </w:tcBorders>
          </w:tcPr>
          <w:p w:rsidR="00442002" w:rsidRPr="00F9242E" w:rsidRDefault="00442002" w:rsidP="003D381A">
            <w:pPr>
              <w:spacing w:after="0" w:line="240" w:lineRule="auto"/>
              <w:ind w:right="113"/>
              <w:jc w:val="center"/>
              <w:textAlignment w:val="baseline"/>
              <w:rPr>
                <w:rFonts w:ascii="Times New Roman" w:hAnsi="Times New Roman"/>
                <w:color w:val="000000" w:themeColor="text1"/>
                <w:sz w:val="24"/>
                <w:szCs w:val="24"/>
              </w:rPr>
            </w:pPr>
            <w:r w:rsidRPr="00F9242E">
              <w:rPr>
                <w:rFonts w:ascii="Times New Roman" w:hAnsi="Times New Roman"/>
                <w:color w:val="000000"/>
                <w:sz w:val="24"/>
                <w:szCs w:val="24"/>
                <w:lang w:val="en-US"/>
              </w:rPr>
              <w:t>IV</w:t>
            </w:r>
            <w:r w:rsidRPr="00F9242E">
              <w:rPr>
                <w:rFonts w:ascii="Times New Roman" w:hAnsi="Times New Roman"/>
                <w:color w:val="000000"/>
                <w:sz w:val="24"/>
                <w:szCs w:val="24"/>
              </w:rPr>
              <w:t>. Художественное направление</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B3273B" w:rsidRDefault="00442002" w:rsidP="003D381A">
            <w:pPr>
              <w:pStyle w:val="a7"/>
              <w:numPr>
                <w:ilvl w:val="0"/>
                <w:numId w:val="12"/>
              </w:numPr>
              <w:spacing w:after="0" w:line="240" w:lineRule="auto"/>
              <w:ind w:left="0" w:firstLine="0"/>
              <w:textAlignment w:val="baseline"/>
              <w:rPr>
                <w:rFonts w:ascii="Times New Roman" w:hAnsi="Times New Roman"/>
                <w:color w:val="2D2D2D"/>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2002" w:rsidRPr="00B3273B" w:rsidRDefault="00442002" w:rsidP="003D381A">
            <w:pPr>
              <w:spacing w:after="0" w:line="240" w:lineRule="auto"/>
              <w:textAlignment w:val="baseline"/>
              <w:rPr>
                <w:rFonts w:ascii="Times New Roman" w:hAnsi="Times New Roman"/>
                <w:color w:val="000000" w:themeColor="text1"/>
                <w:sz w:val="24"/>
                <w:szCs w:val="24"/>
              </w:rPr>
            </w:pPr>
            <w:r w:rsidRPr="00B3273B">
              <w:rPr>
                <w:rFonts w:ascii="Times New Roman" w:hAnsi="Times New Roman"/>
                <w:color w:val="000000" w:themeColor="text1"/>
                <w:sz w:val="24"/>
                <w:szCs w:val="24"/>
              </w:rPr>
              <w:t xml:space="preserve">ГБУДО «Республиканский центр творчества детей и юношества» </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0F664A" w:rsidP="003D381A">
            <w:pPr>
              <w:spacing w:after="0" w:line="240" w:lineRule="auto"/>
              <w:ind w:left="142" w:right="113"/>
              <w:rPr>
                <w:rFonts w:ascii="Times New Roman" w:hAnsi="Times New Roman"/>
                <w:sz w:val="24"/>
                <w:szCs w:val="24"/>
              </w:rPr>
            </w:pPr>
            <w:r>
              <w:rPr>
                <w:rFonts w:ascii="Times New Roman" w:hAnsi="Times New Roman"/>
                <w:sz w:val="24"/>
                <w:szCs w:val="24"/>
              </w:rPr>
              <w:t>Д</w:t>
            </w:r>
            <w:r w:rsidR="00442002" w:rsidRPr="00213F89">
              <w:rPr>
                <w:rFonts w:ascii="Times New Roman" w:hAnsi="Times New Roman"/>
                <w:sz w:val="24"/>
                <w:szCs w:val="24"/>
              </w:rPr>
              <w:t>екоративно-прикладн</w:t>
            </w:r>
            <w:r w:rsidR="00442002">
              <w:rPr>
                <w:rFonts w:ascii="Times New Roman" w:hAnsi="Times New Roman"/>
                <w:sz w:val="24"/>
                <w:szCs w:val="24"/>
              </w:rPr>
              <w:t>ое творчество</w:t>
            </w:r>
            <w:r>
              <w:rPr>
                <w:rFonts w:ascii="Times New Roman" w:hAnsi="Times New Roman"/>
                <w:sz w:val="24"/>
                <w:szCs w:val="24"/>
              </w:rPr>
              <w:t xml:space="preserve">. </w:t>
            </w:r>
            <w:r w:rsidR="00442002">
              <w:rPr>
                <w:rFonts w:ascii="Times New Roman" w:hAnsi="Times New Roman"/>
                <w:sz w:val="24"/>
                <w:szCs w:val="24"/>
              </w:rPr>
              <w:t>Резьба по дереву</w:t>
            </w:r>
          </w:p>
          <w:p w:rsidR="00442002" w:rsidRPr="00F506B8" w:rsidRDefault="000F664A" w:rsidP="003D381A">
            <w:pPr>
              <w:spacing w:after="0" w:line="240" w:lineRule="auto"/>
              <w:ind w:left="142" w:right="113"/>
              <w:rPr>
                <w:rFonts w:ascii="Times New Roman" w:hAnsi="Times New Roman"/>
                <w:sz w:val="24"/>
                <w:szCs w:val="24"/>
              </w:rPr>
            </w:pPr>
            <w:r>
              <w:rPr>
                <w:rFonts w:ascii="Times New Roman" w:hAnsi="Times New Roman"/>
                <w:sz w:val="24"/>
                <w:szCs w:val="24"/>
              </w:rPr>
              <w:t>К</w:t>
            </w:r>
            <w:r w:rsidR="00442002">
              <w:rPr>
                <w:rFonts w:ascii="Times New Roman" w:hAnsi="Times New Roman"/>
                <w:sz w:val="24"/>
                <w:szCs w:val="24"/>
              </w:rPr>
              <w:t>омпьютерный дизайн</w:t>
            </w:r>
          </w:p>
          <w:p w:rsidR="00442002" w:rsidRPr="00F506B8" w:rsidRDefault="000F664A" w:rsidP="003D381A">
            <w:pPr>
              <w:spacing w:after="0" w:line="240" w:lineRule="auto"/>
              <w:ind w:left="142" w:right="113"/>
              <w:rPr>
                <w:rFonts w:ascii="Times New Roman" w:hAnsi="Times New Roman"/>
                <w:sz w:val="24"/>
                <w:szCs w:val="24"/>
              </w:rPr>
            </w:pPr>
            <w:r>
              <w:rPr>
                <w:rFonts w:ascii="Times New Roman" w:hAnsi="Times New Roman"/>
                <w:sz w:val="24"/>
                <w:szCs w:val="24"/>
              </w:rPr>
              <w:t>М</w:t>
            </w:r>
            <w:r w:rsidR="00442002" w:rsidRPr="00213F89">
              <w:rPr>
                <w:rFonts w:ascii="Times New Roman" w:hAnsi="Times New Roman"/>
                <w:sz w:val="24"/>
                <w:szCs w:val="24"/>
              </w:rPr>
              <w:t>узыка</w:t>
            </w:r>
            <w:r w:rsidR="00442002">
              <w:rPr>
                <w:rFonts w:ascii="Times New Roman" w:hAnsi="Times New Roman"/>
                <w:sz w:val="24"/>
                <w:szCs w:val="24"/>
              </w:rPr>
              <w:t>льное творчество: Хоровое пение</w:t>
            </w:r>
          </w:p>
          <w:p w:rsidR="00442002" w:rsidRPr="00213F89" w:rsidRDefault="000F664A" w:rsidP="003D381A">
            <w:pPr>
              <w:spacing w:after="0" w:line="240" w:lineRule="auto"/>
              <w:ind w:left="142" w:right="113"/>
              <w:rPr>
                <w:rFonts w:ascii="Times New Roman" w:hAnsi="Times New Roman"/>
                <w:sz w:val="24"/>
                <w:szCs w:val="24"/>
              </w:rPr>
            </w:pPr>
            <w:r>
              <w:rPr>
                <w:rFonts w:ascii="Times New Roman" w:hAnsi="Times New Roman"/>
                <w:sz w:val="24"/>
                <w:szCs w:val="24"/>
              </w:rPr>
              <w:t>М</w:t>
            </w:r>
            <w:r w:rsidR="00442002" w:rsidRPr="00213F89">
              <w:rPr>
                <w:rFonts w:ascii="Times New Roman" w:hAnsi="Times New Roman"/>
                <w:sz w:val="24"/>
                <w:szCs w:val="24"/>
              </w:rPr>
              <w:t>узыкальное творчество. Баян, аккордеон, гармония</w:t>
            </w:r>
          </w:p>
          <w:p w:rsidR="00442002" w:rsidRPr="00213F89" w:rsidRDefault="000F664A" w:rsidP="003D381A">
            <w:pPr>
              <w:spacing w:after="0" w:line="240" w:lineRule="auto"/>
              <w:ind w:left="142" w:right="113"/>
              <w:rPr>
                <w:rFonts w:ascii="Times New Roman" w:hAnsi="Times New Roman"/>
                <w:sz w:val="24"/>
                <w:szCs w:val="24"/>
              </w:rPr>
            </w:pPr>
            <w:r>
              <w:rPr>
                <w:rFonts w:ascii="Times New Roman" w:hAnsi="Times New Roman"/>
                <w:sz w:val="24"/>
                <w:szCs w:val="24"/>
              </w:rPr>
              <w:t>М</w:t>
            </w:r>
            <w:r w:rsidR="00442002" w:rsidRPr="00213F89">
              <w:rPr>
                <w:rFonts w:ascii="Times New Roman" w:hAnsi="Times New Roman"/>
                <w:sz w:val="24"/>
                <w:szCs w:val="24"/>
              </w:rPr>
              <w:t>узыкальное творчество. Домра, балалайка</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textAlignment w:val="baseline"/>
              <w:rPr>
                <w:rFonts w:ascii="Times New Roman" w:hAnsi="Times New Roman"/>
                <w:color w:val="2D2D2D"/>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2002" w:rsidRPr="00F9242E" w:rsidRDefault="004F0E74" w:rsidP="003D381A">
            <w:pPr>
              <w:spacing w:after="0" w:line="240" w:lineRule="auto"/>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 xml:space="preserve"> МКУДО </w:t>
            </w:r>
            <w:r w:rsidR="00442002" w:rsidRPr="00F9242E">
              <w:rPr>
                <w:rFonts w:ascii="Times New Roman" w:hAnsi="Times New Roman"/>
                <w:color w:val="000000" w:themeColor="text1"/>
                <w:sz w:val="24"/>
                <w:szCs w:val="24"/>
              </w:rPr>
              <w:t>«Цент</w:t>
            </w:r>
            <w:r w:rsidR="00D97C19">
              <w:rPr>
                <w:rFonts w:ascii="Times New Roman" w:hAnsi="Times New Roman"/>
                <w:color w:val="000000" w:themeColor="text1"/>
                <w:sz w:val="24"/>
                <w:szCs w:val="24"/>
              </w:rPr>
              <w:t xml:space="preserve">р творчества детей и юношества </w:t>
            </w:r>
            <w:r w:rsidR="00442002" w:rsidRPr="00F9242E">
              <w:rPr>
                <w:rFonts w:ascii="Times New Roman" w:hAnsi="Times New Roman"/>
                <w:color w:val="000000" w:themeColor="text1"/>
                <w:sz w:val="24"/>
                <w:szCs w:val="24"/>
              </w:rPr>
              <w:t>Малгобекского района»</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0F664A" w:rsidP="003D381A">
            <w:pPr>
              <w:spacing w:after="0" w:line="240" w:lineRule="auto"/>
              <w:ind w:left="142" w:right="113"/>
              <w:textAlignment w:val="baseline"/>
              <w:rPr>
                <w:rFonts w:ascii="Times New Roman" w:hAnsi="Times New Roman"/>
                <w:sz w:val="24"/>
                <w:szCs w:val="24"/>
              </w:rPr>
            </w:pPr>
            <w:r>
              <w:rPr>
                <w:rFonts w:ascii="Times New Roman" w:hAnsi="Times New Roman"/>
                <w:sz w:val="24"/>
                <w:szCs w:val="24"/>
              </w:rPr>
              <w:t>Д</w:t>
            </w:r>
            <w:r w:rsidR="00442002" w:rsidRPr="00213F89">
              <w:rPr>
                <w:rFonts w:ascii="Times New Roman" w:hAnsi="Times New Roman"/>
                <w:sz w:val="24"/>
                <w:szCs w:val="24"/>
              </w:rPr>
              <w:t>екоративно-прикладное творчество. Рукоделие</w:t>
            </w:r>
          </w:p>
          <w:p w:rsidR="00442002" w:rsidRPr="00213F89" w:rsidRDefault="000F664A" w:rsidP="003D381A">
            <w:pPr>
              <w:spacing w:after="0" w:line="240" w:lineRule="auto"/>
              <w:ind w:left="142" w:right="113"/>
              <w:textAlignment w:val="baseline"/>
              <w:rPr>
                <w:rFonts w:ascii="Times New Roman" w:hAnsi="Times New Roman"/>
                <w:sz w:val="24"/>
                <w:szCs w:val="24"/>
              </w:rPr>
            </w:pPr>
            <w:r>
              <w:rPr>
                <w:rFonts w:ascii="Times New Roman" w:hAnsi="Times New Roman"/>
                <w:sz w:val="24"/>
                <w:szCs w:val="24"/>
              </w:rPr>
              <w:t>М</w:t>
            </w:r>
            <w:r w:rsidR="00442002" w:rsidRPr="00213F89">
              <w:rPr>
                <w:rFonts w:ascii="Times New Roman" w:hAnsi="Times New Roman"/>
                <w:sz w:val="24"/>
                <w:szCs w:val="24"/>
              </w:rPr>
              <w:t>узыкальное творчест</w:t>
            </w:r>
            <w:r>
              <w:rPr>
                <w:rFonts w:ascii="Times New Roman" w:hAnsi="Times New Roman"/>
                <w:sz w:val="24"/>
                <w:szCs w:val="24"/>
              </w:rPr>
              <w:t>во (баян, аккордеон, гармоника)</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hAnsi="Times New Roman"/>
                <w:color w:val="2D2D2D"/>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7C19" w:rsidRDefault="004F0E74" w:rsidP="003D381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МКУДО</w:t>
            </w:r>
            <w:r w:rsidR="00442002" w:rsidRPr="00F9242E">
              <w:rPr>
                <w:rFonts w:ascii="Times New Roman" w:hAnsi="Times New Roman"/>
                <w:color w:val="000000" w:themeColor="text1"/>
                <w:sz w:val="24"/>
                <w:szCs w:val="24"/>
              </w:rPr>
              <w:t xml:space="preserve"> «Центр </w:t>
            </w:r>
            <w:r>
              <w:rPr>
                <w:rFonts w:ascii="Times New Roman" w:hAnsi="Times New Roman"/>
                <w:color w:val="000000" w:themeColor="text1"/>
                <w:sz w:val="24"/>
                <w:szCs w:val="24"/>
              </w:rPr>
              <w:t xml:space="preserve">творчества детей и юношества </w:t>
            </w:r>
          </w:p>
          <w:p w:rsidR="00442002" w:rsidRPr="00F9242E" w:rsidRDefault="004F0E74" w:rsidP="003D381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г</w:t>
            </w:r>
            <w:r w:rsidR="00442002" w:rsidRPr="00F9242E">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00442002" w:rsidRPr="00F9242E">
              <w:rPr>
                <w:rFonts w:ascii="Times New Roman" w:hAnsi="Times New Roman"/>
                <w:color w:val="000000" w:themeColor="text1"/>
                <w:sz w:val="24"/>
                <w:szCs w:val="24"/>
              </w:rPr>
              <w:t>Малгобек»</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0F664A" w:rsidP="003D381A">
            <w:pPr>
              <w:spacing w:after="0" w:line="240" w:lineRule="auto"/>
              <w:ind w:left="142" w:right="113"/>
              <w:textAlignment w:val="baseline"/>
              <w:rPr>
                <w:rFonts w:ascii="Times New Roman" w:hAnsi="Times New Roman"/>
                <w:sz w:val="24"/>
                <w:szCs w:val="24"/>
              </w:rPr>
            </w:pPr>
            <w:r>
              <w:rPr>
                <w:rFonts w:ascii="Times New Roman" w:hAnsi="Times New Roman"/>
                <w:sz w:val="24"/>
                <w:szCs w:val="24"/>
              </w:rPr>
              <w:t>Д</w:t>
            </w:r>
            <w:r w:rsidR="00442002" w:rsidRPr="00213F89">
              <w:rPr>
                <w:rFonts w:ascii="Times New Roman" w:hAnsi="Times New Roman"/>
                <w:sz w:val="24"/>
                <w:szCs w:val="24"/>
              </w:rPr>
              <w:t>екоративно-прикладное творчество. Рукоделие</w:t>
            </w:r>
          </w:p>
          <w:p w:rsidR="00442002" w:rsidRPr="00213F89" w:rsidRDefault="000F664A" w:rsidP="003D381A">
            <w:pPr>
              <w:spacing w:after="0" w:line="240" w:lineRule="auto"/>
              <w:ind w:left="142" w:right="113"/>
              <w:textAlignment w:val="baseline"/>
              <w:rPr>
                <w:rFonts w:ascii="Times New Roman" w:hAnsi="Times New Roman"/>
                <w:sz w:val="24"/>
                <w:szCs w:val="24"/>
              </w:rPr>
            </w:pPr>
            <w:r>
              <w:rPr>
                <w:rFonts w:ascii="Times New Roman" w:hAnsi="Times New Roman"/>
                <w:sz w:val="24"/>
                <w:szCs w:val="24"/>
              </w:rPr>
              <w:t>Д</w:t>
            </w:r>
            <w:r w:rsidR="00442002" w:rsidRPr="00213F89">
              <w:rPr>
                <w:rFonts w:ascii="Times New Roman" w:hAnsi="Times New Roman"/>
                <w:sz w:val="24"/>
                <w:szCs w:val="24"/>
              </w:rPr>
              <w:t>ек</w:t>
            </w:r>
            <w:r w:rsidR="00F8698C">
              <w:rPr>
                <w:rFonts w:ascii="Times New Roman" w:hAnsi="Times New Roman"/>
                <w:sz w:val="24"/>
                <w:szCs w:val="24"/>
              </w:rPr>
              <w:t xml:space="preserve">оративно-прикладное творчество. </w:t>
            </w:r>
            <w:r>
              <w:rPr>
                <w:rFonts w:ascii="Times New Roman" w:hAnsi="Times New Roman"/>
                <w:sz w:val="24"/>
                <w:szCs w:val="24"/>
              </w:rPr>
              <w:t>Х</w:t>
            </w:r>
            <w:r w:rsidR="00442002" w:rsidRPr="00213F89">
              <w:rPr>
                <w:rFonts w:ascii="Times New Roman" w:hAnsi="Times New Roman"/>
                <w:sz w:val="24"/>
                <w:szCs w:val="24"/>
              </w:rPr>
              <w:t>удожественная роспись</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hAnsi="Times New Roman"/>
                <w:color w:val="2D2D2D"/>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2002" w:rsidRPr="00F9242E" w:rsidRDefault="004F0E74" w:rsidP="003D381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МКУДО</w:t>
            </w:r>
            <w:r w:rsidR="00442002" w:rsidRPr="00F9242E">
              <w:rPr>
                <w:rFonts w:ascii="Times New Roman" w:hAnsi="Times New Roman"/>
                <w:color w:val="000000" w:themeColor="text1"/>
                <w:sz w:val="24"/>
                <w:szCs w:val="24"/>
              </w:rPr>
              <w:t xml:space="preserve"> «Цент</w:t>
            </w:r>
            <w:r w:rsidR="00D97C19">
              <w:rPr>
                <w:rFonts w:ascii="Times New Roman" w:hAnsi="Times New Roman"/>
                <w:color w:val="000000" w:themeColor="text1"/>
                <w:sz w:val="24"/>
                <w:szCs w:val="24"/>
              </w:rPr>
              <w:t xml:space="preserve">р творчества детей и юношества </w:t>
            </w:r>
            <w:r w:rsidR="00442002" w:rsidRPr="00F9242E">
              <w:rPr>
                <w:rFonts w:ascii="Times New Roman" w:hAnsi="Times New Roman"/>
                <w:color w:val="000000" w:themeColor="text1"/>
                <w:sz w:val="24"/>
                <w:szCs w:val="24"/>
              </w:rPr>
              <w:t>Сунженского района»</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0F664A" w:rsidP="003D381A">
            <w:pPr>
              <w:spacing w:after="0" w:line="240" w:lineRule="auto"/>
              <w:ind w:left="142" w:right="113"/>
              <w:textAlignment w:val="baseline"/>
              <w:rPr>
                <w:rFonts w:ascii="Times New Roman" w:hAnsi="Times New Roman"/>
                <w:sz w:val="24"/>
                <w:szCs w:val="24"/>
              </w:rPr>
            </w:pPr>
            <w:r>
              <w:rPr>
                <w:rFonts w:ascii="Times New Roman" w:hAnsi="Times New Roman"/>
                <w:sz w:val="24"/>
                <w:szCs w:val="24"/>
              </w:rPr>
              <w:t>Д</w:t>
            </w:r>
            <w:r w:rsidR="00442002" w:rsidRPr="00213F89">
              <w:rPr>
                <w:rFonts w:ascii="Times New Roman" w:hAnsi="Times New Roman"/>
                <w:sz w:val="24"/>
                <w:szCs w:val="24"/>
              </w:rPr>
              <w:t xml:space="preserve">екоративно-прикладное творчество. Рукоделие </w:t>
            </w:r>
          </w:p>
          <w:p w:rsidR="00442002" w:rsidRPr="00213F89" w:rsidRDefault="000F664A" w:rsidP="003D381A">
            <w:pPr>
              <w:spacing w:after="0" w:line="240" w:lineRule="auto"/>
              <w:ind w:left="142" w:right="113"/>
              <w:textAlignment w:val="baseline"/>
              <w:rPr>
                <w:rFonts w:ascii="Times New Roman" w:hAnsi="Times New Roman"/>
                <w:sz w:val="24"/>
                <w:szCs w:val="24"/>
              </w:rPr>
            </w:pPr>
            <w:r>
              <w:rPr>
                <w:rFonts w:ascii="Times New Roman" w:hAnsi="Times New Roman"/>
                <w:sz w:val="24"/>
                <w:szCs w:val="24"/>
              </w:rPr>
              <w:t>Д</w:t>
            </w:r>
            <w:r w:rsidR="00442002" w:rsidRPr="00213F89">
              <w:rPr>
                <w:rFonts w:ascii="Times New Roman" w:hAnsi="Times New Roman"/>
                <w:sz w:val="24"/>
                <w:szCs w:val="24"/>
              </w:rPr>
              <w:t>ек</w:t>
            </w:r>
            <w:r w:rsidR="00F8698C">
              <w:rPr>
                <w:rFonts w:ascii="Times New Roman" w:hAnsi="Times New Roman"/>
                <w:sz w:val="24"/>
                <w:szCs w:val="24"/>
              </w:rPr>
              <w:t xml:space="preserve">оративно-прикладное творчество. </w:t>
            </w:r>
            <w:r>
              <w:rPr>
                <w:rFonts w:ascii="Times New Roman" w:hAnsi="Times New Roman"/>
                <w:sz w:val="24"/>
                <w:szCs w:val="24"/>
              </w:rPr>
              <w:t>Х</w:t>
            </w:r>
            <w:r w:rsidR="00442002" w:rsidRPr="00213F89">
              <w:rPr>
                <w:rFonts w:ascii="Times New Roman" w:hAnsi="Times New Roman"/>
                <w:sz w:val="24"/>
                <w:szCs w:val="24"/>
              </w:rPr>
              <w:t>удожест</w:t>
            </w:r>
            <w:r w:rsidR="004F0E74">
              <w:rPr>
                <w:rFonts w:ascii="Times New Roman" w:hAnsi="Times New Roman"/>
                <w:sz w:val="24"/>
                <w:szCs w:val="24"/>
              </w:rPr>
              <w:t>венная роспись</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hAnsi="Times New Roman"/>
                <w:color w:val="2D2D2D"/>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2002" w:rsidRPr="00F9242E" w:rsidRDefault="00F9242E" w:rsidP="003D381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МКУДО</w:t>
            </w:r>
            <w:r w:rsidR="00442002" w:rsidRPr="00F9242E">
              <w:rPr>
                <w:rFonts w:ascii="Times New Roman" w:hAnsi="Times New Roman"/>
                <w:color w:val="000000" w:themeColor="text1"/>
                <w:sz w:val="24"/>
                <w:szCs w:val="24"/>
              </w:rPr>
              <w:t xml:space="preserve"> «Цент</w:t>
            </w:r>
            <w:r w:rsidR="00D97C19">
              <w:rPr>
                <w:rFonts w:ascii="Times New Roman" w:hAnsi="Times New Roman"/>
                <w:color w:val="000000" w:themeColor="text1"/>
                <w:sz w:val="24"/>
                <w:szCs w:val="24"/>
              </w:rPr>
              <w:t xml:space="preserve">р творчества детей и юношества </w:t>
            </w:r>
            <w:r w:rsidR="00473122">
              <w:rPr>
                <w:rFonts w:ascii="Times New Roman" w:hAnsi="Times New Roman"/>
                <w:color w:val="000000" w:themeColor="text1"/>
                <w:sz w:val="24"/>
                <w:szCs w:val="24"/>
              </w:rPr>
              <w:t xml:space="preserve">Джейрахского </w:t>
            </w:r>
            <w:r w:rsidR="00442002" w:rsidRPr="00F9242E">
              <w:rPr>
                <w:rFonts w:ascii="Times New Roman" w:hAnsi="Times New Roman"/>
                <w:color w:val="000000" w:themeColor="text1"/>
                <w:sz w:val="24"/>
                <w:szCs w:val="24"/>
              </w:rPr>
              <w:t>района»</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0F664A" w:rsidP="003D381A">
            <w:pPr>
              <w:spacing w:after="0" w:line="240" w:lineRule="auto"/>
              <w:ind w:left="142" w:right="113"/>
              <w:textAlignment w:val="baseline"/>
              <w:rPr>
                <w:rFonts w:ascii="Times New Roman" w:hAnsi="Times New Roman"/>
                <w:sz w:val="24"/>
                <w:szCs w:val="24"/>
              </w:rPr>
            </w:pPr>
            <w:r>
              <w:rPr>
                <w:rFonts w:ascii="Times New Roman" w:hAnsi="Times New Roman"/>
                <w:sz w:val="24"/>
                <w:szCs w:val="24"/>
              </w:rPr>
              <w:t>Д</w:t>
            </w:r>
            <w:r w:rsidR="00442002" w:rsidRPr="00213F89">
              <w:rPr>
                <w:rFonts w:ascii="Times New Roman" w:hAnsi="Times New Roman"/>
                <w:sz w:val="24"/>
                <w:szCs w:val="24"/>
              </w:rPr>
              <w:t>екоративно-прикладное творчество. Резьба по дереву.</w:t>
            </w:r>
          </w:p>
          <w:p w:rsidR="00442002" w:rsidRPr="00213F89" w:rsidRDefault="000F664A" w:rsidP="003D381A">
            <w:pPr>
              <w:spacing w:after="0" w:line="240" w:lineRule="auto"/>
              <w:ind w:left="142" w:right="113"/>
              <w:textAlignment w:val="baseline"/>
              <w:rPr>
                <w:rFonts w:ascii="Times New Roman" w:hAnsi="Times New Roman"/>
                <w:sz w:val="24"/>
                <w:szCs w:val="24"/>
              </w:rPr>
            </w:pPr>
            <w:r>
              <w:rPr>
                <w:rFonts w:ascii="Times New Roman" w:hAnsi="Times New Roman"/>
                <w:sz w:val="24"/>
                <w:szCs w:val="24"/>
              </w:rPr>
              <w:t>Д</w:t>
            </w:r>
            <w:r w:rsidR="00442002" w:rsidRPr="00213F89">
              <w:rPr>
                <w:rFonts w:ascii="Times New Roman" w:hAnsi="Times New Roman"/>
                <w:sz w:val="24"/>
                <w:szCs w:val="24"/>
              </w:rPr>
              <w:t>е</w:t>
            </w:r>
            <w:r w:rsidR="00F8698C">
              <w:rPr>
                <w:rFonts w:ascii="Times New Roman" w:hAnsi="Times New Roman"/>
                <w:sz w:val="24"/>
                <w:szCs w:val="24"/>
              </w:rPr>
              <w:t>коративно-прикладное творчество.</w:t>
            </w:r>
            <w:r w:rsidR="00442002" w:rsidRPr="00213F89">
              <w:rPr>
                <w:rFonts w:ascii="Times New Roman" w:hAnsi="Times New Roman"/>
                <w:sz w:val="24"/>
                <w:szCs w:val="24"/>
              </w:rPr>
              <w:t xml:space="preserve"> </w:t>
            </w:r>
            <w:r>
              <w:rPr>
                <w:rFonts w:ascii="Times New Roman" w:hAnsi="Times New Roman"/>
                <w:sz w:val="24"/>
                <w:szCs w:val="24"/>
              </w:rPr>
              <w:t>Х</w:t>
            </w:r>
            <w:r w:rsidR="00442002" w:rsidRPr="00213F89">
              <w:rPr>
                <w:rFonts w:ascii="Times New Roman" w:hAnsi="Times New Roman"/>
                <w:sz w:val="24"/>
                <w:szCs w:val="24"/>
              </w:rPr>
              <w:t>удожественная роспись</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hAnsi="Times New Roman"/>
                <w:color w:val="2D2D2D"/>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1507F" w:rsidRDefault="00442002" w:rsidP="003D381A">
            <w:pPr>
              <w:spacing w:after="0" w:line="240" w:lineRule="auto"/>
              <w:rPr>
                <w:rFonts w:ascii="Times New Roman" w:hAnsi="Times New Roman"/>
                <w:color w:val="000000" w:themeColor="text1"/>
                <w:sz w:val="24"/>
                <w:szCs w:val="24"/>
              </w:rPr>
            </w:pPr>
            <w:r w:rsidRPr="00F9242E">
              <w:rPr>
                <w:rFonts w:ascii="Times New Roman" w:hAnsi="Times New Roman"/>
                <w:color w:val="000000" w:themeColor="text1"/>
                <w:sz w:val="24"/>
                <w:szCs w:val="24"/>
              </w:rPr>
              <w:t>МКУД</w:t>
            </w:r>
            <w:r w:rsidR="00F9242E">
              <w:rPr>
                <w:rFonts w:ascii="Times New Roman" w:hAnsi="Times New Roman"/>
                <w:color w:val="000000" w:themeColor="text1"/>
                <w:sz w:val="24"/>
                <w:szCs w:val="24"/>
              </w:rPr>
              <w:t xml:space="preserve">О </w:t>
            </w:r>
            <w:r w:rsidRPr="00F9242E">
              <w:rPr>
                <w:rFonts w:ascii="Times New Roman" w:hAnsi="Times New Roman"/>
                <w:color w:val="000000" w:themeColor="text1"/>
                <w:sz w:val="24"/>
                <w:szCs w:val="24"/>
              </w:rPr>
              <w:t>«Центр дет</w:t>
            </w:r>
            <w:r w:rsidR="00D97C19">
              <w:rPr>
                <w:rFonts w:ascii="Times New Roman" w:hAnsi="Times New Roman"/>
                <w:color w:val="000000" w:themeColor="text1"/>
                <w:sz w:val="24"/>
                <w:szCs w:val="24"/>
              </w:rPr>
              <w:t xml:space="preserve">ского технического творчества </w:t>
            </w:r>
          </w:p>
          <w:p w:rsidR="00442002" w:rsidRPr="00F9242E" w:rsidRDefault="00F9242E" w:rsidP="003D381A">
            <w:pPr>
              <w:spacing w:after="0" w:line="240" w:lineRule="auto"/>
              <w:rPr>
                <w:rFonts w:ascii="Times New Roman" w:hAnsi="Times New Roman"/>
                <w:color w:val="000000" w:themeColor="text1"/>
                <w:sz w:val="24"/>
                <w:szCs w:val="24"/>
              </w:rPr>
            </w:pPr>
            <w:r w:rsidRPr="00F9242E">
              <w:rPr>
                <w:rFonts w:ascii="Times New Roman" w:hAnsi="Times New Roman"/>
                <w:color w:val="000000" w:themeColor="text1"/>
                <w:sz w:val="24"/>
                <w:szCs w:val="24"/>
              </w:rPr>
              <w:t>г</w:t>
            </w:r>
            <w:r w:rsidR="0081507F">
              <w:rPr>
                <w:rFonts w:ascii="Times New Roman" w:hAnsi="Times New Roman"/>
                <w:color w:val="000000" w:themeColor="text1"/>
                <w:sz w:val="24"/>
                <w:szCs w:val="24"/>
              </w:rPr>
              <w:t>.</w:t>
            </w:r>
            <w:r w:rsidR="00442002" w:rsidRPr="00F9242E">
              <w:rPr>
                <w:rFonts w:ascii="Times New Roman" w:hAnsi="Times New Roman"/>
                <w:color w:val="000000" w:themeColor="text1"/>
                <w:sz w:val="24"/>
                <w:szCs w:val="24"/>
              </w:rPr>
              <w:t xml:space="preserve"> Малгобек»</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0F664A" w:rsidP="003D381A">
            <w:pPr>
              <w:spacing w:after="0" w:line="240" w:lineRule="auto"/>
              <w:ind w:left="142" w:right="113"/>
              <w:textAlignment w:val="baseline"/>
              <w:rPr>
                <w:rFonts w:ascii="Times New Roman" w:hAnsi="Times New Roman"/>
                <w:sz w:val="24"/>
                <w:szCs w:val="24"/>
              </w:rPr>
            </w:pPr>
            <w:r>
              <w:rPr>
                <w:rFonts w:ascii="Times New Roman" w:hAnsi="Times New Roman"/>
                <w:sz w:val="24"/>
                <w:szCs w:val="24"/>
              </w:rPr>
              <w:t>Д</w:t>
            </w:r>
            <w:r w:rsidR="00442002" w:rsidRPr="00213F89">
              <w:rPr>
                <w:rFonts w:ascii="Times New Roman" w:hAnsi="Times New Roman"/>
                <w:sz w:val="24"/>
                <w:szCs w:val="24"/>
              </w:rPr>
              <w:t>екоративно-прикладное творчество. Резьба по дереву</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hAnsi="Times New Roman"/>
                <w:color w:val="2D2D2D"/>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1507F" w:rsidRDefault="00F9242E" w:rsidP="003D381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МКУДО </w:t>
            </w:r>
            <w:r w:rsidR="00D97C19">
              <w:rPr>
                <w:rFonts w:ascii="Times New Roman" w:hAnsi="Times New Roman"/>
                <w:color w:val="000000" w:themeColor="text1"/>
                <w:sz w:val="24"/>
                <w:szCs w:val="24"/>
              </w:rPr>
              <w:t xml:space="preserve">«Центр детского технического </w:t>
            </w:r>
            <w:r w:rsidR="00EE09A7">
              <w:rPr>
                <w:rFonts w:ascii="Times New Roman" w:hAnsi="Times New Roman"/>
                <w:color w:val="000000" w:themeColor="text1"/>
                <w:sz w:val="24"/>
                <w:szCs w:val="24"/>
              </w:rPr>
              <w:t xml:space="preserve">творчества </w:t>
            </w:r>
          </w:p>
          <w:p w:rsidR="00442002" w:rsidRPr="00F9242E" w:rsidRDefault="00F9242E" w:rsidP="003D381A">
            <w:pPr>
              <w:spacing w:after="0" w:line="240" w:lineRule="auto"/>
              <w:rPr>
                <w:rFonts w:ascii="Times New Roman" w:hAnsi="Times New Roman"/>
                <w:color w:val="000000" w:themeColor="text1"/>
                <w:sz w:val="24"/>
                <w:szCs w:val="24"/>
              </w:rPr>
            </w:pPr>
            <w:r w:rsidRPr="00F9242E">
              <w:rPr>
                <w:rFonts w:ascii="Times New Roman" w:hAnsi="Times New Roman"/>
                <w:color w:val="000000" w:themeColor="text1"/>
                <w:sz w:val="24"/>
                <w:szCs w:val="24"/>
              </w:rPr>
              <w:t>г</w:t>
            </w:r>
            <w:r w:rsidR="0081507F">
              <w:rPr>
                <w:rFonts w:ascii="Times New Roman" w:hAnsi="Times New Roman"/>
                <w:color w:val="000000" w:themeColor="text1"/>
                <w:sz w:val="24"/>
                <w:szCs w:val="24"/>
              </w:rPr>
              <w:t>.</w:t>
            </w:r>
            <w:r w:rsidR="00442002" w:rsidRPr="00F9242E">
              <w:rPr>
                <w:rFonts w:ascii="Times New Roman" w:hAnsi="Times New Roman"/>
                <w:color w:val="000000" w:themeColor="text1"/>
                <w:sz w:val="24"/>
                <w:szCs w:val="24"/>
              </w:rPr>
              <w:t xml:space="preserve"> Карабулак»</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0F664A" w:rsidP="003D381A">
            <w:pPr>
              <w:spacing w:after="0" w:line="240" w:lineRule="auto"/>
              <w:ind w:left="142" w:right="113"/>
              <w:rPr>
                <w:rFonts w:ascii="Times New Roman" w:hAnsi="Times New Roman"/>
                <w:sz w:val="24"/>
                <w:szCs w:val="24"/>
              </w:rPr>
            </w:pPr>
            <w:r>
              <w:rPr>
                <w:rFonts w:ascii="Times New Roman" w:hAnsi="Times New Roman"/>
                <w:sz w:val="24"/>
                <w:szCs w:val="24"/>
              </w:rPr>
              <w:t>Д</w:t>
            </w:r>
            <w:r w:rsidR="00D97C19">
              <w:rPr>
                <w:rFonts w:ascii="Times New Roman" w:hAnsi="Times New Roman"/>
                <w:sz w:val="24"/>
                <w:szCs w:val="24"/>
              </w:rPr>
              <w:t xml:space="preserve">екоративно-прикладное </w:t>
            </w:r>
            <w:r w:rsidR="00442002" w:rsidRPr="00213F89">
              <w:rPr>
                <w:rFonts w:ascii="Times New Roman" w:hAnsi="Times New Roman"/>
                <w:sz w:val="24"/>
                <w:szCs w:val="24"/>
              </w:rPr>
              <w:t>творчество. Резьба по дереву.</w:t>
            </w:r>
          </w:p>
          <w:p w:rsidR="00442002" w:rsidRPr="00213F89" w:rsidRDefault="000F664A" w:rsidP="003D381A">
            <w:pPr>
              <w:spacing w:after="0" w:line="240" w:lineRule="auto"/>
              <w:ind w:left="142" w:right="113"/>
              <w:textAlignment w:val="baseline"/>
              <w:rPr>
                <w:rFonts w:ascii="Times New Roman" w:hAnsi="Times New Roman"/>
                <w:sz w:val="24"/>
                <w:szCs w:val="24"/>
              </w:rPr>
            </w:pPr>
            <w:r>
              <w:rPr>
                <w:rFonts w:ascii="Times New Roman" w:hAnsi="Times New Roman"/>
                <w:sz w:val="24"/>
                <w:szCs w:val="24"/>
              </w:rPr>
              <w:t>Д</w:t>
            </w:r>
            <w:r w:rsidR="00442002" w:rsidRPr="00213F89">
              <w:rPr>
                <w:rFonts w:ascii="Times New Roman" w:hAnsi="Times New Roman"/>
                <w:sz w:val="24"/>
                <w:szCs w:val="24"/>
              </w:rPr>
              <w:t>екоративно-прикладное творчество. Рукоделие</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hAnsi="Times New Roman"/>
                <w:color w:val="2D2D2D"/>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2002" w:rsidRPr="00F9242E" w:rsidRDefault="00F9242E" w:rsidP="003D381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МКУДО </w:t>
            </w:r>
            <w:r w:rsidR="00442002" w:rsidRPr="00F9242E">
              <w:rPr>
                <w:rFonts w:ascii="Times New Roman" w:hAnsi="Times New Roman"/>
                <w:color w:val="000000" w:themeColor="text1"/>
                <w:sz w:val="24"/>
                <w:szCs w:val="24"/>
              </w:rPr>
              <w:t>«Центр детского техничес</w:t>
            </w:r>
            <w:r w:rsidR="00D97C19">
              <w:rPr>
                <w:rFonts w:ascii="Times New Roman" w:hAnsi="Times New Roman"/>
                <w:color w:val="000000" w:themeColor="text1"/>
                <w:sz w:val="24"/>
                <w:szCs w:val="24"/>
              </w:rPr>
              <w:t xml:space="preserve">кого творчества </w:t>
            </w:r>
            <w:r w:rsidR="00F8698C">
              <w:rPr>
                <w:rFonts w:ascii="Times New Roman" w:hAnsi="Times New Roman"/>
                <w:color w:val="000000" w:themeColor="text1"/>
                <w:sz w:val="24"/>
                <w:szCs w:val="24"/>
              </w:rPr>
              <w:t>Назрановского</w:t>
            </w:r>
            <w:r w:rsidR="00442002" w:rsidRPr="00F9242E">
              <w:rPr>
                <w:rFonts w:ascii="Times New Roman" w:hAnsi="Times New Roman"/>
                <w:color w:val="000000" w:themeColor="text1"/>
                <w:sz w:val="24"/>
                <w:szCs w:val="24"/>
              </w:rPr>
              <w:t xml:space="preserve"> района»</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0F664A" w:rsidP="003D381A">
            <w:pPr>
              <w:spacing w:after="0" w:line="240" w:lineRule="auto"/>
              <w:ind w:left="142" w:right="113"/>
              <w:textAlignment w:val="baseline"/>
              <w:rPr>
                <w:rFonts w:ascii="Times New Roman" w:hAnsi="Times New Roman"/>
                <w:sz w:val="24"/>
                <w:szCs w:val="24"/>
              </w:rPr>
            </w:pPr>
            <w:r>
              <w:rPr>
                <w:rFonts w:ascii="Times New Roman" w:hAnsi="Times New Roman"/>
                <w:sz w:val="24"/>
                <w:szCs w:val="24"/>
              </w:rPr>
              <w:t>О</w:t>
            </w:r>
            <w:r w:rsidR="00442002" w:rsidRPr="00213F89">
              <w:rPr>
                <w:rFonts w:ascii="Times New Roman" w:hAnsi="Times New Roman"/>
                <w:sz w:val="24"/>
                <w:szCs w:val="24"/>
              </w:rPr>
              <w:t>сновы дизайна и конструирования</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2002" w:rsidRPr="00F9242E" w:rsidRDefault="00442002" w:rsidP="003D381A">
            <w:pPr>
              <w:spacing w:after="0" w:line="240" w:lineRule="auto"/>
              <w:rPr>
                <w:rFonts w:ascii="Times New Roman" w:hAnsi="Times New Roman"/>
                <w:color w:val="000000" w:themeColor="text1"/>
                <w:sz w:val="24"/>
                <w:szCs w:val="24"/>
              </w:rPr>
            </w:pPr>
            <w:r w:rsidRPr="00F9242E">
              <w:rPr>
                <w:rFonts w:ascii="Times New Roman" w:hAnsi="Times New Roman"/>
                <w:color w:val="000000" w:themeColor="text1"/>
                <w:sz w:val="24"/>
                <w:szCs w:val="24"/>
              </w:rPr>
              <w:t>МКУ «Детская художественная школа Сунженского района»</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0F664A" w:rsidP="003D381A">
            <w:pPr>
              <w:spacing w:after="0" w:line="240" w:lineRule="auto"/>
              <w:ind w:left="142" w:right="113"/>
              <w:textAlignment w:val="baseline"/>
              <w:rPr>
                <w:rFonts w:ascii="Times New Roman" w:hAnsi="Times New Roman"/>
                <w:sz w:val="24"/>
                <w:szCs w:val="24"/>
              </w:rPr>
            </w:pPr>
            <w:r>
              <w:rPr>
                <w:rFonts w:ascii="Times New Roman" w:hAnsi="Times New Roman"/>
                <w:sz w:val="24"/>
                <w:szCs w:val="24"/>
              </w:rPr>
              <w:t>И</w:t>
            </w:r>
            <w:r w:rsidR="00442002" w:rsidRPr="00213F89">
              <w:rPr>
                <w:rFonts w:ascii="Times New Roman" w:hAnsi="Times New Roman"/>
                <w:sz w:val="24"/>
                <w:szCs w:val="24"/>
              </w:rPr>
              <w:t xml:space="preserve">зобразительное </w:t>
            </w:r>
            <w:r w:rsidR="00442002">
              <w:rPr>
                <w:rFonts w:ascii="Times New Roman" w:hAnsi="Times New Roman"/>
                <w:sz w:val="24"/>
                <w:szCs w:val="24"/>
              </w:rPr>
              <w:t>творчество</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2002" w:rsidRPr="00F9242E" w:rsidRDefault="00442002" w:rsidP="003D381A">
            <w:pPr>
              <w:spacing w:after="0" w:line="240" w:lineRule="auto"/>
              <w:rPr>
                <w:rFonts w:ascii="Times New Roman" w:hAnsi="Times New Roman"/>
                <w:color w:val="000000" w:themeColor="text1"/>
                <w:sz w:val="24"/>
                <w:szCs w:val="24"/>
              </w:rPr>
            </w:pPr>
            <w:r w:rsidRPr="00F9242E">
              <w:rPr>
                <w:rFonts w:ascii="Times New Roman" w:hAnsi="Times New Roman"/>
                <w:color w:val="000000" w:themeColor="text1"/>
                <w:sz w:val="24"/>
                <w:szCs w:val="24"/>
              </w:rPr>
              <w:t xml:space="preserve">МКУ «Детская художественная школа  </w:t>
            </w:r>
            <w:r w:rsidR="00F9242E" w:rsidRPr="00F9242E">
              <w:rPr>
                <w:rFonts w:ascii="Times New Roman" w:hAnsi="Times New Roman"/>
                <w:color w:val="000000" w:themeColor="text1"/>
                <w:sz w:val="24"/>
                <w:szCs w:val="24"/>
              </w:rPr>
              <w:t>г</w:t>
            </w:r>
            <w:r w:rsidR="0081507F">
              <w:rPr>
                <w:rFonts w:ascii="Times New Roman" w:hAnsi="Times New Roman"/>
                <w:color w:val="000000" w:themeColor="text1"/>
                <w:sz w:val="24"/>
                <w:szCs w:val="24"/>
              </w:rPr>
              <w:t xml:space="preserve">. </w:t>
            </w:r>
            <w:r w:rsidRPr="00F9242E">
              <w:rPr>
                <w:rFonts w:ascii="Times New Roman" w:hAnsi="Times New Roman"/>
                <w:color w:val="000000" w:themeColor="text1"/>
                <w:sz w:val="24"/>
                <w:szCs w:val="24"/>
              </w:rPr>
              <w:t>Назрань»</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0F664A" w:rsidP="003D381A">
            <w:pPr>
              <w:spacing w:after="0" w:line="240" w:lineRule="auto"/>
              <w:ind w:left="142" w:right="113"/>
              <w:textAlignment w:val="baseline"/>
              <w:rPr>
                <w:rFonts w:ascii="Times New Roman" w:hAnsi="Times New Roman"/>
                <w:sz w:val="24"/>
                <w:szCs w:val="24"/>
              </w:rPr>
            </w:pPr>
            <w:r>
              <w:rPr>
                <w:rFonts w:ascii="Times New Roman" w:hAnsi="Times New Roman"/>
                <w:sz w:val="24"/>
                <w:szCs w:val="24"/>
              </w:rPr>
              <w:t>И</w:t>
            </w:r>
            <w:r w:rsidR="00442002">
              <w:rPr>
                <w:rFonts w:ascii="Times New Roman" w:hAnsi="Times New Roman"/>
                <w:sz w:val="24"/>
                <w:szCs w:val="24"/>
              </w:rPr>
              <w:t>зобразительное творчество</w:t>
            </w:r>
          </w:p>
        </w:tc>
      </w:tr>
      <w:tr w:rsidR="00442002" w:rsidRPr="00213F89" w:rsidTr="00F8698C">
        <w:trPr>
          <w:trHeight w:val="276"/>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2002" w:rsidRPr="00F9242E" w:rsidRDefault="00442002" w:rsidP="003D381A">
            <w:pPr>
              <w:spacing w:after="0" w:line="240" w:lineRule="auto"/>
              <w:rPr>
                <w:rFonts w:ascii="Times New Roman" w:hAnsi="Times New Roman"/>
                <w:color w:val="000000" w:themeColor="text1"/>
                <w:sz w:val="24"/>
                <w:szCs w:val="24"/>
              </w:rPr>
            </w:pPr>
            <w:r w:rsidRPr="00F9242E">
              <w:rPr>
                <w:rFonts w:ascii="Times New Roman" w:hAnsi="Times New Roman"/>
                <w:color w:val="000000" w:themeColor="text1"/>
                <w:sz w:val="24"/>
                <w:szCs w:val="24"/>
              </w:rPr>
              <w:t>МК</w:t>
            </w:r>
            <w:r w:rsidR="00F8698C">
              <w:rPr>
                <w:rFonts w:ascii="Times New Roman" w:hAnsi="Times New Roman"/>
                <w:color w:val="000000" w:themeColor="text1"/>
                <w:sz w:val="24"/>
                <w:szCs w:val="24"/>
              </w:rPr>
              <w:t>У «Детская художественная школа</w:t>
            </w:r>
            <w:r w:rsidRPr="00F9242E">
              <w:rPr>
                <w:rFonts w:ascii="Times New Roman" w:hAnsi="Times New Roman"/>
                <w:color w:val="000000" w:themeColor="text1"/>
                <w:sz w:val="24"/>
                <w:szCs w:val="24"/>
              </w:rPr>
              <w:t xml:space="preserve"> </w:t>
            </w:r>
            <w:r w:rsidR="00F9242E" w:rsidRPr="00F9242E">
              <w:rPr>
                <w:rFonts w:ascii="Times New Roman" w:hAnsi="Times New Roman"/>
                <w:color w:val="000000" w:themeColor="text1"/>
                <w:sz w:val="24"/>
                <w:szCs w:val="24"/>
              </w:rPr>
              <w:t>г</w:t>
            </w:r>
            <w:r w:rsidR="0081507F">
              <w:rPr>
                <w:rFonts w:ascii="Times New Roman" w:hAnsi="Times New Roman"/>
                <w:color w:val="000000" w:themeColor="text1"/>
                <w:sz w:val="24"/>
                <w:szCs w:val="24"/>
              </w:rPr>
              <w:t xml:space="preserve">. </w:t>
            </w:r>
            <w:r w:rsidRPr="00F9242E">
              <w:rPr>
                <w:rFonts w:ascii="Times New Roman" w:hAnsi="Times New Roman"/>
                <w:color w:val="000000" w:themeColor="text1"/>
                <w:sz w:val="24"/>
                <w:szCs w:val="24"/>
              </w:rPr>
              <w:t>Малгобек»</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0F664A" w:rsidP="003D381A">
            <w:pPr>
              <w:spacing w:after="0" w:line="240" w:lineRule="auto"/>
              <w:ind w:left="142" w:right="113"/>
              <w:textAlignment w:val="baseline"/>
              <w:rPr>
                <w:rFonts w:ascii="Times New Roman" w:hAnsi="Times New Roman"/>
                <w:sz w:val="24"/>
                <w:szCs w:val="24"/>
              </w:rPr>
            </w:pPr>
            <w:r>
              <w:rPr>
                <w:rFonts w:ascii="Times New Roman" w:hAnsi="Times New Roman"/>
                <w:sz w:val="24"/>
                <w:szCs w:val="24"/>
              </w:rPr>
              <w:t>И</w:t>
            </w:r>
            <w:r w:rsidR="00442002">
              <w:rPr>
                <w:rFonts w:ascii="Times New Roman" w:hAnsi="Times New Roman"/>
                <w:sz w:val="24"/>
                <w:szCs w:val="24"/>
              </w:rPr>
              <w:t>зобразительное творчество</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2002" w:rsidRPr="00F9242E" w:rsidRDefault="00442002" w:rsidP="003D381A">
            <w:pPr>
              <w:spacing w:after="0" w:line="240" w:lineRule="auto"/>
              <w:rPr>
                <w:rFonts w:ascii="Times New Roman" w:hAnsi="Times New Roman"/>
                <w:color w:val="000000" w:themeColor="text1"/>
                <w:sz w:val="24"/>
                <w:szCs w:val="24"/>
              </w:rPr>
            </w:pPr>
            <w:r w:rsidRPr="00F9242E">
              <w:rPr>
                <w:rFonts w:ascii="Times New Roman" w:hAnsi="Times New Roman"/>
                <w:color w:val="000000" w:themeColor="text1"/>
                <w:sz w:val="24"/>
                <w:szCs w:val="24"/>
              </w:rPr>
              <w:t xml:space="preserve">МКУ «Детская  школа искусств </w:t>
            </w:r>
            <w:r w:rsidR="00F9242E" w:rsidRPr="00F9242E">
              <w:rPr>
                <w:rFonts w:ascii="Times New Roman" w:hAnsi="Times New Roman"/>
                <w:color w:val="000000" w:themeColor="text1"/>
                <w:sz w:val="24"/>
                <w:szCs w:val="24"/>
              </w:rPr>
              <w:t>г</w:t>
            </w:r>
            <w:r w:rsidR="0081507F">
              <w:rPr>
                <w:rFonts w:ascii="Times New Roman" w:hAnsi="Times New Roman"/>
                <w:color w:val="000000" w:themeColor="text1"/>
                <w:sz w:val="24"/>
                <w:szCs w:val="24"/>
              </w:rPr>
              <w:t>.</w:t>
            </w:r>
            <w:r w:rsidRPr="00F9242E">
              <w:rPr>
                <w:rFonts w:ascii="Times New Roman" w:hAnsi="Times New Roman"/>
                <w:color w:val="000000" w:themeColor="text1"/>
                <w:sz w:val="24"/>
                <w:szCs w:val="24"/>
              </w:rPr>
              <w:t xml:space="preserve"> Сунжа»</w:t>
            </w:r>
          </w:p>
        </w:tc>
        <w:tc>
          <w:tcPr>
            <w:tcW w:w="7088" w:type="dxa"/>
            <w:tcBorders>
              <w:top w:val="single" w:sz="6" w:space="0" w:color="000000"/>
              <w:left w:val="single" w:sz="4" w:space="0" w:color="auto"/>
              <w:bottom w:val="single" w:sz="6" w:space="0" w:color="000000"/>
              <w:right w:val="single" w:sz="6" w:space="0" w:color="000000"/>
            </w:tcBorders>
          </w:tcPr>
          <w:p w:rsidR="00442002" w:rsidRPr="0081507F" w:rsidRDefault="000F664A"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М</w:t>
            </w:r>
            <w:r w:rsidR="00442002" w:rsidRPr="0081507F">
              <w:rPr>
                <w:rFonts w:ascii="Times New Roman" w:hAnsi="Times New Roman"/>
                <w:color w:val="000000" w:themeColor="text1"/>
                <w:sz w:val="24"/>
                <w:szCs w:val="24"/>
              </w:rPr>
              <w:t>узыкальное творчество. Фортепиано</w:t>
            </w:r>
          </w:p>
          <w:p w:rsidR="00442002" w:rsidRPr="0081507F" w:rsidRDefault="00442002" w:rsidP="003D381A">
            <w:pPr>
              <w:spacing w:after="0" w:line="240" w:lineRule="auto"/>
              <w:ind w:left="142" w:right="113"/>
              <w:textAlignment w:val="baseline"/>
              <w:rPr>
                <w:rFonts w:ascii="Times New Roman" w:hAnsi="Times New Roman"/>
                <w:color w:val="000000" w:themeColor="text1"/>
                <w:sz w:val="24"/>
                <w:szCs w:val="24"/>
              </w:rPr>
            </w:pPr>
            <w:r w:rsidRPr="0081507F">
              <w:rPr>
                <w:rFonts w:ascii="Times New Roman" w:hAnsi="Times New Roman"/>
                <w:color w:val="000000" w:themeColor="text1"/>
                <w:sz w:val="24"/>
                <w:szCs w:val="24"/>
              </w:rPr>
              <w:t>Музыкальное творчество. Баян, аккордеон, гармония</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2002" w:rsidRPr="00F9242E" w:rsidRDefault="00442002" w:rsidP="003D381A">
            <w:pPr>
              <w:spacing w:after="0" w:line="240" w:lineRule="auto"/>
              <w:rPr>
                <w:rFonts w:ascii="Times New Roman" w:hAnsi="Times New Roman"/>
                <w:color w:val="000000" w:themeColor="text1"/>
                <w:sz w:val="24"/>
                <w:szCs w:val="24"/>
              </w:rPr>
            </w:pPr>
            <w:r w:rsidRPr="00F9242E">
              <w:rPr>
                <w:rFonts w:ascii="Times New Roman" w:hAnsi="Times New Roman"/>
                <w:color w:val="000000" w:themeColor="text1"/>
                <w:sz w:val="24"/>
                <w:szCs w:val="24"/>
              </w:rPr>
              <w:t>МКУ «Де</w:t>
            </w:r>
            <w:r w:rsidR="00F8698C">
              <w:rPr>
                <w:rFonts w:ascii="Times New Roman" w:hAnsi="Times New Roman"/>
                <w:color w:val="000000" w:themeColor="text1"/>
                <w:sz w:val="24"/>
                <w:szCs w:val="24"/>
              </w:rPr>
              <w:t xml:space="preserve">тская школа искусств </w:t>
            </w:r>
            <w:r w:rsidR="0081507F">
              <w:rPr>
                <w:rFonts w:ascii="Times New Roman" w:hAnsi="Times New Roman"/>
                <w:color w:val="000000" w:themeColor="text1"/>
                <w:sz w:val="24"/>
                <w:szCs w:val="24"/>
              </w:rPr>
              <w:t>г.</w:t>
            </w:r>
            <w:r w:rsidRPr="00F9242E">
              <w:rPr>
                <w:rFonts w:ascii="Times New Roman" w:hAnsi="Times New Roman"/>
                <w:color w:val="000000" w:themeColor="text1"/>
                <w:sz w:val="24"/>
                <w:szCs w:val="24"/>
              </w:rPr>
              <w:t xml:space="preserve"> Назрань»</w:t>
            </w:r>
          </w:p>
        </w:tc>
        <w:tc>
          <w:tcPr>
            <w:tcW w:w="7088" w:type="dxa"/>
            <w:tcBorders>
              <w:top w:val="single" w:sz="6" w:space="0" w:color="000000"/>
              <w:left w:val="single" w:sz="4" w:space="0" w:color="auto"/>
              <w:bottom w:val="single" w:sz="6" w:space="0" w:color="000000"/>
              <w:right w:val="single" w:sz="6" w:space="0" w:color="000000"/>
            </w:tcBorders>
          </w:tcPr>
          <w:p w:rsidR="00442002" w:rsidRPr="0081507F" w:rsidRDefault="000F664A"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М</w:t>
            </w:r>
            <w:r w:rsidR="00442002" w:rsidRPr="0081507F">
              <w:rPr>
                <w:rFonts w:ascii="Times New Roman" w:hAnsi="Times New Roman"/>
                <w:color w:val="000000" w:themeColor="text1"/>
                <w:sz w:val="24"/>
                <w:szCs w:val="24"/>
              </w:rPr>
              <w:t>узыкальное творчество.</w:t>
            </w:r>
          </w:p>
          <w:p w:rsidR="00442002" w:rsidRPr="0081507F" w:rsidRDefault="000F664A"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А</w:t>
            </w:r>
            <w:r w:rsidR="00442002" w:rsidRPr="0081507F">
              <w:rPr>
                <w:rFonts w:ascii="Times New Roman" w:hAnsi="Times New Roman"/>
                <w:color w:val="000000" w:themeColor="text1"/>
                <w:sz w:val="24"/>
                <w:szCs w:val="24"/>
              </w:rPr>
              <w:t>кустическ</w:t>
            </w:r>
            <w:r w:rsidR="004F0E74">
              <w:rPr>
                <w:rFonts w:ascii="Times New Roman" w:hAnsi="Times New Roman"/>
                <w:color w:val="000000" w:themeColor="text1"/>
                <w:sz w:val="24"/>
                <w:szCs w:val="24"/>
              </w:rPr>
              <w:t xml:space="preserve">ая гитара, </w:t>
            </w:r>
            <w:r w:rsidR="0081507F" w:rsidRPr="0081507F">
              <w:rPr>
                <w:rFonts w:ascii="Times New Roman" w:hAnsi="Times New Roman"/>
                <w:color w:val="000000" w:themeColor="text1"/>
                <w:sz w:val="24"/>
                <w:szCs w:val="24"/>
              </w:rPr>
              <w:t>ж</w:t>
            </w:r>
            <w:r w:rsidR="00442002" w:rsidRPr="0081507F">
              <w:rPr>
                <w:rFonts w:ascii="Times New Roman" w:hAnsi="Times New Roman"/>
                <w:color w:val="000000" w:themeColor="text1"/>
                <w:sz w:val="24"/>
                <w:szCs w:val="24"/>
              </w:rPr>
              <w:t>омра, балалайка</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2002" w:rsidRPr="00F9242E" w:rsidRDefault="00F8698C" w:rsidP="003D381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МКУ «Детская школа искусств </w:t>
            </w:r>
            <w:r w:rsidR="0081507F">
              <w:rPr>
                <w:rFonts w:ascii="Times New Roman" w:hAnsi="Times New Roman"/>
                <w:color w:val="000000" w:themeColor="text1"/>
                <w:sz w:val="24"/>
                <w:szCs w:val="24"/>
              </w:rPr>
              <w:t>г.</w:t>
            </w:r>
            <w:r w:rsidR="00442002" w:rsidRPr="00F9242E">
              <w:rPr>
                <w:rFonts w:ascii="Times New Roman" w:hAnsi="Times New Roman"/>
                <w:color w:val="000000" w:themeColor="text1"/>
                <w:sz w:val="24"/>
                <w:szCs w:val="24"/>
              </w:rPr>
              <w:t xml:space="preserve"> Карабулак»</w:t>
            </w:r>
          </w:p>
        </w:tc>
        <w:tc>
          <w:tcPr>
            <w:tcW w:w="7088" w:type="dxa"/>
            <w:tcBorders>
              <w:top w:val="single" w:sz="6" w:space="0" w:color="000000"/>
              <w:left w:val="single" w:sz="4" w:space="0" w:color="auto"/>
              <w:bottom w:val="single" w:sz="6" w:space="0" w:color="000000"/>
              <w:right w:val="single" w:sz="6" w:space="0" w:color="000000"/>
            </w:tcBorders>
          </w:tcPr>
          <w:p w:rsidR="00442002" w:rsidRPr="0081507F" w:rsidRDefault="000F664A"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М</w:t>
            </w:r>
            <w:r w:rsidR="00442002" w:rsidRPr="0081507F">
              <w:rPr>
                <w:rFonts w:ascii="Times New Roman" w:hAnsi="Times New Roman"/>
                <w:color w:val="000000" w:themeColor="text1"/>
                <w:sz w:val="24"/>
                <w:szCs w:val="24"/>
              </w:rPr>
              <w:t>узыкальное творчество. Фортепиано</w:t>
            </w:r>
          </w:p>
          <w:p w:rsidR="00442002" w:rsidRPr="0081507F" w:rsidRDefault="00442002" w:rsidP="003D381A">
            <w:pPr>
              <w:spacing w:after="0" w:line="240" w:lineRule="auto"/>
              <w:ind w:left="142" w:right="113"/>
              <w:textAlignment w:val="baseline"/>
              <w:rPr>
                <w:rFonts w:ascii="Times New Roman" w:hAnsi="Times New Roman"/>
                <w:color w:val="000000" w:themeColor="text1"/>
                <w:sz w:val="24"/>
                <w:szCs w:val="24"/>
              </w:rPr>
            </w:pPr>
            <w:r w:rsidRPr="0081507F">
              <w:rPr>
                <w:rFonts w:ascii="Times New Roman" w:hAnsi="Times New Roman"/>
                <w:color w:val="000000" w:themeColor="text1"/>
                <w:sz w:val="24"/>
                <w:szCs w:val="24"/>
              </w:rPr>
              <w:t>Музыкальное творчество. Баян, аккордеон, гармония</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2002" w:rsidRPr="00F8698C" w:rsidRDefault="00442002" w:rsidP="003D381A">
            <w:pPr>
              <w:spacing w:after="0" w:line="240" w:lineRule="auto"/>
              <w:rPr>
                <w:rFonts w:ascii="Times New Roman" w:hAnsi="Times New Roman"/>
                <w:color w:val="000000" w:themeColor="text1"/>
                <w:sz w:val="24"/>
                <w:szCs w:val="24"/>
              </w:rPr>
            </w:pPr>
            <w:r w:rsidRPr="004F0E74">
              <w:rPr>
                <w:rFonts w:ascii="Times New Roman" w:hAnsi="Times New Roman"/>
                <w:color w:val="000000" w:themeColor="text1"/>
                <w:sz w:val="24"/>
                <w:szCs w:val="24"/>
              </w:rPr>
              <w:t xml:space="preserve">МКУ «Детская музыкальная школа </w:t>
            </w:r>
            <w:r w:rsidR="00F9242E" w:rsidRPr="004F0E74">
              <w:rPr>
                <w:rFonts w:ascii="Times New Roman" w:hAnsi="Times New Roman"/>
                <w:color w:val="000000" w:themeColor="text1"/>
                <w:sz w:val="24"/>
                <w:szCs w:val="24"/>
              </w:rPr>
              <w:t>г.</w:t>
            </w:r>
            <w:r w:rsidRPr="004F0E74">
              <w:rPr>
                <w:rFonts w:ascii="Times New Roman" w:hAnsi="Times New Roman"/>
                <w:color w:val="000000" w:themeColor="text1"/>
                <w:sz w:val="24"/>
                <w:szCs w:val="24"/>
              </w:rPr>
              <w:t xml:space="preserve"> Малгобек»</w:t>
            </w:r>
          </w:p>
        </w:tc>
        <w:tc>
          <w:tcPr>
            <w:tcW w:w="7088" w:type="dxa"/>
            <w:tcBorders>
              <w:top w:val="single" w:sz="6" w:space="0" w:color="000000"/>
              <w:left w:val="single" w:sz="4" w:space="0" w:color="auto"/>
              <w:bottom w:val="single" w:sz="6" w:space="0" w:color="000000"/>
              <w:right w:val="single" w:sz="6" w:space="0" w:color="000000"/>
            </w:tcBorders>
          </w:tcPr>
          <w:p w:rsidR="00442002" w:rsidRPr="0081507F" w:rsidRDefault="000F664A"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Музыкальное творчество</w:t>
            </w:r>
          </w:p>
          <w:p w:rsidR="00442002" w:rsidRPr="0081507F" w:rsidRDefault="000F664A"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А</w:t>
            </w:r>
            <w:r w:rsidR="00442002" w:rsidRPr="0081507F">
              <w:rPr>
                <w:rFonts w:ascii="Times New Roman" w:hAnsi="Times New Roman"/>
                <w:color w:val="000000" w:themeColor="text1"/>
                <w:sz w:val="24"/>
                <w:szCs w:val="24"/>
              </w:rPr>
              <w:t>кустическая гитара</w:t>
            </w:r>
          </w:p>
          <w:p w:rsidR="00442002" w:rsidRPr="0081507F" w:rsidRDefault="000F664A"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М</w:t>
            </w:r>
            <w:r w:rsidR="00442002" w:rsidRPr="0081507F">
              <w:rPr>
                <w:rFonts w:ascii="Times New Roman" w:hAnsi="Times New Roman"/>
                <w:color w:val="000000" w:themeColor="text1"/>
                <w:sz w:val="24"/>
                <w:szCs w:val="24"/>
              </w:rPr>
              <w:t>узык</w:t>
            </w:r>
            <w:r w:rsidR="004F0E74">
              <w:rPr>
                <w:rFonts w:ascii="Times New Roman" w:hAnsi="Times New Roman"/>
                <w:color w:val="000000" w:themeColor="text1"/>
                <w:sz w:val="24"/>
                <w:szCs w:val="24"/>
              </w:rPr>
              <w:t xml:space="preserve">альное творчество. Хоровое </w:t>
            </w:r>
            <w:r w:rsidR="00442002" w:rsidRPr="0081507F">
              <w:rPr>
                <w:rFonts w:ascii="Times New Roman" w:hAnsi="Times New Roman"/>
                <w:color w:val="000000" w:themeColor="text1"/>
                <w:sz w:val="24"/>
                <w:szCs w:val="24"/>
              </w:rPr>
              <w:t>пение</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textAlignment w:val="baseline"/>
              <w:rPr>
                <w:rFonts w:ascii="Times New Roman"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2002" w:rsidRPr="00213F89" w:rsidRDefault="00442002" w:rsidP="003D381A">
            <w:pPr>
              <w:spacing w:after="0" w:line="240" w:lineRule="auto"/>
              <w:textAlignment w:val="baseline"/>
              <w:rPr>
                <w:rFonts w:ascii="Times New Roman" w:hAnsi="Times New Roman"/>
                <w:sz w:val="24"/>
                <w:szCs w:val="24"/>
              </w:rPr>
            </w:pPr>
            <w:r w:rsidRPr="00213F89">
              <w:rPr>
                <w:rFonts w:ascii="Times New Roman" w:hAnsi="Times New Roman"/>
                <w:sz w:val="24"/>
                <w:szCs w:val="24"/>
              </w:rPr>
              <w:t xml:space="preserve">ГБОУ «Лицей </w:t>
            </w:r>
            <w:r w:rsidR="00F9242E">
              <w:rPr>
                <w:rFonts w:ascii="Times New Roman" w:hAnsi="Times New Roman"/>
                <w:sz w:val="24"/>
                <w:szCs w:val="24"/>
              </w:rPr>
              <w:t>г</w:t>
            </w:r>
            <w:r w:rsidR="0081507F">
              <w:rPr>
                <w:rFonts w:ascii="Times New Roman" w:hAnsi="Times New Roman"/>
                <w:sz w:val="24"/>
                <w:szCs w:val="24"/>
              </w:rPr>
              <w:t xml:space="preserve">. </w:t>
            </w:r>
            <w:r w:rsidRPr="00213F89">
              <w:rPr>
                <w:rFonts w:ascii="Times New Roman" w:hAnsi="Times New Roman"/>
                <w:sz w:val="24"/>
                <w:szCs w:val="24"/>
              </w:rPr>
              <w:t xml:space="preserve">Назрань» </w:t>
            </w:r>
          </w:p>
        </w:tc>
        <w:tc>
          <w:tcPr>
            <w:tcW w:w="7088" w:type="dxa"/>
            <w:tcBorders>
              <w:top w:val="single" w:sz="6" w:space="0" w:color="000000"/>
              <w:left w:val="single" w:sz="4" w:space="0" w:color="auto"/>
              <w:bottom w:val="single" w:sz="6" w:space="0" w:color="000000"/>
              <w:right w:val="single" w:sz="6" w:space="0" w:color="000000"/>
            </w:tcBorders>
          </w:tcPr>
          <w:p w:rsidR="00442002" w:rsidRPr="0081507F" w:rsidRDefault="000F664A"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М</w:t>
            </w:r>
            <w:r w:rsidR="00F8698C">
              <w:rPr>
                <w:rFonts w:ascii="Times New Roman" w:hAnsi="Times New Roman"/>
                <w:color w:val="000000" w:themeColor="text1"/>
                <w:sz w:val="24"/>
                <w:szCs w:val="24"/>
              </w:rPr>
              <w:t>узыкальное творчество. Хоровое пение</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textAlignment w:val="baseline"/>
              <w:rPr>
                <w:rFonts w:ascii="Times New Roman"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2002" w:rsidRPr="00213F89" w:rsidRDefault="00442002" w:rsidP="003D381A">
            <w:pPr>
              <w:spacing w:after="0" w:line="240" w:lineRule="auto"/>
              <w:textAlignment w:val="baseline"/>
              <w:rPr>
                <w:rFonts w:ascii="Times New Roman" w:hAnsi="Times New Roman"/>
                <w:sz w:val="24"/>
                <w:szCs w:val="24"/>
              </w:rPr>
            </w:pPr>
            <w:r w:rsidRPr="00213F89">
              <w:rPr>
                <w:rFonts w:ascii="Times New Roman" w:hAnsi="Times New Roman"/>
                <w:sz w:val="24"/>
                <w:szCs w:val="24"/>
              </w:rPr>
              <w:t xml:space="preserve">ГБОУ « Гимназия № 1 </w:t>
            </w:r>
            <w:r w:rsidR="00F9242E">
              <w:rPr>
                <w:rFonts w:ascii="Times New Roman" w:hAnsi="Times New Roman"/>
                <w:sz w:val="24"/>
                <w:szCs w:val="24"/>
              </w:rPr>
              <w:t>г</w:t>
            </w:r>
            <w:r w:rsidR="0081507F">
              <w:rPr>
                <w:rFonts w:ascii="Times New Roman" w:hAnsi="Times New Roman"/>
                <w:sz w:val="24"/>
                <w:szCs w:val="24"/>
              </w:rPr>
              <w:t>.</w:t>
            </w:r>
            <w:r w:rsidRPr="00213F89">
              <w:rPr>
                <w:rFonts w:ascii="Times New Roman" w:hAnsi="Times New Roman"/>
                <w:sz w:val="24"/>
                <w:szCs w:val="24"/>
              </w:rPr>
              <w:t xml:space="preserve"> Назрань»</w:t>
            </w:r>
          </w:p>
        </w:tc>
        <w:tc>
          <w:tcPr>
            <w:tcW w:w="7088" w:type="dxa"/>
            <w:tcBorders>
              <w:top w:val="single" w:sz="6" w:space="0" w:color="000000"/>
              <w:left w:val="single" w:sz="4" w:space="0" w:color="auto"/>
              <w:bottom w:val="single" w:sz="6" w:space="0" w:color="000000"/>
              <w:right w:val="single" w:sz="6" w:space="0" w:color="000000"/>
            </w:tcBorders>
          </w:tcPr>
          <w:p w:rsidR="00442002" w:rsidRPr="0081507F" w:rsidRDefault="00F8698C"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М</w:t>
            </w:r>
            <w:r w:rsidR="00442002" w:rsidRPr="0081507F">
              <w:rPr>
                <w:rFonts w:ascii="Times New Roman" w:hAnsi="Times New Roman"/>
                <w:color w:val="000000" w:themeColor="text1"/>
                <w:sz w:val="24"/>
                <w:szCs w:val="24"/>
              </w:rPr>
              <w:t>узыкальное творчество. Фортепиано</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1507F"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ГБОУ «Средняя общеобразовательная школа № 1</w:t>
            </w:r>
          </w:p>
          <w:p w:rsidR="00442002" w:rsidRPr="00213F89"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 xml:space="preserve"> </w:t>
            </w:r>
            <w:r w:rsidR="00F9242E">
              <w:rPr>
                <w:rFonts w:ascii="Times New Roman" w:eastAsia="Calibri" w:hAnsi="Times New Roman"/>
                <w:sz w:val="24"/>
                <w:szCs w:val="24"/>
              </w:rPr>
              <w:t>г</w:t>
            </w:r>
            <w:r w:rsidR="0081507F">
              <w:rPr>
                <w:rFonts w:ascii="Times New Roman" w:eastAsia="Calibri" w:hAnsi="Times New Roman"/>
                <w:sz w:val="24"/>
                <w:szCs w:val="24"/>
              </w:rPr>
              <w:t xml:space="preserve">. </w:t>
            </w:r>
            <w:r w:rsidRPr="00213F89">
              <w:rPr>
                <w:rFonts w:ascii="Times New Roman" w:eastAsia="Calibri" w:hAnsi="Times New Roman"/>
                <w:sz w:val="24"/>
                <w:szCs w:val="24"/>
              </w:rPr>
              <w:t>Назрань»</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F8698C" w:rsidP="003D381A">
            <w:pPr>
              <w:spacing w:after="0" w:line="240" w:lineRule="auto"/>
              <w:ind w:left="142" w:right="113"/>
              <w:textAlignment w:val="baseline"/>
              <w:rPr>
                <w:rFonts w:ascii="Times New Roman" w:hAnsi="Times New Roman"/>
                <w:sz w:val="24"/>
                <w:szCs w:val="24"/>
              </w:rPr>
            </w:pPr>
            <w:r>
              <w:rPr>
                <w:rFonts w:ascii="Times New Roman" w:hAnsi="Times New Roman"/>
                <w:sz w:val="24"/>
                <w:szCs w:val="24"/>
              </w:rPr>
              <w:t>Д</w:t>
            </w:r>
            <w:r w:rsidR="00442002" w:rsidRPr="00213F89">
              <w:rPr>
                <w:rFonts w:ascii="Times New Roman" w:hAnsi="Times New Roman"/>
                <w:sz w:val="24"/>
                <w:szCs w:val="24"/>
              </w:rPr>
              <w:t>екоративно-прикладное творчество. Рукоделие</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1507F"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ГБОУ «Сред</w:t>
            </w:r>
            <w:r w:rsidR="00F9242E">
              <w:rPr>
                <w:rFonts w:ascii="Times New Roman" w:eastAsia="Calibri" w:hAnsi="Times New Roman"/>
                <w:sz w:val="24"/>
                <w:szCs w:val="24"/>
              </w:rPr>
              <w:t>няя общеобразовательная школа</w:t>
            </w:r>
            <w:r w:rsidRPr="00213F89">
              <w:rPr>
                <w:rFonts w:ascii="Times New Roman" w:eastAsia="Calibri" w:hAnsi="Times New Roman"/>
                <w:sz w:val="24"/>
                <w:szCs w:val="24"/>
              </w:rPr>
              <w:t xml:space="preserve"> № 3 </w:t>
            </w:r>
          </w:p>
          <w:p w:rsidR="00442002" w:rsidRPr="00213F89" w:rsidRDefault="00F9242E" w:rsidP="003D381A">
            <w:pPr>
              <w:spacing w:after="0" w:line="240" w:lineRule="auto"/>
              <w:rPr>
                <w:rFonts w:ascii="Times New Roman" w:eastAsia="Calibri" w:hAnsi="Times New Roman"/>
                <w:sz w:val="24"/>
                <w:szCs w:val="24"/>
              </w:rPr>
            </w:pPr>
            <w:r>
              <w:rPr>
                <w:rFonts w:ascii="Times New Roman" w:eastAsia="Calibri" w:hAnsi="Times New Roman"/>
                <w:sz w:val="24"/>
                <w:szCs w:val="24"/>
              </w:rPr>
              <w:t>г</w:t>
            </w:r>
            <w:r w:rsidR="0081507F">
              <w:rPr>
                <w:rFonts w:ascii="Times New Roman" w:eastAsia="Calibri" w:hAnsi="Times New Roman"/>
                <w:sz w:val="24"/>
                <w:szCs w:val="24"/>
              </w:rPr>
              <w:t>.</w:t>
            </w:r>
            <w:r w:rsidR="00442002" w:rsidRPr="00213F89">
              <w:rPr>
                <w:rFonts w:ascii="Times New Roman" w:eastAsia="Calibri" w:hAnsi="Times New Roman"/>
                <w:sz w:val="24"/>
                <w:szCs w:val="24"/>
              </w:rPr>
              <w:t xml:space="preserve"> Назрань»</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F8698C"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И</w:t>
            </w:r>
            <w:r w:rsidR="00442002" w:rsidRPr="00F9242E">
              <w:rPr>
                <w:rFonts w:ascii="Times New Roman" w:hAnsi="Times New Roman"/>
                <w:color w:val="000000" w:themeColor="text1"/>
                <w:sz w:val="24"/>
                <w:szCs w:val="24"/>
              </w:rPr>
              <w:t>зобразительное творчество.</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1507F"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ГБОУ «Средня</w:t>
            </w:r>
            <w:r w:rsidR="00F9242E">
              <w:rPr>
                <w:rFonts w:ascii="Times New Roman" w:eastAsia="Calibri" w:hAnsi="Times New Roman"/>
                <w:sz w:val="24"/>
                <w:szCs w:val="24"/>
              </w:rPr>
              <w:t xml:space="preserve">я общеобразовательная школа </w:t>
            </w:r>
            <w:r w:rsidR="00F8698C">
              <w:rPr>
                <w:rFonts w:ascii="Times New Roman" w:eastAsia="Calibri" w:hAnsi="Times New Roman"/>
                <w:sz w:val="24"/>
                <w:szCs w:val="24"/>
              </w:rPr>
              <w:t xml:space="preserve">№ 7 </w:t>
            </w:r>
          </w:p>
          <w:p w:rsidR="00442002" w:rsidRPr="00213F89" w:rsidRDefault="00F9242E" w:rsidP="003D381A">
            <w:pPr>
              <w:spacing w:after="0" w:line="240" w:lineRule="auto"/>
              <w:rPr>
                <w:rFonts w:ascii="Times New Roman" w:eastAsia="Calibri" w:hAnsi="Times New Roman"/>
                <w:sz w:val="24"/>
                <w:szCs w:val="24"/>
              </w:rPr>
            </w:pPr>
            <w:r>
              <w:rPr>
                <w:rFonts w:ascii="Times New Roman" w:eastAsia="Calibri" w:hAnsi="Times New Roman"/>
                <w:sz w:val="24"/>
                <w:szCs w:val="24"/>
              </w:rPr>
              <w:t>г</w:t>
            </w:r>
            <w:r w:rsidR="0081507F">
              <w:rPr>
                <w:rFonts w:ascii="Times New Roman" w:eastAsia="Calibri" w:hAnsi="Times New Roman"/>
                <w:sz w:val="24"/>
                <w:szCs w:val="24"/>
              </w:rPr>
              <w:t xml:space="preserve">. </w:t>
            </w:r>
            <w:r w:rsidR="00442002" w:rsidRPr="00213F89">
              <w:rPr>
                <w:rFonts w:ascii="Times New Roman" w:eastAsia="Calibri" w:hAnsi="Times New Roman"/>
                <w:sz w:val="24"/>
                <w:szCs w:val="24"/>
              </w:rPr>
              <w:t>Назрань»</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F8698C"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И</w:t>
            </w:r>
            <w:r w:rsidR="00442002" w:rsidRPr="00F9242E">
              <w:rPr>
                <w:rFonts w:ascii="Times New Roman" w:hAnsi="Times New Roman"/>
                <w:color w:val="000000" w:themeColor="text1"/>
                <w:sz w:val="24"/>
                <w:szCs w:val="24"/>
              </w:rPr>
              <w:t>зобразительное творчество.</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7C19"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 xml:space="preserve">ГБОУ «Средняя общеобразовательная школа-сад </w:t>
            </w:r>
            <w:r w:rsidR="00F8698C">
              <w:rPr>
                <w:rFonts w:ascii="Times New Roman" w:eastAsia="Calibri" w:hAnsi="Times New Roman"/>
                <w:sz w:val="24"/>
                <w:szCs w:val="24"/>
              </w:rPr>
              <w:t>№ 10</w:t>
            </w:r>
            <w:r w:rsidRPr="00213F89">
              <w:rPr>
                <w:rFonts w:ascii="Times New Roman" w:eastAsia="Calibri" w:hAnsi="Times New Roman"/>
                <w:sz w:val="24"/>
                <w:szCs w:val="24"/>
              </w:rPr>
              <w:t xml:space="preserve"> </w:t>
            </w:r>
          </w:p>
          <w:p w:rsidR="00442002" w:rsidRPr="00213F89" w:rsidRDefault="00F9242E" w:rsidP="003D381A">
            <w:pPr>
              <w:spacing w:after="0" w:line="240" w:lineRule="auto"/>
              <w:rPr>
                <w:rFonts w:ascii="Times New Roman" w:eastAsia="Calibri" w:hAnsi="Times New Roman"/>
                <w:sz w:val="24"/>
                <w:szCs w:val="24"/>
              </w:rPr>
            </w:pPr>
            <w:r>
              <w:rPr>
                <w:rFonts w:ascii="Times New Roman" w:eastAsia="Calibri" w:hAnsi="Times New Roman"/>
                <w:sz w:val="24"/>
                <w:szCs w:val="24"/>
              </w:rPr>
              <w:t>г.</w:t>
            </w:r>
            <w:r w:rsidR="00442002" w:rsidRPr="00213F89">
              <w:rPr>
                <w:rFonts w:ascii="Times New Roman" w:eastAsia="Calibri" w:hAnsi="Times New Roman"/>
                <w:sz w:val="24"/>
                <w:szCs w:val="24"/>
              </w:rPr>
              <w:t xml:space="preserve"> Назрань»</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F8698C"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Д</w:t>
            </w:r>
            <w:r w:rsidR="00442002" w:rsidRPr="00F9242E">
              <w:rPr>
                <w:rFonts w:ascii="Times New Roman" w:hAnsi="Times New Roman"/>
                <w:color w:val="000000" w:themeColor="text1"/>
                <w:sz w:val="24"/>
                <w:szCs w:val="24"/>
              </w:rPr>
              <w:t xml:space="preserve">екоративно-прикладное творчество. Лепка </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1507F"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ГБОУ «Сре</w:t>
            </w:r>
            <w:r w:rsidR="00F9242E">
              <w:rPr>
                <w:rFonts w:ascii="Times New Roman" w:eastAsia="Calibri" w:hAnsi="Times New Roman"/>
                <w:sz w:val="24"/>
                <w:szCs w:val="24"/>
              </w:rPr>
              <w:t xml:space="preserve">дняя общеобразовательная школа </w:t>
            </w:r>
            <w:r w:rsidRPr="00213F89">
              <w:rPr>
                <w:rFonts w:ascii="Times New Roman" w:eastAsia="Calibri" w:hAnsi="Times New Roman"/>
                <w:sz w:val="24"/>
                <w:szCs w:val="24"/>
              </w:rPr>
              <w:t xml:space="preserve">№ 13 </w:t>
            </w:r>
          </w:p>
          <w:p w:rsidR="00442002" w:rsidRPr="00213F89" w:rsidRDefault="00F9242E" w:rsidP="003D381A">
            <w:pPr>
              <w:spacing w:after="0" w:line="240" w:lineRule="auto"/>
              <w:rPr>
                <w:rFonts w:ascii="Times New Roman" w:eastAsia="Calibri" w:hAnsi="Times New Roman"/>
                <w:sz w:val="24"/>
                <w:szCs w:val="24"/>
              </w:rPr>
            </w:pPr>
            <w:r>
              <w:rPr>
                <w:rFonts w:ascii="Times New Roman" w:eastAsia="Calibri" w:hAnsi="Times New Roman"/>
                <w:sz w:val="24"/>
                <w:szCs w:val="24"/>
              </w:rPr>
              <w:t>г</w:t>
            </w:r>
            <w:r w:rsidR="0081507F">
              <w:rPr>
                <w:rFonts w:ascii="Times New Roman" w:eastAsia="Calibri" w:hAnsi="Times New Roman"/>
                <w:sz w:val="24"/>
                <w:szCs w:val="24"/>
              </w:rPr>
              <w:t>.</w:t>
            </w:r>
            <w:r w:rsidR="00442002" w:rsidRPr="00213F89">
              <w:rPr>
                <w:rFonts w:ascii="Times New Roman" w:eastAsia="Calibri" w:hAnsi="Times New Roman"/>
                <w:sz w:val="24"/>
                <w:szCs w:val="24"/>
              </w:rPr>
              <w:t xml:space="preserve"> Назрань» </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F8698C" w:rsidP="003D381A">
            <w:pPr>
              <w:spacing w:after="0" w:line="240" w:lineRule="auto"/>
              <w:ind w:left="142" w:right="113"/>
              <w:rPr>
                <w:rFonts w:ascii="Times New Roman" w:hAnsi="Times New Roman"/>
                <w:color w:val="000000" w:themeColor="text1"/>
                <w:sz w:val="24"/>
                <w:szCs w:val="24"/>
              </w:rPr>
            </w:pPr>
            <w:r>
              <w:rPr>
                <w:rFonts w:ascii="Times New Roman" w:hAnsi="Times New Roman"/>
                <w:color w:val="000000" w:themeColor="text1"/>
                <w:sz w:val="24"/>
                <w:szCs w:val="24"/>
              </w:rPr>
              <w:t>М</w:t>
            </w:r>
            <w:r w:rsidR="00442002" w:rsidRPr="00F9242E">
              <w:rPr>
                <w:rFonts w:ascii="Times New Roman" w:hAnsi="Times New Roman"/>
                <w:color w:val="000000" w:themeColor="text1"/>
                <w:sz w:val="24"/>
                <w:szCs w:val="24"/>
              </w:rPr>
              <w:t>узыкальное творчество. Фортепиано</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F0E74"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ГБОУ «Средняя о</w:t>
            </w:r>
            <w:r w:rsidR="004F0E74">
              <w:rPr>
                <w:rFonts w:ascii="Times New Roman" w:eastAsia="Calibri" w:hAnsi="Times New Roman"/>
                <w:sz w:val="24"/>
                <w:szCs w:val="24"/>
              </w:rPr>
              <w:t xml:space="preserve">бщеобразовательная школа  № 15 </w:t>
            </w:r>
          </w:p>
          <w:p w:rsidR="00442002" w:rsidRPr="00213F89" w:rsidRDefault="00F9242E" w:rsidP="003D381A">
            <w:pPr>
              <w:spacing w:after="0" w:line="240" w:lineRule="auto"/>
              <w:rPr>
                <w:rFonts w:ascii="Times New Roman" w:eastAsia="Calibri" w:hAnsi="Times New Roman"/>
                <w:sz w:val="24"/>
                <w:szCs w:val="24"/>
              </w:rPr>
            </w:pPr>
            <w:r>
              <w:rPr>
                <w:rFonts w:ascii="Times New Roman" w:eastAsia="Calibri" w:hAnsi="Times New Roman"/>
                <w:sz w:val="24"/>
                <w:szCs w:val="24"/>
              </w:rPr>
              <w:t>г</w:t>
            </w:r>
            <w:r w:rsidR="0081507F">
              <w:rPr>
                <w:rFonts w:ascii="Times New Roman" w:eastAsia="Calibri" w:hAnsi="Times New Roman"/>
                <w:sz w:val="24"/>
                <w:szCs w:val="24"/>
              </w:rPr>
              <w:t xml:space="preserve">. </w:t>
            </w:r>
            <w:r w:rsidR="00442002" w:rsidRPr="00213F89">
              <w:rPr>
                <w:rFonts w:ascii="Times New Roman" w:eastAsia="Calibri" w:hAnsi="Times New Roman"/>
                <w:sz w:val="24"/>
                <w:szCs w:val="24"/>
              </w:rPr>
              <w:t>Назрань»</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F8698C" w:rsidP="003D381A">
            <w:pPr>
              <w:spacing w:after="0" w:line="240" w:lineRule="auto"/>
              <w:ind w:left="142" w:right="113"/>
              <w:rPr>
                <w:rFonts w:ascii="Times New Roman" w:hAnsi="Times New Roman"/>
                <w:color w:val="000000" w:themeColor="text1"/>
                <w:sz w:val="24"/>
                <w:szCs w:val="24"/>
              </w:rPr>
            </w:pPr>
            <w:r>
              <w:rPr>
                <w:rFonts w:ascii="Times New Roman" w:hAnsi="Times New Roman"/>
                <w:color w:val="000000" w:themeColor="text1"/>
                <w:sz w:val="24"/>
                <w:szCs w:val="24"/>
              </w:rPr>
              <w:t>М</w:t>
            </w:r>
            <w:r w:rsidR="00442002" w:rsidRPr="00F9242E">
              <w:rPr>
                <w:rFonts w:ascii="Times New Roman" w:hAnsi="Times New Roman"/>
                <w:color w:val="000000" w:themeColor="text1"/>
                <w:sz w:val="24"/>
                <w:szCs w:val="24"/>
              </w:rPr>
              <w:t>узыкальное творчество. Баян, аккордеон, гармония</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242E"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ГБОУ «Начал</w:t>
            </w:r>
            <w:r w:rsidR="00F9242E">
              <w:rPr>
                <w:rFonts w:ascii="Times New Roman" w:eastAsia="Calibri" w:hAnsi="Times New Roman"/>
                <w:sz w:val="24"/>
                <w:szCs w:val="24"/>
              </w:rPr>
              <w:t>ьная общеобразовательная школа № 17</w:t>
            </w:r>
          </w:p>
          <w:p w:rsidR="00442002" w:rsidRPr="00213F89"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 xml:space="preserve"> </w:t>
            </w:r>
            <w:r w:rsidR="00F9242E">
              <w:rPr>
                <w:rFonts w:ascii="Times New Roman" w:eastAsia="Calibri" w:hAnsi="Times New Roman"/>
                <w:sz w:val="24"/>
                <w:szCs w:val="24"/>
              </w:rPr>
              <w:t>г.</w:t>
            </w:r>
            <w:r w:rsidRPr="00213F89">
              <w:rPr>
                <w:rFonts w:ascii="Times New Roman" w:eastAsia="Calibri" w:hAnsi="Times New Roman"/>
                <w:sz w:val="24"/>
                <w:szCs w:val="24"/>
              </w:rPr>
              <w:t xml:space="preserve"> Назрань»</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F8698C" w:rsidP="003D381A">
            <w:pPr>
              <w:spacing w:after="0" w:line="240" w:lineRule="auto"/>
              <w:ind w:left="142" w:right="113"/>
              <w:rPr>
                <w:rFonts w:ascii="Times New Roman" w:hAnsi="Times New Roman"/>
                <w:color w:val="000000" w:themeColor="text1"/>
                <w:sz w:val="24"/>
                <w:szCs w:val="24"/>
              </w:rPr>
            </w:pPr>
            <w:r>
              <w:rPr>
                <w:rFonts w:ascii="Times New Roman" w:hAnsi="Times New Roman"/>
                <w:color w:val="000000" w:themeColor="text1"/>
                <w:sz w:val="24"/>
                <w:szCs w:val="24"/>
              </w:rPr>
              <w:t>Д</w:t>
            </w:r>
            <w:r w:rsidR="00442002" w:rsidRPr="00F9242E">
              <w:rPr>
                <w:rFonts w:ascii="Times New Roman" w:hAnsi="Times New Roman"/>
                <w:color w:val="000000" w:themeColor="text1"/>
                <w:sz w:val="24"/>
                <w:szCs w:val="24"/>
              </w:rPr>
              <w:t>екоративно-прикладное творчество. Рукоделие</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2002" w:rsidRPr="00213F89"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 xml:space="preserve">ГБОУ «Лицей - детский сад </w:t>
            </w:r>
            <w:r w:rsidR="00F9242E">
              <w:rPr>
                <w:rFonts w:ascii="Times New Roman" w:eastAsia="Calibri" w:hAnsi="Times New Roman"/>
                <w:sz w:val="24"/>
                <w:szCs w:val="24"/>
              </w:rPr>
              <w:t>г</w:t>
            </w:r>
            <w:r w:rsidR="0081507F">
              <w:rPr>
                <w:rFonts w:ascii="Times New Roman" w:eastAsia="Calibri" w:hAnsi="Times New Roman"/>
                <w:sz w:val="24"/>
                <w:szCs w:val="24"/>
              </w:rPr>
              <w:t xml:space="preserve">. </w:t>
            </w:r>
            <w:r w:rsidRPr="00213F89">
              <w:rPr>
                <w:rFonts w:ascii="Times New Roman" w:eastAsia="Calibri" w:hAnsi="Times New Roman"/>
                <w:sz w:val="24"/>
                <w:szCs w:val="24"/>
              </w:rPr>
              <w:t>Магас»</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F8698C" w:rsidP="003D381A">
            <w:pPr>
              <w:spacing w:after="0" w:line="240" w:lineRule="auto"/>
              <w:ind w:left="142" w:right="113"/>
              <w:rPr>
                <w:rFonts w:ascii="Times New Roman" w:hAnsi="Times New Roman"/>
                <w:color w:val="000000" w:themeColor="text1"/>
                <w:sz w:val="24"/>
                <w:szCs w:val="24"/>
              </w:rPr>
            </w:pPr>
            <w:r>
              <w:rPr>
                <w:rFonts w:ascii="Times New Roman" w:hAnsi="Times New Roman"/>
                <w:color w:val="000000" w:themeColor="text1"/>
                <w:sz w:val="24"/>
                <w:szCs w:val="24"/>
              </w:rPr>
              <w:t>Д</w:t>
            </w:r>
            <w:r w:rsidR="00442002" w:rsidRPr="00F9242E">
              <w:rPr>
                <w:rFonts w:ascii="Times New Roman" w:hAnsi="Times New Roman"/>
                <w:color w:val="000000" w:themeColor="text1"/>
                <w:sz w:val="24"/>
                <w:szCs w:val="24"/>
              </w:rPr>
              <w:t>екоративно-прикладное творчество. Рукоделие</w:t>
            </w:r>
          </w:p>
        </w:tc>
      </w:tr>
      <w:tr w:rsidR="00442002" w:rsidRPr="00213F89" w:rsidTr="00F8698C">
        <w:trPr>
          <w:trHeight w:val="260"/>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2002" w:rsidRPr="00213F89"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 xml:space="preserve">ГБОУ «Центр образования </w:t>
            </w:r>
            <w:r w:rsidR="00F9242E">
              <w:rPr>
                <w:rFonts w:ascii="Times New Roman" w:eastAsia="Calibri" w:hAnsi="Times New Roman"/>
                <w:sz w:val="24"/>
                <w:szCs w:val="24"/>
              </w:rPr>
              <w:t>г</w:t>
            </w:r>
            <w:r w:rsidR="0081507F">
              <w:rPr>
                <w:rFonts w:ascii="Times New Roman" w:eastAsia="Calibri" w:hAnsi="Times New Roman"/>
                <w:sz w:val="24"/>
                <w:szCs w:val="24"/>
              </w:rPr>
              <w:t xml:space="preserve">. </w:t>
            </w:r>
            <w:r w:rsidRPr="00213F89">
              <w:rPr>
                <w:rFonts w:ascii="Times New Roman" w:eastAsia="Calibri" w:hAnsi="Times New Roman"/>
                <w:sz w:val="24"/>
                <w:szCs w:val="24"/>
              </w:rPr>
              <w:t xml:space="preserve">Магас» </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F8698C" w:rsidP="003D381A">
            <w:pPr>
              <w:spacing w:after="0" w:line="240" w:lineRule="auto"/>
              <w:ind w:left="142" w:right="113"/>
              <w:rPr>
                <w:rFonts w:ascii="Times New Roman" w:hAnsi="Times New Roman"/>
                <w:color w:val="000000" w:themeColor="text1"/>
                <w:sz w:val="24"/>
                <w:szCs w:val="24"/>
              </w:rPr>
            </w:pPr>
            <w:r>
              <w:rPr>
                <w:rFonts w:ascii="Times New Roman" w:hAnsi="Times New Roman"/>
                <w:color w:val="000000" w:themeColor="text1"/>
                <w:sz w:val="24"/>
                <w:szCs w:val="24"/>
              </w:rPr>
              <w:t>Музыкальное творчество. Ф</w:t>
            </w:r>
            <w:r w:rsidR="00442002" w:rsidRPr="00F9242E">
              <w:rPr>
                <w:rFonts w:ascii="Times New Roman" w:hAnsi="Times New Roman"/>
                <w:color w:val="000000" w:themeColor="text1"/>
                <w:sz w:val="24"/>
                <w:szCs w:val="24"/>
              </w:rPr>
              <w:t>ортепиано</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1507F"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ГБОУ «Сре</w:t>
            </w:r>
            <w:r w:rsidR="00F8698C">
              <w:rPr>
                <w:rFonts w:ascii="Times New Roman" w:eastAsia="Calibri" w:hAnsi="Times New Roman"/>
                <w:sz w:val="24"/>
                <w:szCs w:val="24"/>
              </w:rPr>
              <w:t xml:space="preserve">дняя общеобразовательная школа </w:t>
            </w:r>
            <w:r w:rsidRPr="00213F89">
              <w:rPr>
                <w:rFonts w:ascii="Times New Roman" w:eastAsia="Calibri" w:hAnsi="Times New Roman"/>
                <w:sz w:val="24"/>
                <w:szCs w:val="24"/>
              </w:rPr>
              <w:t xml:space="preserve">№ 3 </w:t>
            </w:r>
          </w:p>
          <w:p w:rsidR="00442002" w:rsidRPr="00213F89"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с.</w:t>
            </w:r>
            <w:r w:rsidR="0081507F">
              <w:rPr>
                <w:rFonts w:ascii="Times New Roman" w:eastAsia="Calibri" w:hAnsi="Times New Roman"/>
                <w:sz w:val="24"/>
                <w:szCs w:val="24"/>
              </w:rPr>
              <w:t xml:space="preserve"> </w:t>
            </w:r>
            <w:r w:rsidRPr="00213F89">
              <w:rPr>
                <w:rFonts w:ascii="Times New Roman" w:eastAsia="Calibri" w:hAnsi="Times New Roman"/>
                <w:sz w:val="24"/>
                <w:szCs w:val="24"/>
              </w:rPr>
              <w:t>п. Плиево»</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F8698C" w:rsidP="003D381A">
            <w:pPr>
              <w:spacing w:after="0" w:line="240" w:lineRule="auto"/>
              <w:ind w:left="142" w:right="113"/>
              <w:rPr>
                <w:rFonts w:ascii="Times New Roman" w:hAnsi="Times New Roman"/>
                <w:color w:val="000000" w:themeColor="text1"/>
                <w:sz w:val="24"/>
                <w:szCs w:val="24"/>
              </w:rPr>
            </w:pPr>
            <w:r>
              <w:rPr>
                <w:rFonts w:ascii="Times New Roman" w:hAnsi="Times New Roman"/>
                <w:color w:val="000000" w:themeColor="text1"/>
                <w:sz w:val="24"/>
                <w:szCs w:val="24"/>
              </w:rPr>
              <w:t>М</w:t>
            </w:r>
            <w:r w:rsidR="00442002" w:rsidRPr="00F9242E">
              <w:rPr>
                <w:rFonts w:ascii="Times New Roman" w:hAnsi="Times New Roman"/>
                <w:color w:val="000000" w:themeColor="text1"/>
                <w:sz w:val="24"/>
                <w:szCs w:val="24"/>
              </w:rPr>
              <w:t>узыкальное творчество. Фортепиано</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98C"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ГБОУ «Средняя</w:t>
            </w:r>
            <w:r w:rsidR="00F8698C">
              <w:rPr>
                <w:rFonts w:ascii="Times New Roman" w:eastAsia="Calibri" w:hAnsi="Times New Roman"/>
                <w:sz w:val="24"/>
                <w:szCs w:val="24"/>
              </w:rPr>
              <w:t xml:space="preserve"> общеобразовательная школа № 1 </w:t>
            </w:r>
          </w:p>
          <w:p w:rsidR="00442002" w:rsidRPr="00213F89"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с. п. Барсуки имени И.</w:t>
            </w:r>
            <w:r w:rsidR="0081507F">
              <w:rPr>
                <w:rFonts w:ascii="Times New Roman" w:eastAsia="Calibri" w:hAnsi="Times New Roman"/>
                <w:sz w:val="24"/>
                <w:szCs w:val="24"/>
              </w:rPr>
              <w:t xml:space="preserve"> </w:t>
            </w:r>
            <w:r w:rsidRPr="00213F89">
              <w:rPr>
                <w:rFonts w:ascii="Times New Roman" w:eastAsia="Calibri" w:hAnsi="Times New Roman"/>
                <w:sz w:val="24"/>
                <w:szCs w:val="24"/>
              </w:rPr>
              <w:t>Б. Зязикова»</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F8698C" w:rsidP="003D381A">
            <w:pPr>
              <w:spacing w:after="0" w:line="240" w:lineRule="auto"/>
              <w:ind w:left="142" w:right="113"/>
              <w:rPr>
                <w:rFonts w:ascii="Times New Roman" w:hAnsi="Times New Roman"/>
                <w:color w:val="000000" w:themeColor="text1"/>
                <w:sz w:val="24"/>
                <w:szCs w:val="24"/>
              </w:rPr>
            </w:pPr>
            <w:r>
              <w:rPr>
                <w:rFonts w:ascii="Times New Roman" w:hAnsi="Times New Roman"/>
                <w:color w:val="000000" w:themeColor="text1"/>
                <w:sz w:val="24"/>
                <w:szCs w:val="24"/>
              </w:rPr>
              <w:t>Д</w:t>
            </w:r>
            <w:r w:rsidR="00442002" w:rsidRPr="00F9242E">
              <w:rPr>
                <w:rFonts w:ascii="Times New Roman" w:hAnsi="Times New Roman"/>
                <w:color w:val="000000" w:themeColor="text1"/>
                <w:sz w:val="24"/>
                <w:szCs w:val="24"/>
              </w:rPr>
              <w:t>екоративно-прикладное творчество. Рукоделие</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1507F"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 xml:space="preserve">ГБОУ «Средняя общеобразовательная школа № 2  </w:t>
            </w:r>
          </w:p>
          <w:p w:rsidR="00442002" w:rsidRPr="00213F89"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с. п. Барсуки»</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F8698C" w:rsidP="003D381A">
            <w:pPr>
              <w:spacing w:after="0" w:line="240" w:lineRule="auto"/>
              <w:ind w:left="142" w:right="113"/>
              <w:rPr>
                <w:rFonts w:ascii="Times New Roman" w:hAnsi="Times New Roman"/>
                <w:color w:val="000000" w:themeColor="text1"/>
                <w:sz w:val="24"/>
                <w:szCs w:val="24"/>
              </w:rPr>
            </w:pPr>
            <w:r>
              <w:rPr>
                <w:rFonts w:ascii="Times New Roman" w:hAnsi="Times New Roman"/>
                <w:color w:val="000000" w:themeColor="text1"/>
                <w:sz w:val="24"/>
                <w:szCs w:val="24"/>
              </w:rPr>
              <w:t>М</w:t>
            </w:r>
            <w:r w:rsidR="00442002" w:rsidRPr="00F9242E">
              <w:rPr>
                <w:rFonts w:ascii="Times New Roman" w:hAnsi="Times New Roman"/>
                <w:color w:val="000000" w:themeColor="text1"/>
                <w:sz w:val="24"/>
                <w:szCs w:val="24"/>
              </w:rPr>
              <w:t>узыкальное творчество. Фортепиано</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1507F"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ГБОУ «Средн</w:t>
            </w:r>
            <w:r w:rsidR="0081507F">
              <w:rPr>
                <w:rFonts w:ascii="Times New Roman" w:eastAsia="Calibri" w:hAnsi="Times New Roman"/>
                <w:sz w:val="24"/>
                <w:szCs w:val="24"/>
              </w:rPr>
              <w:t xml:space="preserve">яя общеобразовательная школа </w:t>
            </w:r>
            <w:r w:rsidR="004F0E74">
              <w:rPr>
                <w:rFonts w:ascii="Times New Roman" w:eastAsia="Calibri" w:hAnsi="Times New Roman"/>
                <w:sz w:val="24"/>
                <w:szCs w:val="24"/>
              </w:rPr>
              <w:t xml:space="preserve">№ 2 </w:t>
            </w:r>
          </w:p>
          <w:p w:rsidR="00442002" w:rsidRPr="00213F89"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с. п. Кантышево»</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EE09A7" w:rsidP="003D381A">
            <w:pPr>
              <w:spacing w:after="0" w:line="240" w:lineRule="auto"/>
              <w:ind w:left="142" w:right="113"/>
              <w:rPr>
                <w:rFonts w:ascii="Times New Roman" w:hAnsi="Times New Roman"/>
                <w:color w:val="000000" w:themeColor="text1"/>
                <w:sz w:val="24"/>
                <w:szCs w:val="24"/>
              </w:rPr>
            </w:pPr>
            <w:r>
              <w:rPr>
                <w:rFonts w:ascii="Times New Roman" w:hAnsi="Times New Roman"/>
                <w:color w:val="000000" w:themeColor="text1"/>
                <w:sz w:val="24"/>
                <w:szCs w:val="24"/>
              </w:rPr>
              <w:t>М</w:t>
            </w:r>
            <w:r w:rsidR="00442002" w:rsidRPr="00F9242E">
              <w:rPr>
                <w:rFonts w:ascii="Times New Roman" w:hAnsi="Times New Roman"/>
                <w:color w:val="000000" w:themeColor="text1"/>
                <w:sz w:val="24"/>
                <w:szCs w:val="24"/>
              </w:rPr>
              <w:t>узыкальное творчество. Баян, аккордеон, гармония</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1507F"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ГБОУ «Средн</w:t>
            </w:r>
            <w:r w:rsidR="0081507F">
              <w:rPr>
                <w:rFonts w:ascii="Times New Roman" w:eastAsia="Calibri" w:hAnsi="Times New Roman"/>
                <w:sz w:val="24"/>
                <w:szCs w:val="24"/>
              </w:rPr>
              <w:t xml:space="preserve">яя общеобразовательная школа </w:t>
            </w:r>
            <w:r w:rsidRPr="00213F89">
              <w:rPr>
                <w:rFonts w:ascii="Times New Roman" w:eastAsia="Calibri" w:hAnsi="Times New Roman"/>
                <w:sz w:val="24"/>
                <w:szCs w:val="24"/>
              </w:rPr>
              <w:t>№ 3</w:t>
            </w:r>
          </w:p>
          <w:p w:rsidR="00442002" w:rsidRPr="00213F89"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с. п. Кантышево»</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F8698C" w:rsidP="003D381A">
            <w:pPr>
              <w:spacing w:after="0" w:line="240" w:lineRule="auto"/>
              <w:ind w:left="142" w:right="113"/>
              <w:rPr>
                <w:rFonts w:ascii="Times New Roman" w:hAnsi="Times New Roman"/>
                <w:color w:val="000000" w:themeColor="text1"/>
                <w:sz w:val="24"/>
                <w:szCs w:val="24"/>
              </w:rPr>
            </w:pPr>
            <w:r>
              <w:rPr>
                <w:rFonts w:ascii="Times New Roman" w:hAnsi="Times New Roman"/>
                <w:color w:val="000000" w:themeColor="text1"/>
                <w:sz w:val="24"/>
                <w:szCs w:val="24"/>
              </w:rPr>
              <w:t>Д</w:t>
            </w:r>
            <w:r w:rsidR="00442002" w:rsidRPr="00F9242E">
              <w:rPr>
                <w:rFonts w:ascii="Times New Roman" w:hAnsi="Times New Roman"/>
                <w:color w:val="000000" w:themeColor="text1"/>
                <w:sz w:val="24"/>
                <w:szCs w:val="24"/>
              </w:rPr>
              <w:t>екоративно-прикладное творчество. Рукоделие</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1507F"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 xml:space="preserve">ГБОУ «Средняя общеобразовательная школа № 3 </w:t>
            </w:r>
          </w:p>
          <w:p w:rsidR="00442002" w:rsidRPr="00213F89"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с. п. Яндаре »</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F8698C" w:rsidP="003D381A">
            <w:pPr>
              <w:spacing w:after="0" w:line="240" w:lineRule="auto"/>
              <w:ind w:left="142" w:right="113"/>
              <w:rPr>
                <w:rFonts w:ascii="Times New Roman" w:hAnsi="Times New Roman"/>
                <w:color w:val="000000" w:themeColor="text1"/>
                <w:sz w:val="24"/>
                <w:szCs w:val="24"/>
              </w:rPr>
            </w:pPr>
            <w:r>
              <w:rPr>
                <w:rFonts w:ascii="Times New Roman" w:hAnsi="Times New Roman"/>
                <w:color w:val="000000" w:themeColor="text1"/>
                <w:sz w:val="24"/>
                <w:szCs w:val="24"/>
              </w:rPr>
              <w:t>Д</w:t>
            </w:r>
            <w:r w:rsidR="00442002" w:rsidRPr="00F9242E">
              <w:rPr>
                <w:rFonts w:ascii="Times New Roman" w:hAnsi="Times New Roman"/>
                <w:color w:val="000000" w:themeColor="text1"/>
                <w:sz w:val="24"/>
                <w:szCs w:val="24"/>
              </w:rPr>
              <w:t>екоративно-прикладное творчество. Лепка</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1507F" w:rsidRDefault="00F8698C" w:rsidP="003D381A">
            <w:pPr>
              <w:spacing w:after="0" w:line="240" w:lineRule="auto"/>
              <w:rPr>
                <w:rFonts w:ascii="Times New Roman" w:eastAsia="Calibri" w:hAnsi="Times New Roman"/>
                <w:sz w:val="24"/>
                <w:szCs w:val="24"/>
              </w:rPr>
            </w:pPr>
            <w:r>
              <w:rPr>
                <w:rFonts w:ascii="Times New Roman" w:eastAsia="Calibri" w:hAnsi="Times New Roman"/>
                <w:sz w:val="24"/>
                <w:szCs w:val="24"/>
              </w:rPr>
              <w:t>ГБОУ</w:t>
            </w:r>
            <w:r w:rsidR="00442002" w:rsidRPr="00213F89">
              <w:rPr>
                <w:rFonts w:ascii="Times New Roman" w:eastAsia="Calibri" w:hAnsi="Times New Roman"/>
                <w:sz w:val="24"/>
                <w:szCs w:val="24"/>
              </w:rPr>
              <w:t xml:space="preserve"> «Средняя общеобразовательная школа </w:t>
            </w:r>
          </w:p>
          <w:p w:rsidR="00442002" w:rsidRPr="00213F89"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с. п. Долаково»</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F8698C" w:rsidP="003D381A">
            <w:pPr>
              <w:spacing w:after="0" w:line="240" w:lineRule="auto"/>
              <w:ind w:left="142" w:right="113"/>
              <w:rPr>
                <w:rFonts w:ascii="Times New Roman" w:hAnsi="Times New Roman"/>
                <w:color w:val="000000" w:themeColor="text1"/>
                <w:sz w:val="24"/>
                <w:szCs w:val="24"/>
              </w:rPr>
            </w:pPr>
            <w:r>
              <w:rPr>
                <w:rFonts w:ascii="Times New Roman" w:hAnsi="Times New Roman"/>
                <w:color w:val="000000" w:themeColor="text1"/>
                <w:sz w:val="24"/>
                <w:szCs w:val="24"/>
              </w:rPr>
              <w:t>Д</w:t>
            </w:r>
            <w:r w:rsidR="00442002" w:rsidRPr="00F9242E">
              <w:rPr>
                <w:rFonts w:ascii="Times New Roman" w:hAnsi="Times New Roman"/>
                <w:color w:val="000000" w:themeColor="text1"/>
                <w:sz w:val="24"/>
                <w:szCs w:val="24"/>
              </w:rPr>
              <w:t>екоративно-прикладное творчество. Рукоделие</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1507F"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ГБОУ «Сре</w:t>
            </w:r>
            <w:r w:rsidR="0081507F">
              <w:rPr>
                <w:rFonts w:ascii="Times New Roman" w:eastAsia="Calibri" w:hAnsi="Times New Roman"/>
                <w:sz w:val="24"/>
                <w:szCs w:val="24"/>
              </w:rPr>
              <w:t xml:space="preserve">дняя общеобразовательная школа </w:t>
            </w:r>
            <w:r w:rsidRPr="00213F89">
              <w:rPr>
                <w:rFonts w:ascii="Times New Roman" w:eastAsia="Calibri" w:hAnsi="Times New Roman"/>
                <w:sz w:val="24"/>
                <w:szCs w:val="24"/>
              </w:rPr>
              <w:t>№ 1</w:t>
            </w:r>
          </w:p>
          <w:p w:rsidR="00442002" w:rsidRPr="00213F89"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с. п. Али-Юрт»</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F8698C" w:rsidP="003D381A">
            <w:pPr>
              <w:spacing w:after="0" w:line="240" w:lineRule="auto"/>
              <w:ind w:left="142" w:right="113"/>
              <w:rPr>
                <w:rFonts w:ascii="Times New Roman" w:hAnsi="Times New Roman"/>
                <w:color w:val="000000" w:themeColor="text1"/>
                <w:sz w:val="24"/>
                <w:szCs w:val="24"/>
              </w:rPr>
            </w:pPr>
            <w:r>
              <w:rPr>
                <w:rFonts w:ascii="Times New Roman" w:hAnsi="Times New Roman"/>
                <w:color w:val="000000" w:themeColor="text1"/>
                <w:sz w:val="24"/>
                <w:szCs w:val="24"/>
              </w:rPr>
              <w:t>Д</w:t>
            </w:r>
            <w:r w:rsidR="00442002" w:rsidRPr="00F9242E">
              <w:rPr>
                <w:rFonts w:ascii="Times New Roman" w:hAnsi="Times New Roman"/>
                <w:color w:val="000000" w:themeColor="text1"/>
                <w:sz w:val="24"/>
                <w:szCs w:val="24"/>
              </w:rPr>
              <w:t>екоративно-прикладное творчество. Резьба по дереву.</w:t>
            </w:r>
          </w:p>
          <w:p w:rsidR="00442002" w:rsidRPr="00F9242E" w:rsidRDefault="00442002" w:rsidP="003D381A">
            <w:pPr>
              <w:spacing w:after="0" w:line="240" w:lineRule="auto"/>
              <w:ind w:left="142" w:right="113"/>
              <w:rPr>
                <w:rFonts w:ascii="Times New Roman" w:hAnsi="Times New Roman"/>
                <w:color w:val="000000" w:themeColor="text1"/>
                <w:sz w:val="24"/>
                <w:szCs w:val="24"/>
              </w:rPr>
            </w:pP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1507F"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 xml:space="preserve">ГБОУ «Средняя общеобразовательная школа № 2 </w:t>
            </w:r>
          </w:p>
          <w:p w:rsidR="00442002" w:rsidRPr="00213F89"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с.</w:t>
            </w:r>
            <w:r w:rsidR="0081507F">
              <w:rPr>
                <w:rFonts w:ascii="Times New Roman" w:eastAsia="Calibri" w:hAnsi="Times New Roman"/>
                <w:sz w:val="24"/>
                <w:szCs w:val="24"/>
              </w:rPr>
              <w:t xml:space="preserve"> </w:t>
            </w:r>
            <w:r w:rsidRPr="00213F89">
              <w:rPr>
                <w:rFonts w:ascii="Times New Roman" w:eastAsia="Calibri" w:hAnsi="Times New Roman"/>
                <w:sz w:val="24"/>
                <w:szCs w:val="24"/>
              </w:rPr>
              <w:t>п. Экажево»</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F8698C" w:rsidP="003D381A">
            <w:pPr>
              <w:spacing w:after="0" w:line="240" w:lineRule="auto"/>
              <w:ind w:left="142" w:right="113"/>
              <w:rPr>
                <w:rFonts w:ascii="Times New Roman" w:hAnsi="Times New Roman"/>
                <w:color w:val="000000" w:themeColor="text1"/>
                <w:sz w:val="24"/>
                <w:szCs w:val="24"/>
              </w:rPr>
            </w:pPr>
            <w:r>
              <w:rPr>
                <w:rFonts w:ascii="Times New Roman" w:hAnsi="Times New Roman"/>
                <w:color w:val="000000" w:themeColor="text1"/>
                <w:sz w:val="24"/>
                <w:szCs w:val="24"/>
              </w:rPr>
              <w:t>М</w:t>
            </w:r>
            <w:r w:rsidR="00442002" w:rsidRPr="00F9242E">
              <w:rPr>
                <w:rFonts w:ascii="Times New Roman" w:hAnsi="Times New Roman"/>
                <w:color w:val="000000" w:themeColor="text1"/>
                <w:sz w:val="24"/>
                <w:szCs w:val="24"/>
              </w:rPr>
              <w:t>узыкальное творчество. Баян, аккордеон, гармония</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1507F"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ГБОУ «Средняя общеобразовательная школа № 2</w:t>
            </w:r>
          </w:p>
          <w:p w:rsidR="00442002" w:rsidRPr="00213F89"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 xml:space="preserve"> </w:t>
            </w:r>
            <w:r w:rsidR="00F9242E">
              <w:rPr>
                <w:rFonts w:ascii="Times New Roman" w:eastAsia="Calibri" w:hAnsi="Times New Roman"/>
                <w:sz w:val="24"/>
                <w:szCs w:val="24"/>
              </w:rPr>
              <w:t>г</w:t>
            </w:r>
            <w:r w:rsidR="0081507F">
              <w:rPr>
                <w:rFonts w:ascii="Times New Roman" w:eastAsia="Calibri" w:hAnsi="Times New Roman"/>
                <w:sz w:val="24"/>
                <w:szCs w:val="24"/>
              </w:rPr>
              <w:t>.</w:t>
            </w:r>
            <w:r w:rsidRPr="00213F89">
              <w:rPr>
                <w:rFonts w:ascii="Times New Roman" w:eastAsia="Calibri" w:hAnsi="Times New Roman"/>
                <w:sz w:val="24"/>
                <w:szCs w:val="24"/>
              </w:rPr>
              <w:t xml:space="preserve"> Карабулак»</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F8698C" w:rsidP="003D381A">
            <w:pPr>
              <w:spacing w:after="0" w:line="240" w:lineRule="auto"/>
              <w:ind w:left="142" w:right="113"/>
              <w:rPr>
                <w:rFonts w:ascii="Times New Roman" w:hAnsi="Times New Roman"/>
                <w:color w:val="000000" w:themeColor="text1"/>
                <w:sz w:val="24"/>
                <w:szCs w:val="24"/>
              </w:rPr>
            </w:pPr>
            <w:r>
              <w:rPr>
                <w:rFonts w:ascii="Times New Roman" w:hAnsi="Times New Roman"/>
                <w:color w:val="000000" w:themeColor="text1"/>
                <w:sz w:val="24"/>
                <w:szCs w:val="24"/>
              </w:rPr>
              <w:t>М</w:t>
            </w:r>
            <w:r w:rsidR="00442002" w:rsidRPr="00F9242E">
              <w:rPr>
                <w:rFonts w:ascii="Times New Roman" w:hAnsi="Times New Roman"/>
                <w:color w:val="000000" w:themeColor="text1"/>
                <w:sz w:val="24"/>
                <w:szCs w:val="24"/>
              </w:rPr>
              <w:t>узыкальное творчество. Фортепиано</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1507F"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ГБОУ «Средня</w:t>
            </w:r>
            <w:r w:rsidR="0081507F">
              <w:rPr>
                <w:rFonts w:ascii="Times New Roman" w:eastAsia="Calibri" w:hAnsi="Times New Roman"/>
                <w:sz w:val="24"/>
                <w:szCs w:val="24"/>
              </w:rPr>
              <w:t xml:space="preserve">я общеобразовательная школа </w:t>
            </w:r>
            <w:r w:rsidRPr="00213F89">
              <w:rPr>
                <w:rFonts w:ascii="Times New Roman" w:eastAsia="Calibri" w:hAnsi="Times New Roman"/>
                <w:sz w:val="24"/>
                <w:szCs w:val="24"/>
              </w:rPr>
              <w:t xml:space="preserve">№ 3 </w:t>
            </w:r>
          </w:p>
          <w:p w:rsidR="00442002" w:rsidRPr="00213F89" w:rsidRDefault="00F9242E" w:rsidP="003D381A">
            <w:pPr>
              <w:spacing w:after="0" w:line="240" w:lineRule="auto"/>
              <w:rPr>
                <w:rFonts w:ascii="Times New Roman" w:eastAsia="Calibri" w:hAnsi="Times New Roman"/>
                <w:sz w:val="24"/>
                <w:szCs w:val="24"/>
              </w:rPr>
            </w:pPr>
            <w:r>
              <w:rPr>
                <w:rFonts w:ascii="Times New Roman" w:eastAsia="Calibri" w:hAnsi="Times New Roman"/>
                <w:sz w:val="24"/>
                <w:szCs w:val="24"/>
              </w:rPr>
              <w:t>г</w:t>
            </w:r>
            <w:r w:rsidR="0081507F">
              <w:rPr>
                <w:rFonts w:ascii="Times New Roman" w:eastAsia="Calibri" w:hAnsi="Times New Roman"/>
                <w:sz w:val="24"/>
                <w:szCs w:val="24"/>
              </w:rPr>
              <w:t>.</w:t>
            </w:r>
            <w:r w:rsidR="00442002" w:rsidRPr="00213F89">
              <w:rPr>
                <w:rFonts w:ascii="Times New Roman" w:eastAsia="Calibri" w:hAnsi="Times New Roman"/>
                <w:sz w:val="24"/>
                <w:szCs w:val="24"/>
              </w:rPr>
              <w:t xml:space="preserve"> Карабулак»</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F8698C" w:rsidP="003D381A">
            <w:pPr>
              <w:spacing w:after="0" w:line="240" w:lineRule="auto"/>
              <w:ind w:left="142" w:right="113"/>
              <w:rPr>
                <w:rFonts w:ascii="Times New Roman" w:hAnsi="Times New Roman"/>
                <w:color w:val="000000" w:themeColor="text1"/>
                <w:sz w:val="24"/>
                <w:szCs w:val="24"/>
              </w:rPr>
            </w:pPr>
            <w:r>
              <w:rPr>
                <w:rFonts w:ascii="Times New Roman" w:hAnsi="Times New Roman"/>
                <w:color w:val="000000" w:themeColor="text1"/>
                <w:sz w:val="24"/>
                <w:szCs w:val="24"/>
              </w:rPr>
              <w:t>М</w:t>
            </w:r>
            <w:r w:rsidR="00442002" w:rsidRPr="00F9242E">
              <w:rPr>
                <w:rFonts w:ascii="Times New Roman" w:hAnsi="Times New Roman"/>
                <w:color w:val="000000" w:themeColor="text1"/>
                <w:sz w:val="24"/>
                <w:szCs w:val="24"/>
              </w:rPr>
              <w:t>узыкальное творчество. Фортепиано</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98C"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ГБОУ «Средняя общеобразовател</w:t>
            </w:r>
            <w:r w:rsidR="0081507F">
              <w:rPr>
                <w:rFonts w:ascii="Times New Roman" w:eastAsia="Calibri" w:hAnsi="Times New Roman"/>
                <w:sz w:val="24"/>
                <w:szCs w:val="24"/>
              </w:rPr>
              <w:t xml:space="preserve">ьная Гимназия </w:t>
            </w:r>
            <w:r w:rsidRPr="00213F89">
              <w:rPr>
                <w:rFonts w:ascii="Times New Roman" w:eastAsia="Calibri" w:hAnsi="Times New Roman"/>
                <w:sz w:val="24"/>
                <w:szCs w:val="24"/>
              </w:rPr>
              <w:t xml:space="preserve">№ 1 </w:t>
            </w:r>
          </w:p>
          <w:p w:rsidR="00442002" w:rsidRPr="00213F89" w:rsidRDefault="00F8698C" w:rsidP="003D381A">
            <w:pPr>
              <w:spacing w:after="0" w:line="240" w:lineRule="auto"/>
              <w:rPr>
                <w:rFonts w:ascii="Times New Roman" w:eastAsia="Calibri" w:hAnsi="Times New Roman"/>
                <w:sz w:val="24"/>
                <w:szCs w:val="24"/>
              </w:rPr>
            </w:pPr>
            <w:r>
              <w:rPr>
                <w:rFonts w:ascii="Times New Roman" w:eastAsia="Calibri" w:hAnsi="Times New Roman"/>
                <w:sz w:val="24"/>
                <w:szCs w:val="24"/>
              </w:rPr>
              <w:t>г.</w:t>
            </w:r>
            <w:r w:rsidR="00442002" w:rsidRPr="00213F89">
              <w:rPr>
                <w:rFonts w:ascii="Times New Roman" w:eastAsia="Calibri" w:hAnsi="Times New Roman"/>
                <w:sz w:val="24"/>
                <w:szCs w:val="24"/>
              </w:rPr>
              <w:t xml:space="preserve"> Карабулак»</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F8698C" w:rsidP="003D381A">
            <w:pPr>
              <w:spacing w:after="0" w:line="240" w:lineRule="auto"/>
              <w:ind w:left="142" w:right="113"/>
              <w:rPr>
                <w:rFonts w:ascii="Times New Roman" w:hAnsi="Times New Roman"/>
                <w:color w:val="000000" w:themeColor="text1"/>
                <w:sz w:val="24"/>
                <w:szCs w:val="24"/>
              </w:rPr>
            </w:pPr>
            <w:r>
              <w:rPr>
                <w:rFonts w:ascii="Times New Roman" w:hAnsi="Times New Roman"/>
                <w:color w:val="000000" w:themeColor="text1"/>
                <w:sz w:val="24"/>
                <w:szCs w:val="24"/>
              </w:rPr>
              <w:t>Д</w:t>
            </w:r>
            <w:r w:rsidR="00442002" w:rsidRPr="00F9242E">
              <w:rPr>
                <w:rFonts w:ascii="Times New Roman" w:hAnsi="Times New Roman"/>
                <w:color w:val="000000" w:themeColor="text1"/>
                <w:sz w:val="24"/>
                <w:szCs w:val="24"/>
              </w:rPr>
              <w:t>екоративно-прикладное творчество. Художественная роспись</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1507F"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ГБОУ «Средняя</w:t>
            </w:r>
            <w:r w:rsidR="0081507F">
              <w:rPr>
                <w:rFonts w:ascii="Times New Roman" w:eastAsia="Calibri" w:hAnsi="Times New Roman"/>
                <w:sz w:val="24"/>
                <w:szCs w:val="24"/>
              </w:rPr>
              <w:t xml:space="preserve"> общеобразовательная школа № 6 </w:t>
            </w:r>
          </w:p>
          <w:p w:rsidR="00442002" w:rsidRPr="00213F89" w:rsidRDefault="00F9242E" w:rsidP="003D381A">
            <w:pPr>
              <w:spacing w:after="0" w:line="240" w:lineRule="auto"/>
              <w:rPr>
                <w:rFonts w:ascii="Times New Roman" w:eastAsia="Calibri" w:hAnsi="Times New Roman"/>
                <w:sz w:val="24"/>
                <w:szCs w:val="24"/>
              </w:rPr>
            </w:pPr>
            <w:r>
              <w:rPr>
                <w:rFonts w:ascii="Times New Roman" w:eastAsia="Calibri" w:hAnsi="Times New Roman"/>
                <w:sz w:val="24"/>
                <w:szCs w:val="24"/>
              </w:rPr>
              <w:t>г</w:t>
            </w:r>
            <w:r w:rsidR="0081507F">
              <w:rPr>
                <w:rFonts w:ascii="Times New Roman" w:eastAsia="Calibri" w:hAnsi="Times New Roman"/>
                <w:sz w:val="24"/>
                <w:szCs w:val="24"/>
              </w:rPr>
              <w:t>.</w:t>
            </w:r>
            <w:r w:rsidR="00442002" w:rsidRPr="00213F89">
              <w:rPr>
                <w:rFonts w:ascii="Times New Roman" w:eastAsia="Calibri" w:hAnsi="Times New Roman"/>
                <w:sz w:val="24"/>
                <w:szCs w:val="24"/>
              </w:rPr>
              <w:t xml:space="preserve"> п. Сунжа»</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F8698C" w:rsidP="003D381A">
            <w:pPr>
              <w:spacing w:after="0" w:line="240" w:lineRule="auto"/>
              <w:ind w:left="142" w:right="113"/>
              <w:rPr>
                <w:rFonts w:ascii="Times New Roman" w:hAnsi="Times New Roman"/>
                <w:color w:val="000000" w:themeColor="text1"/>
                <w:sz w:val="24"/>
                <w:szCs w:val="24"/>
              </w:rPr>
            </w:pPr>
            <w:r>
              <w:rPr>
                <w:rFonts w:ascii="Times New Roman" w:hAnsi="Times New Roman"/>
                <w:color w:val="000000" w:themeColor="text1"/>
                <w:sz w:val="24"/>
                <w:szCs w:val="24"/>
              </w:rPr>
              <w:t>Д</w:t>
            </w:r>
            <w:r w:rsidR="00442002" w:rsidRPr="00F9242E">
              <w:rPr>
                <w:rFonts w:ascii="Times New Roman" w:hAnsi="Times New Roman"/>
                <w:color w:val="000000" w:themeColor="text1"/>
                <w:sz w:val="24"/>
                <w:szCs w:val="24"/>
              </w:rPr>
              <w:t>екоративно-прикладное творчество. Роспись по ткани</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98C"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ГБОУ «Средня</w:t>
            </w:r>
            <w:r w:rsidR="00F8698C">
              <w:rPr>
                <w:rFonts w:ascii="Times New Roman" w:eastAsia="Calibri" w:hAnsi="Times New Roman"/>
                <w:sz w:val="24"/>
                <w:szCs w:val="24"/>
              </w:rPr>
              <w:t>я общеобразовательная школа № 2</w:t>
            </w:r>
            <w:r w:rsidRPr="00213F89">
              <w:rPr>
                <w:rFonts w:ascii="Times New Roman" w:eastAsia="Calibri" w:hAnsi="Times New Roman"/>
                <w:sz w:val="24"/>
                <w:szCs w:val="24"/>
              </w:rPr>
              <w:t xml:space="preserve"> </w:t>
            </w:r>
          </w:p>
          <w:p w:rsidR="00442002" w:rsidRPr="00213F89" w:rsidRDefault="00F8698C" w:rsidP="003D381A">
            <w:pPr>
              <w:spacing w:after="0" w:line="240" w:lineRule="auto"/>
              <w:rPr>
                <w:rFonts w:ascii="Times New Roman" w:eastAsia="Calibri" w:hAnsi="Times New Roman"/>
                <w:sz w:val="24"/>
                <w:szCs w:val="24"/>
              </w:rPr>
            </w:pPr>
            <w:r>
              <w:rPr>
                <w:rFonts w:ascii="Times New Roman" w:eastAsia="Calibri" w:hAnsi="Times New Roman"/>
                <w:sz w:val="24"/>
                <w:szCs w:val="24"/>
              </w:rPr>
              <w:t>г.</w:t>
            </w:r>
            <w:r w:rsidR="00442002" w:rsidRPr="00213F89">
              <w:rPr>
                <w:rFonts w:ascii="Times New Roman" w:eastAsia="Calibri" w:hAnsi="Times New Roman"/>
                <w:sz w:val="24"/>
                <w:szCs w:val="24"/>
              </w:rPr>
              <w:t xml:space="preserve"> Сунжа»</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F8698C" w:rsidP="003D381A">
            <w:pPr>
              <w:spacing w:after="0" w:line="240" w:lineRule="auto"/>
              <w:ind w:left="142" w:right="113"/>
              <w:rPr>
                <w:rFonts w:ascii="Times New Roman" w:hAnsi="Times New Roman"/>
                <w:color w:val="000000" w:themeColor="text1"/>
                <w:sz w:val="24"/>
                <w:szCs w:val="24"/>
              </w:rPr>
            </w:pPr>
            <w:r>
              <w:rPr>
                <w:rFonts w:ascii="Times New Roman" w:hAnsi="Times New Roman"/>
                <w:color w:val="000000" w:themeColor="text1"/>
                <w:sz w:val="24"/>
                <w:szCs w:val="24"/>
              </w:rPr>
              <w:t>М</w:t>
            </w:r>
            <w:r w:rsidR="00442002" w:rsidRPr="00F9242E">
              <w:rPr>
                <w:rFonts w:ascii="Times New Roman" w:hAnsi="Times New Roman"/>
                <w:color w:val="000000" w:themeColor="text1"/>
                <w:sz w:val="24"/>
                <w:szCs w:val="24"/>
              </w:rPr>
              <w:t>узыкальное творчество. Баян, аккордеон, гармония</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98C"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ГКОУ «Средня</w:t>
            </w:r>
            <w:r w:rsidR="00F8698C">
              <w:rPr>
                <w:rFonts w:ascii="Times New Roman" w:eastAsia="Calibri" w:hAnsi="Times New Roman"/>
                <w:sz w:val="24"/>
                <w:szCs w:val="24"/>
              </w:rPr>
              <w:t xml:space="preserve">я общеобразовательная школа </w:t>
            </w:r>
            <w:r w:rsidRPr="00213F89">
              <w:rPr>
                <w:rFonts w:ascii="Times New Roman" w:eastAsia="Calibri" w:hAnsi="Times New Roman"/>
                <w:sz w:val="24"/>
                <w:szCs w:val="24"/>
              </w:rPr>
              <w:t xml:space="preserve">№ 1 </w:t>
            </w:r>
          </w:p>
          <w:p w:rsidR="00442002" w:rsidRPr="00213F89"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с. п. Троицкое»</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F8698C" w:rsidP="003D381A">
            <w:pPr>
              <w:spacing w:after="0" w:line="240" w:lineRule="auto"/>
              <w:ind w:left="142" w:right="113"/>
              <w:rPr>
                <w:rFonts w:ascii="Times New Roman" w:hAnsi="Times New Roman"/>
                <w:color w:val="000000" w:themeColor="text1"/>
                <w:sz w:val="24"/>
                <w:szCs w:val="24"/>
              </w:rPr>
            </w:pPr>
            <w:r>
              <w:rPr>
                <w:rFonts w:ascii="Times New Roman" w:hAnsi="Times New Roman"/>
                <w:color w:val="000000" w:themeColor="text1"/>
                <w:sz w:val="24"/>
                <w:szCs w:val="24"/>
              </w:rPr>
              <w:t>Д</w:t>
            </w:r>
            <w:r w:rsidR="00442002" w:rsidRPr="00F9242E">
              <w:rPr>
                <w:rFonts w:ascii="Times New Roman" w:hAnsi="Times New Roman"/>
                <w:color w:val="000000" w:themeColor="text1"/>
                <w:sz w:val="24"/>
                <w:szCs w:val="24"/>
              </w:rPr>
              <w:t>екоративно-прикладное творчество. Рукоделие</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1507F"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 xml:space="preserve">ГКОУ «Средняя общеобразовательная школа № 2 </w:t>
            </w:r>
          </w:p>
          <w:p w:rsidR="00442002" w:rsidRPr="00213F89"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с. п. Троицкое»</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F8698C" w:rsidP="003D381A">
            <w:pPr>
              <w:spacing w:after="0" w:line="240" w:lineRule="auto"/>
              <w:ind w:left="142" w:right="113"/>
              <w:rPr>
                <w:rFonts w:ascii="Times New Roman" w:hAnsi="Times New Roman"/>
                <w:color w:val="000000" w:themeColor="text1"/>
                <w:sz w:val="24"/>
                <w:szCs w:val="24"/>
              </w:rPr>
            </w:pPr>
            <w:r>
              <w:rPr>
                <w:rFonts w:ascii="Times New Roman" w:hAnsi="Times New Roman"/>
                <w:color w:val="000000" w:themeColor="text1"/>
                <w:sz w:val="24"/>
                <w:szCs w:val="24"/>
              </w:rPr>
              <w:t>М</w:t>
            </w:r>
            <w:r w:rsidR="00442002" w:rsidRPr="00F9242E">
              <w:rPr>
                <w:rFonts w:ascii="Times New Roman" w:hAnsi="Times New Roman"/>
                <w:color w:val="000000" w:themeColor="text1"/>
                <w:sz w:val="24"/>
                <w:szCs w:val="24"/>
              </w:rPr>
              <w:t>узыкальное творчество. Фортепиано</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1507F"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ГКОУ «Осно</w:t>
            </w:r>
            <w:r w:rsidR="00F8698C">
              <w:rPr>
                <w:rFonts w:ascii="Times New Roman" w:eastAsia="Calibri" w:hAnsi="Times New Roman"/>
                <w:sz w:val="24"/>
                <w:szCs w:val="24"/>
              </w:rPr>
              <w:t xml:space="preserve">вная общеобразовательная школа </w:t>
            </w:r>
            <w:r w:rsidRPr="00213F89">
              <w:rPr>
                <w:rFonts w:ascii="Times New Roman" w:eastAsia="Calibri" w:hAnsi="Times New Roman"/>
                <w:sz w:val="24"/>
                <w:szCs w:val="24"/>
              </w:rPr>
              <w:t xml:space="preserve">№ 3 </w:t>
            </w:r>
          </w:p>
          <w:p w:rsidR="00442002" w:rsidRPr="00213F89"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с. п. Троицкое»</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F8698C" w:rsidP="003D381A">
            <w:pPr>
              <w:spacing w:after="0" w:line="240" w:lineRule="auto"/>
              <w:ind w:left="142" w:right="113"/>
              <w:rPr>
                <w:rFonts w:ascii="Times New Roman" w:hAnsi="Times New Roman"/>
                <w:color w:val="000000" w:themeColor="text1"/>
                <w:sz w:val="24"/>
                <w:szCs w:val="24"/>
              </w:rPr>
            </w:pPr>
            <w:r>
              <w:rPr>
                <w:rFonts w:ascii="Times New Roman" w:hAnsi="Times New Roman"/>
                <w:color w:val="000000" w:themeColor="text1"/>
                <w:sz w:val="24"/>
                <w:szCs w:val="24"/>
              </w:rPr>
              <w:t>М</w:t>
            </w:r>
            <w:r w:rsidR="00442002" w:rsidRPr="00F9242E">
              <w:rPr>
                <w:rFonts w:ascii="Times New Roman" w:hAnsi="Times New Roman"/>
                <w:color w:val="000000" w:themeColor="text1"/>
                <w:sz w:val="24"/>
                <w:szCs w:val="24"/>
              </w:rPr>
              <w:t>узыкальное творчество. Фортепиано</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1507F"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ГБОУ «Средн</w:t>
            </w:r>
            <w:r w:rsidR="00F8698C">
              <w:rPr>
                <w:rFonts w:ascii="Times New Roman" w:eastAsia="Calibri" w:hAnsi="Times New Roman"/>
                <w:sz w:val="24"/>
                <w:szCs w:val="24"/>
              </w:rPr>
              <w:t xml:space="preserve">яя общеобразовательная школа </w:t>
            </w:r>
            <w:r w:rsidRPr="00213F89">
              <w:rPr>
                <w:rFonts w:ascii="Times New Roman" w:eastAsia="Calibri" w:hAnsi="Times New Roman"/>
                <w:sz w:val="24"/>
                <w:szCs w:val="24"/>
              </w:rPr>
              <w:t>№ 4</w:t>
            </w:r>
          </w:p>
          <w:p w:rsidR="00442002" w:rsidRPr="00213F89"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 xml:space="preserve"> с.</w:t>
            </w:r>
            <w:r w:rsidR="0081507F">
              <w:rPr>
                <w:rFonts w:ascii="Times New Roman" w:eastAsia="Calibri" w:hAnsi="Times New Roman"/>
                <w:sz w:val="24"/>
                <w:szCs w:val="24"/>
              </w:rPr>
              <w:t xml:space="preserve"> </w:t>
            </w:r>
            <w:r w:rsidRPr="00213F89">
              <w:rPr>
                <w:rFonts w:ascii="Times New Roman" w:eastAsia="Calibri" w:hAnsi="Times New Roman"/>
                <w:sz w:val="24"/>
                <w:szCs w:val="24"/>
              </w:rPr>
              <w:t>п. Троицкое»</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F8698C" w:rsidP="003D381A">
            <w:pPr>
              <w:spacing w:after="0" w:line="240" w:lineRule="auto"/>
              <w:ind w:left="142" w:right="113"/>
              <w:rPr>
                <w:rFonts w:ascii="Times New Roman" w:hAnsi="Times New Roman"/>
                <w:color w:val="000000" w:themeColor="text1"/>
                <w:sz w:val="24"/>
                <w:szCs w:val="24"/>
              </w:rPr>
            </w:pPr>
            <w:r>
              <w:rPr>
                <w:rFonts w:ascii="Times New Roman" w:hAnsi="Times New Roman"/>
                <w:color w:val="000000" w:themeColor="text1"/>
                <w:sz w:val="24"/>
                <w:szCs w:val="24"/>
              </w:rPr>
              <w:t>Д</w:t>
            </w:r>
            <w:r w:rsidR="00442002" w:rsidRPr="00F9242E">
              <w:rPr>
                <w:rFonts w:ascii="Times New Roman" w:hAnsi="Times New Roman"/>
                <w:color w:val="000000" w:themeColor="text1"/>
                <w:sz w:val="24"/>
                <w:szCs w:val="24"/>
              </w:rPr>
              <w:t>екоративно-прикладное творчество. Рукоделие</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1507F"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ГКОУ «Средняя общеобразовательная школ</w:t>
            </w:r>
            <w:r w:rsidR="00F8698C">
              <w:rPr>
                <w:rFonts w:ascii="Times New Roman" w:eastAsia="Calibri" w:hAnsi="Times New Roman"/>
                <w:sz w:val="24"/>
                <w:szCs w:val="24"/>
              </w:rPr>
              <w:t xml:space="preserve">а </w:t>
            </w:r>
            <w:r w:rsidRPr="00213F89">
              <w:rPr>
                <w:rFonts w:ascii="Times New Roman" w:eastAsia="Calibri" w:hAnsi="Times New Roman"/>
                <w:sz w:val="24"/>
                <w:szCs w:val="24"/>
              </w:rPr>
              <w:t xml:space="preserve">№ 2 </w:t>
            </w:r>
          </w:p>
          <w:p w:rsidR="00442002" w:rsidRPr="00213F89"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с. п. Нестеровское»</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F8698C" w:rsidP="003D381A">
            <w:pPr>
              <w:spacing w:after="0" w:line="240" w:lineRule="auto"/>
              <w:ind w:left="142" w:right="113"/>
              <w:rPr>
                <w:rFonts w:ascii="Times New Roman" w:hAnsi="Times New Roman"/>
                <w:color w:val="000000" w:themeColor="text1"/>
                <w:sz w:val="24"/>
                <w:szCs w:val="24"/>
              </w:rPr>
            </w:pPr>
            <w:r>
              <w:rPr>
                <w:rFonts w:ascii="Times New Roman" w:hAnsi="Times New Roman"/>
                <w:color w:val="000000" w:themeColor="text1"/>
                <w:sz w:val="24"/>
                <w:szCs w:val="24"/>
              </w:rPr>
              <w:t>Д</w:t>
            </w:r>
            <w:r w:rsidR="00442002" w:rsidRPr="00F9242E">
              <w:rPr>
                <w:rFonts w:ascii="Times New Roman" w:hAnsi="Times New Roman"/>
                <w:color w:val="000000" w:themeColor="text1"/>
                <w:sz w:val="24"/>
                <w:szCs w:val="24"/>
              </w:rPr>
              <w:t>екоративно-прикладное творчество. Резьба по дереву</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2002" w:rsidRPr="00213F89"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ГБОУ «Средняя общ</w:t>
            </w:r>
            <w:r w:rsidR="00F8698C">
              <w:rPr>
                <w:rFonts w:ascii="Times New Roman" w:eastAsia="Calibri" w:hAnsi="Times New Roman"/>
                <w:sz w:val="24"/>
                <w:szCs w:val="24"/>
              </w:rPr>
              <w:t xml:space="preserve">еобразовательная школа-детский сад </w:t>
            </w:r>
            <w:r w:rsidRPr="00213F89">
              <w:rPr>
                <w:rFonts w:ascii="Times New Roman" w:eastAsia="Calibri" w:hAnsi="Times New Roman"/>
                <w:sz w:val="24"/>
                <w:szCs w:val="24"/>
              </w:rPr>
              <w:t>с.</w:t>
            </w:r>
            <w:r w:rsidR="0081507F">
              <w:rPr>
                <w:rFonts w:ascii="Times New Roman" w:eastAsia="Calibri" w:hAnsi="Times New Roman"/>
                <w:sz w:val="24"/>
                <w:szCs w:val="24"/>
              </w:rPr>
              <w:t xml:space="preserve"> </w:t>
            </w:r>
            <w:r w:rsidRPr="00213F89">
              <w:rPr>
                <w:rFonts w:ascii="Times New Roman" w:eastAsia="Calibri" w:hAnsi="Times New Roman"/>
                <w:sz w:val="24"/>
                <w:szCs w:val="24"/>
              </w:rPr>
              <w:t>п. Алхасты»</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F8698C" w:rsidP="003D381A">
            <w:pPr>
              <w:spacing w:after="0" w:line="240" w:lineRule="auto"/>
              <w:ind w:left="142" w:right="113"/>
              <w:rPr>
                <w:rFonts w:ascii="Times New Roman" w:hAnsi="Times New Roman"/>
                <w:color w:val="000000" w:themeColor="text1"/>
                <w:sz w:val="24"/>
                <w:szCs w:val="24"/>
              </w:rPr>
            </w:pPr>
            <w:r>
              <w:rPr>
                <w:rFonts w:ascii="Times New Roman" w:hAnsi="Times New Roman"/>
                <w:color w:val="000000" w:themeColor="text1"/>
                <w:sz w:val="24"/>
                <w:szCs w:val="24"/>
              </w:rPr>
              <w:t>Д</w:t>
            </w:r>
            <w:r w:rsidR="00442002" w:rsidRPr="00F9242E">
              <w:rPr>
                <w:rFonts w:ascii="Times New Roman" w:hAnsi="Times New Roman"/>
                <w:color w:val="000000" w:themeColor="text1"/>
                <w:sz w:val="24"/>
                <w:szCs w:val="24"/>
              </w:rPr>
              <w:t>екоративно-прикладное творчество. Художественная роспись</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1507F"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ГБОУ «Средняя общеобразовательная школа № 1</w:t>
            </w:r>
          </w:p>
          <w:p w:rsidR="00442002" w:rsidRPr="00213F89"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с. п. Галашки»</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F8698C" w:rsidP="003D381A">
            <w:pPr>
              <w:spacing w:after="0" w:line="240" w:lineRule="auto"/>
              <w:ind w:left="142" w:right="113"/>
              <w:rPr>
                <w:rFonts w:ascii="Times New Roman" w:hAnsi="Times New Roman"/>
                <w:color w:val="000000" w:themeColor="text1"/>
                <w:sz w:val="24"/>
                <w:szCs w:val="24"/>
              </w:rPr>
            </w:pPr>
            <w:r>
              <w:rPr>
                <w:rFonts w:ascii="Times New Roman" w:hAnsi="Times New Roman"/>
                <w:color w:val="000000" w:themeColor="text1"/>
                <w:sz w:val="24"/>
                <w:szCs w:val="24"/>
              </w:rPr>
              <w:t>Д</w:t>
            </w:r>
            <w:r w:rsidR="00442002" w:rsidRPr="00F9242E">
              <w:rPr>
                <w:rFonts w:ascii="Times New Roman" w:hAnsi="Times New Roman"/>
                <w:color w:val="000000" w:themeColor="text1"/>
                <w:sz w:val="24"/>
                <w:szCs w:val="24"/>
              </w:rPr>
              <w:t>екоративно-прикладное творчество. Резьба по дереву</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1507F"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 xml:space="preserve">ГБОУ «Средняя общеобразовательная школа </w:t>
            </w:r>
          </w:p>
          <w:p w:rsidR="00442002" w:rsidRPr="00213F89"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с. п. Мужичи»</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F8698C" w:rsidP="003D381A">
            <w:pPr>
              <w:spacing w:after="0" w:line="240" w:lineRule="auto"/>
              <w:ind w:left="142" w:right="113"/>
              <w:rPr>
                <w:rFonts w:ascii="Times New Roman" w:hAnsi="Times New Roman"/>
                <w:color w:val="000000" w:themeColor="text1"/>
                <w:sz w:val="24"/>
                <w:szCs w:val="24"/>
              </w:rPr>
            </w:pPr>
            <w:r>
              <w:rPr>
                <w:rFonts w:ascii="Times New Roman" w:hAnsi="Times New Roman"/>
                <w:color w:val="000000" w:themeColor="text1"/>
                <w:sz w:val="24"/>
                <w:szCs w:val="24"/>
              </w:rPr>
              <w:t>Д</w:t>
            </w:r>
            <w:r w:rsidR="00442002" w:rsidRPr="00F9242E">
              <w:rPr>
                <w:rFonts w:ascii="Times New Roman" w:hAnsi="Times New Roman"/>
                <w:color w:val="000000" w:themeColor="text1"/>
                <w:sz w:val="24"/>
                <w:szCs w:val="24"/>
              </w:rPr>
              <w:t>екоративно-прикладное творчество. Резьба по дереву</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1507F"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 xml:space="preserve">ГБОУ «Средняя общеобразовательная школа </w:t>
            </w:r>
          </w:p>
          <w:p w:rsidR="00442002" w:rsidRPr="00213F89"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с. п. Алкун»</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F8698C" w:rsidP="003D381A">
            <w:pPr>
              <w:spacing w:after="0" w:line="240" w:lineRule="auto"/>
              <w:ind w:left="142" w:right="113"/>
              <w:rPr>
                <w:rFonts w:ascii="Times New Roman" w:hAnsi="Times New Roman"/>
                <w:color w:val="000000" w:themeColor="text1"/>
                <w:sz w:val="24"/>
                <w:szCs w:val="24"/>
              </w:rPr>
            </w:pPr>
            <w:r>
              <w:rPr>
                <w:rFonts w:ascii="Times New Roman" w:hAnsi="Times New Roman"/>
                <w:color w:val="000000" w:themeColor="text1"/>
                <w:sz w:val="24"/>
                <w:szCs w:val="24"/>
              </w:rPr>
              <w:t>Д</w:t>
            </w:r>
            <w:r w:rsidR="00442002" w:rsidRPr="00F9242E">
              <w:rPr>
                <w:rFonts w:ascii="Times New Roman" w:hAnsi="Times New Roman"/>
                <w:color w:val="000000" w:themeColor="text1"/>
                <w:sz w:val="24"/>
                <w:szCs w:val="24"/>
              </w:rPr>
              <w:t>екоративно-прикладное творчество. Художественная роспись</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98C"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 xml:space="preserve">ГБОУ «Республиканская </w:t>
            </w:r>
            <w:r w:rsidR="0081507F">
              <w:rPr>
                <w:rFonts w:ascii="Times New Roman" w:eastAsia="Calibri" w:hAnsi="Times New Roman"/>
                <w:sz w:val="24"/>
                <w:szCs w:val="24"/>
              </w:rPr>
              <w:t xml:space="preserve"> санаторно-лесная школа </w:t>
            </w:r>
          </w:p>
          <w:p w:rsidR="00442002" w:rsidRPr="00213F89"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им. А. Чаниева»</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F8698C" w:rsidP="003D381A">
            <w:pPr>
              <w:spacing w:after="0" w:line="240" w:lineRule="auto"/>
              <w:ind w:left="142" w:right="113"/>
              <w:rPr>
                <w:rFonts w:ascii="Times New Roman" w:hAnsi="Times New Roman"/>
                <w:color w:val="000000" w:themeColor="text1"/>
                <w:sz w:val="24"/>
                <w:szCs w:val="24"/>
              </w:rPr>
            </w:pPr>
            <w:r>
              <w:rPr>
                <w:rFonts w:ascii="Times New Roman" w:hAnsi="Times New Roman"/>
                <w:color w:val="000000" w:themeColor="text1"/>
                <w:sz w:val="24"/>
                <w:szCs w:val="24"/>
              </w:rPr>
              <w:t>И</w:t>
            </w:r>
            <w:r w:rsidR="00442002" w:rsidRPr="00F9242E">
              <w:rPr>
                <w:rFonts w:ascii="Times New Roman" w:hAnsi="Times New Roman"/>
                <w:color w:val="000000" w:themeColor="text1"/>
                <w:sz w:val="24"/>
                <w:szCs w:val="24"/>
              </w:rPr>
              <w:t>зобразительное искусство</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98C"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ГБ</w:t>
            </w:r>
            <w:r w:rsidR="00F8698C">
              <w:rPr>
                <w:rFonts w:ascii="Times New Roman" w:eastAsia="Calibri" w:hAnsi="Times New Roman"/>
                <w:sz w:val="24"/>
                <w:szCs w:val="24"/>
              </w:rPr>
              <w:t>ОУ «Специальная (коррекционная)</w:t>
            </w:r>
          </w:p>
          <w:p w:rsidR="00442002" w:rsidRPr="00213F89"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общеобразовательная школа-интернат-детский сад»</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F8698C" w:rsidP="003D381A">
            <w:pPr>
              <w:spacing w:after="0" w:line="240" w:lineRule="auto"/>
              <w:ind w:left="142" w:right="113"/>
              <w:rPr>
                <w:rFonts w:ascii="Times New Roman" w:hAnsi="Times New Roman"/>
                <w:color w:val="000000" w:themeColor="text1"/>
                <w:sz w:val="24"/>
                <w:szCs w:val="24"/>
              </w:rPr>
            </w:pPr>
            <w:r>
              <w:rPr>
                <w:rFonts w:ascii="Times New Roman" w:hAnsi="Times New Roman"/>
                <w:color w:val="000000" w:themeColor="text1"/>
                <w:sz w:val="24"/>
                <w:szCs w:val="24"/>
              </w:rPr>
              <w:t>Д</w:t>
            </w:r>
            <w:r w:rsidR="00442002" w:rsidRPr="00F9242E">
              <w:rPr>
                <w:rFonts w:ascii="Times New Roman" w:hAnsi="Times New Roman"/>
                <w:color w:val="000000" w:themeColor="text1"/>
                <w:sz w:val="24"/>
                <w:szCs w:val="24"/>
              </w:rPr>
              <w:t>екоративно-прикладное творчество. Художественная роспись</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1507F" w:rsidRDefault="00F8698C" w:rsidP="003D381A">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ГБОУ «Средняя общеобразовательная школа </w:t>
            </w:r>
            <w:r w:rsidR="00442002" w:rsidRPr="00213F89">
              <w:rPr>
                <w:rFonts w:ascii="Times New Roman" w:eastAsia="Calibri" w:hAnsi="Times New Roman"/>
                <w:sz w:val="24"/>
                <w:szCs w:val="24"/>
              </w:rPr>
              <w:t xml:space="preserve">№ 1 </w:t>
            </w:r>
          </w:p>
          <w:p w:rsidR="00442002" w:rsidRPr="00213F89" w:rsidRDefault="00F9242E" w:rsidP="003D381A">
            <w:pPr>
              <w:spacing w:after="0" w:line="240" w:lineRule="auto"/>
              <w:rPr>
                <w:rFonts w:ascii="Times New Roman" w:eastAsia="Calibri" w:hAnsi="Times New Roman"/>
                <w:sz w:val="24"/>
                <w:szCs w:val="24"/>
              </w:rPr>
            </w:pPr>
            <w:r>
              <w:rPr>
                <w:rFonts w:ascii="Times New Roman" w:eastAsia="Calibri" w:hAnsi="Times New Roman"/>
                <w:sz w:val="24"/>
                <w:szCs w:val="24"/>
              </w:rPr>
              <w:t>г</w:t>
            </w:r>
            <w:r w:rsidR="0081507F">
              <w:rPr>
                <w:rFonts w:ascii="Times New Roman" w:eastAsia="Calibri" w:hAnsi="Times New Roman"/>
                <w:sz w:val="24"/>
                <w:szCs w:val="24"/>
              </w:rPr>
              <w:t>.</w:t>
            </w:r>
            <w:r w:rsidR="00442002" w:rsidRPr="00213F89">
              <w:rPr>
                <w:rFonts w:ascii="Times New Roman" w:eastAsia="Calibri" w:hAnsi="Times New Roman"/>
                <w:sz w:val="24"/>
                <w:szCs w:val="24"/>
              </w:rPr>
              <w:t xml:space="preserve"> Малгобек»</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F8698C" w:rsidP="003D381A">
            <w:pPr>
              <w:spacing w:after="0" w:line="240" w:lineRule="auto"/>
              <w:ind w:left="142" w:right="113"/>
              <w:rPr>
                <w:rFonts w:ascii="Times New Roman" w:hAnsi="Times New Roman"/>
                <w:color w:val="000000" w:themeColor="text1"/>
                <w:sz w:val="24"/>
                <w:szCs w:val="24"/>
              </w:rPr>
            </w:pPr>
            <w:r>
              <w:rPr>
                <w:rFonts w:ascii="Times New Roman" w:hAnsi="Times New Roman"/>
                <w:color w:val="000000" w:themeColor="text1"/>
                <w:sz w:val="24"/>
                <w:szCs w:val="24"/>
              </w:rPr>
              <w:t>И</w:t>
            </w:r>
            <w:r w:rsidR="00442002" w:rsidRPr="00F9242E">
              <w:rPr>
                <w:rFonts w:ascii="Times New Roman" w:hAnsi="Times New Roman"/>
                <w:color w:val="000000" w:themeColor="text1"/>
                <w:sz w:val="24"/>
                <w:szCs w:val="24"/>
              </w:rPr>
              <w:t>зобразительное искусство</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2002" w:rsidRPr="00213F89"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 xml:space="preserve">ГБОУ «Школа-интернат № 4 Малгобекского района» </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F8698C" w:rsidP="003D381A">
            <w:pPr>
              <w:spacing w:after="0" w:line="240" w:lineRule="auto"/>
              <w:ind w:left="142" w:right="113"/>
              <w:rPr>
                <w:rFonts w:ascii="Times New Roman" w:hAnsi="Times New Roman"/>
                <w:color w:val="000000" w:themeColor="text1"/>
                <w:sz w:val="24"/>
                <w:szCs w:val="24"/>
              </w:rPr>
            </w:pPr>
            <w:r>
              <w:rPr>
                <w:rFonts w:ascii="Times New Roman" w:hAnsi="Times New Roman"/>
                <w:color w:val="000000" w:themeColor="text1"/>
                <w:sz w:val="24"/>
                <w:szCs w:val="24"/>
              </w:rPr>
              <w:t>Д</w:t>
            </w:r>
            <w:r w:rsidR="00442002" w:rsidRPr="00F9242E">
              <w:rPr>
                <w:rFonts w:ascii="Times New Roman" w:hAnsi="Times New Roman"/>
                <w:color w:val="000000" w:themeColor="text1"/>
                <w:sz w:val="24"/>
                <w:szCs w:val="24"/>
              </w:rPr>
              <w:t>екоративно-прикладное творчество. Художественная роспись</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1507F" w:rsidRDefault="004F0E74" w:rsidP="003D381A">
            <w:pPr>
              <w:spacing w:after="0" w:line="240" w:lineRule="auto"/>
              <w:rPr>
                <w:rFonts w:ascii="Times New Roman" w:eastAsia="Calibri" w:hAnsi="Times New Roman"/>
                <w:sz w:val="24"/>
                <w:szCs w:val="24"/>
              </w:rPr>
            </w:pPr>
            <w:r>
              <w:rPr>
                <w:rFonts w:ascii="Times New Roman" w:eastAsia="Calibri" w:hAnsi="Times New Roman"/>
                <w:sz w:val="24"/>
                <w:szCs w:val="24"/>
              </w:rPr>
              <w:t>ГБОУ «</w:t>
            </w:r>
            <w:r w:rsidR="00442002" w:rsidRPr="00213F89">
              <w:rPr>
                <w:rFonts w:ascii="Times New Roman" w:eastAsia="Calibri" w:hAnsi="Times New Roman"/>
                <w:sz w:val="24"/>
                <w:szCs w:val="24"/>
              </w:rPr>
              <w:t xml:space="preserve">Средняя общеобразовательная школа № 3 </w:t>
            </w:r>
          </w:p>
          <w:p w:rsidR="00442002" w:rsidRPr="00213F89" w:rsidRDefault="00F9242E" w:rsidP="003D381A">
            <w:pPr>
              <w:spacing w:after="0" w:line="240" w:lineRule="auto"/>
              <w:rPr>
                <w:rFonts w:ascii="Times New Roman" w:eastAsia="Calibri" w:hAnsi="Times New Roman"/>
                <w:sz w:val="24"/>
                <w:szCs w:val="24"/>
              </w:rPr>
            </w:pPr>
            <w:r>
              <w:rPr>
                <w:rFonts w:ascii="Times New Roman" w:eastAsia="Calibri" w:hAnsi="Times New Roman"/>
                <w:sz w:val="24"/>
                <w:szCs w:val="24"/>
              </w:rPr>
              <w:t>г</w:t>
            </w:r>
            <w:r w:rsidR="0081507F">
              <w:rPr>
                <w:rFonts w:ascii="Times New Roman" w:eastAsia="Calibri" w:hAnsi="Times New Roman"/>
                <w:sz w:val="24"/>
                <w:szCs w:val="24"/>
              </w:rPr>
              <w:t>.</w:t>
            </w:r>
            <w:r w:rsidR="00442002" w:rsidRPr="00213F89">
              <w:rPr>
                <w:rFonts w:ascii="Times New Roman" w:eastAsia="Calibri" w:hAnsi="Times New Roman"/>
                <w:sz w:val="24"/>
                <w:szCs w:val="24"/>
              </w:rPr>
              <w:t xml:space="preserve"> Малгобек»</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F8698C" w:rsidP="003D381A">
            <w:pPr>
              <w:spacing w:after="0" w:line="240" w:lineRule="auto"/>
              <w:ind w:left="142" w:right="113"/>
              <w:rPr>
                <w:rFonts w:ascii="Times New Roman" w:hAnsi="Times New Roman"/>
                <w:color w:val="000000" w:themeColor="text1"/>
                <w:sz w:val="24"/>
                <w:szCs w:val="24"/>
              </w:rPr>
            </w:pPr>
            <w:r>
              <w:rPr>
                <w:rFonts w:ascii="Times New Roman" w:hAnsi="Times New Roman"/>
                <w:color w:val="000000" w:themeColor="text1"/>
                <w:sz w:val="24"/>
                <w:szCs w:val="24"/>
              </w:rPr>
              <w:t>М</w:t>
            </w:r>
            <w:r w:rsidR="00442002" w:rsidRPr="00F9242E">
              <w:rPr>
                <w:rFonts w:ascii="Times New Roman" w:hAnsi="Times New Roman"/>
                <w:color w:val="000000" w:themeColor="text1"/>
                <w:sz w:val="24"/>
                <w:szCs w:val="24"/>
              </w:rPr>
              <w:t>узыкальное творчество. Фортепиано</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1507F"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 xml:space="preserve">ГБОУ «Средняя  общеобразовательная школа № 18  </w:t>
            </w:r>
          </w:p>
          <w:p w:rsidR="00442002" w:rsidRPr="00213F89" w:rsidRDefault="00F9242E" w:rsidP="003D381A">
            <w:pPr>
              <w:spacing w:after="0" w:line="240" w:lineRule="auto"/>
              <w:rPr>
                <w:rFonts w:ascii="Times New Roman" w:eastAsia="Calibri" w:hAnsi="Times New Roman"/>
                <w:sz w:val="24"/>
                <w:szCs w:val="24"/>
              </w:rPr>
            </w:pPr>
            <w:r>
              <w:rPr>
                <w:rFonts w:ascii="Times New Roman" w:eastAsia="Calibri" w:hAnsi="Times New Roman"/>
                <w:sz w:val="24"/>
                <w:szCs w:val="24"/>
              </w:rPr>
              <w:t>г</w:t>
            </w:r>
            <w:r w:rsidR="0081507F">
              <w:rPr>
                <w:rFonts w:ascii="Times New Roman" w:eastAsia="Calibri" w:hAnsi="Times New Roman"/>
                <w:sz w:val="24"/>
                <w:szCs w:val="24"/>
              </w:rPr>
              <w:t xml:space="preserve">. </w:t>
            </w:r>
            <w:r w:rsidR="00442002" w:rsidRPr="00213F89">
              <w:rPr>
                <w:rFonts w:ascii="Times New Roman" w:eastAsia="Calibri" w:hAnsi="Times New Roman"/>
                <w:sz w:val="24"/>
                <w:szCs w:val="24"/>
              </w:rPr>
              <w:t>Малгобек»</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F8698C" w:rsidP="003D381A">
            <w:pPr>
              <w:spacing w:after="0" w:line="240" w:lineRule="auto"/>
              <w:ind w:left="142" w:right="113"/>
              <w:rPr>
                <w:rFonts w:ascii="Times New Roman" w:hAnsi="Times New Roman"/>
                <w:color w:val="000000" w:themeColor="text1"/>
                <w:sz w:val="24"/>
                <w:szCs w:val="24"/>
              </w:rPr>
            </w:pPr>
            <w:r>
              <w:rPr>
                <w:rFonts w:ascii="Times New Roman" w:hAnsi="Times New Roman"/>
                <w:color w:val="000000" w:themeColor="text1"/>
                <w:sz w:val="24"/>
                <w:szCs w:val="24"/>
              </w:rPr>
              <w:t>Д</w:t>
            </w:r>
            <w:r w:rsidR="00442002" w:rsidRPr="00F9242E">
              <w:rPr>
                <w:rFonts w:ascii="Times New Roman" w:hAnsi="Times New Roman"/>
                <w:color w:val="000000" w:themeColor="text1"/>
                <w:sz w:val="24"/>
                <w:szCs w:val="24"/>
              </w:rPr>
              <w:t>екоративно-прикладное творчество. Резьба по дереву</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1507F"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 xml:space="preserve">ГБОУ «Средняя общеобразовательная школа № 25 </w:t>
            </w:r>
          </w:p>
          <w:p w:rsidR="00442002" w:rsidRPr="00213F89"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с. п. Пседах»</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F8698C" w:rsidP="003D381A">
            <w:pPr>
              <w:spacing w:after="0" w:line="240" w:lineRule="auto"/>
              <w:ind w:left="142" w:right="113"/>
              <w:rPr>
                <w:rFonts w:ascii="Times New Roman" w:hAnsi="Times New Roman"/>
                <w:color w:val="000000" w:themeColor="text1"/>
                <w:sz w:val="24"/>
                <w:szCs w:val="24"/>
              </w:rPr>
            </w:pPr>
            <w:r>
              <w:rPr>
                <w:rFonts w:ascii="Times New Roman" w:hAnsi="Times New Roman"/>
                <w:color w:val="000000" w:themeColor="text1"/>
                <w:sz w:val="24"/>
                <w:szCs w:val="24"/>
              </w:rPr>
              <w:t>Д</w:t>
            </w:r>
            <w:r w:rsidR="00442002" w:rsidRPr="00F9242E">
              <w:rPr>
                <w:rFonts w:ascii="Times New Roman" w:hAnsi="Times New Roman"/>
                <w:color w:val="000000" w:themeColor="text1"/>
                <w:sz w:val="24"/>
                <w:szCs w:val="24"/>
              </w:rPr>
              <w:t>екоративно-прикладное творчество. Рукоделие</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1507F"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 xml:space="preserve">ГБОУ «Основная общеобразовательная школа № 8 </w:t>
            </w:r>
          </w:p>
          <w:p w:rsidR="00442002" w:rsidRPr="00213F89"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с</w:t>
            </w:r>
            <w:r w:rsidR="004F0E74">
              <w:rPr>
                <w:rFonts w:ascii="Times New Roman" w:eastAsia="Calibri" w:hAnsi="Times New Roman"/>
                <w:sz w:val="24"/>
                <w:szCs w:val="24"/>
              </w:rPr>
              <w:t>. п. Сагопши»</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F8698C" w:rsidP="003D381A">
            <w:pPr>
              <w:spacing w:after="0" w:line="240" w:lineRule="auto"/>
              <w:ind w:left="142" w:right="113"/>
              <w:rPr>
                <w:rFonts w:ascii="Times New Roman" w:hAnsi="Times New Roman"/>
                <w:color w:val="000000" w:themeColor="text1"/>
                <w:sz w:val="24"/>
                <w:szCs w:val="24"/>
              </w:rPr>
            </w:pPr>
            <w:r>
              <w:rPr>
                <w:rFonts w:ascii="Times New Roman" w:hAnsi="Times New Roman"/>
                <w:color w:val="000000" w:themeColor="text1"/>
                <w:sz w:val="24"/>
                <w:szCs w:val="24"/>
              </w:rPr>
              <w:t>Д</w:t>
            </w:r>
            <w:r w:rsidR="00442002" w:rsidRPr="00F9242E">
              <w:rPr>
                <w:rFonts w:ascii="Times New Roman" w:hAnsi="Times New Roman"/>
                <w:color w:val="000000" w:themeColor="text1"/>
                <w:sz w:val="24"/>
                <w:szCs w:val="24"/>
              </w:rPr>
              <w:t>екоративно-прикладное творчество. Художественная роспись</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1507F"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 xml:space="preserve">ГБОУ «Средняя общеобразовательная школа № 23 </w:t>
            </w:r>
          </w:p>
          <w:p w:rsidR="00442002" w:rsidRPr="00213F89"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с. п. Инарки»</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F8698C" w:rsidP="003D381A">
            <w:pPr>
              <w:spacing w:after="0" w:line="240" w:lineRule="auto"/>
              <w:ind w:left="142" w:right="113"/>
              <w:rPr>
                <w:rFonts w:ascii="Times New Roman" w:hAnsi="Times New Roman"/>
                <w:color w:val="000000" w:themeColor="text1"/>
                <w:sz w:val="24"/>
                <w:szCs w:val="24"/>
              </w:rPr>
            </w:pPr>
            <w:r>
              <w:rPr>
                <w:rFonts w:ascii="Times New Roman" w:hAnsi="Times New Roman"/>
                <w:color w:val="000000" w:themeColor="text1"/>
                <w:sz w:val="24"/>
                <w:szCs w:val="24"/>
              </w:rPr>
              <w:t>И</w:t>
            </w:r>
            <w:r w:rsidR="00442002" w:rsidRPr="00F9242E">
              <w:rPr>
                <w:rFonts w:ascii="Times New Roman" w:hAnsi="Times New Roman"/>
                <w:color w:val="000000" w:themeColor="text1"/>
                <w:sz w:val="24"/>
                <w:szCs w:val="24"/>
              </w:rPr>
              <w:t>зобразительное искусство</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1507F"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ГБОУ «Средняя общеобразовательная школа № 14</w:t>
            </w:r>
          </w:p>
          <w:p w:rsidR="00442002" w:rsidRPr="00213F89"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 xml:space="preserve"> с. п. Нижние Ачалуки»</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F8698C" w:rsidP="003D381A">
            <w:pPr>
              <w:spacing w:after="0" w:line="240" w:lineRule="auto"/>
              <w:ind w:left="142" w:right="113"/>
              <w:rPr>
                <w:rFonts w:ascii="Times New Roman" w:hAnsi="Times New Roman"/>
                <w:color w:val="000000" w:themeColor="text1"/>
                <w:sz w:val="24"/>
                <w:szCs w:val="24"/>
              </w:rPr>
            </w:pPr>
            <w:r>
              <w:rPr>
                <w:rFonts w:ascii="Times New Roman" w:hAnsi="Times New Roman"/>
                <w:color w:val="000000" w:themeColor="text1"/>
                <w:sz w:val="24"/>
                <w:szCs w:val="24"/>
              </w:rPr>
              <w:t>Д</w:t>
            </w:r>
            <w:r w:rsidR="00442002" w:rsidRPr="00F9242E">
              <w:rPr>
                <w:rFonts w:ascii="Times New Roman" w:hAnsi="Times New Roman"/>
                <w:color w:val="000000" w:themeColor="text1"/>
                <w:sz w:val="24"/>
                <w:szCs w:val="24"/>
              </w:rPr>
              <w:t>екоративно-прикладное творчество. Резьба по дереву</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F0E74"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ГБОУ «Средняя о</w:t>
            </w:r>
            <w:r w:rsidR="004F0E74">
              <w:rPr>
                <w:rFonts w:ascii="Times New Roman" w:eastAsia="Calibri" w:hAnsi="Times New Roman"/>
                <w:sz w:val="24"/>
                <w:szCs w:val="24"/>
              </w:rPr>
              <w:t xml:space="preserve">бщеобразовательная  школа № 17 </w:t>
            </w:r>
          </w:p>
          <w:p w:rsidR="00442002" w:rsidRPr="00213F89"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с. п. Верхние  Ачалуки»</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F8698C" w:rsidP="003D381A">
            <w:pPr>
              <w:spacing w:after="0" w:line="240" w:lineRule="auto"/>
              <w:ind w:left="142" w:right="113"/>
              <w:rPr>
                <w:rFonts w:ascii="Times New Roman" w:hAnsi="Times New Roman"/>
                <w:color w:val="000000" w:themeColor="text1"/>
                <w:sz w:val="24"/>
                <w:szCs w:val="24"/>
              </w:rPr>
            </w:pPr>
            <w:r>
              <w:rPr>
                <w:rFonts w:ascii="Times New Roman" w:hAnsi="Times New Roman"/>
                <w:color w:val="000000" w:themeColor="text1"/>
                <w:sz w:val="24"/>
                <w:szCs w:val="24"/>
              </w:rPr>
              <w:t>И</w:t>
            </w:r>
            <w:r w:rsidR="00442002" w:rsidRPr="00F9242E">
              <w:rPr>
                <w:rFonts w:ascii="Times New Roman" w:hAnsi="Times New Roman"/>
                <w:color w:val="000000" w:themeColor="text1"/>
                <w:sz w:val="24"/>
                <w:szCs w:val="24"/>
              </w:rPr>
              <w:t>зобразительное искусство</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F0E74"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ГБОУ «Средняя о</w:t>
            </w:r>
            <w:r w:rsidR="004F0E74">
              <w:rPr>
                <w:rFonts w:ascii="Times New Roman" w:eastAsia="Calibri" w:hAnsi="Times New Roman"/>
                <w:sz w:val="24"/>
                <w:szCs w:val="24"/>
              </w:rPr>
              <w:t xml:space="preserve">бщеобразовательная  школа № 22 </w:t>
            </w:r>
          </w:p>
          <w:p w:rsidR="00442002" w:rsidRPr="00213F89"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с. п. Верхние  Ачалуки»</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F8698C" w:rsidP="003D381A">
            <w:pPr>
              <w:spacing w:after="0" w:line="240" w:lineRule="auto"/>
              <w:ind w:left="142" w:right="113"/>
              <w:rPr>
                <w:rFonts w:ascii="Times New Roman" w:hAnsi="Times New Roman"/>
                <w:color w:val="000000" w:themeColor="text1"/>
                <w:sz w:val="24"/>
                <w:szCs w:val="24"/>
              </w:rPr>
            </w:pPr>
            <w:r>
              <w:rPr>
                <w:rFonts w:ascii="Times New Roman" w:hAnsi="Times New Roman"/>
                <w:color w:val="000000" w:themeColor="text1"/>
                <w:sz w:val="24"/>
                <w:szCs w:val="24"/>
              </w:rPr>
              <w:t>Д</w:t>
            </w:r>
            <w:r w:rsidR="00442002" w:rsidRPr="00F9242E">
              <w:rPr>
                <w:rFonts w:ascii="Times New Roman" w:hAnsi="Times New Roman"/>
                <w:color w:val="000000" w:themeColor="text1"/>
                <w:sz w:val="24"/>
                <w:szCs w:val="24"/>
              </w:rPr>
              <w:t>екоративно-прикладное творчество. Рукоделие</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F0E74"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ГКОУ «Средняя о</w:t>
            </w:r>
            <w:r w:rsidR="004F0E74">
              <w:rPr>
                <w:rFonts w:ascii="Times New Roman" w:eastAsia="Calibri" w:hAnsi="Times New Roman"/>
                <w:sz w:val="24"/>
                <w:szCs w:val="24"/>
              </w:rPr>
              <w:t xml:space="preserve">бщеобразовательная школа  № 19 </w:t>
            </w:r>
          </w:p>
          <w:p w:rsidR="00442002" w:rsidRPr="00213F89"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 xml:space="preserve">с. п. Сагопши»  </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F8698C" w:rsidP="003D381A">
            <w:pPr>
              <w:spacing w:after="0" w:line="240" w:lineRule="auto"/>
              <w:ind w:left="142" w:right="113"/>
              <w:rPr>
                <w:rFonts w:ascii="Times New Roman" w:hAnsi="Times New Roman"/>
                <w:color w:val="000000" w:themeColor="text1"/>
                <w:sz w:val="24"/>
                <w:szCs w:val="24"/>
              </w:rPr>
            </w:pPr>
            <w:r>
              <w:rPr>
                <w:rFonts w:ascii="Times New Roman" w:hAnsi="Times New Roman"/>
                <w:color w:val="000000" w:themeColor="text1"/>
                <w:sz w:val="24"/>
                <w:szCs w:val="24"/>
              </w:rPr>
              <w:t>М</w:t>
            </w:r>
            <w:r w:rsidR="00442002" w:rsidRPr="00F9242E">
              <w:rPr>
                <w:rFonts w:ascii="Times New Roman" w:hAnsi="Times New Roman"/>
                <w:color w:val="000000" w:themeColor="text1"/>
                <w:sz w:val="24"/>
                <w:szCs w:val="24"/>
              </w:rPr>
              <w:t>узыкальное творчество. Хоровое пение</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F0E74" w:rsidRPr="00213F89"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ГБОУ «Средняя общеобразовательная школа</w:t>
            </w:r>
            <w:r w:rsidR="00A036B2">
              <w:rPr>
                <w:rFonts w:ascii="Times New Roman" w:eastAsia="Calibri" w:hAnsi="Times New Roman"/>
                <w:sz w:val="24"/>
                <w:szCs w:val="24"/>
              </w:rPr>
              <w:t xml:space="preserve"> </w:t>
            </w:r>
            <w:r w:rsidRPr="00213F89">
              <w:rPr>
                <w:rFonts w:ascii="Times New Roman" w:eastAsia="Calibri" w:hAnsi="Times New Roman"/>
                <w:sz w:val="24"/>
                <w:szCs w:val="24"/>
              </w:rPr>
              <w:t>-</w:t>
            </w:r>
            <w:r w:rsidR="00A036B2">
              <w:rPr>
                <w:rFonts w:ascii="Times New Roman" w:eastAsia="Calibri" w:hAnsi="Times New Roman"/>
                <w:sz w:val="24"/>
                <w:szCs w:val="24"/>
              </w:rPr>
              <w:t xml:space="preserve"> </w:t>
            </w:r>
            <w:r w:rsidRPr="00213F89">
              <w:rPr>
                <w:rFonts w:ascii="Times New Roman" w:eastAsia="Calibri" w:hAnsi="Times New Roman"/>
                <w:sz w:val="24"/>
                <w:szCs w:val="24"/>
              </w:rPr>
              <w:t>д</w:t>
            </w:r>
            <w:r w:rsidR="004F0E74">
              <w:rPr>
                <w:rFonts w:ascii="Times New Roman" w:eastAsia="Calibri" w:hAnsi="Times New Roman"/>
                <w:sz w:val="24"/>
                <w:szCs w:val="24"/>
              </w:rPr>
              <w:t xml:space="preserve">етский сад № 21 с. п. Аки-Юрт» </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F8698C" w:rsidP="003D381A">
            <w:pPr>
              <w:spacing w:after="0" w:line="240" w:lineRule="auto"/>
              <w:ind w:left="142" w:right="113"/>
              <w:rPr>
                <w:rFonts w:ascii="Times New Roman" w:hAnsi="Times New Roman"/>
                <w:color w:val="000000" w:themeColor="text1"/>
                <w:sz w:val="24"/>
                <w:szCs w:val="24"/>
              </w:rPr>
            </w:pPr>
            <w:r>
              <w:rPr>
                <w:rFonts w:ascii="Times New Roman" w:hAnsi="Times New Roman"/>
                <w:color w:val="000000" w:themeColor="text1"/>
                <w:sz w:val="24"/>
                <w:szCs w:val="24"/>
              </w:rPr>
              <w:t>Д</w:t>
            </w:r>
            <w:r w:rsidR="00442002" w:rsidRPr="00F9242E">
              <w:rPr>
                <w:rFonts w:ascii="Times New Roman" w:hAnsi="Times New Roman"/>
                <w:color w:val="000000" w:themeColor="text1"/>
                <w:sz w:val="24"/>
                <w:szCs w:val="24"/>
              </w:rPr>
              <w:t>екоративно-прикладное творчество. Лепка</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1507F"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ГБОУ «Средняя общеобразовательная школа № 28</w:t>
            </w:r>
          </w:p>
          <w:p w:rsidR="00442002" w:rsidRPr="00213F89" w:rsidRDefault="004F0E74" w:rsidP="003D381A">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с. п. Южное»</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F8698C" w:rsidP="003D381A">
            <w:pPr>
              <w:spacing w:after="0" w:line="240" w:lineRule="auto"/>
              <w:ind w:left="142" w:right="113"/>
              <w:rPr>
                <w:rFonts w:ascii="Times New Roman" w:hAnsi="Times New Roman"/>
                <w:color w:val="000000" w:themeColor="text1"/>
                <w:sz w:val="24"/>
                <w:szCs w:val="24"/>
              </w:rPr>
            </w:pPr>
            <w:r>
              <w:rPr>
                <w:rFonts w:ascii="Times New Roman" w:hAnsi="Times New Roman"/>
                <w:color w:val="000000" w:themeColor="text1"/>
                <w:sz w:val="24"/>
                <w:szCs w:val="24"/>
              </w:rPr>
              <w:t>Д</w:t>
            </w:r>
            <w:r w:rsidR="00442002" w:rsidRPr="00F9242E">
              <w:rPr>
                <w:rFonts w:ascii="Times New Roman" w:hAnsi="Times New Roman"/>
                <w:color w:val="000000" w:themeColor="text1"/>
                <w:sz w:val="24"/>
                <w:szCs w:val="24"/>
              </w:rPr>
              <w:t>екоративно-прикладное творчество. Художественная роспись</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F0E74"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ГБОУ «Средняя  об</w:t>
            </w:r>
            <w:r w:rsidR="00DF085A">
              <w:rPr>
                <w:rFonts w:ascii="Times New Roman" w:eastAsia="Calibri" w:hAnsi="Times New Roman"/>
                <w:sz w:val="24"/>
                <w:szCs w:val="24"/>
              </w:rPr>
              <w:t>щеобразовательная школа</w:t>
            </w:r>
            <w:r w:rsidR="004F0E74">
              <w:rPr>
                <w:rFonts w:ascii="Times New Roman" w:eastAsia="Calibri" w:hAnsi="Times New Roman"/>
                <w:sz w:val="24"/>
                <w:szCs w:val="24"/>
              </w:rPr>
              <w:t xml:space="preserve"> № 26 </w:t>
            </w:r>
          </w:p>
          <w:p w:rsidR="00442002" w:rsidRPr="00213F89"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с. п. Зязиков-Юрт»</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F8698C" w:rsidP="003D381A">
            <w:pPr>
              <w:spacing w:after="0" w:line="240" w:lineRule="auto"/>
              <w:ind w:left="142" w:right="113"/>
              <w:rPr>
                <w:rFonts w:ascii="Times New Roman" w:hAnsi="Times New Roman"/>
                <w:color w:val="000000" w:themeColor="text1"/>
                <w:sz w:val="24"/>
                <w:szCs w:val="24"/>
              </w:rPr>
            </w:pPr>
            <w:r>
              <w:rPr>
                <w:rFonts w:ascii="Times New Roman" w:hAnsi="Times New Roman"/>
                <w:color w:val="000000" w:themeColor="text1"/>
                <w:sz w:val="24"/>
                <w:szCs w:val="24"/>
              </w:rPr>
              <w:t>Д</w:t>
            </w:r>
            <w:r w:rsidR="00442002" w:rsidRPr="00F9242E">
              <w:rPr>
                <w:rFonts w:ascii="Times New Roman" w:hAnsi="Times New Roman"/>
                <w:color w:val="000000" w:themeColor="text1"/>
                <w:sz w:val="24"/>
                <w:szCs w:val="24"/>
              </w:rPr>
              <w:t>екоративно-прикладное творчество. Художественная роспись</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2002" w:rsidRPr="00213F89"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ГБОУ «Центр  непрерывного образования»</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F8698C" w:rsidP="003D381A">
            <w:pPr>
              <w:spacing w:after="0" w:line="240" w:lineRule="auto"/>
              <w:ind w:left="142" w:right="113"/>
              <w:rPr>
                <w:rFonts w:ascii="Times New Roman" w:hAnsi="Times New Roman"/>
                <w:color w:val="000000" w:themeColor="text1"/>
                <w:sz w:val="24"/>
                <w:szCs w:val="24"/>
              </w:rPr>
            </w:pPr>
            <w:r>
              <w:rPr>
                <w:rFonts w:ascii="Times New Roman" w:hAnsi="Times New Roman"/>
                <w:color w:val="000000" w:themeColor="text1"/>
                <w:sz w:val="24"/>
                <w:szCs w:val="24"/>
              </w:rPr>
              <w:t>Д</w:t>
            </w:r>
            <w:r w:rsidR="00442002" w:rsidRPr="00F9242E">
              <w:rPr>
                <w:rFonts w:ascii="Times New Roman" w:hAnsi="Times New Roman"/>
                <w:color w:val="000000" w:themeColor="text1"/>
                <w:sz w:val="24"/>
                <w:szCs w:val="24"/>
              </w:rPr>
              <w:t>екоративно-прикладное творчество. Художественная роспись</w:t>
            </w:r>
          </w:p>
          <w:p w:rsidR="00442002" w:rsidRPr="00F9242E" w:rsidRDefault="00442002" w:rsidP="003D381A">
            <w:pPr>
              <w:spacing w:after="0" w:line="240" w:lineRule="auto"/>
              <w:ind w:left="142" w:right="113"/>
              <w:rPr>
                <w:rFonts w:ascii="Times New Roman" w:hAnsi="Times New Roman"/>
                <w:color w:val="000000" w:themeColor="text1"/>
                <w:sz w:val="24"/>
                <w:szCs w:val="24"/>
              </w:rPr>
            </w:pPr>
            <w:r w:rsidRPr="00F9242E">
              <w:rPr>
                <w:rFonts w:ascii="Times New Roman" w:hAnsi="Times New Roman"/>
                <w:color w:val="000000" w:themeColor="text1"/>
                <w:sz w:val="24"/>
                <w:szCs w:val="24"/>
              </w:rPr>
              <w:t>Декоративно-прикладное творчество. Лепка</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1507F"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ГБОУ «Средняя о</w:t>
            </w:r>
            <w:r w:rsidR="004F0E74">
              <w:rPr>
                <w:rFonts w:ascii="Times New Roman" w:eastAsia="Calibri" w:hAnsi="Times New Roman"/>
                <w:sz w:val="24"/>
                <w:szCs w:val="24"/>
              </w:rPr>
              <w:t>бщеобразовательная школа</w:t>
            </w:r>
          </w:p>
          <w:p w:rsidR="00442002" w:rsidRPr="00213F89"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с. п. Джейрах»</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F8698C" w:rsidP="003D381A">
            <w:pPr>
              <w:spacing w:after="0" w:line="240" w:lineRule="auto"/>
              <w:ind w:left="142" w:right="113"/>
              <w:rPr>
                <w:rFonts w:ascii="Times New Roman" w:hAnsi="Times New Roman"/>
                <w:color w:val="000000" w:themeColor="text1"/>
                <w:sz w:val="24"/>
                <w:szCs w:val="24"/>
              </w:rPr>
            </w:pPr>
            <w:r>
              <w:rPr>
                <w:rFonts w:ascii="Times New Roman" w:hAnsi="Times New Roman"/>
                <w:color w:val="000000" w:themeColor="text1"/>
                <w:sz w:val="24"/>
                <w:szCs w:val="24"/>
              </w:rPr>
              <w:t>М</w:t>
            </w:r>
            <w:r w:rsidR="00442002" w:rsidRPr="00F9242E">
              <w:rPr>
                <w:rFonts w:ascii="Times New Roman" w:hAnsi="Times New Roman"/>
                <w:color w:val="000000" w:themeColor="text1"/>
                <w:sz w:val="24"/>
                <w:szCs w:val="24"/>
              </w:rPr>
              <w:t>узыкальное творчество. Баян, аккордеон, гармония</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1507F"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 xml:space="preserve">ГБОУ «Основная </w:t>
            </w:r>
            <w:r w:rsidR="00F8698C">
              <w:rPr>
                <w:rFonts w:ascii="Times New Roman" w:eastAsia="Calibri" w:hAnsi="Times New Roman"/>
                <w:sz w:val="24"/>
                <w:szCs w:val="24"/>
              </w:rPr>
              <w:t>общеобразовательная школа № 1</w:t>
            </w:r>
          </w:p>
          <w:p w:rsidR="00442002" w:rsidRPr="00213F89"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с. п. Кантышево»</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F8698C" w:rsidP="003D381A">
            <w:pPr>
              <w:spacing w:after="0" w:line="240" w:lineRule="auto"/>
              <w:ind w:left="142" w:right="113"/>
              <w:rPr>
                <w:rFonts w:ascii="Times New Roman" w:hAnsi="Times New Roman"/>
                <w:color w:val="000000" w:themeColor="text1"/>
                <w:sz w:val="24"/>
                <w:szCs w:val="24"/>
              </w:rPr>
            </w:pPr>
            <w:r>
              <w:rPr>
                <w:rFonts w:ascii="Times New Roman" w:hAnsi="Times New Roman"/>
                <w:color w:val="000000" w:themeColor="text1"/>
                <w:sz w:val="24"/>
                <w:szCs w:val="24"/>
              </w:rPr>
              <w:t>И</w:t>
            </w:r>
            <w:r w:rsidR="00442002" w:rsidRPr="00F9242E">
              <w:rPr>
                <w:rFonts w:ascii="Times New Roman" w:hAnsi="Times New Roman"/>
                <w:color w:val="000000" w:themeColor="text1"/>
                <w:sz w:val="24"/>
                <w:szCs w:val="24"/>
              </w:rPr>
              <w:t>зобразительное искусство</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1507F"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 xml:space="preserve">ГБОУ « Средняя общеобразовательная школа № 1 </w:t>
            </w:r>
          </w:p>
          <w:p w:rsidR="00442002" w:rsidRPr="00213F89" w:rsidRDefault="00F9242E" w:rsidP="003D381A">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г</w:t>
            </w:r>
            <w:r w:rsidR="0081507F">
              <w:rPr>
                <w:rFonts w:ascii="Times New Roman" w:eastAsia="Calibri" w:hAnsi="Times New Roman"/>
                <w:sz w:val="24"/>
                <w:szCs w:val="24"/>
              </w:rPr>
              <w:t>.</w:t>
            </w:r>
            <w:r w:rsidR="00442002" w:rsidRPr="00213F89">
              <w:rPr>
                <w:rFonts w:ascii="Times New Roman" w:eastAsia="Calibri" w:hAnsi="Times New Roman"/>
                <w:sz w:val="24"/>
                <w:szCs w:val="24"/>
              </w:rPr>
              <w:t xml:space="preserve"> Сунжа»</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F8698C" w:rsidP="003D381A">
            <w:pPr>
              <w:spacing w:after="0" w:line="240" w:lineRule="auto"/>
              <w:ind w:left="142" w:right="113"/>
              <w:rPr>
                <w:rFonts w:ascii="Times New Roman" w:hAnsi="Times New Roman"/>
                <w:color w:val="000000" w:themeColor="text1"/>
                <w:sz w:val="24"/>
                <w:szCs w:val="24"/>
              </w:rPr>
            </w:pPr>
            <w:r>
              <w:rPr>
                <w:rFonts w:ascii="Times New Roman" w:hAnsi="Times New Roman"/>
                <w:color w:val="000000" w:themeColor="text1"/>
                <w:sz w:val="24"/>
                <w:szCs w:val="24"/>
              </w:rPr>
              <w:lastRenderedPageBreak/>
              <w:t>М</w:t>
            </w:r>
            <w:r w:rsidR="00442002" w:rsidRPr="00F9242E">
              <w:rPr>
                <w:rFonts w:ascii="Times New Roman" w:hAnsi="Times New Roman"/>
                <w:color w:val="000000" w:themeColor="text1"/>
                <w:sz w:val="24"/>
                <w:szCs w:val="24"/>
              </w:rPr>
              <w:t>узыкальное творчество</w:t>
            </w:r>
            <w:r w:rsidR="00CA5FB6">
              <w:rPr>
                <w:rFonts w:ascii="Times New Roman" w:hAnsi="Times New Roman"/>
                <w:color w:val="000000" w:themeColor="text1"/>
                <w:sz w:val="24"/>
                <w:szCs w:val="24"/>
              </w:rPr>
              <w:t>.</w:t>
            </w:r>
            <w:r w:rsidR="00442002" w:rsidRPr="00F8698C">
              <w:rPr>
                <w:rFonts w:ascii="Times New Roman" w:hAnsi="Times New Roman"/>
                <w:color w:val="000000" w:themeColor="text1"/>
                <w:sz w:val="24"/>
                <w:szCs w:val="24"/>
              </w:rPr>
              <w:t xml:space="preserve"> </w:t>
            </w:r>
            <w:r w:rsidR="00442002" w:rsidRPr="00F9242E">
              <w:rPr>
                <w:rFonts w:ascii="Times New Roman" w:hAnsi="Times New Roman"/>
                <w:color w:val="000000" w:themeColor="text1"/>
                <w:sz w:val="24"/>
                <w:szCs w:val="24"/>
              </w:rPr>
              <w:t>Фортепиано</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98C"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ГБОУ «Средняя Основная</w:t>
            </w:r>
            <w:r w:rsidR="00F8698C">
              <w:rPr>
                <w:rFonts w:ascii="Times New Roman" w:eastAsia="Calibri" w:hAnsi="Times New Roman"/>
                <w:sz w:val="24"/>
                <w:szCs w:val="24"/>
              </w:rPr>
              <w:t xml:space="preserve"> общеобразовательная школа </w:t>
            </w:r>
          </w:p>
          <w:p w:rsidR="00442002" w:rsidRPr="00213F89" w:rsidRDefault="00F8698C" w:rsidP="003D381A">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1 </w:t>
            </w:r>
            <w:r w:rsidR="00442002" w:rsidRPr="00213F89">
              <w:rPr>
                <w:rFonts w:ascii="Times New Roman" w:eastAsia="Calibri" w:hAnsi="Times New Roman"/>
                <w:sz w:val="24"/>
                <w:szCs w:val="24"/>
              </w:rPr>
              <w:t>с. п. Нестеровское»</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F8698C" w:rsidP="003D381A">
            <w:pPr>
              <w:spacing w:after="0" w:line="240" w:lineRule="auto"/>
              <w:ind w:left="142" w:right="113"/>
              <w:rPr>
                <w:rFonts w:ascii="Times New Roman" w:hAnsi="Times New Roman"/>
                <w:color w:val="000000" w:themeColor="text1"/>
                <w:sz w:val="24"/>
                <w:szCs w:val="24"/>
              </w:rPr>
            </w:pPr>
            <w:r>
              <w:rPr>
                <w:rFonts w:ascii="Times New Roman" w:hAnsi="Times New Roman"/>
                <w:color w:val="000000" w:themeColor="text1"/>
                <w:sz w:val="24"/>
                <w:szCs w:val="24"/>
              </w:rPr>
              <w:t>Д</w:t>
            </w:r>
            <w:r w:rsidR="00442002" w:rsidRPr="00F9242E">
              <w:rPr>
                <w:rFonts w:ascii="Times New Roman" w:hAnsi="Times New Roman"/>
                <w:color w:val="000000" w:themeColor="text1"/>
                <w:sz w:val="24"/>
                <w:szCs w:val="24"/>
              </w:rPr>
              <w:t>екоративно-прикладное творчество. Рукоделие</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98C"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 xml:space="preserve">ГБОУ «Средняя Основная общеобразовательная школа </w:t>
            </w:r>
          </w:p>
          <w:p w:rsidR="00442002" w:rsidRPr="00213F89"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 xml:space="preserve">№ 10 </w:t>
            </w:r>
            <w:r w:rsidR="00F9242E">
              <w:rPr>
                <w:rFonts w:ascii="Times New Roman" w:eastAsia="Calibri" w:hAnsi="Times New Roman"/>
                <w:sz w:val="24"/>
                <w:szCs w:val="24"/>
              </w:rPr>
              <w:t>г</w:t>
            </w:r>
            <w:r w:rsidR="0081507F">
              <w:rPr>
                <w:rFonts w:ascii="Times New Roman" w:eastAsia="Calibri" w:hAnsi="Times New Roman"/>
                <w:sz w:val="24"/>
                <w:szCs w:val="24"/>
              </w:rPr>
              <w:t>.</w:t>
            </w:r>
            <w:r w:rsidRPr="00B77116">
              <w:rPr>
                <w:rFonts w:ascii="Times New Roman" w:eastAsia="Calibri" w:hAnsi="Times New Roman"/>
                <w:sz w:val="24"/>
                <w:szCs w:val="24"/>
              </w:rPr>
              <w:t xml:space="preserve"> </w:t>
            </w:r>
            <w:r w:rsidRPr="00213F89">
              <w:rPr>
                <w:rFonts w:ascii="Times New Roman" w:eastAsia="Calibri" w:hAnsi="Times New Roman"/>
                <w:sz w:val="24"/>
                <w:szCs w:val="24"/>
              </w:rPr>
              <w:t>Малгобек»</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F8698C" w:rsidP="003D381A">
            <w:pPr>
              <w:spacing w:after="0" w:line="240" w:lineRule="auto"/>
              <w:ind w:left="142" w:right="113"/>
              <w:rPr>
                <w:rFonts w:ascii="Times New Roman" w:hAnsi="Times New Roman"/>
                <w:color w:val="000000" w:themeColor="text1"/>
                <w:sz w:val="24"/>
                <w:szCs w:val="24"/>
              </w:rPr>
            </w:pPr>
            <w:r>
              <w:rPr>
                <w:rFonts w:ascii="Times New Roman" w:hAnsi="Times New Roman"/>
                <w:color w:val="000000" w:themeColor="text1"/>
                <w:sz w:val="24"/>
                <w:szCs w:val="24"/>
              </w:rPr>
              <w:t>Д</w:t>
            </w:r>
            <w:r w:rsidR="00442002" w:rsidRPr="00F9242E">
              <w:rPr>
                <w:rFonts w:ascii="Times New Roman" w:hAnsi="Times New Roman"/>
                <w:color w:val="000000" w:themeColor="text1"/>
                <w:sz w:val="24"/>
                <w:szCs w:val="24"/>
              </w:rPr>
              <w:t>екоративно-прикладное творчество. Художественная роспись</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2"/>
              </w:numPr>
              <w:spacing w:after="0" w:line="240" w:lineRule="auto"/>
              <w:ind w:left="0" w:firstLine="0"/>
              <w:rPr>
                <w:rFonts w:ascii="Times New Roman" w:eastAsia="Calibri" w:hAnsi="Times New Roman"/>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1507F"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 xml:space="preserve">ГБОУ «Основная общеобразовательная школа </w:t>
            </w:r>
          </w:p>
          <w:p w:rsidR="00442002" w:rsidRPr="00213F89" w:rsidRDefault="00442002" w:rsidP="003D381A">
            <w:pPr>
              <w:spacing w:after="0" w:line="240" w:lineRule="auto"/>
              <w:rPr>
                <w:rFonts w:ascii="Times New Roman" w:eastAsia="Calibri" w:hAnsi="Times New Roman"/>
                <w:sz w:val="24"/>
                <w:szCs w:val="24"/>
              </w:rPr>
            </w:pPr>
            <w:r w:rsidRPr="00213F89">
              <w:rPr>
                <w:rFonts w:ascii="Times New Roman" w:eastAsia="Calibri" w:hAnsi="Times New Roman"/>
                <w:sz w:val="24"/>
                <w:szCs w:val="24"/>
              </w:rPr>
              <w:t>с.</w:t>
            </w:r>
            <w:r w:rsidR="0081507F">
              <w:rPr>
                <w:rFonts w:ascii="Times New Roman" w:eastAsia="Calibri" w:hAnsi="Times New Roman"/>
                <w:sz w:val="24"/>
                <w:szCs w:val="24"/>
              </w:rPr>
              <w:t xml:space="preserve"> </w:t>
            </w:r>
            <w:r w:rsidRPr="00213F89">
              <w:rPr>
                <w:rFonts w:ascii="Times New Roman" w:eastAsia="Calibri" w:hAnsi="Times New Roman"/>
                <w:sz w:val="24"/>
                <w:szCs w:val="24"/>
              </w:rPr>
              <w:t>п.</w:t>
            </w:r>
            <w:r w:rsidRPr="00B77116">
              <w:rPr>
                <w:rFonts w:ascii="Times New Roman" w:eastAsia="Calibri" w:hAnsi="Times New Roman"/>
                <w:sz w:val="24"/>
                <w:szCs w:val="24"/>
              </w:rPr>
              <w:t xml:space="preserve"> </w:t>
            </w:r>
            <w:r w:rsidRPr="00213F89">
              <w:rPr>
                <w:rFonts w:ascii="Times New Roman" w:eastAsia="Calibri" w:hAnsi="Times New Roman"/>
                <w:sz w:val="24"/>
                <w:szCs w:val="24"/>
              </w:rPr>
              <w:t>Ольгети»</w:t>
            </w:r>
          </w:p>
        </w:tc>
        <w:tc>
          <w:tcPr>
            <w:tcW w:w="7088" w:type="dxa"/>
            <w:tcBorders>
              <w:top w:val="single" w:sz="6" w:space="0" w:color="000000"/>
              <w:left w:val="single" w:sz="4" w:space="0" w:color="auto"/>
              <w:bottom w:val="single" w:sz="6" w:space="0" w:color="000000"/>
              <w:right w:val="single" w:sz="6" w:space="0" w:color="000000"/>
            </w:tcBorders>
          </w:tcPr>
          <w:p w:rsidR="00442002" w:rsidRPr="00F9242E" w:rsidRDefault="00F8698C" w:rsidP="003D381A">
            <w:pPr>
              <w:spacing w:after="0" w:line="240" w:lineRule="auto"/>
              <w:ind w:left="142" w:right="113"/>
              <w:rPr>
                <w:rFonts w:ascii="Times New Roman" w:hAnsi="Times New Roman"/>
                <w:color w:val="000000" w:themeColor="text1"/>
                <w:sz w:val="24"/>
                <w:szCs w:val="24"/>
              </w:rPr>
            </w:pPr>
            <w:r>
              <w:rPr>
                <w:rFonts w:ascii="Times New Roman" w:hAnsi="Times New Roman"/>
                <w:color w:val="000000" w:themeColor="text1"/>
                <w:sz w:val="24"/>
                <w:szCs w:val="24"/>
              </w:rPr>
              <w:t>Д</w:t>
            </w:r>
            <w:r w:rsidR="00442002" w:rsidRPr="00F9242E">
              <w:rPr>
                <w:rFonts w:ascii="Times New Roman" w:hAnsi="Times New Roman"/>
                <w:color w:val="000000" w:themeColor="text1"/>
                <w:sz w:val="24"/>
                <w:szCs w:val="24"/>
              </w:rPr>
              <w:t>екоративно-прикладное творчество. Лепка</w:t>
            </w:r>
          </w:p>
        </w:tc>
      </w:tr>
      <w:tr w:rsidR="00442002" w:rsidRPr="00213F89" w:rsidTr="000F664A">
        <w:trPr>
          <w:trHeight w:val="374"/>
        </w:trPr>
        <w:tc>
          <w:tcPr>
            <w:tcW w:w="14383" w:type="dxa"/>
            <w:gridSpan w:val="3"/>
            <w:tcBorders>
              <w:top w:val="single" w:sz="6" w:space="0" w:color="000000"/>
              <w:left w:val="single" w:sz="6" w:space="0" w:color="000000"/>
              <w:bottom w:val="single" w:sz="6" w:space="0" w:color="000000"/>
              <w:right w:val="single" w:sz="6" w:space="0" w:color="000000"/>
            </w:tcBorders>
          </w:tcPr>
          <w:p w:rsidR="00442002" w:rsidRPr="00F00716" w:rsidRDefault="00442002" w:rsidP="003D381A">
            <w:pPr>
              <w:spacing w:after="0" w:line="240" w:lineRule="auto"/>
              <w:ind w:right="113"/>
              <w:jc w:val="center"/>
              <w:rPr>
                <w:rFonts w:ascii="Times New Roman" w:hAnsi="Times New Roman"/>
                <w:color w:val="2D2D2D"/>
                <w:sz w:val="24"/>
                <w:szCs w:val="24"/>
              </w:rPr>
            </w:pPr>
            <w:r w:rsidRPr="00F00716">
              <w:rPr>
                <w:rFonts w:ascii="Times New Roman" w:hAnsi="Times New Roman"/>
                <w:color w:val="000000"/>
                <w:sz w:val="24"/>
                <w:szCs w:val="24"/>
                <w:lang w:val="en-US"/>
              </w:rPr>
              <w:t>V</w:t>
            </w:r>
            <w:r w:rsidRPr="00F00716">
              <w:rPr>
                <w:rFonts w:ascii="Times New Roman" w:hAnsi="Times New Roman"/>
                <w:color w:val="000000"/>
                <w:sz w:val="24"/>
                <w:szCs w:val="24"/>
              </w:rPr>
              <w:t>. Техническое направление</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B77116" w:rsidRDefault="00442002" w:rsidP="003D381A">
            <w:pPr>
              <w:pStyle w:val="a7"/>
              <w:numPr>
                <w:ilvl w:val="0"/>
                <w:numId w:val="14"/>
              </w:numPr>
              <w:spacing w:after="0" w:line="240" w:lineRule="auto"/>
              <w:ind w:left="0" w:firstLine="0"/>
              <w:textAlignment w:val="baseline"/>
              <w:rPr>
                <w:rFonts w:ascii="Times New Roman" w:hAnsi="Times New Roman"/>
                <w:color w:val="000000" w:themeColor="text1"/>
                <w:sz w:val="24"/>
                <w:szCs w:val="24"/>
                <w:lang w:val="en-US"/>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2002" w:rsidRPr="00213F89" w:rsidRDefault="00442002" w:rsidP="003D381A">
            <w:pPr>
              <w:spacing w:after="0" w:line="240" w:lineRule="auto"/>
              <w:textAlignment w:val="baseline"/>
              <w:rPr>
                <w:rFonts w:ascii="Times New Roman" w:hAnsi="Times New Roman"/>
                <w:color w:val="000000" w:themeColor="text1"/>
                <w:sz w:val="24"/>
                <w:szCs w:val="24"/>
              </w:rPr>
            </w:pPr>
            <w:r w:rsidRPr="00213F89">
              <w:rPr>
                <w:rFonts w:ascii="Times New Roman" w:hAnsi="Times New Roman"/>
                <w:color w:val="000000" w:themeColor="text1"/>
                <w:sz w:val="24"/>
                <w:szCs w:val="24"/>
              </w:rPr>
              <w:t xml:space="preserve">ГБУДО «Республиканский центр творчества детей и юношества» </w:t>
            </w:r>
          </w:p>
        </w:tc>
        <w:tc>
          <w:tcPr>
            <w:tcW w:w="7088" w:type="dxa"/>
            <w:tcBorders>
              <w:top w:val="single" w:sz="6" w:space="0" w:color="000000"/>
              <w:left w:val="single" w:sz="4" w:space="0" w:color="auto"/>
              <w:bottom w:val="single" w:sz="6" w:space="0" w:color="000000"/>
              <w:right w:val="single" w:sz="6" w:space="0" w:color="000000"/>
            </w:tcBorders>
          </w:tcPr>
          <w:p w:rsidR="00F8698C" w:rsidRDefault="00F8698C" w:rsidP="003D381A">
            <w:pPr>
              <w:tabs>
                <w:tab w:val="left" w:pos="720"/>
              </w:tabs>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Р</w:t>
            </w:r>
            <w:r w:rsidR="00442002" w:rsidRPr="00213F89">
              <w:rPr>
                <w:rFonts w:ascii="Times New Roman" w:hAnsi="Times New Roman"/>
                <w:color w:val="000000" w:themeColor="text1"/>
                <w:sz w:val="24"/>
                <w:szCs w:val="24"/>
              </w:rPr>
              <w:t>обототехника (средний уровень, для детей 9</w:t>
            </w:r>
            <w:r>
              <w:rPr>
                <w:rFonts w:ascii="Times New Roman" w:hAnsi="Times New Roman"/>
                <w:color w:val="000000" w:themeColor="text1"/>
                <w:sz w:val="24"/>
                <w:szCs w:val="24"/>
              </w:rPr>
              <w:t xml:space="preserve"> </w:t>
            </w:r>
            <w:r w:rsidR="00442002" w:rsidRPr="00213F89">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00442002" w:rsidRPr="00213F89">
              <w:rPr>
                <w:rFonts w:ascii="Times New Roman" w:hAnsi="Times New Roman"/>
                <w:color w:val="000000" w:themeColor="text1"/>
                <w:sz w:val="24"/>
                <w:szCs w:val="24"/>
              </w:rPr>
              <w:t xml:space="preserve">11 лет). Мультипликационные студии, фотостудии, новостные студии, киностудии, включая виртуальную и дополненную реальность. </w:t>
            </w:r>
          </w:p>
          <w:p w:rsidR="00442002" w:rsidRPr="00213F89" w:rsidRDefault="00442002" w:rsidP="003D381A">
            <w:pPr>
              <w:tabs>
                <w:tab w:val="left" w:pos="720"/>
              </w:tabs>
              <w:spacing w:after="0" w:line="240" w:lineRule="auto"/>
              <w:ind w:left="142" w:right="113"/>
              <w:textAlignment w:val="baseline"/>
              <w:rPr>
                <w:rFonts w:ascii="Times New Roman" w:hAnsi="Times New Roman"/>
                <w:color w:val="000000" w:themeColor="text1"/>
                <w:sz w:val="24"/>
                <w:szCs w:val="24"/>
              </w:rPr>
            </w:pPr>
            <w:r w:rsidRPr="00213F89">
              <w:rPr>
                <w:rFonts w:ascii="Times New Roman" w:hAnsi="Times New Roman"/>
                <w:color w:val="000000" w:themeColor="text1"/>
                <w:sz w:val="24"/>
                <w:szCs w:val="24"/>
              </w:rPr>
              <w:t>2 компл</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4"/>
              </w:numPr>
              <w:spacing w:after="0" w:line="240" w:lineRule="auto"/>
              <w:ind w:left="0" w:firstLine="0"/>
              <w:textAlignment w:val="baseline"/>
              <w:rPr>
                <w:rFonts w:ascii="Times New Roman" w:hAnsi="Times New Roman"/>
                <w:color w:val="000000" w:themeColor="text1"/>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2002" w:rsidRPr="00213F89" w:rsidRDefault="00F00716" w:rsidP="003D381A">
            <w:pPr>
              <w:spacing w:after="0" w:line="240" w:lineRule="auto"/>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 xml:space="preserve">МКУДО </w:t>
            </w:r>
            <w:r w:rsidR="00442002" w:rsidRPr="00213F89">
              <w:rPr>
                <w:rFonts w:ascii="Times New Roman" w:hAnsi="Times New Roman"/>
                <w:color w:val="000000" w:themeColor="text1"/>
                <w:sz w:val="24"/>
                <w:szCs w:val="24"/>
              </w:rPr>
              <w:t>«Центр т</w:t>
            </w:r>
            <w:r w:rsidR="004F0E74">
              <w:rPr>
                <w:rFonts w:ascii="Times New Roman" w:hAnsi="Times New Roman"/>
                <w:color w:val="000000" w:themeColor="text1"/>
                <w:sz w:val="24"/>
                <w:szCs w:val="24"/>
              </w:rPr>
              <w:t xml:space="preserve">ворчества детей и юношества </w:t>
            </w:r>
            <w:r w:rsidR="00442002" w:rsidRPr="00213F89">
              <w:rPr>
                <w:rFonts w:ascii="Times New Roman" w:hAnsi="Times New Roman"/>
                <w:color w:val="000000" w:themeColor="text1"/>
                <w:sz w:val="24"/>
                <w:szCs w:val="24"/>
              </w:rPr>
              <w:t>Малгобекского района»</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F8698C"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Р</w:t>
            </w:r>
            <w:r w:rsidR="00442002" w:rsidRPr="00213F89">
              <w:rPr>
                <w:rFonts w:ascii="Times New Roman" w:hAnsi="Times New Roman"/>
                <w:color w:val="000000" w:themeColor="text1"/>
                <w:sz w:val="24"/>
                <w:szCs w:val="24"/>
              </w:rPr>
              <w:t>обототехника (начальный уровень для детей 9</w:t>
            </w:r>
            <w:r>
              <w:rPr>
                <w:rFonts w:ascii="Times New Roman" w:hAnsi="Times New Roman"/>
                <w:color w:val="000000" w:themeColor="text1"/>
                <w:sz w:val="24"/>
                <w:szCs w:val="24"/>
              </w:rPr>
              <w:t xml:space="preserve"> </w:t>
            </w:r>
            <w:r w:rsidR="00442002" w:rsidRPr="00213F89">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00442002" w:rsidRPr="00213F89">
              <w:rPr>
                <w:rFonts w:ascii="Times New Roman" w:hAnsi="Times New Roman"/>
                <w:color w:val="000000" w:themeColor="text1"/>
                <w:sz w:val="24"/>
                <w:szCs w:val="24"/>
              </w:rPr>
              <w:t>11 лет)</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4"/>
              </w:numPr>
              <w:spacing w:after="0" w:line="240" w:lineRule="auto"/>
              <w:ind w:left="0" w:firstLine="0"/>
              <w:rPr>
                <w:rFonts w:ascii="Times New Roman" w:hAnsi="Times New Roman"/>
                <w:color w:val="000000" w:themeColor="text1"/>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085A" w:rsidRDefault="00F00716" w:rsidP="003D381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МКУДО </w:t>
            </w:r>
            <w:r w:rsidR="00442002" w:rsidRPr="00213F89">
              <w:rPr>
                <w:rFonts w:ascii="Times New Roman" w:hAnsi="Times New Roman"/>
                <w:color w:val="000000" w:themeColor="text1"/>
                <w:sz w:val="24"/>
                <w:szCs w:val="24"/>
              </w:rPr>
              <w:t xml:space="preserve">«Центр </w:t>
            </w:r>
            <w:r w:rsidR="00DF085A">
              <w:rPr>
                <w:rFonts w:ascii="Times New Roman" w:hAnsi="Times New Roman"/>
                <w:color w:val="000000" w:themeColor="text1"/>
                <w:sz w:val="24"/>
                <w:szCs w:val="24"/>
              </w:rPr>
              <w:t xml:space="preserve">творчества детей и юношества </w:t>
            </w:r>
          </w:p>
          <w:p w:rsidR="00442002" w:rsidRPr="00213F89" w:rsidRDefault="00DF085A" w:rsidP="003D381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г. </w:t>
            </w:r>
            <w:r w:rsidR="00442002" w:rsidRPr="00213F89">
              <w:rPr>
                <w:rFonts w:ascii="Times New Roman" w:hAnsi="Times New Roman"/>
                <w:color w:val="000000" w:themeColor="text1"/>
                <w:sz w:val="24"/>
                <w:szCs w:val="24"/>
              </w:rPr>
              <w:t>Малгобек»</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442002" w:rsidP="003D381A">
            <w:pPr>
              <w:spacing w:after="0" w:line="240" w:lineRule="auto"/>
              <w:ind w:left="142" w:right="113"/>
              <w:textAlignment w:val="baseline"/>
              <w:rPr>
                <w:rFonts w:ascii="Times New Roman" w:hAnsi="Times New Roman"/>
                <w:color w:val="000000" w:themeColor="text1"/>
                <w:sz w:val="24"/>
                <w:szCs w:val="24"/>
              </w:rPr>
            </w:pPr>
            <w:r w:rsidRPr="00213F89">
              <w:rPr>
                <w:rFonts w:ascii="Times New Roman" w:hAnsi="Times New Roman"/>
                <w:color w:val="000000" w:themeColor="text1"/>
                <w:sz w:val="24"/>
                <w:szCs w:val="24"/>
              </w:rPr>
              <w:t>Робототехника (начальный уровень для детей 9</w:t>
            </w:r>
            <w:r w:rsidR="00F8698C">
              <w:rPr>
                <w:rFonts w:ascii="Times New Roman" w:hAnsi="Times New Roman"/>
                <w:color w:val="000000" w:themeColor="text1"/>
                <w:sz w:val="24"/>
                <w:szCs w:val="24"/>
              </w:rPr>
              <w:t xml:space="preserve"> </w:t>
            </w:r>
            <w:r w:rsidRPr="00213F89">
              <w:rPr>
                <w:rFonts w:ascii="Times New Roman" w:hAnsi="Times New Roman"/>
                <w:color w:val="000000" w:themeColor="text1"/>
                <w:sz w:val="24"/>
                <w:szCs w:val="24"/>
              </w:rPr>
              <w:t>-</w:t>
            </w:r>
            <w:r w:rsidR="00F8698C">
              <w:rPr>
                <w:rFonts w:ascii="Times New Roman" w:hAnsi="Times New Roman"/>
                <w:color w:val="000000" w:themeColor="text1"/>
                <w:sz w:val="24"/>
                <w:szCs w:val="24"/>
              </w:rPr>
              <w:t xml:space="preserve"> </w:t>
            </w:r>
            <w:r w:rsidRPr="00213F89">
              <w:rPr>
                <w:rFonts w:ascii="Times New Roman" w:hAnsi="Times New Roman"/>
                <w:color w:val="000000" w:themeColor="text1"/>
                <w:sz w:val="24"/>
                <w:szCs w:val="24"/>
              </w:rPr>
              <w:t>11 лет)</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4"/>
              </w:numPr>
              <w:spacing w:after="0" w:line="240" w:lineRule="auto"/>
              <w:ind w:left="0" w:firstLine="0"/>
              <w:rPr>
                <w:rFonts w:ascii="Times New Roman" w:hAnsi="Times New Roman"/>
                <w:color w:val="000000" w:themeColor="text1"/>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2002" w:rsidRPr="00213F89" w:rsidRDefault="00F00716" w:rsidP="003D381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МКУДО </w:t>
            </w:r>
            <w:r w:rsidR="00442002" w:rsidRPr="00213F89">
              <w:rPr>
                <w:rFonts w:ascii="Times New Roman" w:hAnsi="Times New Roman"/>
                <w:color w:val="000000" w:themeColor="text1"/>
                <w:sz w:val="24"/>
                <w:szCs w:val="24"/>
              </w:rPr>
              <w:t>«Цент</w:t>
            </w:r>
            <w:r>
              <w:rPr>
                <w:rFonts w:ascii="Times New Roman" w:hAnsi="Times New Roman"/>
                <w:color w:val="000000" w:themeColor="text1"/>
                <w:sz w:val="24"/>
                <w:szCs w:val="24"/>
              </w:rPr>
              <w:t xml:space="preserve">р творчества детей и юношества </w:t>
            </w:r>
            <w:r w:rsidR="00442002" w:rsidRPr="00213F89">
              <w:rPr>
                <w:rFonts w:ascii="Times New Roman" w:hAnsi="Times New Roman"/>
                <w:color w:val="000000" w:themeColor="text1"/>
                <w:sz w:val="24"/>
                <w:szCs w:val="24"/>
              </w:rPr>
              <w:t>Сунженского района»</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F8698C" w:rsidP="003D381A">
            <w:pPr>
              <w:spacing w:after="0" w:line="240" w:lineRule="auto"/>
              <w:ind w:left="142" w:right="113"/>
              <w:rPr>
                <w:rFonts w:ascii="Times New Roman" w:hAnsi="Times New Roman"/>
                <w:color w:val="000000" w:themeColor="text1"/>
                <w:sz w:val="24"/>
                <w:szCs w:val="24"/>
              </w:rPr>
            </w:pPr>
            <w:r>
              <w:rPr>
                <w:rFonts w:ascii="Times New Roman" w:hAnsi="Times New Roman"/>
                <w:color w:val="000000" w:themeColor="text1"/>
                <w:sz w:val="24"/>
                <w:szCs w:val="24"/>
              </w:rPr>
              <w:t>Р</w:t>
            </w:r>
            <w:r w:rsidR="00442002" w:rsidRPr="00213F89">
              <w:rPr>
                <w:rFonts w:ascii="Times New Roman" w:hAnsi="Times New Roman"/>
                <w:color w:val="000000" w:themeColor="text1"/>
                <w:sz w:val="24"/>
                <w:szCs w:val="24"/>
              </w:rPr>
              <w:t>обототехника (средний уровень для детей 9</w:t>
            </w:r>
            <w:r>
              <w:rPr>
                <w:rFonts w:ascii="Times New Roman" w:hAnsi="Times New Roman"/>
                <w:color w:val="000000" w:themeColor="text1"/>
                <w:sz w:val="24"/>
                <w:szCs w:val="24"/>
              </w:rPr>
              <w:t xml:space="preserve"> </w:t>
            </w:r>
            <w:r w:rsidR="00442002" w:rsidRPr="00213F89">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00442002" w:rsidRPr="00213F89">
              <w:rPr>
                <w:rFonts w:ascii="Times New Roman" w:hAnsi="Times New Roman"/>
                <w:color w:val="000000" w:themeColor="text1"/>
                <w:sz w:val="24"/>
                <w:szCs w:val="24"/>
              </w:rPr>
              <w:t>11 лет)</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4"/>
              </w:numPr>
              <w:spacing w:after="0" w:line="240" w:lineRule="auto"/>
              <w:ind w:left="0" w:firstLine="0"/>
              <w:rPr>
                <w:rFonts w:ascii="Times New Roman" w:hAnsi="Times New Roman"/>
                <w:color w:val="000000" w:themeColor="text1"/>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98C" w:rsidRDefault="00F00716" w:rsidP="003D381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МКУДО</w:t>
            </w:r>
            <w:r w:rsidR="00442002" w:rsidRPr="00213F89">
              <w:rPr>
                <w:rFonts w:ascii="Times New Roman" w:hAnsi="Times New Roman"/>
                <w:color w:val="000000" w:themeColor="text1"/>
                <w:sz w:val="24"/>
                <w:szCs w:val="24"/>
              </w:rPr>
              <w:t xml:space="preserve"> «Центр дет</w:t>
            </w:r>
            <w:r w:rsidR="00F8698C">
              <w:rPr>
                <w:rFonts w:ascii="Times New Roman" w:hAnsi="Times New Roman"/>
                <w:color w:val="000000" w:themeColor="text1"/>
                <w:sz w:val="24"/>
                <w:szCs w:val="24"/>
              </w:rPr>
              <w:t xml:space="preserve">ского технического творчества </w:t>
            </w:r>
          </w:p>
          <w:p w:rsidR="00442002" w:rsidRPr="00213F89" w:rsidRDefault="00F8698C" w:rsidP="003D381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г. </w:t>
            </w:r>
            <w:r w:rsidR="00442002" w:rsidRPr="00213F89">
              <w:rPr>
                <w:rFonts w:ascii="Times New Roman" w:hAnsi="Times New Roman"/>
                <w:color w:val="000000" w:themeColor="text1"/>
                <w:sz w:val="24"/>
                <w:szCs w:val="24"/>
              </w:rPr>
              <w:t>Малгобек»</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F8698C"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Р</w:t>
            </w:r>
            <w:r w:rsidR="00442002" w:rsidRPr="00213F89">
              <w:rPr>
                <w:rFonts w:ascii="Times New Roman" w:hAnsi="Times New Roman"/>
                <w:color w:val="000000" w:themeColor="text1"/>
                <w:sz w:val="24"/>
                <w:szCs w:val="24"/>
              </w:rPr>
              <w:t>обототехника (средний уровень, для детей 9</w:t>
            </w:r>
            <w:r>
              <w:rPr>
                <w:rFonts w:ascii="Times New Roman" w:hAnsi="Times New Roman"/>
                <w:color w:val="000000" w:themeColor="text1"/>
                <w:sz w:val="24"/>
                <w:szCs w:val="24"/>
              </w:rPr>
              <w:t xml:space="preserve"> </w:t>
            </w:r>
            <w:r w:rsidR="00442002" w:rsidRPr="00213F89">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00442002" w:rsidRPr="00213F89">
              <w:rPr>
                <w:rFonts w:ascii="Times New Roman" w:hAnsi="Times New Roman"/>
                <w:color w:val="000000" w:themeColor="text1"/>
                <w:sz w:val="24"/>
                <w:szCs w:val="24"/>
              </w:rPr>
              <w:t>11 лет).</w:t>
            </w:r>
          </w:p>
          <w:p w:rsidR="00442002" w:rsidRPr="00213F89" w:rsidRDefault="00442002" w:rsidP="003D381A">
            <w:pPr>
              <w:spacing w:after="0" w:line="240" w:lineRule="auto"/>
              <w:ind w:left="142" w:right="113"/>
              <w:textAlignment w:val="baseline"/>
              <w:rPr>
                <w:rFonts w:ascii="Times New Roman" w:hAnsi="Times New Roman"/>
                <w:color w:val="000000" w:themeColor="text1"/>
                <w:sz w:val="24"/>
                <w:szCs w:val="24"/>
              </w:rPr>
            </w:pPr>
            <w:r w:rsidRPr="00213F89">
              <w:rPr>
                <w:rFonts w:ascii="Times New Roman" w:hAnsi="Times New Roman"/>
                <w:color w:val="000000" w:themeColor="text1"/>
                <w:sz w:val="24"/>
                <w:szCs w:val="24"/>
              </w:rPr>
              <w:t>Основы электроники</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4"/>
              </w:numPr>
              <w:spacing w:after="0" w:line="240" w:lineRule="auto"/>
              <w:ind w:left="0" w:firstLine="0"/>
              <w:rPr>
                <w:rFonts w:ascii="Times New Roman" w:hAnsi="Times New Roman"/>
                <w:color w:val="000000" w:themeColor="text1"/>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98C" w:rsidRDefault="00F00716" w:rsidP="003D381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МКУДО</w:t>
            </w:r>
            <w:r w:rsidR="00442002" w:rsidRPr="00213F89">
              <w:rPr>
                <w:rFonts w:ascii="Times New Roman" w:hAnsi="Times New Roman"/>
                <w:color w:val="000000" w:themeColor="text1"/>
                <w:sz w:val="24"/>
                <w:szCs w:val="24"/>
              </w:rPr>
              <w:t xml:space="preserve"> «Центр дет</w:t>
            </w:r>
            <w:r w:rsidR="00EE09A7">
              <w:rPr>
                <w:rFonts w:ascii="Times New Roman" w:hAnsi="Times New Roman"/>
                <w:color w:val="000000" w:themeColor="text1"/>
                <w:sz w:val="24"/>
                <w:szCs w:val="24"/>
              </w:rPr>
              <w:t xml:space="preserve">ского технического </w:t>
            </w:r>
            <w:r w:rsidR="00F8698C">
              <w:rPr>
                <w:rFonts w:ascii="Times New Roman" w:hAnsi="Times New Roman"/>
                <w:color w:val="000000" w:themeColor="text1"/>
                <w:sz w:val="24"/>
                <w:szCs w:val="24"/>
              </w:rPr>
              <w:t xml:space="preserve">творчества </w:t>
            </w:r>
          </w:p>
          <w:p w:rsidR="00442002" w:rsidRPr="00213F89" w:rsidRDefault="00F8698C" w:rsidP="003D381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г. </w:t>
            </w:r>
            <w:r w:rsidR="00442002" w:rsidRPr="00213F89">
              <w:rPr>
                <w:rFonts w:ascii="Times New Roman" w:hAnsi="Times New Roman"/>
                <w:color w:val="000000" w:themeColor="text1"/>
                <w:sz w:val="24"/>
                <w:szCs w:val="24"/>
              </w:rPr>
              <w:t>Карабулак»</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CF35A5"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Р</w:t>
            </w:r>
            <w:r w:rsidR="00442002" w:rsidRPr="00213F89">
              <w:rPr>
                <w:rFonts w:ascii="Times New Roman" w:hAnsi="Times New Roman"/>
                <w:color w:val="000000" w:themeColor="text1"/>
                <w:sz w:val="24"/>
                <w:szCs w:val="24"/>
              </w:rPr>
              <w:t>обототехника (средний уровень, для детей 9</w:t>
            </w:r>
            <w:r w:rsidR="00373288">
              <w:rPr>
                <w:rFonts w:ascii="Times New Roman" w:hAnsi="Times New Roman"/>
                <w:color w:val="000000" w:themeColor="text1"/>
                <w:sz w:val="24"/>
                <w:szCs w:val="24"/>
              </w:rPr>
              <w:t xml:space="preserve"> </w:t>
            </w:r>
            <w:r w:rsidR="00442002" w:rsidRPr="00213F89">
              <w:rPr>
                <w:rFonts w:ascii="Times New Roman" w:hAnsi="Times New Roman"/>
                <w:color w:val="000000" w:themeColor="text1"/>
                <w:sz w:val="24"/>
                <w:szCs w:val="24"/>
              </w:rPr>
              <w:t>-</w:t>
            </w:r>
            <w:r w:rsidR="00373288">
              <w:rPr>
                <w:rFonts w:ascii="Times New Roman" w:hAnsi="Times New Roman"/>
                <w:color w:val="000000" w:themeColor="text1"/>
                <w:sz w:val="24"/>
                <w:szCs w:val="24"/>
              </w:rPr>
              <w:t xml:space="preserve"> </w:t>
            </w:r>
            <w:r w:rsidR="00442002" w:rsidRPr="00213F89">
              <w:rPr>
                <w:rFonts w:ascii="Times New Roman" w:hAnsi="Times New Roman"/>
                <w:color w:val="000000" w:themeColor="text1"/>
                <w:sz w:val="24"/>
                <w:szCs w:val="24"/>
              </w:rPr>
              <w:t>11 лет).</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4"/>
              </w:numPr>
              <w:spacing w:after="0" w:line="240" w:lineRule="auto"/>
              <w:ind w:left="0" w:firstLine="0"/>
              <w:rPr>
                <w:rFonts w:ascii="Times New Roman" w:hAnsi="Times New Roman"/>
                <w:color w:val="000000" w:themeColor="text1"/>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2002" w:rsidRPr="00213F89" w:rsidRDefault="00F00716" w:rsidP="003D381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МКУДО </w:t>
            </w:r>
            <w:r w:rsidR="00442002" w:rsidRPr="00213F89">
              <w:rPr>
                <w:rFonts w:ascii="Times New Roman" w:hAnsi="Times New Roman"/>
                <w:color w:val="000000" w:themeColor="text1"/>
                <w:sz w:val="24"/>
                <w:szCs w:val="24"/>
              </w:rPr>
              <w:t xml:space="preserve">«Центр детского технического </w:t>
            </w:r>
            <w:r w:rsidR="00EE09A7">
              <w:rPr>
                <w:rFonts w:ascii="Times New Roman" w:hAnsi="Times New Roman"/>
                <w:color w:val="000000" w:themeColor="text1"/>
                <w:sz w:val="24"/>
                <w:szCs w:val="24"/>
              </w:rPr>
              <w:t xml:space="preserve">творчества </w:t>
            </w:r>
            <w:r w:rsidR="00442002" w:rsidRPr="00213F89">
              <w:rPr>
                <w:rFonts w:ascii="Times New Roman" w:hAnsi="Times New Roman"/>
                <w:color w:val="000000" w:themeColor="text1"/>
                <w:sz w:val="24"/>
                <w:szCs w:val="24"/>
              </w:rPr>
              <w:t>Назрановского  района»</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CF35A5"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Р</w:t>
            </w:r>
            <w:r w:rsidR="00373288">
              <w:rPr>
                <w:rFonts w:ascii="Times New Roman" w:hAnsi="Times New Roman"/>
                <w:color w:val="000000" w:themeColor="text1"/>
                <w:sz w:val="24"/>
                <w:szCs w:val="24"/>
              </w:rPr>
              <w:t xml:space="preserve">обототехника средний уровень, </w:t>
            </w:r>
            <w:r w:rsidR="00442002" w:rsidRPr="00213F89">
              <w:rPr>
                <w:rFonts w:ascii="Times New Roman" w:hAnsi="Times New Roman"/>
                <w:color w:val="000000" w:themeColor="text1"/>
                <w:sz w:val="24"/>
                <w:szCs w:val="24"/>
              </w:rPr>
              <w:t>для детей 9</w:t>
            </w:r>
            <w:r w:rsidR="00373288">
              <w:rPr>
                <w:rFonts w:ascii="Times New Roman" w:hAnsi="Times New Roman"/>
                <w:color w:val="000000" w:themeColor="text1"/>
                <w:sz w:val="24"/>
                <w:szCs w:val="24"/>
              </w:rPr>
              <w:t xml:space="preserve"> </w:t>
            </w:r>
            <w:r w:rsidR="00442002" w:rsidRPr="00213F89">
              <w:rPr>
                <w:rFonts w:ascii="Times New Roman" w:hAnsi="Times New Roman"/>
                <w:color w:val="000000" w:themeColor="text1"/>
                <w:sz w:val="24"/>
                <w:szCs w:val="24"/>
              </w:rPr>
              <w:t>-</w:t>
            </w:r>
            <w:r w:rsidR="00373288">
              <w:rPr>
                <w:rFonts w:ascii="Times New Roman" w:hAnsi="Times New Roman"/>
                <w:color w:val="000000" w:themeColor="text1"/>
                <w:sz w:val="24"/>
                <w:szCs w:val="24"/>
              </w:rPr>
              <w:t xml:space="preserve"> </w:t>
            </w:r>
            <w:r w:rsidR="00442002" w:rsidRPr="00213F89">
              <w:rPr>
                <w:rFonts w:ascii="Times New Roman" w:hAnsi="Times New Roman"/>
                <w:color w:val="000000" w:themeColor="text1"/>
                <w:sz w:val="24"/>
                <w:szCs w:val="24"/>
              </w:rPr>
              <w:t>11 лет).</w:t>
            </w:r>
          </w:p>
          <w:p w:rsidR="00442002" w:rsidRPr="00213F89" w:rsidRDefault="00442002" w:rsidP="003D381A">
            <w:pPr>
              <w:spacing w:after="0" w:line="240" w:lineRule="auto"/>
              <w:ind w:left="142" w:right="113"/>
              <w:textAlignment w:val="baseline"/>
              <w:rPr>
                <w:rFonts w:ascii="Times New Roman" w:hAnsi="Times New Roman"/>
                <w:color w:val="000000" w:themeColor="text1"/>
                <w:sz w:val="24"/>
                <w:szCs w:val="24"/>
              </w:rPr>
            </w:pPr>
            <w:r w:rsidRPr="00213F89">
              <w:rPr>
                <w:rFonts w:ascii="Times New Roman" w:hAnsi="Times New Roman"/>
                <w:color w:val="000000" w:themeColor="text1"/>
                <w:sz w:val="24"/>
                <w:szCs w:val="24"/>
              </w:rPr>
              <w:t>Дизайн-студия</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4"/>
              </w:numPr>
              <w:spacing w:after="0" w:line="240" w:lineRule="auto"/>
              <w:ind w:left="0" w:firstLine="0"/>
              <w:textAlignment w:val="baseline"/>
              <w:rPr>
                <w:rFonts w:ascii="Times New Roman" w:hAnsi="Times New Roman"/>
                <w:color w:val="000000" w:themeColor="text1"/>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2002" w:rsidRPr="00213F89" w:rsidRDefault="00442002" w:rsidP="003D381A">
            <w:pPr>
              <w:spacing w:after="0" w:line="240" w:lineRule="auto"/>
              <w:textAlignment w:val="baseline"/>
              <w:rPr>
                <w:rFonts w:ascii="Times New Roman" w:hAnsi="Times New Roman"/>
                <w:color w:val="000000" w:themeColor="text1"/>
                <w:sz w:val="24"/>
                <w:szCs w:val="24"/>
              </w:rPr>
            </w:pPr>
            <w:r w:rsidRPr="00213F89">
              <w:rPr>
                <w:rFonts w:ascii="Times New Roman" w:hAnsi="Times New Roman"/>
                <w:color w:val="000000" w:themeColor="text1"/>
                <w:sz w:val="24"/>
                <w:szCs w:val="24"/>
              </w:rPr>
              <w:t xml:space="preserve">ГБОУ «Лицей </w:t>
            </w:r>
            <w:r w:rsidR="00CF35A5">
              <w:rPr>
                <w:rFonts w:ascii="Times New Roman" w:hAnsi="Times New Roman"/>
                <w:color w:val="000000" w:themeColor="text1"/>
                <w:sz w:val="24"/>
                <w:szCs w:val="24"/>
              </w:rPr>
              <w:t>г.</w:t>
            </w:r>
            <w:r w:rsidRPr="00213F89">
              <w:rPr>
                <w:rFonts w:ascii="Times New Roman" w:hAnsi="Times New Roman"/>
                <w:color w:val="000000" w:themeColor="text1"/>
                <w:sz w:val="24"/>
                <w:szCs w:val="24"/>
              </w:rPr>
              <w:t xml:space="preserve"> Назрань» </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CF35A5"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Р</w:t>
            </w:r>
            <w:r w:rsidR="00442002" w:rsidRPr="00213F89">
              <w:rPr>
                <w:rFonts w:ascii="Times New Roman" w:hAnsi="Times New Roman"/>
                <w:color w:val="000000" w:themeColor="text1"/>
                <w:sz w:val="24"/>
                <w:szCs w:val="24"/>
              </w:rPr>
              <w:t>обототехника (средний уровень, для детей 9</w:t>
            </w:r>
            <w:r w:rsidR="00373288">
              <w:rPr>
                <w:rFonts w:ascii="Times New Roman" w:hAnsi="Times New Roman"/>
                <w:color w:val="000000" w:themeColor="text1"/>
                <w:sz w:val="24"/>
                <w:szCs w:val="24"/>
              </w:rPr>
              <w:t xml:space="preserve"> </w:t>
            </w:r>
            <w:r w:rsidR="00442002" w:rsidRPr="00213F89">
              <w:rPr>
                <w:rFonts w:ascii="Times New Roman" w:hAnsi="Times New Roman"/>
                <w:color w:val="000000" w:themeColor="text1"/>
                <w:sz w:val="24"/>
                <w:szCs w:val="24"/>
              </w:rPr>
              <w:t>-</w:t>
            </w:r>
            <w:r w:rsidR="00373288">
              <w:rPr>
                <w:rFonts w:ascii="Times New Roman" w:hAnsi="Times New Roman"/>
                <w:color w:val="000000" w:themeColor="text1"/>
                <w:sz w:val="24"/>
                <w:szCs w:val="24"/>
              </w:rPr>
              <w:t xml:space="preserve"> </w:t>
            </w:r>
            <w:r w:rsidR="00442002" w:rsidRPr="00213F89">
              <w:rPr>
                <w:rFonts w:ascii="Times New Roman" w:hAnsi="Times New Roman"/>
                <w:color w:val="000000" w:themeColor="text1"/>
                <w:sz w:val="24"/>
                <w:szCs w:val="24"/>
              </w:rPr>
              <w:t>11 лет).</w:t>
            </w:r>
          </w:p>
          <w:p w:rsidR="00442002" w:rsidRPr="00213F89" w:rsidRDefault="00442002" w:rsidP="003D381A">
            <w:pPr>
              <w:spacing w:after="0" w:line="240" w:lineRule="auto"/>
              <w:ind w:left="142" w:right="113"/>
              <w:textAlignment w:val="baseline"/>
              <w:rPr>
                <w:rFonts w:ascii="Times New Roman" w:hAnsi="Times New Roman"/>
                <w:color w:val="000000" w:themeColor="text1"/>
                <w:sz w:val="24"/>
                <w:szCs w:val="24"/>
              </w:rPr>
            </w:pPr>
            <w:r w:rsidRPr="00213F89">
              <w:rPr>
                <w:rFonts w:ascii="Times New Roman" w:hAnsi="Times New Roman"/>
                <w:color w:val="000000" w:themeColor="text1"/>
                <w:sz w:val="24"/>
                <w:szCs w:val="24"/>
              </w:rPr>
              <w:t>Основы электроники</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4"/>
              </w:numPr>
              <w:spacing w:after="0" w:line="240" w:lineRule="auto"/>
              <w:ind w:left="0" w:firstLine="0"/>
              <w:textAlignment w:val="baseline"/>
              <w:rPr>
                <w:rFonts w:ascii="Times New Roman" w:hAnsi="Times New Roman"/>
                <w:color w:val="000000" w:themeColor="text1"/>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2002" w:rsidRPr="00213F89" w:rsidRDefault="00C93218" w:rsidP="003D381A">
            <w:pPr>
              <w:spacing w:after="0" w:line="240" w:lineRule="auto"/>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ГБОУ «</w:t>
            </w:r>
            <w:r w:rsidR="00442002" w:rsidRPr="00213F89">
              <w:rPr>
                <w:rFonts w:ascii="Times New Roman" w:hAnsi="Times New Roman"/>
                <w:color w:val="000000" w:themeColor="text1"/>
                <w:sz w:val="24"/>
                <w:szCs w:val="24"/>
              </w:rPr>
              <w:t xml:space="preserve">Гимназия № 1 </w:t>
            </w:r>
            <w:r w:rsidR="00F9242E">
              <w:rPr>
                <w:rFonts w:ascii="Times New Roman" w:hAnsi="Times New Roman"/>
                <w:color w:val="000000" w:themeColor="text1"/>
                <w:sz w:val="24"/>
                <w:szCs w:val="24"/>
              </w:rPr>
              <w:t>г</w:t>
            </w:r>
            <w:r w:rsidR="00F00716">
              <w:rPr>
                <w:rFonts w:ascii="Times New Roman" w:hAnsi="Times New Roman"/>
                <w:color w:val="000000" w:themeColor="text1"/>
                <w:sz w:val="24"/>
                <w:szCs w:val="24"/>
              </w:rPr>
              <w:t>.</w:t>
            </w:r>
            <w:r w:rsidR="00442002" w:rsidRPr="00213F89">
              <w:rPr>
                <w:rFonts w:ascii="Times New Roman" w:hAnsi="Times New Roman"/>
                <w:color w:val="000000" w:themeColor="text1"/>
                <w:sz w:val="24"/>
                <w:szCs w:val="24"/>
              </w:rPr>
              <w:t xml:space="preserve"> Назрань»</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4232D3"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Р</w:t>
            </w:r>
            <w:r w:rsidR="00442002" w:rsidRPr="00213F89">
              <w:rPr>
                <w:rFonts w:ascii="Times New Roman" w:hAnsi="Times New Roman"/>
                <w:color w:val="000000" w:themeColor="text1"/>
                <w:sz w:val="24"/>
                <w:szCs w:val="24"/>
              </w:rPr>
              <w:t>обототехника (средний уровень, для детей 9</w:t>
            </w:r>
            <w:r w:rsidR="00373288">
              <w:rPr>
                <w:rFonts w:ascii="Times New Roman" w:hAnsi="Times New Roman"/>
                <w:color w:val="000000" w:themeColor="text1"/>
                <w:sz w:val="24"/>
                <w:szCs w:val="24"/>
              </w:rPr>
              <w:t xml:space="preserve"> </w:t>
            </w:r>
            <w:r w:rsidR="00442002" w:rsidRPr="00213F89">
              <w:rPr>
                <w:rFonts w:ascii="Times New Roman" w:hAnsi="Times New Roman"/>
                <w:color w:val="000000" w:themeColor="text1"/>
                <w:sz w:val="24"/>
                <w:szCs w:val="24"/>
              </w:rPr>
              <w:t>-</w:t>
            </w:r>
            <w:r w:rsidR="00373288">
              <w:rPr>
                <w:rFonts w:ascii="Times New Roman" w:hAnsi="Times New Roman"/>
                <w:color w:val="000000" w:themeColor="text1"/>
                <w:sz w:val="24"/>
                <w:szCs w:val="24"/>
              </w:rPr>
              <w:t xml:space="preserve"> </w:t>
            </w:r>
            <w:r w:rsidR="00442002" w:rsidRPr="00213F89">
              <w:rPr>
                <w:rFonts w:ascii="Times New Roman" w:hAnsi="Times New Roman"/>
                <w:color w:val="000000" w:themeColor="text1"/>
                <w:sz w:val="24"/>
                <w:szCs w:val="24"/>
              </w:rPr>
              <w:t xml:space="preserve">11 лет). </w:t>
            </w:r>
          </w:p>
          <w:p w:rsidR="00442002" w:rsidRPr="00213F89" w:rsidRDefault="00442002" w:rsidP="003D381A">
            <w:pPr>
              <w:spacing w:after="0" w:line="240" w:lineRule="auto"/>
              <w:ind w:left="142" w:right="113"/>
              <w:textAlignment w:val="baseline"/>
              <w:rPr>
                <w:rFonts w:ascii="Times New Roman" w:hAnsi="Times New Roman"/>
                <w:color w:val="000000" w:themeColor="text1"/>
                <w:sz w:val="24"/>
                <w:szCs w:val="24"/>
              </w:rPr>
            </w:pPr>
            <w:r w:rsidRPr="00213F89">
              <w:rPr>
                <w:rFonts w:ascii="Times New Roman" w:hAnsi="Times New Roman"/>
                <w:color w:val="000000" w:themeColor="text1"/>
                <w:sz w:val="24"/>
                <w:szCs w:val="24"/>
              </w:rPr>
              <w:t>Информатика, создание приложений, сайтов, программирование не робототехнических систем, работа с операционными системами, интер</w:t>
            </w:r>
            <w:r w:rsidR="004232D3">
              <w:rPr>
                <w:rFonts w:ascii="Times New Roman" w:hAnsi="Times New Roman"/>
                <w:color w:val="000000" w:themeColor="text1"/>
                <w:sz w:val="24"/>
                <w:szCs w:val="24"/>
              </w:rPr>
              <w:t xml:space="preserve">нет вещей и сетевое и системное </w:t>
            </w:r>
            <w:r w:rsidRPr="00213F89">
              <w:rPr>
                <w:rFonts w:ascii="Times New Roman" w:hAnsi="Times New Roman"/>
                <w:color w:val="000000" w:themeColor="text1"/>
                <w:sz w:val="24"/>
                <w:szCs w:val="24"/>
              </w:rPr>
              <w:t>администрирование</w:t>
            </w:r>
          </w:p>
          <w:p w:rsidR="00442002" w:rsidRPr="00213F89" w:rsidRDefault="00442002" w:rsidP="003D381A">
            <w:pPr>
              <w:spacing w:after="0" w:line="240" w:lineRule="auto"/>
              <w:ind w:left="142" w:right="113"/>
              <w:textAlignment w:val="baseline"/>
              <w:rPr>
                <w:rFonts w:ascii="Times New Roman" w:hAnsi="Times New Roman"/>
                <w:color w:val="000000" w:themeColor="text1"/>
                <w:sz w:val="24"/>
                <w:szCs w:val="24"/>
              </w:rPr>
            </w:pPr>
            <w:r w:rsidRPr="00213F89">
              <w:rPr>
                <w:rFonts w:ascii="Times New Roman" w:hAnsi="Times New Roman"/>
                <w:color w:val="000000" w:themeColor="text1"/>
                <w:sz w:val="24"/>
                <w:szCs w:val="24"/>
              </w:rPr>
              <w:t>Мультипликационные студии, фотостудии, новостные студии, киностудии, включая виртуальную и дополненную реальность.</w:t>
            </w:r>
          </w:p>
          <w:p w:rsidR="00442002" w:rsidRPr="00213F89" w:rsidRDefault="00442002" w:rsidP="003D381A">
            <w:pPr>
              <w:spacing w:after="0" w:line="240" w:lineRule="auto"/>
              <w:ind w:left="142" w:right="113"/>
              <w:textAlignment w:val="baseline"/>
              <w:rPr>
                <w:rFonts w:ascii="Times New Roman" w:hAnsi="Times New Roman"/>
                <w:color w:val="000000" w:themeColor="text1"/>
                <w:sz w:val="24"/>
                <w:szCs w:val="24"/>
              </w:rPr>
            </w:pPr>
            <w:r w:rsidRPr="00213F89">
              <w:rPr>
                <w:rFonts w:ascii="Times New Roman" w:hAnsi="Times New Roman"/>
                <w:color w:val="000000" w:themeColor="text1"/>
                <w:sz w:val="24"/>
                <w:szCs w:val="24"/>
              </w:rPr>
              <w:lastRenderedPageBreak/>
              <w:t>Программы, направленные на компетентности подход и развитие навыков среднего специального обр</w:t>
            </w:r>
            <w:r w:rsidR="004232D3">
              <w:rPr>
                <w:rFonts w:ascii="Times New Roman" w:hAnsi="Times New Roman"/>
                <w:color w:val="000000" w:themeColor="text1"/>
                <w:sz w:val="24"/>
                <w:szCs w:val="24"/>
              </w:rPr>
              <w:t xml:space="preserve">азования по профессиям: слесарь, </w:t>
            </w:r>
            <w:r w:rsidRPr="00213F89">
              <w:rPr>
                <w:rFonts w:ascii="Times New Roman" w:hAnsi="Times New Roman"/>
                <w:color w:val="000000" w:themeColor="text1"/>
                <w:sz w:val="24"/>
                <w:szCs w:val="24"/>
              </w:rPr>
              <w:t xml:space="preserve">токарь, электромонтер, фрезеровщик и т.д. </w:t>
            </w:r>
          </w:p>
          <w:p w:rsidR="00442002" w:rsidRPr="00213F89" w:rsidRDefault="00442002" w:rsidP="003D381A">
            <w:pPr>
              <w:spacing w:after="0" w:line="240" w:lineRule="auto"/>
              <w:ind w:left="142" w:right="113"/>
              <w:textAlignment w:val="baseline"/>
              <w:rPr>
                <w:rFonts w:ascii="Times New Roman" w:hAnsi="Times New Roman"/>
                <w:color w:val="000000" w:themeColor="text1"/>
                <w:sz w:val="24"/>
                <w:szCs w:val="24"/>
              </w:rPr>
            </w:pPr>
            <w:r w:rsidRPr="00213F89">
              <w:rPr>
                <w:rFonts w:ascii="Times New Roman" w:hAnsi="Times New Roman"/>
                <w:color w:val="000000" w:themeColor="text1"/>
                <w:sz w:val="24"/>
                <w:szCs w:val="24"/>
              </w:rPr>
              <w:t>Основы электроники</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4"/>
              </w:numPr>
              <w:spacing w:after="0" w:line="240" w:lineRule="auto"/>
              <w:ind w:left="0" w:firstLine="0"/>
              <w:rPr>
                <w:rFonts w:ascii="Times New Roman" w:eastAsia="Calibri" w:hAnsi="Times New Roman"/>
                <w:color w:val="000000" w:themeColor="text1"/>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0716" w:rsidRDefault="00442002" w:rsidP="003D381A">
            <w:pPr>
              <w:spacing w:after="0" w:line="240" w:lineRule="auto"/>
              <w:rPr>
                <w:rFonts w:ascii="Times New Roman" w:eastAsia="Calibri" w:hAnsi="Times New Roman"/>
                <w:color w:val="000000" w:themeColor="text1"/>
                <w:sz w:val="24"/>
                <w:szCs w:val="24"/>
              </w:rPr>
            </w:pPr>
            <w:r w:rsidRPr="00213F89">
              <w:rPr>
                <w:rFonts w:ascii="Times New Roman" w:eastAsia="Calibri" w:hAnsi="Times New Roman"/>
                <w:color w:val="000000" w:themeColor="text1"/>
                <w:sz w:val="24"/>
                <w:szCs w:val="24"/>
              </w:rPr>
              <w:t>ГБОУ «Средн</w:t>
            </w:r>
            <w:r w:rsidR="00F00716">
              <w:rPr>
                <w:rFonts w:ascii="Times New Roman" w:eastAsia="Calibri" w:hAnsi="Times New Roman"/>
                <w:color w:val="000000" w:themeColor="text1"/>
                <w:sz w:val="24"/>
                <w:szCs w:val="24"/>
              </w:rPr>
              <w:t xml:space="preserve">яя общеобразовательная школа </w:t>
            </w:r>
            <w:r w:rsidRPr="00213F89">
              <w:rPr>
                <w:rFonts w:ascii="Times New Roman" w:eastAsia="Calibri" w:hAnsi="Times New Roman"/>
                <w:color w:val="000000" w:themeColor="text1"/>
                <w:sz w:val="24"/>
                <w:szCs w:val="24"/>
              </w:rPr>
              <w:t>№ 3</w:t>
            </w:r>
          </w:p>
          <w:p w:rsidR="00442002" w:rsidRPr="00213F89" w:rsidRDefault="00F9242E" w:rsidP="003D381A">
            <w:pPr>
              <w:spacing w:after="0" w:line="240" w:lineRule="auto"/>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г</w:t>
            </w:r>
            <w:r w:rsidR="00F00716">
              <w:rPr>
                <w:rFonts w:ascii="Times New Roman" w:eastAsia="Calibri" w:hAnsi="Times New Roman"/>
                <w:color w:val="000000" w:themeColor="text1"/>
                <w:sz w:val="24"/>
                <w:szCs w:val="24"/>
              </w:rPr>
              <w:t>.</w:t>
            </w:r>
            <w:r w:rsidR="00442002" w:rsidRPr="00213F89">
              <w:rPr>
                <w:rFonts w:ascii="Times New Roman" w:eastAsia="Calibri" w:hAnsi="Times New Roman"/>
                <w:color w:val="000000" w:themeColor="text1"/>
                <w:sz w:val="24"/>
                <w:szCs w:val="24"/>
              </w:rPr>
              <w:t xml:space="preserve"> Назрань»</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4232D3"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Р</w:t>
            </w:r>
            <w:r w:rsidR="00442002" w:rsidRPr="00213F89">
              <w:rPr>
                <w:rFonts w:ascii="Times New Roman" w:hAnsi="Times New Roman"/>
                <w:color w:val="000000" w:themeColor="text1"/>
                <w:sz w:val="24"/>
                <w:szCs w:val="24"/>
              </w:rPr>
              <w:t>обототехника (начальный уровень, для детей 9</w:t>
            </w:r>
            <w:r w:rsidR="00373288">
              <w:rPr>
                <w:rFonts w:ascii="Times New Roman" w:hAnsi="Times New Roman"/>
                <w:color w:val="000000" w:themeColor="text1"/>
                <w:sz w:val="24"/>
                <w:szCs w:val="24"/>
              </w:rPr>
              <w:t xml:space="preserve"> </w:t>
            </w:r>
            <w:r w:rsidR="00442002" w:rsidRPr="00213F89">
              <w:rPr>
                <w:rFonts w:ascii="Times New Roman" w:hAnsi="Times New Roman"/>
                <w:color w:val="000000" w:themeColor="text1"/>
                <w:sz w:val="24"/>
                <w:szCs w:val="24"/>
              </w:rPr>
              <w:t>-</w:t>
            </w:r>
            <w:r w:rsidR="00373288">
              <w:rPr>
                <w:rFonts w:ascii="Times New Roman" w:hAnsi="Times New Roman"/>
                <w:color w:val="000000" w:themeColor="text1"/>
                <w:sz w:val="24"/>
                <w:szCs w:val="24"/>
              </w:rPr>
              <w:t xml:space="preserve"> </w:t>
            </w:r>
            <w:r w:rsidR="00442002" w:rsidRPr="00213F89">
              <w:rPr>
                <w:rFonts w:ascii="Times New Roman" w:hAnsi="Times New Roman"/>
                <w:color w:val="000000" w:themeColor="text1"/>
                <w:sz w:val="24"/>
                <w:szCs w:val="24"/>
              </w:rPr>
              <w:t>11 лет).</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4"/>
              </w:numPr>
              <w:spacing w:after="0" w:line="240" w:lineRule="auto"/>
              <w:ind w:left="0" w:firstLine="0"/>
              <w:rPr>
                <w:rFonts w:ascii="Times New Roman" w:eastAsia="Calibri" w:hAnsi="Times New Roman"/>
                <w:color w:val="000000" w:themeColor="text1"/>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0716" w:rsidRDefault="00442002" w:rsidP="003D381A">
            <w:pPr>
              <w:spacing w:after="0" w:line="240" w:lineRule="auto"/>
              <w:rPr>
                <w:rFonts w:ascii="Times New Roman" w:eastAsia="Calibri" w:hAnsi="Times New Roman"/>
                <w:color w:val="000000" w:themeColor="text1"/>
                <w:sz w:val="24"/>
                <w:szCs w:val="24"/>
              </w:rPr>
            </w:pPr>
            <w:r w:rsidRPr="00213F89">
              <w:rPr>
                <w:rFonts w:ascii="Times New Roman" w:eastAsia="Calibri" w:hAnsi="Times New Roman"/>
                <w:color w:val="000000" w:themeColor="text1"/>
                <w:sz w:val="24"/>
                <w:szCs w:val="24"/>
              </w:rPr>
              <w:t xml:space="preserve">ГБОУ «Средняя общеобразовательная школа № 5  </w:t>
            </w:r>
          </w:p>
          <w:p w:rsidR="00442002" w:rsidRPr="00213F89" w:rsidRDefault="00F9242E" w:rsidP="003D381A">
            <w:pPr>
              <w:spacing w:after="0" w:line="240" w:lineRule="auto"/>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г</w:t>
            </w:r>
            <w:r w:rsidR="00F00716">
              <w:rPr>
                <w:rFonts w:ascii="Times New Roman" w:eastAsia="Calibri" w:hAnsi="Times New Roman"/>
                <w:color w:val="000000" w:themeColor="text1"/>
                <w:sz w:val="24"/>
                <w:szCs w:val="24"/>
              </w:rPr>
              <w:t>.</w:t>
            </w:r>
            <w:r w:rsidR="00442002" w:rsidRPr="00213F89">
              <w:rPr>
                <w:rFonts w:ascii="Times New Roman" w:eastAsia="Calibri" w:hAnsi="Times New Roman"/>
                <w:color w:val="000000" w:themeColor="text1"/>
                <w:sz w:val="24"/>
                <w:szCs w:val="24"/>
              </w:rPr>
              <w:t xml:space="preserve"> Назрань»</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4232D3"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Р</w:t>
            </w:r>
            <w:r w:rsidR="00442002" w:rsidRPr="00213F89">
              <w:rPr>
                <w:rFonts w:ascii="Times New Roman" w:hAnsi="Times New Roman"/>
                <w:color w:val="000000" w:themeColor="text1"/>
                <w:sz w:val="24"/>
                <w:szCs w:val="24"/>
              </w:rPr>
              <w:t>обототехника (начальный уровень, для детей 9</w:t>
            </w:r>
            <w:r w:rsidR="00373288">
              <w:rPr>
                <w:rFonts w:ascii="Times New Roman" w:hAnsi="Times New Roman"/>
                <w:color w:val="000000" w:themeColor="text1"/>
                <w:sz w:val="24"/>
                <w:szCs w:val="24"/>
              </w:rPr>
              <w:t xml:space="preserve"> </w:t>
            </w:r>
            <w:r w:rsidR="00442002" w:rsidRPr="00213F89">
              <w:rPr>
                <w:rFonts w:ascii="Times New Roman" w:hAnsi="Times New Roman"/>
                <w:color w:val="000000" w:themeColor="text1"/>
                <w:sz w:val="24"/>
                <w:szCs w:val="24"/>
              </w:rPr>
              <w:t>-</w:t>
            </w:r>
            <w:r w:rsidR="00373288">
              <w:rPr>
                <w:rFonts w:ascii="Times New Roman" w:hAnsi="Times New Roman"/>
                <w:color w:val="000000" w:themeColor="text1"/>
                <w:sz w:val="24"/>
                <w:szCs w:val="24"/>
              </w:rPr>
              <w:t xml:space="preserve"> </w:t>
            </w:r>
            <w:r w:rsidR="00442002" w:rsidRPr="00213F89">
              <w:rPr>
                <w:rFonts w:ascii="Times New Roman" w:hAnsi="Times New Roman"/>
                <w:color w:val="000000" w:themeColor="text1"/>
                <w:sz w:val="24"/>
                <w:szCs w:val="24"/>
              </w:rPr>
              <w:t>11 лет)</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4"/>
              </w:numPr>
              <w:spacing w:after="0" w:line="240" w:lineRule="auto"/>
              <w:ind w:left="0" w:firstLine="0"/>
              <w:rPr>
                <w:rFonts w:ascii="Times New Roman" w:eastAsia="Calibri" w:hAnsi="Times New Roman"/>
                <w:color w:val="000000" w:themeColor="text1"/>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0716" w:rsidRDefault="00442002" w:rsidP="003D381A">
            <w:pPr>
              <w:spacing w:after="0" w:line="240" w:lineRule="auto"/>
              <w:rPr>
                <w:rFonts w:ascii="Times New Roman" w:eastAsia="Calibri" w:hAnsi="Times New Roman"/>
                <w:color w:val="000000" w:themeColor="text1"/>
                <w:sz w:val="24"/>
                <w:szCs w:val="24"/>
              </w:rPr>
            </w:pPr>
            <w:r w:rsidRPr="00213F89">
              <w:rPr>
                <w:rFonts w:ascii="Times New Roman" w:eastAsia="Calibri" w:hAnsi="Times New Roman"/>
                <w:color w:val="000000" w:themeColor="text1"/>
                <w:sz w:val="24"/>
                <w:szCs w:val="24"/>
              </w:rPr>
              <w:t xml:space="preserve">ГБОУ «Средняя общеобразовательная школа № 6 </w:t>
            </w:r>
          </w:p>
          <w:p w:rsidR="00442002" w:rsidRPr="00213F89" w:rsidRDefault="00F9242E" w:rsidP="003D381A">
            <w:pPr>
              <w:spacing w:after="0" w:line="240" w:lineRule="auto"/>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г</w:t>
            </w:r>
            <w:r w:rsidR="00F00716">
              <w:rPr>
                <w:rFonts w:ascii="Times New Roman" w:eastAsia="Calibri" w:hAnsi="Times New Roman"/>
                <w:color w:val="000000" w:themeColor="text1"/>
                <w:sz w:val="24"/>
                <w:szCs w:val="24"/>
              </w:rPr>
              <w:t>.</w:t>
            </w:r>
            <w:r w:rsidR="00442002" w:rsidRPr="00213F89">
              <w:rPr>
                <w:rFonts w:ascii="Times New Roman" w:eastAsia="Calibri" w:hAnsi="Times New Roman"/>
                <w:color w:val="000000" w:themeColor="text1"/>
                <w:sz w:val="24"/>
                <w:szCs w:val="24"/>
              </w:rPr>
              <w:t xml:space="preserve"> Назрань» </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4232D3"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Р</w:t>
            </w:r>
            <w:r w:rsidR="00442002" w:rsidRPr="00213F89">
              <w:rPr>
                <w:rFonts w:ascii="Times New Roman" w:hAnsi="Times New Roman"/>
                <w:color w:val="000000" w:themeColor="text1"/>
                <w:sz w:val="24"/>
                <w:szCs w:val="24"/>
              </w:rPr>
              <w:t>обототехника (средний уровень, для детей 9</w:t>
            </w:r>
            <w:r w:rsidR="00373288">
              <w:rPr>
                <w:rFonts w:ascii="Times New Roman" w:hAnsi="Times New Roman"/>
                <w:color w:val="000000" w:themeColor="text1"/>
                <w:sz w:val="24"/>
                <w:szCs w:val="24"/>
              </w:rPr>
              <w:t xml:space="preserve"> </w:t>
            </w:r>
            <w:r w:rsidR="00442002" w:rsidRPr="00213F89">
              <w:rPr>
                <w:rFonts w:ascii="Times New Roman" w:hAnsi="Times New Roman"/>
                <w:color w:val="000000" w:themeColor="text1"/>
                <w:sz w:val="24"/>
                <w:szCs w:val="24"/>
              </w:rPr>
              <w:t>-</w:t>
            </w:r>
            <w:r w:rsidR="00373288">
              <w:rPr>
                <w:rFonts w:ascii="Times New Roman" w:hAnsi="Times New Roman"/>
                <w:color w:val="000000" w:themeColor="text1"/>
                <w:sz w:val="24"/>
                <w:szCs w:val="24"/>
              </w:rPr>
              <w:t xml:space="preserve"> </w:t>
            </w:r>
            <w:r w:rsidR="00442002" w:rsidRPr="00213F89">
              <w:rPr>
                <w:rFonts w:ascii="Times New Roman" w:hAnsi="Times New Roman"/>
                <w:color w:val="000000" w:themeColor="text1"/>
                <w:sz w:val="24"/>
                <w:szCs w:val="24"/>
              </w:rPr>
              <w:t>11 лет)</w:t>
            </w:r>
          </w:p>
          <w:p w:rsidR="00442002" w:rsidRPr="00213F89" w:rsidRDefault="00442002" w:rsidP="003D381A">
            <w:pPr>
              <w:spacing w:after="0" w:line="240" w:lineRule="auto"/>
              <w:ind w:left="142" w:right="113"/>
              <w:textAlignment w:val="baseline"/>
              <w:rPr>
                <w:rFonts w:ascii="Times New Roman" w:hAnsi="Times New Roman"/>
                <w:color w:val="000000" w:themeColor="text1"/>
                <w:sz w:val="24"/>
                <w:szCs w:val="24"/>
              </w:rPr>
            </w:pPr>
            <w:r w:rsidRPr="00213F89">
              <w:rPr>
                <w:rFonts w:ascii="Times New Roman" w:hAnsi="Times New Roman"/>
                <w:color w:val="000000" w:themeColor="text1"/>
                <w:sz w:val="24"/>
                <w:szCs w:val="24"/>
              </w:rPr>
              <w:t>Основы электроники</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4"/>
              </w:numPr>
              <w:spacing w:after="0" w:line="240" w:lineRule="auto"/>
              <w:ind w:left="0" w:firstLine="0"/>
              <w:rPr>
                <w:rFonts w:ascii="Times New Roman" w:eastAsia="Calibri" w:hAnsi="Times New Roman"/>
                <w:color w:val="000000" w:themeColor="text1"/>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0716" w:rsidRDefault="00442002" w:rsidP="003D381A">
            <w:pPr>
              <w:spacing w:after="0" w:line="240" w:lineRule="auto"/>
              <w:rPr>
                <w:rFonts w:ascii="Times New Roman" w:eastAsia="Calibri" w:hAnsi="Times New Roman"/>
                <w:color w:val="000000" w:themeColor="text1"/>
                <w:sz w:val="24"/>
                <w:szCs w:val="24"/>
              </w:rPr>
            </w:pPr>
            <w:r w:rsidRPr="00213F89">
              <w:rPr>
                <w:rFonts w:ascii="Times New Roman" w:eastAsia="Calibri" w:hAnsi="Times New Roman"/>
                <w:color w:val="000000" w:themeColor="text1"/>
                <w:sz w:val="24"/>
                <w:szCs w:val="24"/>
              </w:rPr>
              <w:t xml:space="preserve">ГКОУ «Средняя </w:t>
            </w:r>
            <w:r w:rsidR="004232D3">
              <w:rPr>
                <w:rFonts w:ascii="Times New Roman" w:eastAsia="Calibri" w:hAnsi="Times New Roman"/>
                <w:color w:val="000000" w:themeColor="text1"/>
                <w:sz w:val="24"/>
                <w:szCs w:val="24"/>
              </w:rPr>
              <w:t xml:space="preserve">общеобразовательная школа № 8 </w:t>
            </w:r>
          </w:p>
          <w:p w:rsidR="00442002" w:rsidRPr="00213F89" w:rsidRDefault="00F9242E" w:rsidP="003D381A">
            <w:pPr>
              <w:spacing w:after="0" w:line="240" w:lineRule="auto"/>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г</w:t>
            </w:r>
            <w:r w:rsidR="00F00716">
              <w:rPr>
                <w:rFonts w:ascii="Times New Roman" w:eastAsia="Calibri" w:hAnsi="Times New Roman"/>
                <w:color w:val="000000" w:themeColor="text1"/>
                <w:sz w:val="24"/>
                <w:szCs w:val="24"/>
              </w:rPr>
              <w:t>.</w:t>
            </w:r>
            <w:r w:rsidR="00442002" w:rsidRPr="00213F89">
              <w:rPr>
                <w:rFonts w:ascii="Times New Roman" w:eastAsia="Calibri" w:hAnsi="Times New Roman"/>
                <w:color w:val="000000" w:themeColor="text1"/>
                <w:sz w:val="24"/>
                <w:szCs w:val="24"/>
              </w:rPr>
              <w:t xml:space="preserve"> Назрань»</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4232D3"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И</w:t>
            </w:r>
            <w:r w:rsidR="00442002" w:rsidRPr="00213F89">
              <w:rPr>
                <w:rFonts w:ascii="Times New Roman" w:hAnsi="Times New Roman"/>
                <w:color w:val="000000" w:themeColor="text1"/>
                <w:sz w:val="24"/>
                <w:szCs w:val="24"/>
              </w:rPr>
              <w:t>нформатика, создание приложений, сайтов, программирование не робототехнических систем, работа с операционными системами, интернет вещей и сетевое и системное администрирование</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4"/>
              </w:numPr>
              <w:spacing w:after="0" w:line="240" w:lineRule="auto"/>
              <w:ind w:left="0" w:firstLine="0"/>
              <w:rPr>
                <w:rFonts w:ascii="Times New Roman" w:eastAsia="Calibri" w:hAnsi="Times New Roman"/>
                <w:color w:val="000000" w:themeColor="text1"/>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0716" w:rsidRDefault="00442002" w:rsidP="003D381A">
            <w:pPr>
              <w:spacing w:after="0" w:line="240" w:lineRule="auto"/>
              <w:rPr>
                <w:rFonts w:ascii="Times New Roman" w:eastAsia="Calibri" w:hAnsi="Times New Roman"/>
                <w:color w:val="000000" w:themeColor="text1"/>
                <w:sz w:val="24"/>
                <w:szCs w:val="24"/>
              </w:rPr>
            </w:pPr>
            <w:r w:rsidRPr="00213F89">
              <w:rPr>
                <w:rFonts w:ascii="Times New Roman" w:eastAsia="Calibri" w:hAnsi="Times New Roman"/>
                <w:color w:val="000000" w:themeColor="text1"/>
                <w:sz w:val="24"/>
                <w:szCs w:val="24"/>
              </w:rPr>
              <w:t xml:space="preserve">ГБОУ «Средняя общеобразовательная школа-сад </w:t>
            </w:r>
          </w:p>
          <w:p w:rsidR="00442002" w:rsidRPr="00213F89" w:rsidRDefault="00F00716" w:rsidP="003D381A">
            <w:pPr>
              <w:spacing w:after="0" w:line="240" w:lineRule="auto"/>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 10 </w:t>
            </w:r>
            <w:r w:rsidR="00F9242E">
              <w:rPr>
                <w:rFonts w:ascii="Times New Roman" w:eastAsia="Calibri" w:hAnsi="Times New Roman"/>
                <w:color w:val="000000" w:themeColor="text1"/>
                <w:sz w:val="24"/>
                <w:szCs w:val="24"/>
              </w:rPr>
              <w:t>г</w:t>
            </w:r>
            <w:r>
              <w:rPr>
                <w:rFonts w:ascii="Times New Roman" w:eastAsia="Calibri" w:hAnsi="Times New Roman"/>
                <w:color w:val="000000" w:themeColor="text1"/>
                <w:sz w:val="24"/>
                <w:szCs w:val="24"/>
              </w:rPr>
              <w:t>.</w:t>
            </w:r>
            <w:r w:rsidR="00442002" w:rsidRPr="00213F89">
              <w:rPr>
                <w:rFonts w:ascii="Times New Roman" w:eastAsia="Calibri" w:hAnsi="Times New Roman"/>
                <w:color w:val="000000" w:themeColor="text1"/>
                <w:sz w:val="24"/>
                <w:szCs w:val="24"/>
              </w:rPr>
              <w:t xml:space="preserve"> Назрань»</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4232D3"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Р</w:t>
            </w:r>
            <w:r w:rsidR="00442002" w:rsidRPr="00213F89">
              <w:rPr>
                <w:rFonts w:ascii="Times New Roman" w:hAnsi="Times New Roman"/>
                <w:color w:val="000000" w:themeColor="text1"/>
                <w:sz w:val="24"/>
                <w:szCs w:val="24"/>
              </w:rPr>
              <w:t>обототехника (начальный уровень, для детей 9</w:t>
            </w:r>
            <w:r w:rsidR="00373288">
              <w:rPr>
                <w:rFonts w:ascii="Times New Roman" w:hAnsi="Times New Roman"/>
                <w:color w:val="000000" w:themeColor="text1"/>
                <w:sz w:val="24"/>
                <w:szCs w:val="24"/>
              </w:rPr>
              <w:t xml:space="preserve"> </w:t>
            </w:r>
            <w:r w:rsidR="00442002" w:rsidRPr="00213F89">
              <w:rPr>
                <w:rFonts w:ascii="Times New Roman" w:hAnsi="Times New Roman"/>
                <w:color w:val="000000" w:themeColor="text1"/>
                <w:sz w:val="24"/>
                <w:szCs w:val="24"/>
              </w:rPr>
              <w:t>-</w:t>
            </w:r>
            <w:r w:rsidR="00373288">
              <w:rPr>
                <w:rFonts w:ascii="Times New Roman" w:hAnsi="Times New Roman"/>
                <w:color w:val="000000" w:themeColor="text1"/>
                <w:sz w:val="24"/>
                <w:szCs w:val="24"/>
              </w:rPr>
              <w:t xml:space="preserve"> </w:t>
            </w:r>
            <w:r w:rsidR="00442002" w:rsidRPr="00213F89">
              <w:rPr>
                <w:rFonts w:ascii="Times New Roman" w:hAnsi="Times New Roman"/>
                <w:color w:val="000000" w:themeColor="text1"/>
                <w:sz w:val="24"/>
                <w:szCs w:val="24"/>
              </w:rPr>
              <w:t>11 лет)</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4"/>
              </w:numPr>
              <w:spacing w:after="0" w:line="240" w:lineRule="auto"/>
              <w:ind w:left="0" w:firstLine="0"/>
              <w:rPr>
                <w:rFonts w:ascii="Times New Roman" w:eastAsia="Calibri" w:hAnsi="Times New Roman"/>
                <w:color w:val="000000" w:themeColor="text1"/>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0716" w:rsidRDefault="00442002" w:rsidP="003D381A">
            <w:pPr>
              <w:spacing w:after="0" w:line="240" w:lineRule="auto"/>
              <w:rPr>
                <w:rFonts w:ascii="Times New Roman" w:eastAsia="Calibri" w:hAnsi="Times New Roman"/>
                <w:color w:val="000000" w:themeColor="text1"/>
                <w:sz w:val="24"/>
                <w:szCs w:val="24"/>
              </w:rPr>
            </w:pPr>
            <w:r w:rsidRPr="00213F89">
              <w:rPr>
                <w:rFonts w:ascii="Times New Roman" w:eastAsia="Calibri" w:hAnsi="Times New Roman"/>
                <w:color w:val="000000" w:themeColor="text1"/>
                <w:sz w:val="24"/>
                <w:szCs w:val="24"/>
              </w:rPr>
              <w:t xml:space="preserve">ГБОУ «Средняя общеобразовательная школа № 12 </w:t>
            </w:r>
          </w:p>
          <w:p w:rsidR="00442002" w:rsidRPr="00213F89" w:rsidRDefault="00F9242E" w:rsidP="003D381A">
            <w:pPr>
              <w:spacing w:after="0" w:line="240" w:lineRule="auto"/>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г</w:t>
            </w:r>
            <w:r w:rsidR="00F00716">
              <w:rPr>
                <w:rFonts w:ascii="Times New Roman" w:eastAsia="Calibri" w:hAnsi="Times New Roman"/>
                <w:color w:val="000000" w:themeColor="text1"/>
                <w:sz w:val="24"/>
                <w:szCs w:val="24"/>
              </w:rPr>
              <w:t xml:space="preserve">. </w:t>
            </w:r>
            <w:r w:rsidR="00442002" w:rsidRPr="00213F89">
              <w:rPr>
                <w:rFonts w:ascii="Times New Roman" w:eastAsia="Calibri" w:hAnsi="Times New Roman"/>
                <w:color w:val="000000" w:themeColor="text1"/>
                <w:sz w:val="24"/>
                <w:szCs w:val="24"/>
              </w:rPr>
              <w:t>Назрань»</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4232D3"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 xml:space="preserve">Робототехника </w:t>
            </w:r>
            <w:r w:rsidR="00373288">
              <w:rPr>
                <w:rFonts w:ascii="Times New Roman" w:hAnsi="Times New Roman"/>
                <w:color w:val="000000" w:themeColor="text1"/>
                <w:sz w:val="24"/>
                <w:szCs w:val="24"/>
              </w:rPr>
              <w:t xml:space="preserve">(средний уровень, </w:t>
            </w:r>
            <w:r w:rsidR="00442002" w:rsidRPr="00213F89">
              <w:rPr>
                <w:rFonts w:ascii="Times New Roman" w:hAnsi="Times New Roman"/>
                <w:color w:val="000000" w:themeColor="text1"/>
                <w:sz w:val="24"/>
                <w:szCs w:val="24"/>
              </w:rPr>
              <w:t>для детей 9</w:t>
            </w:r>
            <w:r w:rsidR="00373288">
              <w:rPr>
                <w:rFonts w:ascii="Times New Roman" w:hAnsi="Times New Roman"/>
                <w:color w:val="000000" w:themeColor="text1"/>
                <w:sz w:val="24"/>
                <w:szCs w:val="24"/>
              </w:rPr>
              <w:t xml:space="preserve"> </w:t>
            </w:r>
            <w:r w:rsidR="00442002" w:rsidRPr="00213F89">
              <w:rPr>
                <w:rFonts w:ascii="Times New Roman" w:hAnsi="Times New Roman"/>
                <w:color w:val="000000" w:themeColor="text1"/>
                <w:sz w:val="24"/>
                <w:szCs w:val="24"/>
              </w:rPr>
              <w:t>-</w:t>
            </w:r>
            <w:r w:rsidR="00373288">
              <w:rPr>
                <w:rFonts w:ascii="Times New Roman" w:hAnsi="Times New Roman"/>
                <w:color w:val="000000" w:themeColor="text1"/>
                <w:sz w:val="24"/>
                <w:szCs w:val="24"/>
              </w:rPr>
              <w:t xml:space="preserve"> </w:t>
            </w:r>
            <w:r w:rsidR="00442002" w:rsidRPr="00213F89">
              <w:rPr>
                <w:rFonts w:ascii="Times New Roman" w:hAnsi="Times New Roman"/>
                <w:color w:val="000000" w:themeColor="text1"/>
                <w:sz w:val="24"/>
                <w:szCs w:val="24"/>
              </w:rPr>
              <w:t>11 лет)</w:t>
            </w:r>
            <w:r>
              <w:rPr>
                <w:rFonts w:ascii="Times New Roman" w:hAnsi="Times New Roman"/>
                <w:color w:val="000000" w:themeColor="text1"/>
                <w:sz w:val="24"/>
                <w:szCs w:val="24"/>
              </w:rPr>
              <w:t>.</w:t>
            </w:r>
          </w:p>
          <w:p w:rsidR="00442002" w:rsidRPr="00213F89" w:rsidRDefault="00442002" w:rsidP="003D381A">
            <w:pPr>
              <w:spacing w:after="0" w:line="240" w:lineRule="auto"/>
              <w:ind w:left="142" w:right="113"/>
              <w:textAlignment w:val="baseline"/>
              <w:rPr>
                <w:rFonts w:ascii="Times New Roman" w:hAnsi="Times New Roman"/>
                <w:color w:val="000000" w:themeColor="text1"/>
                <w:sz w:val="24"/>
                <w:szCs w:val="24"/>
              </w:rPr>
            </w:pPr>
            <w:r w:rsidRPr="00213F89">
              <w:rPr>
                <w:rFonts w:ascii="Times New Roman" w:hAnsi="Times New Roman"/>
                <w:color w:val="000000" w:themeColor="text1"/>
                <w:sz w:val="24"/>
                <w:szCs w:val="24"/>
              </w:rPr>
              <w:t>Основы электроники</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4"/>
              </w:numPr>
              <w:spacing w:after="0" w:line="240" w:lineRule="auto"/>
              <w:ind w:left="0" w:firstLine="0"/>
              <w:rPr>
                <w:rFonts w:ascii="Times New Roman" w:eastAsia="Calibri" w:hAnsi="Times New Roman"/>
                <w:color w:val="000000" w:themeColor="text1"/>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0716" w:rsidRDefault="00442002" w:rsidP="003D381A">
            <w:pPr>
              <w:spacing w:after="0" w:line="240" w:lineRule="auto"/>
              <w:rPr>
                <w:rFonts w:ascii="Times New Roman" w:eastAsia="Calibri" w:hAnsi="Times New Roman"/>
                <w:color w:val="000000" w:themeColor="text1"/>
                <w:sz w:val="24"/>
                <w:szCs w:val="24"/>
              </w:rPr>
            </w:pPr>
            <w:r w:rsidRPr="00213F89">
              <w:rPr>
                <w:rFonts w:ascii="Times New Roman" w:eastAsia="Calibri" w:hAnsi="Times New Roman"/>
                <w:color w:val="000000" w:themeColor="text1"/>
                <w:sz w:val="24"/>
                <w:szCs w:val="24"/>
              </w:rPr>
              <w:t>ГБОУ «Сре</w:t>
            </w:r>
            <w:r w:rsidR="00F00716">
              <w:rPr>
                <w:rFonts w:ascii="Times New Roman" w:eastAsia="Calibri" w:hAnsi="Times New Roman"/>
                <w:color w:val="000000" w:themeColor="text1"/>
                <w:sz w:val="24"/>
                <w:szCs w:val="24"/>
              </w:rPr>
              <w:t xml:space="preserve">дняя общеобразовательная школа </w:t>
            </w:r>
            <w:r w:rsidRPr="00213F89">
              <w:rPr>
                <w:rFonts w:ascii="Times New Roman" w:eastAsia="Calibri" w:hAnsi="Times New Roman"/>
                <w:color w:val="000000" w:themeColor="text1"/>
                <w:sz w:val="24"/>
                <w:szCs w:val="24"/>
              </w:rPr>
              <w:t>№ 13</w:t>
            </w:r>
          </w:p>
          <w:p w:rsidR="00442002" w:rsidRPr="00213F89" w:rsidRDefault="00442002" w:rsidP="003D381A">
            <w:pPr>
              <w:spacing w:after="0" w:line="240" w:lineRule="auto"/>
              <w:rPr>
                <w:rFonts w:ascii="Times New Roman" w:eastAsia="Calibri" w:hAnsi="Times New Roman"/>
                <w:color w:val="000000" w:themeColor="text1"/>
                <w:sz w:val="24"/>
                <w:szCs w:val="24"/>
              </w:rPr>
            </w:pPr>
            <w:r w:rsidRPr="00213F89">
              <w:rPr>
                <w:rFonts w:ascii="Times New Roman" w:eastAsia="Calibri" w:hAnsi="Times New Roman"/>
                <w:color w:val="000000" w:themeColor="text1"/>
                <w:sz w:val="24"/>
                <w:szCs w:val="24"/>
              </w:rPr>
              <w:t xml:space="preserve"> </w:t>
            </w:r>
            <w:r w:rsidR="00F9242E">
              <w:rPr>
                <w:rFonts w:ascii="Times New Roman" w:eastAsia="Calibri" w:hAnsi="Times New Roman"/>
                <w:color w:val="000000" w:themeColor="text1"/>
                <w:sz w:val="24"/>
                <w:szCs w:val="24"/>
              </w:rPr>
              <w:t>г</w:t>
            </w:r>
            <w:r w:rsidR="00F00716">
              <w:rPr>
                <w:rFonts w:ascii="Times New Roman" w:eastAsia="Calibri" w:hAnsi="Times New Roman"/>
                <w:color w:val="000000" w:themeColor="text1"/>
                <w:sz w:val="24"/>
                <w:szCs w:val="24"/>
              </w:rPr>
              <w:t>.</w:t>
            </w:r>
            <w:r w:rsidRPr="00213F89">
              <w:rPr>
                <w:rFonts w:ascii="Times New Roman" w:eastAsia="Calibri" w:hAnsi="Times New Roman"/>
                <w:color w:val="000000" w:themeColor="text1"/>
                <w:sz w:val="24"/>
                <w:szCs w:val="24"/>
              </w:rPr>
              <w:t xml:space="preserve"> Назрань» </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4232D3"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Р</w:t>
            </w:r>
            <w:r w:rsidR="00442002" w:rsidRPr="00213F89">
              <w:rPr>
                <w:rFonts w:ascii="Times New Roman" w:hAnsi="Times New Roman"/>
                <w:color w:val="000000" w:themeColor="text1"/>
                <w:sz w:val="24"/>
                <w:szCs w:val="24"/>
              </w:rPr>
              <w:t>обототехника (средний уровень, для детей 9-11 лет)</w:t>
            </w:r>
            <w:r>
              <w:rPr>
                <w:rFonts w:ascii="Times New Roman" w:hAnsi="Times New Roman"/>
                <w:color w:val="000000" w:themeColor="text1"/>
                <w:sz w:val="24"/>
                <w:szCs w:val="24"/>
              </w:rPr>
              <w:t>.</w:t>
            </w:r>
          </w:p>
          <w:p w:rsidR="00442002" w:rsidRPr="00213F89" w:rsidRDefault="00442002" w:rsidP="003D381A">
            <w:pPr>
              <w:spacing w:after="0" w:line="240" w:lineRule="auto"/>
              <w:ind w:left="142" w:right="113"/>
              <w:textAlignment w:val="baseline"/>
              <w:rPr>
                <w:rFonts w:ascii="Times New Roman" w:hAnsi="Times New Roman"/>
                <w:color w:val="000000" w:themeColor="text1"/>
                <w:sz w:val="24"/>
                <w:szCs w:val="24"/>
              </w:rPr>
            </w:pPr>
            <w:r w:rsidRPr="00213F89">
              <w:rPr>
                <w:rFonts w:ascii="Times New Roman" w:hAnsi="Times New Roman"/>
                <w:color w:val="000000" w:themeColor="text1"/>
                <w:sz w:val="24"/>
                <w:szCs w:val="24"/>
              </w:rPr>
              <w:t>Основы электроники</w:t>
            </w:r>
          </w:p>
          <w:p w:rsidR="00442002" w:rsidRPr="00213F89" w:rsidRDefault="00442002" w:rsidP="003D381A">
            <w:pPr>
              <w:spacing w:after="0" w:line="240" w:lineRule="auto"/>
              <w:ind w:left="142" w:right="113"/>
              <w:textAlignment w:val="baseline"/>
              <w:rPr>
                <w:rFonts w:ascii="Times New Roman" w:hAnsi="Times New Roman"/>
                <w:color w:val="000000" w:themeColor="text1"/>
                <w:sz w:val="24"/>
                <w:szCs w:val="24"/>
              </w:rPr>
            </w:pPr>
            <w:r w:rsidRPr="00213F89">
              <w:rPr>
                <w:rFonts w:ascii="Times New Roman" w:hAnsi="Times New Roman"/>
                <w:color w:val="000000" w:themeColor="text1"/>
                <w:sz w:val="24"/>
                <w:szCs w:val="24"/>
              </w:rPr>
              <w:t>Информатика, создание приложений, сайтов, программирование не робототехнических систем, работа с операционными системами, интернет вещей и сетевое и системное администрирование</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4"/>
              </w:numPr>
              <w:spacing w:after="0" w:line="240" w:lineRule="auto"/>
              <w:ind w:left="0" w:firstLine="0"/>
              <w:rPr>
                <w:rFonts w:ascii="Times New Roman" w:eastAsia="Calibri" w:hAnsi="Times New Roman"/>
                <w:color w:val="000000" w:themeColor="text1"/>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3288" w:rsidRDefault="00442002" w:rsidP="003D381A">
            <w:pPr>
              <w:spacing w:after="0" w:line="240" w:lineRule="auto"/>
              <w:rPr>
                <w:rFonts w:ascii="Times New Roman" w:eastAsia="Calibri" w:hAnsi="Times New Roman"/>
                <w:color w:val="000000" w:themeColor="text1"/>
                <w:sz w:val="24"/>
                <w:szCs w:val="24"/>
              </w:rPr>
            </w:pPr>
            <w:r w:rsidRPr="00213F89">
              <w:rPr>
                <w:rFonts w:ascii="Times New Roman" w:eastAsia="Calibri" w:hAnsi="Times New Roman"/>
                <w:color w:val="000000" w:themeColor="text1"/>
                <w:sz w:val="24"/>
                <w:szCs w:val="24"/>
              </w:rPr>
              <w:t xml:space="preserve">ГБОУ «Средняя </w:t>
            </w:r>
            <w:r w:rsidR="00F00716">
              <w:rPr>
                <w:rFonts w:ascii="Times New Roman" w:eastAsia="Calibri" w:hAnsi="Times New Roman"/>
                <w:color w:val="000000" w:themeColor="text1"/>
                <w:sz w:val="24"/>
                <w:szCs w:val="24"/>
              </w:rPr>
              <w:t>общеобразовательная школа</w:t>
            </w:r>
            <w:r w:rsidR="00373288">
              <w:rPr>
                <w:rFonts w:ascii="Times New Roman" w:eastAsia="Calibri" w:hAnsi="Times New Roman"/>
                <w:color w:val="000000" w:themeColor="text1"/>
                <w:sz w:val="24"/>
                <w:szCs w:val="24"/>
              </w:rPr>
              <w:t xml:space="preserve"> № 15 </w:t>
            </w:r>
          </w:p>
          <w:p w:rsidR="00442002" w:rsidRPr="00213F89" w:rsidRDefault="00373288" w:rsidP="003D381A">
            <w:pPr>
              <w:spacing w:after="0" w:line="240" w:lineRule="auto"/>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г.</w:t>
            </w:r>
            <w:r w:rsidR="00442002" w:rsidRPr="00213F89">
              <w:rPr>
                <w:rFonts w:ascii="Times New Roman" w:eastAsia="Calibri" w:hAnsi="Times New Roman"/>
                <w:color w:val="000000" w:themeColor="text1"/>
                <w:sz w:val="24"/>
                <w:szCs w:val="24"/>
              </w:rPr>
              <w:t xml:space="preserve"> Назрань»</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4232D3"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Р</w:t>
            </w:r>
            <w:r w:rsidR="00442002" w:rsidRPr="00213F89">
              <w:rPr>
                <w:rFonts w:ascii="Times New Roman" w:hAnsi="Times New Roman"/>
                <w:color w:val="000000" w:themeColor="text1"/>
                <w:sz w:val="24"/>
                <w:szCs w:val="24"/>
              </w:rPr>
              <w:t>обототехника (средний уровень, для детей 9</w:t>
            </w:r>
            <w:r w:rsidR="00373288">
              <w:rPr>
                <w:rFonts w:ascii="Times New Roman" w:hAnsi="Times New Roman"/>
                <w:color w:val="000000" w:themeColor="text1"/>
                <w:sz w:val="24"/>
                <w:szCs w:val="24"/>
              </w:rPr>
              <w:t xml:space="preserve"> </w:t>
            </w:r>
            <w:r w:rsidR="00442002" w:rsidRPr="00213F89">
              <w:rPr>
                <w:rFonts w:ascii="Times New Roman" w:hAnsi="Times New Roman"/>
                <w:color w:val="000000" w:themeColor="text1"/>
                <w:sz w:val="24"/>
                <w:szCs w:val="24"/>
              </w:rPr>
              <w:t>-</w:t>
            </w:r>
            <w:r w:rsidR="00373288">
              <w:rPr>
                <w:rFonts w:ascii="Times New Roman" w:hAnsi="Times New Roman"/>
                <w:color w:val="000000" w:themeColor="text1"/>
                <w:sz w:val="24"/>
                <w:szCs w:val="24"/>
              </w:rPr>
              <w:t xml:space="preserve"> </w:t>
            </w:r>
            <w:r w:rsidR="00442002" w:rsidRPr="00213F89">
              <w:rPr>
                <w:rFonts w:ascii="Times New Roman" w:hAnsi="Times New Roman"/>
                <w:color w:val="000000" w:themeColor="text1"/>
                <w:sz w:val="24"/>
                <w:szCs w:val="24"/>
              </w:rPr>
              <w:t>11 лет)</w:t>
            </w:r>
          </w:p>
          <w:p w:rsidR="00442002" w:rsidRPr="00213F89" w:rsidRDefault="00442002" w:rsidP="003D381A">
            <w:pPr>
              <w:spacing w:after="0" w:line="240" w:lineRule="auto"/>
              <w:ind w:left="142" w:right="113"/>
              <w:textAlignment w:val="baseline"/>
              <w:rPr>
                <w:rFonts w:ascii="Times New Roman" w:hAnsi="Times New Roman"/>
                <w:color w:val="000000" w:themeColor="text1"/>
                <w:sz w:val="24"/>
                <w:szCs w:val="24"/>
              </w:rPr>
            </w:pPr>
            <w:r w:rsidRPr="00213F89">
              <w:rPr>
                <w:rFonts w:ascii="Times New Roman" w:hAnsi="Times New Roman"/>
                <w:color w:val="000000" w:themeColor="text1"/>
                <w:sz w:val="24"/>
                <w:szCs w:val="24"/>
              </w:rPr>
              <w:t>Основы электроники</w:t>
            </w:r>
          </w:p>
        </w:tc>
      </w:tr>
      <w:tr w:rsidR="00442002" w:rsidRPr="00213F89" w:rsidTr="004232D3">
        <w:trPr>
          <w:trHeight w:val="281"/>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4"/>
              </w:numPr>
              <w:spacing w:after="0" w:line="240" w:lineRule="auto"/>
              <w:ind w:left="0" w:firstLine="0"/>
              <w:rPr>
                <w:rFonts w:ascii="Times New Roman" w:eastAsia="Calibri" w:hAnsi="Times New Roman"/>
                <w:color w:val="000000" w:themeColor="text1"/>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2002" w:rsidRPr="00213F89" w:rsidRDefault="00442002" w:rsidP="003D381A">
            <w:pPr>
              <w:spacing w:after="0" w:line="240" w:lineRule="auto"/>
              <w:rPr>
                <w:rFonts w:ascii="Times New Roman" w:eastAsia="Calibri" w:hAnsi="Times New Roman"/>
                <w:color w:val="000000" w:themeColor="text1"/>
                <w:sz w:val="24"/>
                <w:szCs w:val="24"/>
              </w:rPr>
            </w:pPr>
            <w:r w:rsidRPr="00213F89">
              <w:rPr>
                <w:rFonts w:ascii="Times New Roman" w:eastAsia="Calibri" w:hAnsi="Times New Roman"/>
                <w:color w:val="000000" w:themeColor="text1"/>
                <w:sz w:val="24"/>
                <w:szCs w:val="24"/>
              </w:rPr>
              <w:t xml:space="preserve">ГБОУ </w:t>
            </w:r>
            <w:r w:rsidR="004232D3">
              <w:rPr>
                <w:rFonts w:ascii="Times New Roman" w:eastAsia="Calibri" w:hAnsi="Times New Roman"/>
                <w:color w:val="000000" w:themeColor="text1"/>
                <w:sz w:val="24"/>
                <w:szCs w:val="24"/>
              </w:rPr>
              <w:t>«Назрановская школа-интернат №1</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4232D3"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Р</w:t>
            </w:r>
            <w:r w:rsidR="00442002" w:rsidRPr="00213F89">
              <w:rPr>
                <w:rFonts w:ascii="Times New Roman" w:hAnsi="Times New Roman"/>
                <w:color w:val="000000" w:themeColor="text1"/>
                <w:sz w:val="24"/>
                <w:szCs w:val="24"/>
              </w:rPr>
              <w:t>обототехника (средний уровень, для детей 9</w:t>
            </w:r>
            <w:r w:rsidR="00373288">
              <w:rPr>
                <w:rFonts w:ascii="Times New Roman" w:hAnsi="Times New Roman"/>
                <w:color w:val="000000" w:themeColor="text1"/>
                <w:sz w:val="24"/>
                <w:szCs w:val="24"/>
              </w:rPr>
              <w:t xml:space="preserve"> </w:t>
            </w:r>
            <w:r w:rsidR="00442002" w:rsidRPr="00213F89">
              <w:rPr>
                <w:rFonts w:ascii="Times New Roman" w:hAnsi="Times New Roman"/>
                <w:color w:val="000000" w:themeColor="text1"/>
                <w:sz w:val="24"/>
                <w:szCs w:val="24"/>
              </w:rPr>
              <w:t>-</w:t>
            </w:r>
            <w:r w:rsidR="00373288">
              <w:rPr>
                <w:rFonts w:ascii="Times New Roman" w:hAnsi="Times New Roman"/>
                <w:color w:val="000000" w:themeColor="text1"/>
                <w:sz w:val="24"/>
                <w:szCs w:val="24"/>
              </w:rPr>
              <w:t xml:space="preserve"> </w:t>
            </w:r>
            <w:r>
              <w:rPr>
                <w:rFonts w:ascii="Times New Roman" w:hAnsi="Times New Roman"/>
                <w:color w:val="000000" w:themeColor="text1"/>
                <w:sz w:val="24"/>
                <w:szCs w:val="24"/>
              </w:rPr>
              <w:t>11 лет)</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4"/>
              </w:numPr>
              <w:spacing w:after="0" w:line="240" w:lineRule="auto"/>
              <w:ind w:left="0" w:firstLine="0"/>
              <w:rPr>
                <w:rFonts w:ascii="Times New Roman" w:eastAsia="Calibri" w:hAnsi="Times New Roman"/>
                <w:color w:val="000000" w:themeColor="text1"/>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2002" w:rsidRPr="00213F89" w:rsidRDefault="00373288" w:rsidP="003D381A">
            <w:pPr>
              <w:spacing w:after="0" w:line="240" w:lineRule="auto"/>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ГБОУ «Гимназия «Марем» </w:t>
            </w:r>
            <w:r w:rsidR="00F00716">
              <w:rPr>
                <w:rFonts w:ascii="Times New Roman" w:eastAsia="Calibri" w:hAnsi="Times New Roman"/>
                <w:color w:val="000000" w:themeColor="text1"/>
                <w:sz w:val="24"/>
                <w:szCs w:val="24"/>
              </w:rPr>
              <w:t xml:space="preserve">г. </w:t>
            </w:r>
            <w:r w:rsidR="00442002" w:rsidRPr="00213F89">
              <w:rPr>
                <w:rFonts w:ascii="Times New Roman" w:eastAsia="Calibri" w:hAnsi="Times New Roman"/>
                <w:color w:val="000000" w:themeColor="text1"/>
                <w:sz w:val="24"/>
                <w:szCs w:val="24"/>
              </w:rPr>
              <w:t>Магас</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442002" w:rsidP="003D381A">
            <w:pPr>
              <w:spacing w:after="0" w:line="240" w:lineRule="auto"/>
              <w:ind w:left="142" w:right="113"/>
              <w:textAlignment w:val="baseline"/>
              <w:rPr>
                <w:rFonts w:ascii="Times New Roman" w:hAnsi="Times New Roman"/>
                <w:color w:val="000000" w:themeColor="text1"/>
                <w:sz w:val="24"/>
                <w:szCs w:val="24"/>
              </w:rPr>
            </w:pPr>
            <w:r w:rsidRPr="00213F89">
              <w:rPr>
                <w:rFonts w:ascii="Times New Roman" w:hAnsi="Times New Roman"/>
                <w:color w:val="000000" w:themeColor="text1"/>
                <w:sz w:val="24"/>
                <w:szCs w:val="24"/>
              </w:rPr>
              <w:t>Робототехника (средний уровень, для детей 9</w:t>
            </w:r>
            <w:r w:rsidR="00373288">
              <w:rPr>
                <w:rFonts w:ascii="Times New Roman" w:hAnsi="Times New Roman"/>
                <w:color w:val="000000" w:themeColor="text1"/>
                <w:sz w:val="24"/>
                <w:szCs w:val="24"/>
              </w:rPr>
              <w:t xml:space="preserve"> </w:t>
            </w:r>
            <w:r w:rsidRPr="00213F89">
              <w:rPr>
                <w:rFonts w:ascii="Times New Roman" w:hAnsi="Times New Roman"/>
                <w:color w:val="000000" w:themeColor="text1"/>
                <w:sz w:val="24"/>
                <w:szCs w:val="24"/>
              </w:rPr>
              <w:t>-</w:t>
            </w:r>
            <w:r w:rsidR="00373288">
              <w:rPr>
                <w:rFonts w:ascii="Times New Roman" w:hAnsi="Times New Roman"/>
                <w:color w:val="000000" w:themeColor="text1"/>
                <w:sz w:val="24"/>
                <w:szCs w:val="24"/>
              </w:rPr>
              <w:t xml:space="preserve"> 11 лет)</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4"/>
              </w:numPr>
              <w:spacing w:after="0" w:line="240" w:lineRule="auto"/>
              <w:ind w:left="0" w:firstLine="0"/>
              <w:rPr>
                <w:rFonts w:ascii="Times New Roman" w:eastAsia="Calibri" w:hAnsi="Times New Roman"/>
                <w:color w:val="000000" w:themeColor="text1"/>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2002" w:rsidRPr="00213F89" w:rsidRDefault="00442002" w:rsidP="003D381A">
            <w:pPr>
              <w:spacing w:after="0" w:line="240" w:lineRule="auto"/>
              <w:rPr>
                <w:rFonts w:ascii="Times New Roman" w:eastAsia="Calibri" w:hAnsi="Times New Roman"/>
                <w:color w:val="000000" w:themeColor="text1"/>
                <w:sz w:val="24"/>
                <w:szCs w:val="24"/>
              </w:rPr>
            </w:pPr>
            <w:r w:rsidRPr="00213F89">
              <w:rPr>
                <w:rFonts w:ascii="Times New Roman" w:eastAsia="Calibri" w:hAnsi="Times New Roman"/>
                <w:color w:val="000000" w:themeColor="text1"/>
                <w:sz w:val="24"/>
                <w:szCs w:val="24"/>
              </w:rPr>
              <w:t xml:space="preserve">ГБОУ «Лицей - детский сад </w:t>
            </w:r>
            <w:r w:rsidR="00F00716">
              <w:rPr>
                <w:rFonts w:ascii="Times New Roman" w:eastAsia="Calibri" w:hAnsi="Times New Roman"/>
                <w:color w:val="000000" w:themeColor="text1"/>
                <w:sz w:val="24"/>
                <w:szCs w:val="24"/>
              </w:rPr>
              <w:t xml:space="preserve">г. </w:t>
            </w:r>
            <w:r w:rsidRPr="00213F89">
              <w:rPr>
                <w:rFonts w:ascii="Times New Roman" w:eastAsia="Calibri" w:hAnsi="Times New Roman"/>
                <w:color w:val="000000" w:themeColor="text1"/>
                <w:sz w:val="24"/>
                <w:szCs w:val="24"/>
              </w:rPr>
              <w:t>Магас»</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4232D3"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Р</w:t>
            </w:r>
            <w:r w:rsidR="00442002" w:rsidRPr="00213F89">
              <w:rPr>
                <w:rFonts w:ascii="Times New Roman" w:hAnsi="Times New Roman"/>
                <w:color w:val="000000" w:themeColor="text1"/>
                <w:sz w:val="24"/>
                <w:szCs w:val="24"/>
              </w:rPr>
              <w:t>обототехника (средний уровень, для детей 9</w:t>
            </w:r>
            <w:r w:rsidR="00373288">
              <w:rPr>
                <w:rFonts w:ascii="Times New Roman" w:hAnsi="Times New Roman"/>
                <w:color w:val="000000" w:themeColor="text1"/>
                <w:sz w:val="24"/>
                <w:szCs w:val="24"/>
              </w:rPr>
              <w:t xml:space="preserve"> </w:t>
            </w:r>
            <w:r w:rsidR="00442002" w:rsidRPr="00213F89">
              <w:rPr>
                <w:rFonts w:ascii="Times New Roman" w:hAnsi="Times New Roman"/>
                <w:color w:val="000000" w:themeColor="text1"/>
                <w:sz w:val="24"/>
                <w:szCs w:val="24"/>
              </w:rPr>
              <w:t>-</w:t>
            </w:r>
            <w:r w:rsidR="00373288">
              <w:rPr>
                <w:rFonts w:ascii="Times New Roman" w:hAnsi="Times New Roman"/>
                <w:color w:val="000000" w:themeColor="text1"/>
                <w:sz w:val="24"/>
                <w:szCs w:val="24"/>
              </w:rPr>
              <w:t xml:space="preserve"> </w:t>
            </w:r>
            <w:r w:rsidR="00442002" w:rsidRPr="00213F89">
              <w:rPr>
                <w:rFonts w:ascii="Times New Roman" w:hAnsi="Times New Roman"/>
                <w:color w:val="000000" w:themeColor="text1"/>
                <w:sz w:val="24"/>
                <w:szCs w:val="24"/>
              </w:rPr>
              <w:t>11 лет)</w:t>
            </w:r>
            <w:r>
              <w:rPr>
                <w:rFonts w:ascii="Times New Roman" w:hAnsi="Times New Roman"/>
                <w:color w:val="000000" w:themeColor="text1"/>
                <w:sz w:val="24"/>
                <w:szCs w:val="24"/>
              </w:rPr>
              <w:t>.</w:t>
            </w:r>
          </w:p>
          <w:p w:rsidR="00442002" w:rsidRPr="00213F89" w:rsidRDefault="00442002" w:rsidP="003D381A">
            <w:pPr>
              <w:spacing w:after="0" w:line="240" w:lineRule="auto"/>
              <w:ind w:left="142" w:right="113"/>
              <w:textAlignment w:val="baseline"/>
              <w:rPr>
                <w:rFonts w:ascii="Times New Roman" w:hAnsi="Times New Roman"/>
                <w:color w:val="000000" w:themeColor="text1"/>
                <w:sz w:val="24"/>
                <w:szCs w:val="24"/>
              </w:rPr>
            </w:pPr>
            <w:r w:rsidRPr="00213F89">
              <w:rPr>
                <w:rFonts w:ascii="Times New Roman" w:hAnsi="Times New Roman"/>
                <w:color w:val="000000" w:themeColor="text1"/>
                <w:sz w:val="24"/>
                <w:szCs w:val="24"/>
              </w:rPr>
              <w:t xml:space="preserve">Мультипликационные студии, фотостудии, новостные студии, </w:t>
            </w:r>
          </w:p>
          <w:p w:rsidR="00442002" w:rsidRPr="00213F89" w:rsidRDefault="00442002" w:rsidP="003D381A">
            <w:pPr>
              <w:spacing w:after="0" w:line="240" w:lineRule="auto"/>
              <w:ind w:left="142" w:right="113"/>
              <w:textAlignment w:val="baseline"/>
              <w:rPr>
                <w:rFonts w:ascii="Times New Roman" w:hAnsi="Times New Roman"/>
                <w:color w:val="000000" w:themeColor="text1"/>
                <w:sz w:val="24"/>
                <w:szCs w:val="24"/>
              </w:rPr>
            </w:pPr>
            <w:r w:rsidRPr="00213F89">
              <w:rPr>
                <w:rFonts w:ascii="Times New Roman" w:hAnsi="Times New Roman"/>
                <w:color w:val="000000" w:themeColor="text1"/>
                <w:sz w:val="24"/>
                <w:szCs w:val="24"/>
              </w:rPr>
              <w:t>киностудии, включая виртуальную и дополненную реальность.</w:t>
            </w:r>
          </w:p>
          <w:p w:rsidR="00442002" w:rsidRPr="00213F89" w:rsidRDefault="00442002" w:rsidP="003D381A">
            <w:pPr>
              <w:spacing w:after="0" w:line="240" w:lineRule="auto"/>
              <w:ind w:left="142" w:right="113"/>
              <w:textAlignment w:val="baseline"/>
              <w:rPr>
                <w:rFonts w:ascii="Times New Roman" w:hAnsi="Times New Roman"/>
                <w:color w:val="000000" w:themeColor="text1"/>
                <w:sz w:val="24"/>
                <w:szCs w:val="24"/>
              </w:rPr>
            </w:pPr>
            <w:r w:rsidRPr="00213F89">
              <w:rPr>
                <w:rFonts w:ascii="Times New Roman" w:hAnsi="Times New Roman"/>
                <w:color w:val="000000" w:themeColor="text1"/>
                <w:sz w:val="24"/>
                <w:szCs w:val="24"/>
              </w:rPr>
              <w:t>САПР, включая 3D-комплект прототипирования,</w:t>
            </w:r>
          </w:p>
          <w:p w:rsidR="00442002" w:rsidRPr="00213F89" w:rsidRDefault="004232D3"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 xml:space="preserve">создание 3Д моделей, черчение. </w:t>
            </w:r>
            <w:r w:rsidR="00442002" w:rsidRPr="00213F89">
              <w:rPr>
                <w:rFonts w:ascii="Times New Roman" w:hAnsi="Times New Roman"/>
                <w:color w:val="000000" w:themeColor="text1"/>
                <w:sz w:val="24"/>
                <w:szCs w:val="24"/>
              </w:rPr>
              <w:t>Основы электроники</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4"/>
              </w:numPr>
              <w:spacing w:after="0" w:line="240" w:lineRule="auto"/>
              <w:ind w:left="0" w:firstLine="0"/>
              <w:rPr>
                <w:rFonts w:ascii="Times New Roman" w:eastAsia="Calibri" w:hAnsi="Times New Roman"/>
                <w:color w:val="000000" w:themeColor="text1"/>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0716" w:rsidRDefault="00442002" w:rsidP="003D381A">
            <w:pPr>
              <w:spacing w:after="0" w:line="240" w:lineRule="auto"/>
              <w:rPr>
                <w:rFonts w:ascii="Times New Roman" w:eastAsia="Calibri" w:hAnsi="Times New Roman"/>
                <w:color w:val="000000" w:themeColor="text1"/>
                <w:sz w:val="24"/>
                <w:szCs w:val="24"/>
              </w:rPr>
            </w:pPr>
            <w:r w:rsidRPr="00213F89">
              <w:rPr>
                <w:rFonts w:ascii="Times New Roman" w:eastAsia="Calibri" w:hAnsi="Times New Roman"/>
                <w:color w:val="000000" w:themeColor="text1"/>
                <w:sz w:val="24"/>
                <w:szCs w:val="24"/>
              </w:rPr>
              <w:t>ГБОУ «Средняя</w:t>
            </w:r>
            <w:r w:rsidR="00373288">
              <w:rPr>
                <w:rFonts w:ascii="Times New Roman" w:eastAsia="Calibri" w:hAnsi="Times New Roman"/>
                <w:color w:val="000000" w:themeColor="text1"/>
                <w:sz w:val="24"/>
                <w:szCs w:val="24"/>
              </w:rPr>
              <w:t xml:space="preserve"> общеобразовательная школа № 1 </w:t>
            </w:r>
          </w:p>
          <w:p w:rsidR="00442002" w:rsidRPr="00213F89" w:rsidRDefault="00442002" w:rsidP="003D381A">
            <w:pPr>
              <w:spacing w:after="0" w:line="240" w:lineRule="auto"/>
              <w:rPr>
                <w:rFonts w:ascii="Times New Roman" w:eastAsia="Calibri" w:hAnsi="Times New Roman"/>
                <w:color w:val="000000" w:themeColor="text1"/>
                <w:sz w:val="24"/>
                <w:szCs w:val="24"/>
              </w:rPr>
            </w:pPr>
            <w:r w:rsidRPr="00213F89">
              <w:rPr>
                <w:rFonts w:ascii="Times New Roman" w:eastAsia="Calibri" w:hAnsi="Times New Roman"/>
                <w:color w:val="000000" w:themeColor="text1"/>
                <w:sz w:val="24"/>
                <w:szCs w:val="24"/>
              </w:rPr>
              <w:lastRenderedPageBreak/>
              <w:t>с. п. Барсуки имени И.</w:t>
            </w:r>
            <w:r w:rsidR="00F00716">
              <w:rPr>
                <w:rFonts w:ascii="Times New Roman" w:eastAsia="Calibri" w:hAnsi="Times New Roman"/>
                <w:color w:val="000000" w:themeColor="text1"/>
                <w:sz w:val="24"/>
                <w:szCs w:val="24"/>
              </w:rPr>
              <w:t xml:space="preserve"> </w:t>
            </w:r>
            <w:r w:rsidRPr="00213F89">
              <w:rPr>
                <w:rFonts w:ascii="Times New Roman" w:eastAsia="Calibri" w:hAnsi="Times New Roman"/>
                <w:color w:val="000000" w:themeColor="text1"/>
                <w:sz w:val="24"/>
                <w:szCs w:val="24"/>
              </w:rPr>
              <w:t>Б. Зязикова»</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4232D3"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lastRenderedPageBreak/>
              <w:t>Р</w:t>
            </w:r>
            <w:r w:rsidR="00442002" w:rsidRPr="00213F89">
              <w:rPr>
                <w:rFonts w:ascii="Times New Roman" w:hAnsi="Times New Roman"/>
                <w:color w:val="000000" w:themeColor="text1"/>
                <w:sz w:val="24"/>
                <w:szCs w:val="24"/>
              </w:rPr>
              <w:t>обототехника (начальный уровень, для детей 9</w:t>
            </w:r>
            <w:r w:rsidR="00373288">
              <w:rPr>
                <w:rFonts w:ascii="Times New Roman" w:hAnsi="Times New Roman"/>
                <w:color w:val="000000" w:themeColor="text1"/>
                <w:sz w:val="24"/>
                <w:szCs w:val="24"/>
              </w:rPr>
              <w:t xml:space="preserve"> </w:t>
            </w:r>
            <w:r w:rsidR="00442002" w:rsidRPr="00213F89">
              <w:rPr>
                <w:rFonts w:ascii="Times New Roman" w:hAnsi="Times New Roman"/>
                <w:color w:val="000000" w:themeColor="text1"/>
                <w:sz w:val="24"/>
                <w:szCs w:val="24"/>
              </w:rPr>
              <w:t>-</w:t>
            </w:r>
            <w:r w:rsidR="00373288">
              <w:rPr>
                <w:rFonts w:ascii="Times New Roman" w:hAnsi="Times New Roman"/>
                <w:color w:val="000000" w:themeColor="text1"/>
                <w:sz w:val="24"/>
                <w:szCs w:val="24"/>
              </w:rPr>
              <w:t xml:space="preserve"> </w:t>
            </w:r>
            <w:r w:rsidR="00442002" w:rsidRPr="00213F89">
              <w:rPr>
                <w:rFonts w:ascii="Times New Roman" w:hAnsi="Times New Roman"/>
                <w:color w:val="000000" w:themeColor="text1"/>
                <w:sz w:val="24"/>
                <w:szCs w:val="24"/>
              </w:rPr>
              <w:t>11 лет)</w:t>
            </w:r>
          </w:p>
          <w:p w:rsidR="00442002" w:rsidRPr="00213F89" w:rsidRDefault="00442002" w:rsidP="003D381A">
            <w:pPr>
              <w:spacing w:after="0" w:line="240" w:lineRule="auto"/>
              <w:ind w:left="142" w:right="113"/>
              <w:textAlignment w:val="baseline"/>
              <w:rPr>
                <w:rFonts w:ascii="Times New Roman" w:hAnsi="Times New Roman"/>
                <w:color w:val="000000" w:themeColor="text1"/>
                <w:sz w:val="24"/>
                <w:szCs w:val="24"/>
              </w:rPr>
            </w:pP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4"/>
              </w:numPr>
              <w:spacing w:after="0" w:line="240" w:lineRule="auto"/>
              <w:ind w:left="0" w:firstLine="0"/>
              <w:rPr>
                <w:rFonts w:ascii="Times New Roman" w:eastAsia="Calibri" w:hAnsi="Times New Roman"/>
                <w:color w:val="000000" w:themeColor="text1"/>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2002" w:rsidRPr="00213F89" w:rsidRDefault="00442002" w:rsidP="003D381A">
            <w:pPr>
              <w:spacing w:after="0" w:line="240" w:lineRule="auto"/>
              <w:rPr>
                <w:rFonts w:ascii="Times New Roman" w:eastAsia="Calibri" w:hAnsi="Times New Roman"/>
                <w:color w:val="000000" w:themeColor="text1"/>
                <w:sz w:val="24"/>
                <w:szCs w:val="24"/>
              </w:rPr>
            </w:pPr>
            <w:r w:rsidRPr="00213F89">
              <w:rPr>
                <w:rFonts w:ascii="Times New Roman" w:eastAsia="Calibri" w:hAnsi="Times New Roman"/>
                <w:color w:val="000000" w:themeColor="text1"/>
                <w:sz w:val="24"/>
                <w:szCs w:val="24"/>
              </w:rPr>
              <w:t>ГБОУ «Сре</w:t>
            </w:r>
            <w:r w:rsidR="00D97C19">
              <w:rPr>
                <w:rFonts w:ascii="Times New Roman" w:eastAsia="Calibri" w:hAnsi="Times New Roman"/>
                <w:color w:val="000000" w:themeColor="text1"/>
                <w:sz w:val="24"/>
                <w:szCs w:val="24"/>
              </w:rPr>
              <w:t>дняя общеобразовательная школа -</w:t>
            </w:r>
            <w:r w:rsidR="00373288">
              <w:rPr>
                <w:rFonts w:ascii="Times New Roman" w:eastAsia="Calibri" w:hAnsi="Times New Roman"/>
                <w:color w:val="000000" w:themeColor="text1"/>
                <w:sz w:val="24"/>
                <w:szCs w:val="24"/>
              </w:rPr>
              <w:t xml:space="preserve"> </w:t>
            </w:r>
            <w:r w:rsidRPr="00213F89">
              <w:rPr>
                <w:rFonts w:ascii="Times New Roman" w:eastAsia="Calibri" w:hAnsi="Times New Roman"/>
                <w:color w:val="000000" w:themeColor="text1"/>
                <w:sz w:val="24"/>
                <w:szCs w:val="24"/>
              </w:rPr>
              <w:t>детский сад № 1 с. п. Кантышево»</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4232D3"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И</w:t>
            </w:r>
            <w:r w:rsidR="00442002" w:rsidRPr="00213F89">
              <w:rPr>
                <w:rFonts w:ascii="Times New Roman" w:hAnsi="Times New Roman"/>
                <w:color w:val="000000" w:themeColor="text1"/>
                <w:sz w:val="24"/>
                <w:szCs w:val="24"/>
              </w:rPr>
              <w:t>нформатика, создание приложений, сайтов, программирование не робототехнических систем, работа с операционными системами, интернет вещей и сетевое и системное администрирование</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4"/>
              </w:numPr>
              <w:spacing w:after="0" w:line="240" w:lineRule="auto"/>
              <w:ind w:left="0" w:firstLine="0"/>
              <w:rPr>
                <w:rFonts w:ascii="Times New Roman" w:eastAsia="Calibri" w:hAnsi="Times New Roman"/>
                <w:color w:val="000000" w:themeColor="text1"/>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2002" w:rsidRPr="00213F89" w:rsidRDefault="00442002" w:rsidP="003D381A">
            <w:pPr>
              <w:spacing w:after="0" w:line="240" w:lineRule="auto"/>
              <w:rPr>
                <w:rFonts w:ascii="Times New Roman" w:eastAsia="Calibri" w:hAnsi="Times New Roman"/>
                <w:color w:val="000000" w:themeColor="text1"/>
                <w:sz w:val="24"/>
                <w:szCs w:val="24"/>
              </w:rPr>
            </w:pPr>
            <w:r w:rsidRPr="00213F89">
              <w:rPr>
                <w:rFonts w:ascii="Times New Roman" w:eastAsia="Calibri" w:hAnsi="Times New Roman"/>
                <w:color w:val="000000" w:themeColor="text1"/>
                <w:sz w:val="24"/>
                <w:szCs w:val="24"/>
              </w:rPr>
              <w:t>ГБОУ «Средняя общеобразовательная школа-детский сад № 2 с. п. Долаково»</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4232D3"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Р</w:t>
            </w:r>
            <w:r w:rsidR="00442002" w:rsidRPr="00213F89">
              <w:rPr>
                <w:rFonts w:ascii="Times New Roman" w:hAnsi="Times New Roman"/>
                <w:color w:val="000000" w:themeColor="text1"/>
                <w:sz w:val="24"/>
                <w:szCs w:val="24"/>
              </w:rPr>
              <w:t>обототехника (средний уровень, для детей 9</w:t>
            </w:r>
            <w:r w:rsidR="00373288">
              <w:rPr>
                <w:rFonts w:ascii="Times New Roman" w:hAnsi="Times New Roman"/>
                <w:color w:val="000000" w:themeColor="text1"/>
                <w:sz w:val="24"/>
                <w:szCs w:val="24"/>
              </w:rPr>
              <w:t xml:space="preserve"> </w:t>
            </w:r>
            <w:r w:rsidR="00442002" w:rsidRPr="00213F89">
              <w:rPr>
                <w:rFonts w:ascii="Times New Roman" w:hAnsi="Times New Roman"/>
                <w:color w:val="000000" w:themeColor="text1"/>
                <w:sz w:val="24"/>
                <w:szCs w:val="24"/>
              </w:rPr>
              <w:t>-</w:t>
            </w:r>
            <w:r w:rsidR="00373288">
              <w:rPr>
                <w:rFonts w:ascii="Times New Roman" w:hAnsi="Times New Roman"/>
                <w:color w:val="000000" w:themeColor="text1"/>
                <w:sz w:val="24"/>
                <w:szCs w:val="24"/>
              </w:rPr>
              <w:t xml:space="preserve"> </w:t>
            </w:r>
            <w:r w:rsidR="00442002" w:rsidRPr="00213F89">
              <w:rPr>
                <w:rFonts w:ascii="Times New Roman" w:hAnsi="Times New Roman"/>
                <w:color w:val="000000" w:themeColor="text1"/>
                <w:sz w:val="24"/>
                <w:szCs w:val="24"/>
              </w:rPr>
              <w:t>11 лет)</w:t>
            </w:r>
          </w:p>
          <w:p w:rsidR="00442002" w:rsidRPr="00213F89" w:rsidRDefault="00442002" w:rsidP="003D381A">
            <w:pPr>
              <w:spacing w:after="0" w:line="240" w:lineRule="auto"/>
              <w:ind w:left="142" w:right="113"/>
              <w:textAlignment w:val="baseline"/>
              <w:rPr>
                <w:rFonts w:ascii="Times New Roman" w:hAnsi="Times New Roman"/>
                <w:color w:val="000000" w:themeColor="text1"/>
                <w:sz w:val="24"/>
                <w:szCs w:val="24"/>
              </w:rPr>
            </w:pP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4"/>
              </w:numPr>
              <w:spacing w:after="0" w:line="240" w:lineRule="auto"/>
              <w:ind w:left="0" w:firstLine="0"/>
              <w:rPr>
                <w:rFonts w:ascii="Times New Roman" w:eastAsia="Calibri" w:hAnsi="Times New Roman"/>
                <w:color w:val="000000" w:themeColor="text1"/>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2002" w:rsidRPr="00213F89" w:rsidRDefault="00442002" w:rsidP="003D381A">
            <w:pPr>
              <w:spacing w:after="0" w:line="240" w:lineRule="auto"/>
              <w:rPr>
                <w:rFonts w:ascii="Times New Roman" w:eastAsia="Calibri" w:hAnsi="Times New Roman"/>
                <w:color w:val="000000" w:themeColor="text1"/>
                <w:sz w:val="24"/>
                <w:szCs w:val="24"/>
              </w:rPr>
            </w:pPr>
            <w:r w:rsidRPr="00213F89">
              <w:rPr>
                <w:rFonts w:ascii="Times New Roman" w:eastAsia="Calibri" w:hAnsi="Times New Roman"/>
                <w:color w:val="000000" w:themeColor="text1"/>
                <w:sz w:val="24"/>
                <w:szCs w:val="24"/>
              </w:rPr>
              <w:t>ГБОУ « Гимназия Назрановского района с. п. Али-Юрт»</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4232D3"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Р</w:t>
            </w:r>
            <w:r w:rsidR="00442002" w:rsidRPr="00213F89">
              <w:rPr>
                <w:rFonts w:ascii="Times New Roman" w:hAnsi="Times New Roman"/>
                <w:color w:val="000000" w:themeColor="text1"/>
                <w:sz w:val="24"/>
                <w:szCs w:val="24"/>
              </w:rPr>
              <w:t>обототехника (средний уровень, для детей 9</w:t>
            </w:r>
            <w:r w:rsidR="00373288">
              <w:rPr>
                <w:rFonts w:ascii="Times New Roman" w:hAnsi="Times New Roman"/>
                <w:color w:val="000000" w:themeColor="text1"/>
                <w:sz w:val="24"/>
                <w:szCs w:val="24"/>
              </w:rPr>
              <w:t xml:space="preserve"> </w:t>
            </w:r>
            <w:r w:rsidR="00442002" w:rsidRPr="00213F89">
              <w:rPr>
                <w:rFonts w:ascii="Times New Roman" w:hAnsi="Times New Roman"/>
                <w:color w:val="000000" w:themeColor="text1"/>
                <w:sz w:val="24"/>
                <w:szCs w:val="24"/>
              </w:rPr>
              <w:t>-</w:t>
            </w:r>
            <w:r w:rsidR="00373288">
              <w:rPr>
                <w:rFonts w:ascii="Times New Roman" w:hAnsi="Times New Roman"/>
                <w:color w:val="000000" w:themeColor="text1"/>
                <w:sz w:val="24"/>
                <w:szCs w:val="24"/>
              </w:rPr>
              <w:t xml:space="preserve"> </w:t>
            </w:r>
            <w:r w:rsidR="00442002" w:rsidRPr="00213F89">
              <w:rPr>
                <w:rFonts w:ascii="Times New Roman" w:hAnsi="Times New Roman"/>
                <w:color w:val="000000" w:themeColor="text1"/>
                <w:sz w:val="24"/>
                <w:szCs w:val="24"/>
              </w:rPr>
              <w:t>11 лет)</w:t>
            </w:r>
            <w:r>
              <w:rPr>
                <w:rFonts w:ascii="Times New Roman" w:hAnsi="Times New Roman"/>
                <w:color w:val="000000" w:themeColor="text1"/>
                <w:sz w:val="24"/>
                <w:szCs w:val="24"/>
              </w:rPr>
              <w:t>.</w:t>
            </w:r>
          </w:p>
          <w:p w:rsidR="00442002" w:rsidRPr="00213F89" w:rsidRDefault="00442002" w:rsidP="003D381A">
            <w:pPr>
              <w:spacing w:after="0" w:line="240" w:lineRule="auto"/>
              <w:ind w:left="142" w:right="113"/>
              <w:textAlignment w:val="baseline"/>
              <w:rPr>
                <w:rFonts w:ascii="Times New Roman" w:hAnsi="Times New Roman"/>
                <w:color w:val="000000" w:themeColor="text1"/>
                <w:sz w:val="24"/>
                <w:szCs w:val="24"/>
              </w:rPr>
            </w:pPr>
            <w:r w:rsidRPr="00213F89">
              <w:rPr>
                <w:rFonts w:ascii="Times New Roman" w:hAnsi="Times New Roman"/>
                <w:color w:val="000000" w:themeColor="text1"/>
                <w:sz w:val="24"/>
                <w:szCs w:val="24"/>
              </w:rPr>
              <w:t>Основы электроники</w:t>
            </w:r>
          </w:p>
          <w:p w:rsidR="00442002" w:rsidRPr="00213F89" w:rsidRDefault="00442002" w:rsidP="003D381A">
            <w:pPr>
              <w:spacing w:after="0" w:line="240" w:lineRule="auto"/>
              <w:ind w:left="142" w:right="113"/>
              <w:textAlignment w:val="baseline"/>
              <w:rPr>
                <w:rFonts w:ascii="Times New Roman" w:hAnsi="Times New Roman"/>
                <w:color w:val="000000" w:themeColor="text1"/>
                <w:sz w:val="24"/>
                <w:szCs w:val="24"/>
              </w:rPr>
            </w:pPr>
            <w:r w:rsidRPr="00213F89">
              <w:rPr>
                <w:rFonts w:ascii="Times New Roman" w:hAnsi="Times New Roman"/>
                <w:color w:val="000000" w:themeColor="text1"/>
                <w:sz w:val="24"/>
                <w:szCs w:val="24"/>
              </w:rPr>
              <w:t xml:space="preserve">Мультипликационные студии, фотостудии, новостные студии, </w:t>
            </w:r>
          </w:p>
          <w:p w:rsidR="00442002" w:rsidRPr="00213F89" w:rsidRDefault="00442002" w:rsidP="003D381A">
            <w:pPr>
              <w:spacing w:after="0" w:line="240" w:lineRule="auto"/>
              <w:ind w:left="142" w:right="113"/>
              <w:textAlignment w:val="baseline"/>
              <w:rPr>
                <w:rFonts w:ascii="Times New Roman" w:hAnsi="Times New Roman"/>
                <w:color w:val="000000" w:themeColor="text1"/>
                <w:sz w:val="24"/>
                <w:szCs w:val="24"/>
              </w:rPr>
            </w:pPr>
            <w:r w:rsidRPr="00213F89">
              <w:rPr>
                <w:rFonts w:ascii="Times New Roman" w:hAnsi="Times New Roman"/>
                <w:color w:val="000000" w:themeColor="text1"/>
                <w:sz w:val="24"/>
                <w:szCs w:val="24"/>
              </w:rPr>
              <w:t>киностудии, включая виртуальную и дополненную реальность.</w:t>
            </w:r>
          </w:p>
          <w:p w:rsidR="00442002" w:rsidRPr="00213F89" w:rsidRDefault="00442002" w:rsidP="003D381A">
            <w:pPr>
              <w:spacing w:after="0" w:line="240" w:lineRule="auto"/>
              <w:ind w:left="142" w:right="113"/>
              <w:textAlignment w:val="baseline"/>
              <w:rPr>
                <w:rFonts w:ascii="Times New Roman" w:hAnsi="Times New Roman"/>
                <w:color w:val="000000" w:themeColor="text1"/>
                <w:sz w:val="24"/>
                <w:szCs w:val="24"/>
              </w:rPr>
            </w:pPr>
            <w:r w:rsidRPr="00213F89">
              <w:rPr>
                <w:rFonts w:ascii="Times New Roman" w:hAnsi="Times New Roman"/>
                <w:color w:val="000000" w:themeColor="text1"/>
                <w:sz w:val="24"/>
                <w:szCs w:val="24"/>
              </w:rPr>
              <w:t>САПР, включая 3D-комплект прототипирования, создание 3Д моделей, черчение</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4"/>
              </w:numPr>
              <w:spacing w:after="0" w:line="240" w:lineRule="auto"/>
              <w:ind w:left="0" w:firstLine="0"/>
              <w:rPr>
                <w:rFonts w:ascii="Times New Roman" w:eastAsia="Calibri" w:hAnsi="Times New Roman"/>
                <w:color w:val="000000" w:themeColor="text1"/>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0716" w:rsidRDefault="00442002" w:rsidP="003D381A">
            <w:pPr>
              <w:spacing w:after="0" w:line="240" w:lineRule="auto"/>
              <w:rPr>
                <w:rFonts w:ascii="Times New Roman" w:eastAsia="Calibri" w:hAnsi="Times New Roman"/>
                <w:color w:val="000000" w:themeColor="text1"/>
                <w:sz w:val="24"/>
                <w:szCs w:val="24"/>
              </w:rPr>
            </w:pPr>
            <w:r w:rsidRPr="00213F89">
              <w:rPr>
                <w:rFonts w:ascii="Times New Roman" w:eastAsia="Calibri" w:hAnsi="Times New Roman"/>
                <w:color w:val="000000" w:themeColor="text1"/>
                <w:sz w:val="24"/>
                <w:szCs w:val="24"/>
              </w:rPr>
              <w:t>ГБОУ «Сре</w:t>
            </w:r>
            <w:r w:rsidR="00F00716">
              <w:rPr>
                <w:rFonts w:ascii="Times New Roman" w:eastAsia="Calibri" w:hAnsi="Times New Roman"/>
                <w:color w:val="000000" w:themeColor="text1"/>
                <w:sz w:val="24"/>
                <w:szCs w:val="24"/>
              </w:rPr>
              <w:t xml:space="preserve">дняя общеобразовательная школа </w:t>
            </w:r>
            <w:r w:rsidRPr="00213F89">
              <w:rPr>
                <w:rFonts w:ascii="Times New Roman" w:eastAsia="Calibri" w:hAnsi="Times New Roman"/>
                <w:color w:val="000000" w:themeColor="text1"/>
                <w:sz w:val="24"/>
                <w:szCs w:val="24"/>
              </w:rPr>
              <w:t xml:space="preserve">№ 4 </w:t>
            </w:r>
          </w:p>
          <w:p w:rsidR="00442002" w:rsidRPr="00213F89" w:rsidRDefault="00442002" w:rsidP="003D381A">
            <w:pPr>
              <w:spacing w:after="0" w:line="240" w:lineRule="auto"/>
              <w:rPr>
                <w:rFonts w:ascii="Times New Roman" w:eastAsia="Calibri" w:hAnsi="Times New Roman"/>
                <w:color w:val="000000" w:themeColor="text1"/>
                <w:sz w:val="24"/>
                <w:szCs w:val="24"/>
              </w:rPr>
            </w:pPr>
            <w:r w:rsidRPr="00213F89">
              <w:rPr>
                <w:rFonts w:ascii="Times New Roman" w:eastAsia="Calibri" w:hAnsi="Times New Roman"/>
                <w:color w:val="000000" w:themeColor="text1"/>
                <w:sz w:val="24"/>
                <w:szCs w:val="24"/>
              </w:rPr>
              <w:t>с. п. Экажево»</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4232D3"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Р</w:t>
            </w:r>
            <w:r w:rsidR="00442002" w:rsidRPr="00213F89">
              <w:rPr>
                <w:rFonts w:ascii="Times New Roman" w:hAnsi="Times New Roman"/>
                <w:color w:val="000000" w:themeColor="text1"/>
                <w:sz w:val="24"/>
                <w:szCs w:val="24"/>
              </w:rPr>
              <w:t>обототехника (начальный уровень, для детей 9-11 лет)</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4"/>
              </w:numPr>
              <w:spacing w:after="0" w:line="240" w:lineRule="auto"/>
              <w:ind w:left="0" w:firstLine="0"/>
              <w:rPr>
                <w:rFonts w:ascii="Times New Roman" w:eastAsia="Calibri" w:hAnsi="Times New Roman"/>
                <w:color w:val="000000" w:themeColor="text1"/>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32D3" w:rsidRDefault="00442002" w:rsidP="003D381A">
            <w:pPr>
              <w:spacing w:after="0" w:line="240" w:lineRule="auto"/>
              <w:rPr>
                <w:rFonts w:ascii="Times New Roman" w:eastAsia="Calibri" w:hAnsi="Times New Roman"/>
                <w:color w:val="000000" w:themeColor="text1"/>
                <w:sz w:val="24"/>
                <w:szCs w:val="24"/>
              </w:rPr>
            </w:pPr>
            <w:r w:rsidRPr="00213F89">
              <w:rPr>
                <w:rFonts w:ascii="Times New Roman" w:eastAsia="Calibri" w:hAnsi="Times New Roman"/>
                <w:color w:val="000000" w:themeColor="text1"/>
                <w:sz w:val="24"/>
                <w:szCs w:val="24"/>
              </w:rPr>
              <w:t xml:space="preserve">ГБОУ Кадетская школа «Горский кадетский корпус </w:t>
            </w:r>
          </w:p>
          <w:p w:rsidR="00442002" w:rsidRPr="00213F89" w:rsidRDefault="00442002" w:rsidP="003D381A">
            <w:pPr>
              <w:spacing w:after="0" w:line="240" w:lineRule="auto"/>
              <w:rPr>
                <w:rFonts w:ascii="Times New Roman" w:eastAsia="Calibri" w:hAnsi="Times New Roman"/>
                <w:color w:val="000000" w:themeColor="text1"/>
                <w:sz w:val="24"/>
                <w:szCs w:val="24"/>
              </w:rPr>
            </w:pPr>
            <w:r w:rsidRPr="00213F89">
              <w:rPr>
                <w:rFonts w:ascii="Times New Roman" w:eastAsia="Calibri" w:hAnsi="Times New Roman"/>
                <w:color w:val="000000" w:themeColor="text1"/>
                <w:sz w:val="24"/>
                <w:szCs w:val="24"/>
              </w:rPr>
              <w:t>им. А.</w:t>
            </w:r>
            <w:r w:rsidR="00F00716">
              <w:rPr>
                <w:rFonts w:ascii="Times New Roman" w:eastAsia="Calibri" w:hAnsi="Times New Roman"/>
                <w:color w:val="000000" w:themeColor="text1"/>
                <w:sz w:val="24"/>
                <w:szCs w:val="24"/>
              </w:rPr>
              <w:t xml:space="preserve"> </w:t>
            </w:r>
            <w:r w:rsidRPr="00213F89">
              <w:rPr>
                <w:rFonts w:ascii="Times New Roman" w:eastAsia="Calibri" w:hAnsi="Times New Roman"/>
                <w:color w:val="000000" w:themeColor="text1"/>
                <w:sz w:val="24"/>
                <w:szCs w:val="24"/>
              </w:rPr>
              <w:t>Д. Цароева»</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4232D3"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Р</w:t>
            </w:r>
            <w:r w:rsidR="00442002" w:rsidRPr="00213F89">
              <w:rPr>
                <w:rFonts w:ascii="Times New Roman" w:hAnsi="Times New Roman"/>
                <w:color w:val="000000" w:themeColor="text1"/>
                <w:sz w:val="24"/>
                <w:szCs w:val="24"/>
              </w:rPr>
              <w:t>обототехника (средний уровень, для детей 9</w:t>
            </w:r>
            <w:r w:rsidR="00373288">
              <w:rPr>
                <w:rFonts w:ascii="Times New Roman" w:hAnsi="Times New Roman"/>
                <w:color w:val="000000" w:themeColor="text1"/>
                <w:sz w:val="24"/>
                <w:szCs w:val="24"/>
              </w:rPr>
              <w:t xml:space="preserve"> </w:t>
            </w:r>
            <w:r w:rsidR="00442002" w:rsidRPr="00213F89">
              <w:rPr>
                <w:rFonts w:ascii="Times New Roman" w:hAnsi="Times New Roman"/>
                <w:color w:val="000000" w:themeColor="text1"/>
                <w:sz w:val="24"/>
                <w:szCs w:val="24"/>
              </w:rPr>
              <w:t>-</w:t>
            </w:r>
            <w:r w:rsidR="00373288">
              <w:rPr>
                <w:rFonts w:ascii="Times New Roman" w:hAnsi="Times New Roman"/>
                <w:color w:val="000000" w:themeColor="text1"/>
                <w:sz w:val="24"/>
                <w:szCs w:val="24"/>
              </w:rPr>
              <w:t xml:space="preserve"> </w:t>
            </w:r>
            <w:r w:rsidR="00442002" w:rsidRPr="00213F89">
              <w:rPr>
                <w:rFonts w:ascii="Times New Roman" w:hAnsi="Times New Roman"/>
                <w:color w:val="000000" w:themeColor="text1"/>
                <w:sz w:val="24"/>
                <w:szCs w:val="24"/>
              </w:rPr>
              <w:t>11 лет)</w:t>
            </w:r>
          </w:p>
          <w:p w:rsidR="00442002" w:rsidRPr="00213F89" w:rsidRDefault="00442002" w:rsidP="003D381A">
            <w:pPr>
              <w:spacing w:after="0" w:line="240" w:lineRule="auto"/>
              <w:ind w:left="142" w:right="113"/>
              <w:textAlignment w:val="baseline"/>
              <w:rPr>
                <w:rFonts w:ascii="Times New Roman" w:hAnsi="Times New Roman"/>
                <w:color w:val="000000" w:themeColor="text1"/>
                <w:sz w:val="24"/>
                <w:szCs w:val="24"/>
              </w:rPr>
            </w:pPr>
            <w:r w:rsidRPr="00213F89">
              <w:rPr>
                <w:rFonts w:ascii="Times New Roman" w:hAnsi="Times New Roman"/>
                <w:color w:val="000000" w:themeColor="text1"/>
                <w:sz w:val="24"/>
                <w:szCs w:val="24"/>
              </w:rPr>
              <w:t>Программы, направленные на компетентности подход и</w:t>
            </w:r>
          </w:p>
          <w:p w:rsidR="00442002" w:rsidRPr="00213F89" w:rsidRDefault="00442002" w:rsidP="003D381A">
            <w:pPr>
              <w:spacing w:after="0" w:line="240" w:lineRule="auto"/>
              <w:ind w:left="142" w:right="113"/>
              <w:textAlignment w:val="baseline"/>
              <w:rPr>
                <w:rFonts w:ascii="Times New Roman" w:hAnsi="Times New Roman"/>
                <w:color w:val="000000" w:themeColor="text1"/>
                <w:sz w:val="24"/>
                <w:szCs w:val="24"/>
              </w:rPr>
            </w:pPr>
            <w:r w:rsidRPr="00213F89">
              <w:rPr>
                <w:rFonts w:ascii="Times New Roman" w:hAnsi="Times New Roman"/>
                <w:color w:val="000000" w:themeColor="text1"/>
                <w:sz w:val="24"/>
                <w:szCs w:val="24"/>
              </w:rPr>
              <w:t>развитие навыков средне</w:t>
            </w:r>
            <w:r w:rsidR="00373288">
              <w:rPr>
                <w:rFonts w:ascii="Times New Roman" w:hAnsi="Times New Roman"/>
                <w:color w:val="000000" w:themeColor="text1"/>
                <w:sz w:val="24"/>
                <w:szCs w:val="24"/>
              </w:rPr>
              <w:t xml:space="preserve">го специального образования по </w:t>
            </w:r>
            <w:r w:rsidR="004232D3">
              <w:rPr>
                <w:rFonts w:ascii="Times New Roman" w:hAnsi="Times New Roman"/>
                <w:color w:val="000000" w:themeColor="text1"/>
                <w:sz w:val="24"/>
                <w:szCs w:val="24"/>
              </w:rPr>
              <w:t xml:space="preserve">профессиям: </w:t>
            </w:r>
            <w:r w:rsidRPr="00213F89">
              <w:rPr>
                <w:rFonts w:ascii="Times New Roman" w:hAnsi="Times New Roman"/>
                <w:color w:val="000000" w:themeColor="text1"/>
                <w:sz w:val="24"/>
                <w:szCs w:val="24"/>
              </w:rPr>
              <w:t>слесарь</w:t>
            </w:r>
            <w:r w:rsidR="004232D3">
              <w:rPr>
                <w:rFonts w:ascii="Times New Roman" w:hAnsi="Times New Roman"/>
                <w:color w:val="000000" w:themeColor="text1"/>
                <w:sz w:val="24"/>
                <w:szCs w:val="24"/>
              </w:rPr>
              <w:t>,</w:t>
            </w:r>
            <w:r w:rsidRPr="00213F89">
              <w:rPr>
                <w:rFonts w:ascii="Times New Roman" w:hAnsi="Times New Roman"/>
                <w:color w:val="000000" w:themeColor="text1"/>
                <w:sz w:val="24"/>
                <w:szCs w:val="24"/>
              </w:rPr>
              <w:t xml:space="preserve"> токарь, электромонтер, фрезеровщик и т.д. </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4"/>
              </w:numPr>
              <w:spacing w:after="0" w:line="240" w:lineRule="auto"/>
              <w:ind w:left="0" w:firstLine="0"/>
              <w:rPr>
                <w:rFonts w:ascii="Times New Roman" w:eastAsia="Calibri" w:hAnsi="Times New Roman"/>
                <w:color w:val="000000" w:themeColor="text1"/>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0716" w:rsidRDefault="00442002" w:rsidP="003D381A">
            <w:pPr>
              <w:spacing w:after="0" w:line="240" w:lineRule="auto"/>
              <w:rPr>
                <w:rFonts w:ascii="Times New Roman" w:eastAsia="Calibri" w:hAnsi="Times New Roman"/>
                <w:color w:val="000000" w:themeColor="text1"/>
                <w:sz w:val="24"/>
                <w:szCs w:val="24"/>
              </w:rPr>
            </w:pPr>
            <w:r w:rsidRPr="00213F89">
              <w:rPr>
                <w:rFonts w:ascii="Times New Roman" w:eastAsia="Calibri" w:hAnsi="Times New Roman"/>
                <w:color w:val="000000" w:themeColor="text1"/>
                <w:sz w:val="24"/>
                <w:szCs w:val="24"/>
              </w:rPr>
              <w:t xml:space="preserve">ГБОУ «Средняя </w:t>
            </w:r>
            <w:r w:rsidR="00F00716">
              <w:rPr>
                <w:rFonts w:ascii="Times New Roman" w:eastAsia="Calibri" w:hAnsi="Times New Roman"/>
                <w:color w:val="000000" w:themeColor="text1"/>
                <w:sz w:val="24"/>
                <w:szCs w:val="24"/>
              </w:rPr>
              <w:t xml:space="preserve">общеобразовательная школа </w:t>
            </w:r>
            <w:r w:rsidRPr="00213F89">
              <w:rPr>
                <w:rFonts w:ascii="Times New Roman" w:eastAsia="Calibri" w:hAnsi="Times New Roman"/>
                <w:color w:val="000000" w:themeColor="text1"/>
                <w:sz w:val="24"/>
                <w:szCs w:val="24"/>
              </w:rPr>
              <w:t xml:space="preserve">№ 3 </w:t>
            </w:r>
          </w:p>
          <w:p w:rsidR="00442002" w:rsidRPr="00213F89" w:rsidRDefault="00F00716" w:rsidP="003D381A">
            <w:pPr>
              <w:spacing w:after="0" w:line="240" w:lineRule="auto"/>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г.</w:t>
            </w:r>
            <w:r w:rsidR="00442002" w:rsidRPr="00213F89">
              <w:rPr>
                <w:rFonts w:ascii="Times New Roman" w:eastAsia="Calibri" w:hAnsi="Times New Roman"/>
                <w:color w:val="000000" w:themeColor="text1"/>
                <w:sz w:val="24"/>
                <w:szCs w:val="24"/>
              </w:rPr>
              <w:t xml:space="preserve"> Карабулак»</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4232D3"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И</w:t>
            </w:r>
            <w:r w:rsidR="00442002" w:rsidRPr="00213F89">
              <w:rPr>
                <w:rFonts w:ascii="Times New Roman" w:hAnsi="Times New Roman"/>
                <w:color w:val="000000" w:themeColor="text1"/>
                <w:sz w:val="24"/>
                <w:szCs w:val="24"/>
              </w:rPr>
              <w:t>нформатика, создание приложений, сайтов, программирование не робототехнических систем, работа с операционными системами, интернет вещей и сетевое и системное администрирование</w:t>
            </w:r>
            <w:r>
              <w:rPr>
                <w:rFonts w:ascii="Times New Roman" w:hAnsi="Times New Roman"/>
                <w:color w:val="000000" w:themeColor="text1"/>
                <w:sz w:val="24"/>
                <w:szCs w:val="24"/>
              </w:rPr>
              <w:t>.</w:t>
            </w:r>
          </w:p>
          <w:p w:rsidR="00442002" w:rsidRPr="00213F89" w:rsidRDefault="00442002" w:rsidP="003D381A">
            <w:pPr>
              <w:spacing w:after="0" w:line="240" w:lineRule="auto"/>
              <w:ind w:left="142" w:right="113"/>
              <w:textAlignment w:val="baseline"/>
              <w:rPr>
                <w:rFonts w:ascii="Times New Roman" w:hAnsi="Times New Roman"/>
                <w:color w:val="000000" w:themeColor="text1"/>
                <w:sz w:val="24"/>
                <w:szCs w:val="24"/>
              </w:rPr>
            </w:pPr>
            <w:r w:rsidRPr="00213F89">
              <w:rPr>
                <w:rFonts w:ascii="Times New Roman" w:hAnsi="Times New Roman"/>
                <w:color w:val="000000" w:themeColor="text1"/>
                <w:sz w:val="24"/>
                <w:szCs w:val="24"/>
              </w:rPr>
              <w:t>Основы электроники</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4"/>
              </w:numPr>
              <w:spacing w:after="0" w:line="240" w:lineRule="auto"/>
              <w:ind w:left="0" w:firstLine="0"/>
              <w:rPr>
                <w:rFonts w:ascii="Times New Roman" w:eastAsia="Calibri" w:hAnsi="Times New Roman"/>
                <w:color w:val="000000" w:themeColor="text1"/>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0716" w:rsidRDefault="00442002" w:rsidP="003D381A">
            <w:pPr>
              <w:spacing w:after="0" w:line="240" w:lineRule="auto"/>
              <w:rPr>
                <w:rFonts w:ascii="Times New Roman" w:eastAsia="Calibri" w:hAnsi="Times New Roman"/>
                <w:color w:val="000000" w:themeColor="text1"/>
                <w:sz w:val="24"/>
                <w:szCs w:val="24"/>
              </w:rPr>
            </w:pPr>
            <w:r w:rsidRPr="00213F89">
              <w:rPr>
                <w:rFonts w:ascii="Times New Roman" w:eastAsia="Calibri" w:hAnsi="Times New Roman"/>
                <w:color w:val="000000" w:themeColor="text1"/>
                <w:sz w:val="24"/>
                <w:szCs w:val="24"/>
              </w:rPr>
              <w:t xml:space="preserve">ГБОУ «Средняя общеобразовательная школа № 4 </w:t>
            </w:r>
          </w:p>
          <w:p w:rsidR="00442002" w:rsidRPr="00213F89" w:rsidRDefault="00F9242E" w:rsidP="003D381A">
            <w:pPr>
              <w:spacing w:after="0" w:line="240" w:lineRule="auto"/>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г</w:t>
            </w:r>
            <w:r w:rsidR="00F00716">
              <w:rPr>
                <w:rFonts w:ascii="Times New Roman" w:eastAsia="Calibri" w:hAnsi="Times New Roman"/>
                <w:color w:val="000000" w:themeColor="text1"/>
                <w:sz w:val="24"/>
                <w:szCs w:val="24"/>
              </w:rPr>
              <w:t xml:space="preserve">. </w:t>
            </w:r>
            <w:r w:rsidR="00442002" w:rsidRPr="00213F89">
              <w:rPr>
                <w:rFonts w:ascii="Times New Roman" w:eastAsia="Calibri" w:hAnsi="Times New Roman"/>
                <w:color w:val="000000" w:themeColor="text1"/>
                <w:sz w:val="24"/>
                <w:szCs w:val="24"/>
              </w:rPr>
              <w:t>Карабулак»</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F00716"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р</w:t>
            </w:r>
            <w:r w:rsidR="00442002" w:rsidRPr="00213F89">
              <w:rPr>
                <w:rFonts w:ascii="Times New Roman" w:hAnsi="Times New Roman"/>
                <w:color w:val="000000" w:themeColor="text1"/>
                <w:sz w:val="24"/>
                <w:szCs w:val="24"/>
              </w:rPr>
              <w:t>обототехника (средний уровень, для детей 9</w:t>
            </w:r>
            <w:r w:rsidR="00373288">
              <w:rPr>
                <w:rFonts w:ascii="Times New Roman" w:hAnsi="Times New Roman"/>
                <w:color w:val="000000" w:themeColor="text1"/>
                <w:sz w:val="24"/>
                <w:szCs w:val="24"/>
              </w:rPr>
              <w:t xml:space="preserve"> </w:t>
            </w:r>
            <w:r w:rsidR="00442002" w:rsidRPr="00213F89">
              <w:rPr>
                <w:rFonts w:ascii="Times New Roman" w:hAnsi="Times New Roman"/>
                <w:color w:val="000000" w:themeColor="text1"/>
                <w:sz w:val="24"/>
                <w:szCs w:val="24"/>
              </w:rPr>
              <w:t>-</w:t>
            </w:r>
            <w:r w:rsidR="00373288">
              <w:rPr>
                <w:rFonts w:ascii="Times New Roman" w:hAnsi="Times New Roman"/>
                <w:color w:val="000000" w:themeColor="text1"/>
                <w:sz w:val="24"/>
                <w:szCs w:val="24"/>
              </w:rPr>
              <w:t xml:space="preserve"> </w:t>
            </w:r>
            <w:r w:rsidR="00442002" w:rsidRPr="00213F89">
              <w:rPr>
                <w:rFonts w:ascii="Times New Roman" w:hAnsi="Times New Roman"/>
                <w:color w:val="000000" w:themeColor="text1"/>
                <w:sz w:val="24"/>
                <w:szCs w:val="24"/>
              </w:rPr>
              <w:t>11 лет)</w:t>
            </w:r>
          </w:p>
          <w:p w:rsidR="00442002" w:rsidRPr="00213F89" w:rsidRDefault="00442002" w:rsidP="003D381A">
            <w:pPr>
              <w:spacing w:after="0" w:line="240" w:lineRule="auto"/>
              <w:ind w:left="142" w:right="113"/>
              <w:textAlignment w:val="baseline"/>
              <w:rPr>
                <w:rFonts w:ascii="Times New Roman" w:hAnsi="Times New Roman"/>
                <w:color w:val="000000" w:themeColor="text1"/>
                <w:sz w:val="24"/>
                <w:szCs w:val="24"/>
              </w:rPr>
            </w:pPr>
            <w:r w:rsidRPr="00213F89">
              <w:rPr>
                <w:rFonts w:ascii="Times New Roman" w:hAnsi="Times New Roman"/>
                <w:color w:val="000000" w:themeColor="text1"/>
                <w:sz w:val="24"/>
                <w:szCs w:val="24"/>
              </w:rPr>
              <w:t>Основы электроники</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4"/>
              </w:numPr>
              <w:spacing w:after="0" w:line="240" w:lineRule="auto"/>
              <w:ind w:left="0" w:firstLine="0"/>
              <w:rPr>
                <w:rFonts w:ascii="Times New Roman" w:eastAsia="Calibri" w:hAnsi="Times New Roman"/>
                <w:color w:val="000000" w:themeColor="text1"/>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32D3" w:rsidRDefault="00442002" w:rsidP="003D381A">
            <w:pPr>
              <w:spacing w:after="0" w:line="240" w:lineRule="auto"/>
              <w:rPr>
                <w:rFonts w:ascii="Times New Roman" w:eastAsia="Calibri" w:hAnsi="Times New Roman"/>
                <w:color w:val="000000" w:themeColor="text1"/>
                <w:sz w:val="24"/>
                <w:szCs w:val="24"/>
              </w:rPr>
            </w:pPr>
            <w:r w:rsidRPr="00213F89">
              <w:rPr>
                <w:rFonts w:ascii="Times New Roman" w:eastAsia="Calibri" w:hAnsi="Times New Roman"/>
                <w:color w:val="000000" w:themeColor="text1"/>
                <w:sz w:val="24"/>
                <w:szCs w:val="24"/>
              </w:rPr>
              <w:t>ГБОУ «Средня</w:t>
            </w:r>
            <w:r w:rsidR="00D97C19">
              <w:rPr>
                <w:rFonts w:ascii="Times New Roman" w:eastAsia="Calibri" w:hAnsi="Times New Roman"/>
                <w:color w:val="000000" w:themeColor="text1"/>
                <w:sz w:val="24"/>
                <w:szCs w:val="24"/>
              </w:rPr>
              <w:t xml:space="preserve">я общеобразовательная Гимназия </w:t>
            </w:r>
            <w:r w:rsidRPr="00213F89">
              <w:rPr>
                <w:rFonts w:ascii="Times New Roman" w:eastAsia="Calibri" w:hAnsi="Times New Roman"/>
                <w:color w:val="000000" w:themeColor="text1"/>
                <w:sz w:val="24"/>
                <w:szCs w:val="24"/>
              </w:rPr>
              <w:t xml:space="preserve">№ 1 </w:t>
            </w:r>
          </w:p>
          <w:p w:rsidR="00442002" w:rsidRPr="00213F89" w:rsidRDefault="00F9242E" w:rsidP="003D381A">
            <w:pPr>
              <w:spacing w:after="0" w:line="240" w:lineRule="auto"/>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г</w:t>
            </w:r>
            <w:r w:rsidR="00F00716">
              <w:rPr>
                <w:rFonts w:ascii="Times New Roman" w:eastAsia="Calibri" w:hAnsi="Times New Roman"/>
                <w:color w:val="000000" w:themeColor="text1"/>
                <w:sz w:val="24"/>
                <w:szCs w:val="24"/>
              </w:rPr>
              <w:t>.</w:t>
            </w:r>
            <w:r w:rsidR="00442002" w:rsidRPr="00213F89">
              <w:rPr>
                <w:rFonts w:ascii="Times New Roman" w:eastAsia="Calibri" w:hAnsi="Times New Roman"/>
                <w:color w:val="000000" w:themeColor="text1"/>
                <w:sz w:val="24"/>
                <w:szCs w:val="24"/>
              </w:rPr>
              <w:t xml:space="preserve"> Карабулак»</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4232D3"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Р</w:t>
            </w:r>
            <w:r w:rsidR="00442002" w:rsidRPr="00213F89">
              <w:rPr>
                <w:rFonts w:ascii="Times New Roman" w:hAnsi="Times New Roman"/>
                <w:color w:val="000000" w:themeColor="text1"/>
                <w:sz w:val="24"/>
                <w:szCs w:val="24"/>
              </w:rPr>
              <w:t>обототехника (средний уровень, для детей 9</w:t>
            </w:r>
            <w:r w:rsidR="00373288">
              <w:rPr>
                <w:rFonts w:ascii="Times New Roman" w:hAnsi="Times New Roman"/>
                <w:color w:val="000000" w:themeColor="text1"/>
                <w:sz w:val="24"/>
                <w:szCs w:val="24"/>
              </w:rPr>
              <w:t xml:space="preserve"> </w:t>
            </w:r>
            <w:r w:rsidR="00442002" w:rsidRPr="00213F89">
              <w:rPr>
                <w:rFonts w:ascii="Times New Roman" w:hAnsi="Times New Roman"/>
                <w:color w:val="000000" w:themeColor="text1"/>
                <w:sz w:val="24"/>
                <w:szCs w:val="24"/>
              </w:rPr>
              <w:t>-</w:t>
            </w:r>
            <w:r w:rsidR="00373288">
              <w:rPr>
                <w:rFonts w:ascii="Times New Roman" w:hAnsi="Times New Roman"/>
                <w:color w:val="000000" w:themeColor="text1"/>
                <w:sz w:val="24"/>
                <w:szCs w:val="24"/>
              </w:rPr>
              <w:t xml:space="preserve"> </w:t>
            </w:r>
            <w:r w:rsidR="00442002" w:rsidRPr="00213F89">
              <w:rPr>
                <w:rFonts w:ascii="Times New Roman" w:hAnsi="Times New Roman"/>
                <w:color w:val="000000" w:themeColor="text1"/>
                <w:sz w:val="24"/>
                <w:szCs w:val="24"/>
              </w:rPr>
              <w:t>11 лет)</w:t>
            </w:r>
          </w:p>
          <w:p w:rsidR="00442002" w:rsidRPr="00213F89" w:rsidRDefault="00442002" w:rsidP="003D381A">
            <w:pPr>
              <w:spacing w:after="0" w:line="240" w:lineRule="auto"/>
              <w:ind w:left="142" w:right="113"/>
              <w:textAlignment w:val="baseline"/>
              <w:rPr>
                <w:rFonts w:ascii="Times New Roman" w:hAnsi="Times New Roman"/>
                <w:color w:val="000000" w:themeColor="text1"/>
                <w:sz w:val="24"/>
                <w:szCs w:val="24"/>
              </w:rPr>
            </w:pPr>
            <w:r w:rsidRPr="00213F89">
              <w:rPr>
                <w:rFonts w:ascii="Times New Roman" w:hAnsi="Times New Roman"/>
                <w:color w:val="000000" w:themeColor="text1"/>
                <w:sz w:val="24"/>
                <w:szCs w:val="24"/>
              </w:rPr>
              <w:t>Информатика, создание приложений, сайтов, программирование не робототехнических систем, работа с операционными системами, интернет вещей и сетевое и системное администрирование</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4"/>
              </w:numPr>
              <w:spacing w:after="0" w:line="240" w:lineRule="auto"/>
              <w:ind w:left="0" w:firstLine="0"/>
              <w:rPr>
                <w:rFonts w:ascii="Times New Roman" w:eastAsia="Calibri" w:hAnsi="Times New Roman"/>
                <w:color w:val="000000" w:themeColor="text1"/>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2002" w:rsidRPr="00213F89" w:rsidRDefault="00442002" w:rsidP="003D381A">
            <w:pPr>
              <w:spacing w:after="0" w:line="240" w:lineRule="auto"/>
              <w:rPr>
                <w:rFonts w:ascii="Times New Roman" w:eastAsia="Calibri" w:hAnsi="Times New Roman"/>
                <w:color w:val="000000" w:themeColor="text1"/>
                <w:sz w:val="24"/>
                <w:szCs w:val="24"/>
              </w:rPr>
            </w:pPr>
            <w:r w:rsidRPr="00213F89">
              <w:rPr>
                <w:rFonts w:ascii="Times New Roman" w:eastAsia="Calibri" w:hAnsi="Times New Roman"/>
                <w:color w:val="000000" w:themeColor="text1"/>
                <w:sz w:val="24"/>
                <w:szCs w:val="24"/>
              </w:rPr>
              <w:t>ГБОУ «Лицей № 1</w:t>
            </w:r>
            <w:r w:rsidR="00373288">
              <w:rPr>
                <w:rFonts w:ascii="Times New Roman" w:eastAsia="Calibri" w:hAnsi="Times New Roman"/>
                <w:color w:val="000000" w:themeColor="text1"/>
                <w:sz w:val="24"/>
                <w:szCs w:val="24"/>
              </w:rPr>
              <w:t xml:space="preserve"> </w:t>
            </w:r>
            <w:r w:rsidR="00F9242E">
              <w:rPr>
                <w:rFonts w:ascii="Times New Roman" w:eastAsia="Calibri" w:hAnsi="Times New Roman"/>
                <w:color w:val="000000" w:themeColor="text1"/>
                <w:sz w:val="24"/>
                <w:szCs w:val="24"/>
              </w:rPr>
              <w:t>г</w:t>
            </w:r>
            <w:r w:rsidR="00373288">
              <w:rPr>
                <w:rFonts w:ascii="Times New Roman" w:eastAsia="Calibri" w:hAnsi="Times New Roman"/>
                <w:color w:val="000000" w:themeColor="text1"/>
                <w:sz w:val="24"/>
                <w:szCs w:val="24"/>
              </w:rPr>
              <w:t>.</w:t>
            </w:r>
            <w:r w:rsidRPr="00213F89">
              <w:rPr>
                <w:rFonts w:ascii="Times New Roman" w:eastAsia="Calibri" w:hAnsi="Times New Roman"/>
                <w:color w:val="000000" w:themeColor="text1"/>
                <w:sz w:val="24"/>
                <w:szCs w:val="24"/>
              </w:rPr>
              <w:t xml:space="preserve"> Сунжа»</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4232D3"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Р</w:t>
            </w:r>
            <w:r w:rsidR="00442002" w:rsidRPr="00213F89">
              <w:rPr>
                <w:rFonts w:ascii="Times New Roman" w:hAnsi="Times New Roman"/>
                <w:color w:val="000000" w:themeColor="text1"/>
                <w:sz w:val="24"/>
                <w:szCs w:val="24"/>
              </w:rPr>
              <w:t>обототехника (средний уровень, для детей 9</w:t>
            </w:r>
            <w:r w:rsidR="00373288">
              <w:rPr>
                <w:rFonts w:ascii="Times New Roman" w:hAnsi="Times New Roman"/>
                <w:color w:val="000000" w:themeColor="text1"/>
                <w:sz w:val="24"/>
                <w:szCs w:val="24"/>
              </w:rPr>
              <w:t xml:space="preserve"> </w:t>
            </w:r>
            <w:r w:rsidR="00442002" w:rsidRPr="00213F89">
              <w:rPr>
                <w:rFonts w:ascii="Times New Roman" w:hAnsi="Times New Roman"/>
                <w:color w:val="000000" w:themeColor="text1"/>
                <w:sz w:val="24"/>
                <w:szCs w:val="24"/>
              </w:rPr>
              <w:t>-</w:t>
            </w:r>
            <w:r w:rsidR="00373288">
              <w:rPr>
                <w:rFonts w:ascii="Times New Roman" w:hAnsi="Times New Roman"/>
                <w:color w:val="000000" w:themeColor="text1"/>
                <w:sz w:val="24"/>
                <w:szCs w:val="24"/>
              </w:rPr>
              <w:t xml:space="preserve"> </w:t>
            </w:r>
            <w:r w:rsidR="00442002" w:rsidRPr="00213F89">
              <w:rPr>
                <w:rFonts w:ascii="Times New Roman" w:hAnsi="Times New Roman"/>
                <w:color w:val="000000" w:themeColor="text1"/>
                <w:sz w:val="24"/>
                <w:szCs w:val="24"/>
              </w:rPr>
              <w:t>11 лет)</w:t>
            </w:r>
          </w:p>
          <w:p w:rsidR="00442002" w:rsidRPr="00213F89" w:rsidRDefault="00442002" w:rsidP="003D381A">
            <w:pPr>
              <w:spacing w:after="0" w:line="240" w:lineRule="auto"/>
              <w:ind w:left="142" w:right="113"/>
              <w:textAlignment w:val="baseline"/>
              <w:rPr>
                <w:rFonts w:ascii="Times New Roman" w:hAnsi="Times New Roman"/>
                <w:color w:val="000000" w:themeColor="text1"/>
                <w:sz w:val="24"/>
                <w:szCs w:val="24"/>
              </w:rPr>
            </w:pPr>
            <w:r w:rsidRPr="00213F89">
              <w:rPr>
                <w:rFonts w:ascii="Times New Roman" w:hAnsi="Times New Roman"/>
                <w:color w:val="000000" w:themeColor="text1"/>
                <w:sz w:val="24"/>
                <w:szCs w:val="24"/>
              </w:rPr>
              <w:t>Основы электроники</w:t>
            </w:r>
            <w:r w:rsidR="004232D3">
              <w:rPr>
                <w:rFonts w:ascii="Times New Roman" w:hAnsi="Times New Roman"/>
                <w:color w:val="000000" w:themeColor="text1"/>
                <w:sz w:val="24"/>
                <w:szCs w:val="24"/>
              </w:rPr>
              <w:t>.</w:t>
            </w:r>
          </w:p>
          <w:p w:rsidR="00442002" w:rsidRPr="00213F89" w:rsidRDefault="00442002" w:rsidP="003D381A">
            <w:pPr>
              <w:spacing w:after="0" w:line="240" w:lineRule="auto"/>
              <w:ind w:left="142" w:right="113"/>
              <w:textAlignment w:val="baseline"/>
              <w:rPr>
                <w:rFonts w:ascii="Times New Roman" w:hAnsi="Times New Roman"/>
                <w:color w:val="000000" w:themeColor="text1"/>
                <w:sz w:val="24"/>
                <w:szCs w:val="24"/>
              </w:rPr>
            </w:pPr>
            <w:r w:rsidRPr="00213F89">
              <w:rPr>
                <w:rFonts w:ascii="Times New Roman" w:hAnsi="Times New Roman"/>
                <w:color w:val="000000" w:themeColor="text1"/>
                <w:sz w:val="24"/>
                <w:szCs w:val="24"/>
              </w:rPr>
              <w:lastRenderedPageBreak/>
              <w:t>САПР, включая 3D-комплект прототипирования, создание 3Д моделей, черчение</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4"/>
              </w:numPr>
              <w:spacing w:after="0" w:line="240" w:lineRule="auto"/>
              <w:ind w:left="0" w:firstLine="0"/>
              <w:rPr>
                <w:rFonts w:ascii="Times New Roman" w:eastAsia="Calibri" w:hAnsi="Times New Roman"/>
                <w:color w:val="000000" w:themeColor="text1"/>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0716" w:rsidRDefault="00442002" w:rsidP="003D381A">
            <w:pPr>
              <w:spacing w:after="0" w:line="240" w:lineRule="auto"/>
              <w:rPr>
                <w:rFonts w:ascii="Times New Roman" w:eastAsia="Calibri" w:hAnsi="Times New Roman"/>
                <w:color w:val="000000" w:themeColor="text1"/>
                <w:sz w:val="24"/>
                <w:szCs w:val="24"/>
              </w:rPr>
            </w:pPr>
            <w:r w:rsidRPr="00213F89">
              <w:rPr>
                <w:rFonts w:ascii="Times New Roman" w:eastAsia="Calibri" w:hAnsi="Times New Roman"/>
                <w:color w:val="000000" w:themeColor="text1"/>
                <w:sz w:val="24"/>
                <w:szCs w:val="24"/>
              </w:rPr>
              <w:t xml:space="preserve">ГБОУ «Средняя общеобразовательная школа № 2 </w:t>
            </w:r>
          </w:p>
          <w:p w:rsidR="00442002" w:rsidRPr="00213F89" w:rsidRDefault="00442002" w:rsidP="003D381A">
            <w:pPr>
              <w:spacing w:after="0" w:line="240" w:lineRule="auto"/>
              <w:rPr>
                <w:rFonts w:ascii="Times New Roman" w:eastAsia="Calibri" w:hAnsi="Times New Roman"/>
                <w:color w:val="000000" w:themeColor="text1"/>
                <w:sz w:val="24"/>
                <w:szCs w:val="24"/>
              </w:rPr>
            </w:pPr>
            <w:r w:rsidRPr="00213F89">
              <w:rPr>
                <w:rFonts w:ascii="Times New Roman" w:eastAsia="Calibri" w:hAnsi="Times New Roman"/>
                <w:color w:val="000000" w:themeColor="text1"/>
                <w:sz w:val="24"/>
                <w:szCs w:val="24"/>
              </w:rPr>
              <w:t xml:space="preserve"> </w:t>
            </w:r>
            <w:r w:rsidR="00F9242E">
              <w:rPr>
                <w:rFonts w:ascii="Times New Roman" w:eastAsia="Calibri" w:hAnsi="Times New Roman"/>
                <w:color w:val="000000" w:themeColor="text1"/>
                <w:sz w:val="24"/>
                <w:szCs w:val="24"/>
              </w:rPr>
              <w:t>г</w:t>
            </w:r>
            <w:r w:rsidR="00F00716">
              <w:rPr>
                <w:rFonts w:ascii="Times New Roman" w:eastAsia="Calibri" w:hAnsi="Times New Roman"/>
                <w:color w:val="000000" w:themeColor="text1"/>
                <w:sz w:val="24"/>
                <w:szCs w:val="24"/>
              </w:rPr>
              <w:t>.</w:t>
            </w:r>
            <w:r w:rsidR="00373288">
              <w:rPr>
                <w:rFonts w:ascii="Times New Roman" w:eastAsia="Calibri" w:hAnsi="Times New Roman"/>
                <w:color w:val="000000" w:themeColor="text1"/>
                <w:sz w:val="24"/>
                <w:szCs w:val="24"/>
              </w:rPr>
              <w:t xml:space="preserve"> </w:t>
            </w:r>
            <w:r w:rsidRPr="00213F89">
              <w:rPr>
                <w:rFonts w:ascii="Times New Roman" w:eastAsia="Calibri" w:hAnsi="Times New Roman"/>
                <w:color w:val="000000" w:themeColor="text1"/>
                <w:sz w:val="24"/>
                <w:szCs w:val="24"/>
              </w:rPr>
              <w:t>Сунжа»</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4232D3"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Р</w:t>
            </w:r>
            <w:r w:rsidR="00442002" w:rsidRPr="00213F89">
              <w:rPr>
                <w:rFonts w:ascii="Times New Roman" w:hAnsi="Times New Roman"/>
                <w:color w:val="000000" w:themeColor="text1"/>
                <w:sz w:val="24"/>
                <w:szCs w:val="24"/>
              </w:rPr>
              <w:t>обототехника (начальный уровень, для детей 9</w:t>
            </w:r>
            <w:r w:rsidR="00373288">
              <w:rPr>
                <w:rFonts w:ascii="Times New Roman" w:hAnsi="Times New Roman"/>
                <w:color w:val="000000" w:themeColor="text1"/>
                <w:sz w:val="24"/>
                <w:szCs w:val="24"/>
              </w:rPr>
              <w:t xml:space="preserve"> </w:t>
            </w:r>
            <w:r w:rsidR="00442002" w:rsidRPr="00213F89">
              <w:rPr>
                <w:rFonts w:ascii="Times New Roman" w:hAnsi="Times New Roman"/>
                <w:color w:val="000000" w:themeColor="text1"/>
                <w:sz w:val="24"/>
                <w:szCs w:val="24"/>
              </w:rPr>
              <w:t>-</w:t>
            </w:r>
            <w:r w:rsidR="00373288">
              <w:rPr>
                <w:rFonts w:ascii="Times New Roman" w:hAnsi="Times New Roman"/>
                <w:color w:val="000000" w:themeColor="text1"/>
                <w:sz w:val="24"/>
                <w:szCs w:val="24"/>
              </w:rPr>
              <w:t xml:space="preserve"> </w:t>
            </w:r>
            <w:r w:rsidR="00442002" w:rsidRPr="00213F89">
              <w:rPr>
                <w:rFonts w:ascii="Times New Roman" w:hAnsi="Times New Roman"/>
                <w:color w:val="000000" w:themeColor="text1"/>
                <w:sz w:val="24"/>
                <w:szCs w:val="24"/>
              </w:rPr>
              <w:t>11 лет)</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4"/>
              </w:numPr>
              <w:spacing w:after="0" w:line="240" w:lineRule="auto"/>
              <w:ind w:left="0" w:firstLine="0"/>
              <w:rPr>
                <w:rFonts w:ascii="Times New Roman" w:eastAsia="Calibri" w:hAnsi="Times New Roman"/>
                <w:color w:val="000000" w:themeColor="text1"/>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0716" w:rsidRDefault="00442002" w:rsidP="003D381A">
            <w:pPr>
              <w:spacing w:after="0" w:line="240" w:lineRule="auto"/>
              <w:rPr>
                <w:rFonts w:ascii="Times New Roman" w:eastAsia="Calibri" w:hAnsi="Times New Roman"/>
                <w:color w:val="000000" w:themeColor="text1"/>
                <w:sz w:val="24"/>
                <w:szCs w:val="24"/>
              </w:rPr>
            </w:pPr>
            <w:r w:rsidRPr="00213F89">
              <w:rPr>
                <w:rFonts w:ascii="Times New Roman" w:eastAsia="Calibri" w:hAnsi="Times New Roman"/>
                <w:color w:val="000000" w:themeColor="text1"/>
                <w:sz w:val="24"/>
                <w:szCs w:val="24"/>
              </w:rPr>
              <w:t xml:space="preserve">ГБОУ «Средняя </w:t>
            </w:r>
            <w:r w:rsidR="00373288">
              <w:rPr>
                <w:rFonts w:ascii="Times New Roman" w:eastAsia="Calibri" w:hAnsi="Times New Roman"/>
                <w:color w:val="000000" w:themeColor="text1"/>
                <w:sz w:val="24"/>
                <w:szCs w:val="24"/>
              </w:rPr>
              <w:t xml:space="preserve">общеобразовательная школа № 7 </w:t>
            </w:r>
          </w:p>
          <w:p w:rsidR="00442002" w:rsidRPr="00213F89" w:rsidRDefault="00F9242E" w:rsidP="003D381A">
            <w:pPr>
              <w:spacing w:after="0" w:line="240" w:lineRule="auto"/>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г</w:t>
            </w:r>
            <w:r w:rsidR="00F00716">
              <w:rPr>
                <w:rFonts w:ascii="Times New Roman" w:eastAsia="Calibri" w:hAnsi="Times New Roman"/>
                <w:color w:val="000000" w:themeColor="text1"/>
                <w:sz w:val="24"/>
                <w:szCs w:val="24"/>
              </w:rPr>
              <w:t xml:space="preserve">. </w:t>
            </w:r>
            <w:r w:rsidR="00442002" w:rsidRPr="00213F89">
              <w:rPr>
                <w:rFonts w:ascii="Times New Roman" w:eastAsia="Calibri" w:hAnsi="Times New Roman"/>
                <w:color w:val="000000" w:themeColor="text1"/>
                <w:sz w:val="24"/>
                <w:szCs w:val="24"/>
              </w:rPr>
              <w:t>Сунжа»</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4232D3"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И</w:t>
            </w:r>
            <w:r w:rsidR="00442002" w:rsidRPr="00213F89">
              <w:rPr>
                <w:rFonts w:ascii="Times New Roman" w:hAnsi="Times New Roman"/>
                <w:color w:val="000000" w:themeColor="text1"/>
                <w:sz w:val="24"/>
                <w:szCs w:val="24"/>
              </w:rPr>
              <w:t>нформатика, создание приложений, сайтов, программирование не робототехнических систем, работа с операционными системами, интернет вещей и сетевое и системное администрирование</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4"/>
              </w:numPr>
              <w:spacing w:after="0" w:line="240" w:lineRule="auto"/>
              <w:ind w:left="0" w:firstLine="0"/>
              <w:rPr>
                <w:rFonts w:ascii="Times New Roman" w:eastAsia="Calibri" w:hAnsi="Times New Roman"/>
                <w:color w:val="000000" w:themeColor="text1"/>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3288" w:rsidRDefault="00442002" w:rsidP="003D381A">
            <w:pPr>
              <w:spacing w:after="0" w:line="240" w:lineRule="auto"/>
              <w:rPr>
                <w:rFonts w:ascii="Times New Roman" w:eastAsia="Calibri" w:hAnsi="Times New Roman"/>
                <w:color w:val="000000" w:themeColor="text1"/>
                <w:sz w:val="24"/>
                <w:szCs w:val="24"/>
              </w:rPr>
            </w:pPr>
            <w:r w:rsidRPr="00213F89">
              <w:rPr>
                <w:rFonts w:ascii="Times New Roman" w:eastAsia="Calibri" w:hAnsi="Times New Roman"/>
                <w:color w:val="000000" w:themeColor="text1"/>
                <w:sz w:val="24"/>
                <w:szCs w:val="24"/>
              </w:rPr>
              <w:t>ГКОУ «Средня</w:t>
            </w:r>
            <w:r w:rsidR="00F00716">
              <w:rPr>
                <w:rFonts w:ascii="Times New Roman" w:eastAsia="Calibri" w:hAnsi="Times New Roman"/>
                <w:color w:val="000000" w:themeColor="text1"/>
                <w:sz w:val="24"/>
                <w:szCs w:val="24"/>
              </w:rPr>
              <w:t xml:space="preserve">я общеобразовательная школа </w:t>
            </w:r>
            <w:r w:rsidRPr="00213F89">
              <w:rPr>
                <w:rFonts w:ascii="Times New Roman" w:eastAsia="Calibri" w:hAnsi="Times New Roman"/>
                <w:color w:val="000000" w:themeColor="text1"/>
                <w:sz w:val="24"/>
                <w:szCs w:val="24"/>
              </w:rPr>
              <w:t xml:space="preserve">№ 1 </w:t>
            </w:r>
          </w:p>
          <w:p w:rsidR="00442002" w:rsidRPr="00213F89" w:rsidRDefault="00442002" w:rsidP="003D381A">
            <w:pPr>
              <w:spacing w:after="0" w:line="240" w:lineRule="auto"/>
              <w:rPr>
                <w:rFonts w:ascii="Times New Roman" w:eastAsia="Calibri" w:hAnsi="Times New Roman"/>
                <w:color w:val="000000" w:themeColor="text1"/>
                <w:sz w:val="24"/>
                <w:szCs w:val="24"/>
              </w:rPr>
            </w:pPr>
            <w:r w:rsidRPr="00213F89">
              <w:rPr>
                <w:rFonts w:ascii="Times New Roman" w:eastAsia="Calibri" w:hAnsi="Times New Roman"/>
                <w:color w:val="000000" w:themeColor="text1"/>
                <w:sz w:val="24"/>
                <w:szCs w:val="24"/>
              </w:rPr>
              <w:t>с. п. Троицкое»</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442002" w:rsidP="003D381A">
            <w:pPr>
              <w:spacing w:after="0" w:line="240" w:lineRule="auto"/>
              <w:ind w:left="142" w:right="113"/>
              <w:textAlignment w:val="baseline"/>
              <w:rPr>
                <w:rFonts w:ascii="Times New Roman" w:hAnsi="Times New Roman"/>
                <w:color w:val="000000" w:themeColor="text1"/>
                <w:sz w:val="24"/>
                <w:szCs w:val="24"/>
              </w:rPr>
            </w:pPr>
            <w:r w:rsidRPr="00213F89">
              <w:rPr>
                <w:rFonts w:ascii="Times New Roman" w:hAnsi="Times New Roman"/>
                <w:color w:val="000000" w:themeColor="text1"/>
                <w:sz w:val="24"/>
                <w:szCs w:val="24"/>
              </w:rPr>
              <w:t>САПР, включая 3D-комплект прототипирования, создание 3Д моделей, черчение</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4"/>
              </w:numPr>
              <w:spacing w:after="0" w:line="240" w:lineRule="auto"/>
              <w:ind w:left="0" w:firstLine="0"/>
              <w:rPr>
                <w:rFonts w:ascii="Times New Roman" w:eastAsia="Calibri" w:hAnsi="Times New Roman"/>
                <w:color w:val="000000" w:themeColor="text1"/>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0716" w:rsidRDefault="00442002" w:rsidP="003D381A">
            <w:pPr>
              <w:spacing w:after="0" w:line="240" w:lineRule="auto"/>
              <w:rPr>
                <w:rFonts w:ascii="Times New Roman" w:eastAsia="Calibri" w:hAnsi="Times New Roman"/>
                <w:color w:val="000000" w:themeColor="text1"/>
                <w:sz w:val="24"/>
                <w:szCs w:val="24"/>
              </w:rPr>
            </w:pPr>
            <w:r w:rsidRPr="00213F89">
              <w:rPr>
                <w:rFonts w:ascii="Times New Roman" w:eastAsia="Calibri" w:hAnsi="Times New Roman"/>
                <w:color w:val="000000" w:themeColor="text1"/>
                <w:sz w:val="24"/>
                <w:szCs w:val="24"/>
              </w:rPr>
              <w:t>ГБОУ «Средняя общеобразовательная шко</w:t>
            </w:r>
            <w:r w:rsidR="00F00716">
              <w:rPr>
                <w:rFonts w:ascii="Times New Roman" w:eastAsia="Calibri" w:hAnsi="Times New Roman"/>
                <w:color w:val="000000" w:themeColor="text1"/>
                <w:sz w:val="24"/>
                <w:szCs w:val="24"/>
              </w:rPr>
              <w:t xml:space="preserve">ла </w:t>
            </w:r>
            <w:r w:rsidRPr="00213F89">
              <w:rPr>
                <w:rFonts w:ascii="Times New Roman" w:eastAsia="Calibri" w:hAnsi="Times New Roman"/>
                <w:color w:val="000000" w:themeColor="text1"/>
                <w:sz w:val="24"/>
                <w:szCs w:val="24"/>
              </w:rPr>
              <w:t xml:space="preserve">№ 4 </w:t>
            </w:r>
          </w:p>
          <w:p w:rsidR="00442002" w:rsidRPr="00213F89" w:rsidRDefault="00442002" w:rsidP="003D381A">
            <w:pPr>
              <w:spacing w:after="0" w:line="240" w:lineRule="auto"/>
              <w:rPr>
                <w:rFonts w:ascii="Times New Roman" w:eastAsia="Calibri" w:hAnsi="Times New Roman"/>
                <w:color w:val="000000" w:themeColor="text1"/>
                <w:sz w:val="24"/>
                <w:szCs w:val="24"/>
              </w:rPr>
            </w:pPr>
            <w:r w:rsidRPr="00213F89">
              <w:rPr>
                <w:rFonts w:ascii="Times New Roman" w:eastAsia="Calibri" w:hAnsi="Times New Roman"/>
                <w:color w:val="000000" w:themeColor="text1"/>
                <w:sz w:val="24"/>
                <w:szCs w:val="24"/>
              </w:rPr>
              <w:t>с.</w:t>
            </w:r>
            <w:r w:rsidR="00F00716">
              <w:rPr>
                <w:rFonts w:ascii="Times New Roman" w:eastAsia="Calibri" w:hAnsi="Times New Roman"/>
                <w:color w:val="000000" w:themeColor="text1"/>
                <w:sz w:val="24"/>
                <w:szCs w:val="24"/>
              </w:rPr>
              <w:t xml:space="preserve"> </w:t>
            </w:r>
            <w:r w:rsidRPr="00213F89">
              <w:rPr>
                <w:rFonts w:ascii="Times New Roman" w:eastAsia="Calibri" w:hAnsi="Times New Roman"/>
                <w:color w:val="000000" w:themeColor="text1"/>
                <w:sz w:val="24"/>
                <w:szCs w:val="24"/>
              </w:rPr>
              <w:t>п. Троицкое»</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442002" w:rsidP="003D381A">
            <w:pPr>
              <w:spacing w:after="0" w:line="240" w:lineRule="auto"/>
              <w:ind w:left="142" w:right="113"/>
              <w:textAlignment w:val="baseline"/>
              <w:rPr>
                <w:rFonts w:ascii="Times New Roman" w:hAnsi="Times New Roman"/>
                <w:color w:val="000000" w:themeColor="text1"/>
                <w:sz w:val="24"/>
                <w:szCs w:val="24"/>
              </w:rPr>
            </w:pPr>
            <w:r w:rsidRPr="00213F89">
              <w:rPr>
                <w:rFonts w:ascii="Times New Roman" w:hAnsi="Times New Roman"/>
                <w:color w:val="000000" w:themeColor="text1"/>
                <w:sz w:val="24"/>
                <w:szCs w:val="24"/>
              </w:rPr>
              <w:t>САПР, включая 3D-комплект прототипирования, создание 3Д моделей, черчение</w:t>
            </w:r>
            <w:r w:rsidR="004232D3">
              <w:rPr>
                <w:rFonts w:ascii="Times New Roman" w:hAnsi="Times New Roman"/>
                <w:color w:val="000000" w:themeColor="text1"/>
                <w:sz w:val="24"/>
                <w:szCs w:val="24"/>
              </w:rPr>
              <w:t>.</w:t>
            </w:r>
          </w:p>
          <w:p w:rsidR="00442002" w:rsidRPr="00213F89" w:rsidRDefault="00442002" w:rsidP="003D381A">
            <w:pPr>
              <w:spacing w:after="0" w:line="240" w:lineRule="auto"/>
              <w:ind w:left="142" w:right="113"/>
              <w:textAlignment w:val="baseline"/>
              <w:rPr>
                <w:rFonts w:ascii="Times New Roman" w:hAnsi="Times New Roman"/>
                <w:color w:val="000000" w:themeColor="text1"/>
                <w:sz w:val="24"/>
                <w:szCs w:val="24"/>
              </w:rPr>
            </w:pPr>
            <w:r w:rsidRPr="00213F89">
              <w:rPr>
                <w:rFonts w:ascii="Times New Roman" w:hAnsi="Times New Roman"/>
                <w:color w:val="000000" w:themeColor="text1"/>
                <w:sz w:val="24"/>
                <w:szCs w:val="24"/>
              </w:rPr>
              <w:t>Информатика, создание приложений, сайтов, программирование не робототехнических систем, работа с операционными системами, интернет вещей и сетевое и системное администрирование</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4"/>
              </w:numPr>
              <w:spacing w:after="0" w:line="240" w:lineRule="auto"/>
              <w:ind w:left="0" w:firstLine="0"/>
              <w:rPr>
                <w:rFonts w:ascii="Times New Roman" w:eastAsia="Calibri" w:hAnsi="Times New Roman"/>
                <w:color w:val="000000" w:themeColor="text1"/>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0716" w:rsidRDefault="00442002" w:rsidP="003D381A">
            <w:pPr>
              <w:spacing w:after="0" w:line="240" w:lineRule="auto"/>
              <w:rPr>
                <w:rFonts w:ascii="Times New Roman" w:eastAsia="Calibri" w:hAnsi="Times New Roman"/>
                <w:color w:val="000000" w:themeColor="text1"/>
                <w:sz w:val="24"/>
                <w:szCs w:val="24"/>
              </w:rPr>
            </w:pPr>
            <w:r w:rsidRPr="00213F89">
              <w:rPr>
                <w:rFonts w:ascii="Times New Roman" w:eastAsia="Calibri" w:hAnsi="Times New Roman"/>
                <w:color w:val="000000" w:themeColor="text1"/>
                <w:sz w:val="24"/>
                <w:szCs w:val="24"/>
              </w:rPr>
              <w:t>ГКОУ «Средн</w:t>
            </w:r>
            <w:r w:rsidR="00F00716">
              <w:rPr>
                <w:rFonts w:ascii="Times New Roman" w:eastAsia="Calibri" w:hAnsi="Times New Roman"/>
                <w:color w:val="000000" w:themeColor="text1"/>
                <w:sz w:val="24"/>
                <w:szCs w:val="24"/>
              </w:rPr>
              <w:t xml:space="preserve">яя общеобразовательная школа № 3 </w:t>
            </w:r>
          </w:p>
          <w:p w:rsidR="00442002" w:rsidRPr="00213F89" w:rsidRDefault="00442002" w:rsidP="003D381A">
            <w:pPr>
              <w:spacing w:after="0" w:line="240" w:lineRule="auto"/>
              <w:rPr>
                <w:rFonts w:ascii="Times New Roman" w:eastAsia="Calibri" w:hAnsi="Times New Roman"/>
                <w:color w:val="000000" w:themeColor="text1"/>
                <w:sz w:val="24"/>
                <w:szCs w:val="24"/>
              </w:rPr>
            </w:pPr>
            <w:r w:rsidRPr="00213F89">
              <w:rPr>
                <w:rFonts w:ascii="Times New Roman" w:eastAsia="Calibri" w:hAnsi="Times New Roman"/>
                <w:color w:val="000000" w:themeColor="text1"/>
                <w:sz w:val="24"/>
                <w:szCs w:val="24"/>
              </w:rPr>
              <w:t>с. п. Нестеровское»</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4232D3"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И</w:t>
            </w:r>
            <w:r w:rsidR="00442002" w:rsidRPr="00213F89">
              <w:rPr>
                <w:rFonts w:ascii="Times New Roman" w:hAnsi="Times New Roman"/>
                <w:color w:val="000000" w:themeColor="text1"/>
                <w:sz w:val="24"/>
                <w:szCs w:val="24"/>
              </w:rPr>
              <w:t>нформатика, создание приложений, сайтов, программирование не робототехнических систем, работа с операционными системами, интернет вещей и сетевое и системное администрирование</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4"/>
              </w:numPr>
              <w:spacing w:after="0" w:line="240" w:lineRule="auto"/>
              <w:ind w:left="0" w:firstLine="0"/>
              <w:rPr>
                <w:rFonts w:ascii="Times New Roman" w:eastAsia="Calibri" w:hAnsi="Times New Roman"/>
                <w:color w:val="000000" w:themeColor="text1"/>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0716" w:rsidRDefault="00442002" w:rsidP="003D381A">
            <w:pPr>
              <w:spacing w:after="0" w:line="240" w:lineRule="auto"/>
              <w:rPr>
                <w:rFonts w:ascii="Times New Roman" w:eastAsia="Calibri" w:hAnsi="Times New Roman"/>
                <w:color w:val="000000" w:themeColor="text1"/>
                <w:sz w:val="24"/>
                <w:szCs w:val="24"/>
              </w:rPr>
            </w:pPr>
            <w:r w:rsidRPr="00213F89">
              <w:rPr>
                <w:rFonts w:ascii="Times New Roman" w:eastAsia="Calibri" w:hAnsi="Times New Roman"/>
                <w:color w:val="000000" w:themeColor="text1"/>
                <w:sz w:val="24"/>
                <w:szCs w:val="24"/>
              </w:rPr>
              <w:t>ГБОУ «Средн</w:t>
            </w:r>
            <w:r w:rsidR="00F00716">
              <w:rPr>
                <w:rFonts w:ascii="Times New Roman" w:eastAsia="Calibri" w:hAnsi="Times New Roman"/>
                <w:color w:val="000000" w:themeColor="text1"/>
                <w:sz w:val="24"/>
                <w:szCs w:val="24"/>
              </w:rPr>
              <w:t xml:space="preserve">яя общеобразовательная школа </w:t>
            </w:r>
            <w:r w:rsidRPr="00213F89">
              <w:rPr>
                <w:rFonts w:ascii="Times New Roman" w:eastAsia="Calibri" w:hAnsi="Times New Roman"/>
                <w:color w:val="000000" w:themeColor="text1"/>
                <w:sz w:val="24"/>
                <w:szCs w:val="24"/>
              </w:rPr>
              <w:t xml:space="preserve">№ 4 </w:t>
            </w:r>
          </w:p>
          <w:p w:rsidR="00442002" w:rsidRPr="00213F89" w:rsidRDefault="00442002" w:rsidP="003D381A">
            <w:pPr>
              <w:spacing w:after="0" w:line="240" w:lineRule="auto"/>
              <w:rPr>
                <w:rFonts w:ascii="Times New Roman" w:eastAsia="Calibri" w:hAnsi="Times New Roman"/>
                <w:color w:val="000000" w:themeColor="text1"/>
                <w:sz w:val="24"/>
                <w:szCs w:val="24"/>
              </w:rPr>
            </w:pPr>
            <w:r w:rsidRPr="00213F89">
              <w:rPr>
                <w:rFonts w:ascii="Times New Roman" w:eastAsia="Calibri" w:hAnsi="Times New Roman"/>
                <w:color w:val="000000" w:themeColor="text1"/>
                <w:sz w:val="24"/>
                <w:szCs w:val="24"/>
              </w:rPr>
              <w:t>с. п. Нестеровское»</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4232D3"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Р</w:t>
            </w:r>
            <w:r w:rsidR="00442002" w:rsidRPr="00213F89">
              <w:rPr>
                <w:rFonts w:ascii="Times New Roman" w:hAnsi="Times New Roman"/>
                <w:color w:val="000000" w:themeColor="text1"/>
                <w:sz w:val="24"/>
                <w:szCs w:val="24"/>
              </w:rPr>
              <w:t>обототехника (средний уровень, для детей 9</w:t>
            </w:r>
            <w:r w:rsidR="00074520">
              <w:rPr>
                <w:rFonts w:ascii="Times New Roman" w:hAnsi="Times New Roman"/>
                <w:color w:val="000000" w:themeColor="text1"/>
                <w:sz w:val="24"/>
                <w:szCs w:val="24"/>
              </w:rPr>
              <w:t xml:space="preserve"> </w:t>
            </w:r>
            <w:r w:rsidR="00442002" w:rsidRPr="00213F89">
              <w:rPr>
                <w:rFonts w:ascii="Times New Roman" w:hAnsi="Times New Roman"/>
                <w:color w:val="000000" w:themeColor="text1"/>
                <w:sz w:val="24"/>
                <w:szCs w:val="24"/>
              </w:rPr>
              <w:t>-</w:t>
            </w:r>
            <w:r w:rsidR="00074520">
              <w:rPr>
                <w:rFonts w:ascii="Times New Roman" w:hAnsi="Times New Roman"/>
                <w:color w:val="000000" w:themeColor="text1"/>
                <w:sz w:val="24"/>
                <w:szCs w:val="24"/>
              </w:rPr>
              <w:t xml:space="preserve"> </w:t>
            </w:r>
            <w:r w:rsidR="00442002" w:rsidRPr="00213F89">
              <w:rPr>
                <w:rFonts w:ascii="Times New Roman" w:hAnsi="Times New Roman"/>
                <w:color w:val="000000" w:themeColor="text1"/>
                <w:sz w:val="24"/>
                <w:szCs w:val="24"/>
              </w:rPr>
              <w:t>11 лет)</w:t>
            </w:r>
          </w:p>
          <w:p w:rsidR="00442002" w:rsidRPr="00213F89" w:rsidRDefault="00442002" w:rsidP="003D381A">
            <w:pPr>
              <w:spacing w:after="0" w:line="240" w:lineRule="auto"/>
              <w:ind w:left="142" w:right="113"/>
              <w:textAlignment w:val="baseline"/>
              <w:rPr>
                <w:rFonts w:ascii="Times New Roman" w:hAnsi="Times New Roman"/>
                <w:color w:val="000000" w:themeColor="text1"/>
                <w:sz w:val="24"/>
                <w:szCs w:val="24"/>
              </w:rPr>
            </w:pPr>
            <w:r w:rsidRPr="00213F89">
              <w:rPr>
                <w:rFonts w:ascii="Times New Roman" w:hAnsi="Times New Roman"/>
                <w:color w:val="000000" w:themeColor="text1"/>
                <w:sz w:val="24"/>
                <w:szCs w:val="24"/>
              </w:rPr>
              <w:t>Основы электроники</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4"/>
              </w:numPr>
              <w:spacing w:after="0" w:line="240" w:lineRule="auto"/>
              <w:ind w:left="0" w:firstLine="0"/>
              <w:rPr>
                <w:rFonts w:ascii="Times New Roman" w:eastAsia="Calibri" w:hAnsi="Times New Roman"/>
                <w:color w:val="000000" w:themeColor="text1"/>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3288" w:rsidRDefault="00442002" w:rsidP="003D381A">
            <w:pPr>
              <w:spacing w:after="0" w:line="240" w:lineRule="auto"/>
              <w:rPr>
                <w:rFonts w:ascii="Times New Roman" w:eastAsia="Calibri" w:hAnsi="Times New Roman"/>
                <w:color w:val="000000" w:themeColor="text1"/>
                <w:sz w:val="24"/>
                <w:szCs w:val="24"/>
              </w:rPr>
            </w:pPr>
            <w:r w:rsidRPr="00213F89">
              <w:rPr>
                <w:rFonts w:ascii="Times New Roman" w:eastAsia="Calibri" w:hAnsi="Times New Roman"/>
                <w:color w:val="000000" w:themeColor="text1"/>
                <w:sz w:val="24"/>
                <w:szCs w:val="24"/>
              </w:rPr>
              <w:t xml:space="preserve">ГБОУ «Средняя </w:t>
            </w:r>
            <w:r w:rsidR="00373288">
              <w:rPr>
                <w:rFonts w:ascii="Times New Roman" w:eastAsia="Calibri" w:hAnsi="Times New Roman"/>
                <w:color w:val="000000" w:themeColor="text1"/>
                <w:sz w:val="24"/>
                <w:szCs w:val="24"/>
              </w:rPr>
              <w:t xml:space="preserve"> общеобразовательная школа № 2 </w:t>
            </w:r>
          </w:p>
          <w:p w:rsidR="00442002" w:rsidRPr="00213F89" w:rsidRDefault="00F9242E" w:rsidP="003D381A">
            <w:pPr>
              <w:spacing w:after="0" w:line="240" w:lineRule="auto"/>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г</w:t>
            </w:r>
            <w:r w:rsidR="00F00716">
              <w:rPr>
                <w:rFonts w:ascii="Times New Roman" w:eastAsia="Calibri" w:hAnsi="Times New Roman"/>
                <w:color w:val="000000" w:themeColor="text1"/>
                <w:sz w:val="24"/>
                <w:szCs w:val="24"/>
              </w:rPr>
              <w:t>.</w:t>
            </w:r>
            <w:r w:rsidR="00442002" w:rsidRPr="00213F89">
              <w:rPr>
                <w:rFonts w:ascii="Times New Roman" w:eastAsia="Calibri" w:hAnsi="Times New Roman"/>
                <w:color w:val="000000" w:themeColor="text1"/>
                <w:sz w:val="24"/>
                <w:szCs w:val="24"/>
              </w:rPr>
              <w:t xml:space="preserve"> Малгобек»</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4232D3"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Р</w:t>
            </w:r>
            <w:r w:rsidR="00442002" w:rsidRPr="00213F89">
              <w:rPr>
                <w:rFonts w:ascii="Times New Roman" w:hAnsi="Times New Roman"/>
                <w:color w:val="000000" w:themeColor="text1"/>
                <w:sz w:val="24"/>
                <w:szCs w:val="24"/>
              </w:rPr>
              <w:t>обототехника (средний уровень, для детей 9</w:t>
            </w:r>
            <w:r w:rsidR="00074520">
              <w:rPr>
                <w:rFonts w:ascii="Times New Roman" w:hAnsi="Times New Roman"/>
                <w:color w:val="000000" w:themeColor="text1"/>
                <w:sz w:val="24"/>
                <w:szCs w:val="24"/>
              </w:rPr>
              <w:t xml:space="preserve"> </w:t>
            </w:r>
            <w:r w:rsidR="00442002" w:rsidRPr="00213F89">
              <w:rPr>
                <w:rFonts w:ascii="Times New Roman" w:hAnsi="Times New Roman"/>
                <w:color w:val="000000" w:themeColor="text1"/>
                <w:sz w:val="24"/>
                <w:szCs w:val="24"/>
              </w:rPr>
              <w:t>-</w:t>
            </w:r>
            <w:r w:rsidR="00074520">
              <w:rPr>
                <w:rFonts w:ascii="Times New Roman" w:hAnsi="Times New Roman"/>
                <w:color w:val="000000" w:themeColor="text1"/>
                <w:sz w:val="24"/>
                <w:szCs w:val="24"/>
              </w:rPr>
              <w:t xml:space="preserve"> </w:t>
            </w:r>
            <w:r w:rsidR="00442002" w:rsidRPr="00213F89">
              <w:rPr>
                <w:rFonts w:ascii="Times New Roman" w:hAnsi="Times New Roman"/>
                <w:color w:val="000000" w:themeColor="text1"/>
                <w:sz w:val="24"/>
                <w:szCs w:val="24"/>
              </w:rPr>
              <w:t>11 лет)</w:t>
            </w:r>
          </w:p>
          <w:p w:rsidR="00442002" w:rsidRPr="00213F89" w:rsidRDefault="00442002" w:rsidP="003D381A">
            <w:pPr>
              <w:spacing w:after="0" w:line="240" w:lineRule="auto"/>
              <w:ind w:left="142" w:right="113"/>
              <w:textAlignment w:val="baseline"/>
              <w:rPr>
                <w:rFonts w:ascii="Times New Roman" w:hAnsi="Times New Roman"/>
                <w:color w:val="000000" w:themeColor="text1"/>
                <w:sz w:val="24"/>
                <w:szCs w:val="24"/>
              </w:rPr>
            </w:pPr>
            <w:r w:rsidRPr="00213F89">
              <w:rPr>
                <w:rFonts w:ascii="Times New Roman" w:hAnsi="Times New Roman"/>
                <w:color w:val="000000" w:themeColor="text1"/>
                <w:sz w:val="24"/>
                <w:szCs w:val="24"/>
              </w:rPr>
              <w:t>Программы, направленные на компетентности подход и развитие</w:t>
            </w:r>
          </w:p>
          <w:p w:rsidR="00442002" w:rsidRPr="00213F89" w:rsidRDefault="004232D3"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навыков с</w:t>
            </w:r>
            <w:r w:rsidR="00442002" w:rsidRPr="00213F89">
              <w:rPr>
                <w:rFonts w:ascii="Times New Roman" w:hAnsi="Times New Roman"/>
                <w:color w:val="000000" w:themeColor="text1"/>
                <w:sz w:val="24"/>
                <w:szCs w:val="24"/>
              </w:rPr>
              <w:t>реднего специального обра</w:t>
            </w:r>
            <w:r>
              <w:rPr>
                <w:rFonts w:ascii="Times New Roman" w:hAnsi="Times New Roman"/>
                <w:color w:val="000000" w:themeColor="text1"/>
                <w:sz w:val="24"/>
                <w:szCs w:val="24"/>
              </w:rPr>
              <w:t xml:space="preserve">зования по профессиям: слесарь, </w:t>
            </w:r>
            <w:r w:rsidR="00442002" w:rsidRPr="00213F89">
              <w:rPr>
                <w:rFonts w:ascii="Times New Roman" w:hAnsi="Times New Roman"/>
                <w:color w:val="000000" w:themeColor="text1"/>
                <w:sz w:val="24"/>
                <w:szCs w:val="24"/>
              </w:rPr>
              <w:t xml:space="preserve">токарь, электромонтер, фрезеровщик и т.д. </w:t>
            </w:r>
          </w:p>
          <w:p w:rsidR="00442002" w:rsidRPr="00213F89" w:rsidRDefault="00442002" w:rsidP="003D381A">
            <w:pPr>
              <w:spacing w:after="0" w:line="240" w:lineRule="auto"/>
              <w:ind w:left="142" w:right="113"/>
              <w:textAlignment w:val="baseline"/>
              <w:rPr>
                <w:rFonts w:ascii="Times New Roman" w:hAnsi="Times New Roman"/>
                <w:color w:val="000000" w:themeColor="text1"/>
                <w:sz w:val="24"/>
                <w:szCs w:val="24"/>
              </w:rPr>
            </w:pPr>
            <w:r w:rsidRPr="00213F89">
              <w:rPr>
                <w:rFonts w:ascii="Times New Roman" w:hAnsi="Times New Roman"/>
                <w:color w:val="000000" w:themeColor="text1"/>
                <w:sz w:val="24"/>
                <w:szCs w:val="24"/>
              </w:rPr>
              <w:t>Основы электроники</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4"/>
              </w:numPr>
              <w:spacing w:after="0" w:line="240" w:lineRule="auto"/>
              <w:ind w:left="0" w:firstLine="0"/>
              <w:rPr>
                <w:rFonts w:ascii="Times New Roman" w:eastAsia="Calibri" w:hAnsi="Times New Roman"/>
                <w:color w:val="000000" w:themeColor="text1"/>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2002" w:rsidRPr="00213F89" w:rsidRDefault="00442002" w:rsidP="003D381A">
            <w:pPr>
              <w:spacing w:after="0" w:line="240" w:lineRule="auto"/>
              <w:rPr>
                <w:rFonts w:ascii="Times New Roman" w:eastAsia="Calibri" w:hAnsi="Times New Roman"/>
                <w:color w:val="000000" w:themeColor="text1"/>
                <w:sz w:val="24"/>
                <w:szCs w:val="24"/>
              </w:rPr>
            </w:pPr>
            <w:r w:rsidRPr="00213F89">
              <w:rPr>
                <w:rFonts w:ascii="Times New Roman" w:eastAsia="Calibri" w:hAnsi="Times New Roman"/>
                <w:color w:val="000000" w:themeColor="text1"/>
                <w:sz w:val="24"/>
                <w:szCs w:val="24"/>
              </w:rPr>
              <w:t xml:space="preserve">ГБОУ «Школа-интернат № 4 Малгобекского района» </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442002" w:rsidP="003D381A">
            <w:pPr>
              <w:spacing w:after="0" w:line="240" w:lineRule="auto"/>
              <w:ind w:left="142" w:right="113"/>
              <w:textAlignment w:val="baseline"/>
              <w:rPr>
                <w:rFonts w:ascii="Times New Roman" w:hAnsi="Times New Roman"/>
                <w:color w:val="000000" w:themeColor="text1"/>
                <w:sz w:val="24"/>
                <w:szCs w:val="24"/>
              </w:rPr>
            </w:pPr>
            <w:r w:rsidRPr="00213F89">
              <w:rPr>
                <w:rFonts w:ascii="Times New Roman" w:hAnsi="Times New Roman"/>
                <w:color w:val="000000" w:themeColor="text1"/>
                <w:sz w:val="24"/>
                <w:szCs w:val="24"/>
              </w:rPr>
              <w:t>САПР, включая 3D-комплект прототипирования, создание 3Д моделей, черчение</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4"/>
              </w:numPr>
              <w:spacing w:after="0" w:line="240" w:lineRule="auto"/>
              <w:ind w:left="0" w:firstLine="0"/>
              <w:rPr>
                <w:rFonts w:ascii="Times New Roman" w:eastAsia="Calibri" w:hAnsi="Times New Roman"/>
                <w:color w:val="000000" w:themeColor="text1"/>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0716" w:rsidRDefault="009070CC" w:rsidP="003D381A">
            <w:pPr>
              <w:spacing w:after="0" w:line="240" w:lineRule="auto"/>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ГБОУ «</w:t>
            </w:r>
            <w:r w:rsidR="00442002" w:rsidRPr="00213F89">
              <w:rPr>
                <w:rFonts w:ascii="Times New Roman" w:eastAsia="Calibri" w:hAnsi="Times New Roman"/>
                <w:color w:val="000000" w:themeColor="text1"/>
                <w:sz w:val="24"/>
                <w:szCs w:val="24"/>
              </w:rPr>
              <w:t xml:space="preserve">Средняя общеобразовательная школа № 5 </w:t>
            </w:r>
          </w:p>
          <w:p w:rsidR="00442002" w:rsidRPr="00213F89" w:rsidRDefault="00F9242E" w:rsidP="003D381A">
            <w:pPr>
              <w:spacing w:after="0" w:line="240" w:lineRule="auto"/>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г</w:t>
            </w:r>
            <w:r w:rsidR="00F00716">
              <w:rPr>
                <w:rFonts w:ascii="Times New Roman" w:eastAsia="Calibri" w:hAnsi="Times New Roman"/>
                <w:color w:val="000000" w:themeColor="text1"/>
                <w:sz w:val="24"/>
                <w:szCs w:val="24"/>
              </w:rPr>
              <w:t>.</w:t>
            </w:r>
            <w:r w:rsidR="00442002" w:rsidRPr="00213F89">
              <w:rPr>
                <w:rFonts w:ascii="Times New Roman" w:eastAsia="Calibri" w:hAnsi="Times New Roman"/>
                <w:color w:val="000000" w:themeColor="text1"/>
                <w:sz w:val="24"/>
                <w:szCs w:val="24"/>
              </w:rPr>
              <w:t xml:space="preserve"> Малгобек»</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4232D3"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 xml:space="preserve">САПР, </w:t>
            </w:r>
            <w:r w:rsidR="00442002" w:rsidRPr="00213F89">
              <w:rPr>
                <w:rFonts w:ascii="Times New Roman" w:hAnsi="Times New Roman"/>
                <w:color w:val="000000" w:themeColor="text1"/>
                <w:sz w:val="24"/>
                <w:szCs w:val="24"/>
              </w:rPr>
              <w:t>включая 3D-компл</w:t>
            </w:r>
            <w:r w:rsidR="00373288">
              <w:rPr>
                <w:rFonts w:ascii="Times New Roman" w:hAnsi="Times New Roman"/>
                <w:color w:val="000000" w:themeColor="text1"/>
                <w:sz w:val="24"/>
                <w:szCs w:val="24"/>
              </w:rPr>
              <w:t xml:space="preserve">ект прототипирования, создание </w:t>
            </w:r>
            <w:r w:rsidR="00442002" w:rsidRPr="00213F89">
              <w:rPr>
                <w:rFonts w:ascii="Times New Roman" w:hAnsi="Times New Roman"/>
                <w:color w:val="000000" w:themeColor="text1"/>
                <w:sz w:val="24"/>
                <w:szCs w:val="24"/>
              </w:rPr>
              <w:t>3Д моделей, черчение</w:t>
            </w:r>
            <w:r>
              <w:rPr>
                <w:rFonts w:ascii="Times New Roman" w:hAnsi="Times New Roman"/>
                <w:color w:val="000000" w:themeColor="text1"/>
                <w:sz w:val="24"/>
                <w:szCs w:val="24"/>
              </w:rPr>
              <w:t>.</w:t>
            </w:r>
          </w:p>
          <w:p w:rsidR="00442002" w:rsidRPr="00213F89" w:rsidRDefault="00442002" w:rsidP="003D381A">
            <w:pPr>
              <w:spacing w:after="0" w:line="240" w:lineRule="auto"/>
              <w:ind w:left="142" w:right="113"/>
              <w:textAlignment w:val="baseline"/>
              <w:rPr>
                <w:rFonts w:ascii="Times New Roman" w:hAnsi="Times New Roman"/>
                <w:color w:val="000000" w:themeColor="text1"/>
                <w:sz w:val="24"/>
                <w:szCs w:val="24"/>
              </w:rPr>
            </w:pPr>
            <w:r w:rsidRPr="00213F89">
              <w:rPr>
                <w:rFonts w:ascii="Times New Roman" w:hAnsi="Times New Roman"/>
                <w:color w:val="000000" w:themeColor="text1"/>
                <w:sz w:val="24"/>
                <w:szCs w:val="24"/>
              </w:rPr>
              <w:t>Основы электроники</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4"/>
              </w:numPr>
              <w:spacing w:after="0" w:line="240" w:lineRule="auto"/>
              <w:ind w:left="0" w:firstLine="0"/>
              <w:rPr>
                <w:rFonts w:ascii="Times New Roman" w:eastAsia="Calibri" w:hAnsi="Times New Roman"/>
                <w:color w:val="000000" w:themeColor="text1"/>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0716" w:rsidRDefault="009070CC" w:rsidP="003D381A">
            <w:pPr>
              <w:spacing w:after="0" w:line="240" w:lineRule="auto"/>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ГБОУ «</w:t>
            </w:r>
            <w:r w:rsidR="00442002" w:rsidRPr="00213F89">
              <w:rPr>
                <w:rFonts w:ascii="Times New Roman" w:eastAsia="Calibri" w:hAnsi="Times New Roman"/>
                <w:color w:val="000000" w:themeColor="text1"/>
                <w:sz w:val="24"/>
                <w:szCs w:val="24"/>
              </w:rPr>
              <w:t xml:space="preserve">Средняя общеобразовательная школа № 3 </w:t>
            </w:r>
          </w:p>
          <w:p w:rsidR="00442002" w:rsidRPr="00213F89" w:rsidRDefault="00F9242E" w:rsidP="003D381A">
            <w:pPr>
              <w:spacing w:after="0" w:line="240" w:lineRule="auto"/>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г</w:t>
            </w:r>
            <w:r w:rsidR="00F00716">
              <w:rPr>
                <w:rFonts w:ascii="Times New Roman" w:eastAsia="Calibri" w:hAnsi="Times New Roman"/>
                <w:color w:val="000000" w:themeColor="text1"/>
                <w:sz w:val="24"/>
                <w:szCs w:val="24"/>
              </w:rPr>
              <w:t xml:space="preserve">. </w:t>
            </w:r>
            <w:r w:rsidR="00442002" w:rsidRPr="00213F89">
              <w:rPr>
                <w:rFonts w:ascii="Times New Roman" w:eastAsia="Calibri" w:hAnsi="Times New Roman"/>
                <w:color w:val="000000" w:themeColor="text1"/>
                <w:sz w:val="24"/>
                <w:szCs w:val="24"/>
              </w:rPr>
              <w:t>Малгобек»</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4232D3"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П</w:t>
            </w:r>
            <w:r w:rsidR="00442002" w:rsidRPr="00213F89">
              <w:rPr>
                <w:rFonts w:ascii="Times New Roman" w:hAnsi="Times New Roman"/>
                <w:color w:val="000000" w:themeColor="text1"/>
                <w:sz w:val="24"/>
                <w:szCs w:val="24"/>
              </w:rPr>
              <w:t xml:space="preserve">рограммы, направленные на компетентности подход и развитие навыков среднего специального образования по профессиям: слесарь токарь, электромонтер, фрезеровщик и т.д. </w:t>
            </w:r>
          </w:p>
          <w:p w:rsidR="00442002" w:rsidRPr="00213F89" w:rsidRDefault="00442002" w:rsidP="003D381A">
            <w:pPr>
              <w:spacing w:after="0" w:line="240" w:lineRule="auto"/>
              <w:ind w:left="142" w:right="113"/>
              <w:textAlignment w:val="baseline"/>
              <w:rPr>
                <w:rFonts w:ascii="Times New Roman" w:hAnsi="Times New Roman"/>
                <w:color w:val="000000" w:themeColor="text1"/>
                <w:sz w:val="24"/>
                <w:szCs w:val="24"/>
              </w:rPr>
            </w:pPr>
            <w:r w:rsidRPr="00213F89">
              <w:rPr>
                <w:rFonts w:ascii="Times New Roman" w:hAnsi="Times New Roman"/>
                <w:color w:val="000000" w:themeColor="text1"/>
                <w:sz w:val="24"/>
                <w:szCs w:val="24"/>
              </w:rPr>
              <w:lastRenderedPageBreak/>
              <w:t>Информатика, создание приложений, сайтов, программирование не робототехнических систем, работа с операционными системами, интернет вещей и сетевое и системное администрирование</w:t>
            </w:r>
            <w:r w:rsidR="004232D3">
              <w:rPr>
                <w:rFonts w:ascii="Times New Roman" w:hAnsi="Times New Roman"/>
                <w:color w:val="000000" w:themeColor="text1"/>
                <w:sz w:val="24"/>
                <w:szCs w:val="24"/>
              </w:rPr>
              <w:t>.</w:t>
            </w:r>
          </w:p>
          <w:p w:rsidR="00442002" w:rsidRPr="00213F89" w:rsidRDefault="00442002" w:rsidP="003D381A">
            <w:pPr>
              <w:spacing w:after="0" w:line="240" w:lineRule="auto"/>
              <w:ind w:left="142" w:right="113"/>
              <w:textAlignment w:val="baseline"/>
              <w:rPr>
                <w:rFonts w:ascii="Times New Roman" w:hAnsi="Times New Roman"/>
                <w:color w:val="000000" w:themeColor="text1"/>
                <w:sz w:val="24"/>
                <w:szCs w:val="24"/>
              </w:rPr>
            </w:pPr>
            <w:r w:rsidRPr="00213F89">
              <w:rPr>
                <w:rFonts w:ascii="Times New Roman" w:hAnsi="Times New Roman"/>
                <w:color w:val="000000" w:themeColor="text1"/>
                <w:sz w:val="24"/>
                <w:szCs w:val="24"/>
              </w:rPr>
              <w:t>САПР, включая 3D-комплект прототипирования, создание 3Д моделей, черчение</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4"/>
              </w:numPr>
              <w:spacing w:after="0" w:line="240" w:lineRule="auto"/>
              <w:ind w:left="0" w:firstLine="0"/>
              <w:rPr>
                <w:rFonts w:ascii="Times New Roman" w:eastAsia="Calibri" w:hAnsi="Times New Roman"/>
                <w:color w:val="000000" w:themeColor="text1"/>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0716" w:rsidRDefault="00442002" w:rsidP="003D381A">
            <w:pPr>
              <w:spacing w:after="0" w:line="240" w:lineRule="auto"/>
              <w:rPr>
                <w:rFonts w:ascii="Times New Roman" w:eastAsia="Calibri" w:hAnsi="Times New Roman"/>
                <w:color w:val="000000" w:themeColor="text1"/>
                <w:sz w:val="24"/>
                <w:szCs w:val="24"/>
              </w:rPr>
            </w:pPr>
            <w:r w:rsidRPr="00213F89">
              <w:rPr>
                <w:rFonts w:ascii="Times New Roman" w:eastAsia="Calibri" w:hAnsi="Times New Roman"/>
                <w:color w:val="000000" w:themeColor="text1"/>
                <w:sz w:val="24"/>
                <w:szCs w:val="24"/>
              </w:rPr>
              <w:t>ГБОУ «Сред</w:t>
            </w:r>
            <w:r w:rsidR="00074520">
              <w:rPr>
                <w:rFonts w:ascii="Times New Roman" w:eastAsia="Calibri" w:hAnsi="Times New Roman"/>
                <w:color w:val="000000" w:themeColor="text1"/>
                <w:sz w:val="24"/>
                <w:szCs w:val="24"/>
              </w:rPr>
              <w:t xml:space="preserve">няя общеобразовательная школа </w:t>
            </w:r>
            <w:r w:rsidRPr="00213F89">
              <w:rPr>
                <w:rFonts w:ascii="Times New Roman" w:eastAsia="Calibri" w:hAnsi="Times New Roman"/>
                <w:color w:val="000000" w:themeColor="text1"/>
                <w:sz w:val="24"/>
                <w:szCs w:val="24"/>
              </w:rPr>
              <w:t xml:space="preserve">№ 20 </w:t>
            </w:r>
          </w:p>
          <w:p w:rsidR="00442002" w:rsidRPr="00213F89" w:rsidRDefault="00F9242E" w:rsidP="003D381A">
            <w:pPr>
              <w:spacing w:after="0" w:line="240" w:lineRule="auto"/>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г</w:t>
            </w:r>
            <w:r w:rsidR="00F00716">
              <w:rPr>
                <w:rFonts w:ascii="Times New Roman" w:eastAsia="Calibri" w:hAnsi="Times New Roman"/>
                <w:color w:val="000000" w:themeColor="text1"/>
                <w:sz w:val="24"/>
                <w:szCs w:val="24"/>
              </w:rPr>
              <w:t xml:space="preserve">. </w:t>
            </w:r>
            <w:r w:rsidR="00442002" w:rsidRPr="00213F89">
              <w:rPr>
                <w:rFonts w:ascii="Times New Roman" w:eastAsia="Calibri" w:hAnsi="Times New Roman"/>
                <w:color w:val="000000" w:themeColor="text1"/>
                <w:sz w:val="24"/>
                <w:szCs w:val="24"/>
              </w:rPr>
              <w:t>Малгобек»</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442002" w:rsidP="003D381A">
            <w:pPr>
              <w:spacing w:after="0" w:line="240" w:lineRule="auto"/>
              <w:ind w:left="142" w:right="113"/>
              <w:textAlignment w:val="baseline"/>
              <w:rPr>
                <w:rFonts w:ascii="Times New Roman" w:hAnsi="Times New Roman"/>
                <w:color w:val="000000" w:themeColor="text1"/>
                <w:sz w:val="24"/>
                <w:szCs w:val="24"/>
              </w:rPr>
            </w:pPr>
            <w:r w:rsidRPr="00213F89">
              <w:rPr>
                <w:rFonts w:ascii="Times New Roman" w:hAnsi="Times New Roman"/>
                <w:color w:val="000000" w:themeColor="text1"/>
                <w:sz w:val="24"/>
                <w:szCs w:val="24"/>
              </w:rPr>
              <w:t>САПР, включая 3D-комплект прототипирования, создание 3Д моделей, черчение</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4"/>
              </w:numPr>
              <w:spacing w:after="0" w:line="240" w:lineRule="auto"/>
              <w:ind w:left="0" w:firstLine="0"/>
              <w:rPr>
                <w:rFonts w:ascii="Times New Roman" w:eastAsia="Calibri" w:hAnsi="Times New Roman"/>
                <w:color w:val="000000" w:themeColor="text1"/>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0716" w:rsidRDefault="00442002" w:rsidP="003D381A">
            <w:pPr>
              <w:spacing w:after="0" w:line="240" w:lineRule="auto"/>
              <w:rPr>
                <w:rFonts w:ascii="Times New Roman" w:eastAsia="Calibri" w:hAnsi="Times New Roman"/>
                <w:color w:val="000000" w:themeColor="text1"/>
                <w:sz w:val="24"/>
                <w:szCs w:val="24"/>
              </w:rPr>
            </w:pPr>
            <w:r w:rsidRPr="00213F89">
              <w:rPr>
                <w:rFonts w:ascii="Times New Roman" w:eastAsia="Calibri" w:hAnsi="Times New Roman"/>
                <w:color w:val="000000" w:themeColor="text1"/>
                <w:sz w:val="24"/>
                <w:szCs w:val="24"/>
              </w:rPr>
              <w:t xml:space="preserve">ГБОУ «Средняя общеобразовательная школа № 5 </w:t>
            </w:r>
          </w:p>
          <w:p w:rsidR="00442002" w:rsidRPr="00213F89" w:rsidRDefault="00473122" w:rsidP="003D381A">
            <w:pPr>
              <w:spacing w:after="0" w:line="240" w:lineRule="auto"/>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с. п. Новый </w:t>
            </w:r>
            <w:r w:rsidR="00442002" w:rsidRPr="00213F89">
              <w:rPr>
                <w:rFonts w:ascii="Times New Roman" w:eastAsia="Calibri" w:hAnsi="Times New Roman"/>
                <w:color w:val="000000" w:themeColor="text1"/>
                <w:sz w:val="24"/>
                <w:szCs w:val="24"/>
              </w:rPr>
              <w:t xml:space="preserve">Редант» </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4232D3"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И</w:t>
            </w:r>
            <w:r w:rsidR="00442002" w:rsidRPr="00213F89">
              <w:rPr>
                <w:rFonts w:ascii="Times New Roman" w:hAnsi="Times New Roman"/>
                <w:color w:val="000000" w:themeColor="text1"/>
                <w:sz w:val="24"/>
                <w:szCs w:val="24"/>
              </w:rPr>
              <w:t>нформатика, создание приложений, сайтов, программирование не робототехнических систем, работа с операционными системами, интернет вещей и сетевое и системное администрирование</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4"/>
              </w:numPr>
              <w:spacing w:after="0" w:line="240" w:lineRule="auto"/>
              <w:ind w:left="0" w:firstLine="0"/>
              <w:rPr>
                <w:rFonts w:ascii="Times New Roman" w:eastAsia="Calibri" w:hAnsi="Times New Roman"/>
                <w:color w:val="000000" w:themeColor="text1"/>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0716" w:rsidRDefault="00442002" w:rsidP="003D381A">
            <w:pPr>
              <w:spacing w:after="0" w:line="240" w:lineRule="auto"/>
              <w:rPr>
                <w:rFonts w:ascii="Times New Roman" w:eastAsia="Calibri" w:hAnsi="Times New Roman"/>
                <w:color w:val="000000" w:themeColor="text1"/>
                <w:sz w:val="24"/>
                <w:szCs w:val="24"/>
              </w:rPr>
            </w:pPr>
            <w:r w:rsidRPr="00213F89">
              <w:rPr>
                <w:rFonts w:ascii="Times New Roman" w:eastAsia="Calibri" w:hAnsi="Times New Roman"/>
                <w:color w:val="000000" w:themeColor="text1"/>
                <w:sz w:val="24"/>
                <w:szCs w:val="24"/>
              </w:rPr>
              <w:t>ГБОУ «Средняя общеобразовательная школа № 12</w:t>
            </w:r>
          </w:p>
          <w:p w:rsidR="00442002" w:rsidRPr="00213F89" w:rsidRDefault="00442002" w:rsidP="003D381A">
            <w:pPr>
              <w:spacing w:after="0" w:line="240" w:lineRule="auto"/>
              <w:rPr>
                <w:rFonts w:ascii="Times New Roman" w:eastAsia="Calibri" w:hAnsi="Times New Roman"/>
                <w:color w:val="000000" w:themeColor="text1"/>
                <w:sz w:val="24"/>
                <w:szCs w:val="24"/>
              </w:rPr>
            </w:pPr>
            <w:r w:rsidRPr="00213F89">
              <w:rPr>
                <w:rFonts w:ascii="Times New Roman" w:eastAsia="Calibri" w:hAnsi="Times New Roman"/>
                <w:color w:val="000000" w:themeColor="text1"/>
                <w:sz w:val="24"/>
                <w:szCs w:val="24"/>
              </w:rPr>
              <w:t xml:space="preserve"> с. п. Инарки»</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442002" w:rsidP="003D381A">
            <w:pPr>
              <w:spacing w:after="0" w:line="240" w:lineRule="auto"/>
              <w:ind w:left="142" w:right="113"/>
              <w:textAlignment w:val="baseline"/>
              <w:rPr>
                <w:rFonts w:ascii="Times New Roman" w:hAnsi="Times New Roman"/>
                <w:color w:val="000000" w:themeColor="text1"/>
                <w:sz w:val="24"/>
                <w:szCs w:val="24"/>
              </w:rPr>
            </w:pPr>
            <w:r w:rsidRPr="00213F89">
              <w:rPr>
                <w:rFonts w:ascii="Times New Roman" w:hAnsi="Times New Roman"/>
                <w:color w:val="000000" w:themeColor="text1"/>
                <w:sz w:val="24"/>
                <w:szCs w:val="24"/>
              </w:rPr>
              <w:t>САПР, включая 3D-комплект прототипирования, создание 3Д моделей, черчение</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4"/>
              </w:numPr>
              <w:spacing w:after="0" w:line="240" w:lineRule="auto"/>
              <w:ind w:left="0" w:firstLine="0"/>
              <w:rPr>
                <w:rFonts w:ascii="Times New Roman" w:eastAsia="Calibri" w:hAnsi="Times New Roman"/>
                <w:color w:val="000000" w:themeColor="text1"/>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2002" w:rsidRPr="00213F89" w:rsidRDefault="00442002" w:rsidP="003D381A">
            <w:pPr>
              <w:spacing w:after="0" w:line="240" w:lineRule="auto"/>
              <w:rPr>
                <w:rFonts w:ascii="Times New Roman" w:eastAsia="Calibri" w:hAnsi="Times New Roman"/>
                <w:color w:val="000000" w:themeColor="text1"/>
                <w:sz w:val="24"/>
                <w:szCs w:val="24"/>
              </w:rPr>
            </w:pPr>
            <w:r w:rsidRPr="00213F89">
              <w:rPr>
                <w:rFonts w:ascii="Times New Roman" w:eastAsia="Calibri" w:hAnsi="Times New Roman"/>
                <w:color w:val="000000" w:themeColor="text1"/>
                <w:sz w:val="24"/>
                <w:szCs w:val="24"/>
              </w:rPr>
              <w:t>ГБОУ «Средняя общеобразовательная школа-д</w:t>
            </w:r>
            <w:r w:rsidR="00373288">
              <w:rPr>
                <w:rFonts w:ascii="Times New Roman" w:eastAsia="Calibri" w:hAnsi="Times New Roman"/>
                <w:color w:val="000000" w:themeColor="text1"/>
                <w:sz w:val="24"/>
                <w:szCs w:val="24"/>
              </w:rPr>
              <w:t xml:space="preserve">етский сад № 21 с. п. Аки-Юрт» </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442002" w:rsidP="003D381A">
            <w:pPr>
              <w:spacing w:after="0" w:line="240" w:lineRule="auto"/>
              <w:ind w:left="142" w:right="113"/>
              <w:textAlignment w:val="baseline"/>
              <w:rPr>
                <w:rFonts w:ascii="Times New Roman" w:hAnsi="Times New Roman"/>
                <w:color w:val="000000" w:themeColor="text1"/>
                <w:sz w:val="24"/>
                <w:szCs w:val="24"/>
              </w:rPr>
            </w:pPr>
            <w:r w:rsidRPr="00213F89">
              <w:rPr>
                <w:rFonts w:ascii="Times New Roman" w:hAnsi="Times New Roman"/>
                <w:color w:val="000000" w:themeColor="text1"/>
                <w:sz w:val="24"/>
                <w:szCs w:val="24"/>
              </w:rPr>
              <w:t>САПР, включая 3D-комплект прототипирования, создание 3Д моделей, черчение</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4"/>
              </w:numPr>
              <w:spacing w:after="0" w:line="240" w:lineRule="auto"/>
              <w:ind w:left="0" w:firstLine="0"/>
              <w:rPr>
                <w:rFonts w:ascii="Times New Roman" w:eastAsia="Calibri" w:hAnsi="Times New Roman"/>
                <w:color w:val="000000" w:themeColor="text1"/>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0716" w:rsidRDefault="00442002" w:rsidP="003D381A">
            <w:pPr>
              <w:spacing w:after="0" w:line="240" w:lineRule="auto"/>
              <w:rPr>
                <w:rFonts w:ascii="Times New Roman" w:eastAsia="Calibri" w:hAnsi="Times New Roman"/>
                <w:color w:val="000000" w:themeColor="text1"/>
                <w:sz w:val="24"/>
                <w:szCs w:val="24"/>
              </w:rPr>
            </w:pPr>
            <w:r w:rsidRPr="00213F89">
              <w:rPr>
                <w:rFonts w:ascii="Times New Roman" w:eastAsia="Calibri" w:hAnsi="Times New Roman"/>
                <w:color w:val="000000" w:themeColor="text1"/>
                <w:sz w:val="24"/>
                <w:szCs w:val="24"/>
              </w:rPr>
              <w:t xml:space="preserve">ГБОУ «Средняя общеобразовательная школа № 30 </w:t>
            </w:r>
          </w:p>
          <w:p w:rsidR="00442002" w:rsidRPr="00213F89" w:rsidRDefault="00442002" w:rsidP="003D381A">
            <w:pPr>
              <w:spacing w:after="0" w:line="240" w:lineRule="auto"/>
              <w:rPr>
                <w:rFonts w:ascii="Times New Roman" w:eastAsia="Calibri" w:hAnsi="Times New Roman"/>
                <w:color w:val="000000" w:themeColor="text1"/>
                <w:sz w:val="24"/>
                <w:szCs w:val="24"/>
              </w:rPr>
            </w:pPr>
            <w:r w:rsidRPr="00213F89">
              <w:rPr>
                <w:rFonts w:ascii="Times New Roman" w:eastAsia="Calibri" w:hAnsi="Times New Roman"/>
                <w:color w:val="000000" w:themeColor="text1"/>
                <w:sz w:val="24"/>
                <w:szCs w:val="24"/>
              </w:rPr>
              <w:t xml:space="preserve">с. п. Сагопши»  </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4232D3"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И</w:t>
            </w:r>
            <w:r w:rsidR="00442002" w:rsidRPr="00213F89">
              <w:rPr>
                <w:rFonts w:ascii="Times New Roman" w:hAnsi="Times New Roman"/>
                <w:color w:val="000000" w:themeColor="text1"/>
                <w:sz w:val="24"/>
                <w:szCs w:val="24"/>
              </w:rPr>
              <w:t>нформатика, создание приложений, сайтов, программирование не робототехнических систем, работа с операционными системами, интернет вещей и сетевое и системное администрирование</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4"/>
              </w:numPr>
              <w:spacing w:after="0" w:line="240" w:lineRule="auto"/>
              <w:ind w:left="0" w:firstLine="0"/>
              <w:rPr>
                <w:rFonts w:ascii="Times New Roman" w:eastAsia="Calibri" w:hAnsi="Times New Roman"/>
                <w:color w:val="000000" w:themeColor="text1"/>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2002" w:rsidRPr="00213F89" w:rsidRDefault="00442002" w:rsidP="003D381A">
            <w:pPr>
              <w:spacing w:after="0" w:line="240" w:lineRule="auto"/>
              <w:rPr>
                <w:rFonts w:ascii="Times New Roman" w:eastAsia="Calibri" w:hAnsi="Times New Roman"/>
                <w:color w:val="000000" w:themeColor="text1"/>
                <w:sz w:val="24"/>
                <w:szCs w:val="24"/>
              </w:rPr>
            </w:pPr>
            <w:r w:rsidRPr="00213F89">
              <w:rPr>
                <w:rFonts w:ascii="Times New Roman" w:eastAsia="Calibri" w:hAnsi="Times New Roman"/>
                <w:color w:val="000000" w:themeColor="text1"/>
                <w:sz w:val="24"/>
                <w:szCs w:val="24"/>
              </w:rPr>
              <w:t>ГБОУ «Центр  непрерывного образования»</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4232D3"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И</w:t>
            </w:r>
            <w:r w:rsidR="00442002" w:rsidRPr="00213F89">
              <w:rPr>
                <w:rFonts w:ascii="Times New Roman" w:hAnsi="Times New Roman"/>
                <w:color w:val="000000" w:themeColor="text1"/>
                <w:sz w:val="24"/>
                <w:szCs w:val="24"/>
              </w:rPr>
              <w:t>нформатика, создание приложений, сайтов, программирование не робототехнических систем, работа с операционными системами, интернет вещей и сетевое и системное администрирование</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4"/>
              </w:numPr>
              <w:spacing w:after="0" w:line="240" w:lineRule="auto"/>
              <w:ind w:left="0" w:firstLine="0"/>
              <w:rPr>
                <w:rFonts w:ascii="Times New Roman" w:eastAsia="Calibri" w:hAnsi="Times New Roman"/>
                <w:color w:val="000000" w:themeColor="text1"/>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0716" w:rsidRDefault="00C93218" w:rsidP="003D381A">
            <w:pPr>
              <w:spacing w:after="0" w:line="240" w:lineRule="auto"/>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ГБОУ «</w:t>
            </w:r>
            <w:r w:rsidR="00442002" w:rsidRPr="00213F89">
              <w:rPr>
                <w:rFonts w:ascii="Times New Roman" w:eastAsia="Calibri" w:hAnsi="Times New Roman"/>
                <w:color w:val="000000" w:themeColor="text1"/>
                <w:sz w:val="24"/>
                <w:szCs w:val="24"/>
              </w:rPr>
              <w:t xml:space="preserve">Средняя общеобразовательная школа № 1 </w:t>
            </w:r>
          </w:p>
          <w:p w:rsidR="00442002" w:rsidRPr="00213F89" w:rsidRDefault="00F9242E" w:rsidP="003D381A">
            <w:pPr>
              <w:spacing w:after="0" w:line="240" w:lineRule="auto"/>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г</w:t>
            </w:r>
            <w:r w:rsidR="00F00716">
              <w:rPr>
                <w:rFonts w:ascii="Times New Roman" w:eastAsia="Calibri" w:hAnsi="Times New Roman"/>
                <w:color w:val="000000" w:themeColor="text1"/>
                <w:sz w:val="24"/>
                <w:szCs w:val="24"/>
              </w:rPr>
              <w:t>.</w:t>
            </w:r>
            <w:r w:rsidR="00442002" w:rsidRPr="00213F89">
              <w:rPr>
                <w:rFonts w:ascii="Times New Roman" w:eastAsia="Calibri" w:hAnsi="Times New Roman"/>
                <w:color w:val="000000" w:themeColor="text1"/>
                <w:sz w:val="24"/>
                <w:szCs w:val="24"/>
              </w:rPr>
              <w:t xml:space="preserve"> Сунжа»</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4232D3"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И</w:t>
            </w:r>
            <w:r w:rsidR="00442002" w:rsidRPr="00213F89">
              <w:rPr>
                <w:rFonts w:ascii="Times New Roman" w:hAnsi="Times New Roman"/>
                <w:color w:val="000000" w:themeColor="text1"/>
                <w:sz w:val="24"/>
                <w:szCs w:val="24"/>
              </w:rPr>
              <w:t>нформатика, создание приложений, сайтов, программирование не робототехнических систем, работа с операционными системами, интернет вещей и сетевое и системное администрирование</w:t>
            </w:r>
          </w:p>
        </w:tc>
      </w:tr>
      <w:tr w:rsidR="00442002" w:rsidRPr="00213F89" w:rsidTr="000F664A">
        <w:trPr>
          <w:trHeight w:val="374"/>
        </w:trPr>
        <w:tc>
          <w:tcPr>
            <w:tcW w:w="851" w:type="dxa"/>
            <w:tcBorders>
              <w:top w:val="single" w:sz="6" w:space="0" w:color="000000"/>
              <w:left w:val="single" w:sz="6" w:space="0" w:color="000000"/>
              <w:bottom w:val="single" w:sz="6" w:space="0" w:color="000000"/>
              <w:right w:val="single" w:sz="6" w:space="0" w:color="000000"/>
            </w:tcBorders>
          </w:tcPr>
          <w:p w:rsidR="00442002" w:rsidRPr="00213F89" w:rsidRDefault="00442002" w:rsidP="003D381A">
            <w:pPr>
              <w:pStyle w:val="a7"/>
              <w:numPr>
                <w:ilvl w:val="0"/>
                <w:numId w:val="14"/>
              </w:numPr>
              <w:spacing w:after="0" w:line="240" w:lineRule="auto"/>
              <w:ind w:left="0" w:firstLine="0"/>
              <w:rPr>
                <w:rFonts w:ascii="Times New Roman" w:eastAsia="Calibri" w:hAnsi="Times New Roman"/>
                <w:color w:val="000000" w:themeColor="text1"/>
                <w:sz w:val="24"/>
                <w:szCs w:val="24"/>
              </w:rPr>
            </w:pPr>
          </w:p>
        </w:tc>
        <w:tc>
          <w:tcPr>
            <w:tcW w:w="6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0716" w:rsidRDefault="00442002" w:rsidP="003D381A">
            <w:pPr>
              <w:spacing w:after="0" w:line="240" w:lineRule="auto"/>
              <w:rPr>
                <w:rFonts w:ascii="Times New Roman" w:eastAsia="Calibri" w:hAnsi="Times New Roman"/>
                <w:color w:val="000000" w:themeColor="text1"/>
                <w:sz w:val="24"/>
                <w:szCs w:val="24"/>
              </w:rPr>
            </w:pPr>
            <w:r w:rsidRPr="00213F89">
              <w:rPr>
                <w:rFonts w:ascii="Times New Roman" w:eastAsia="Calibri" w:hAnsi="Times New Roman"/>
                <w:color w:val="000000" w:themeColor="text1"/>
                <w:sz w:val="24"/>
                <w:szCs w:val="24"/>
              </w:rPr>
              <w:t>ГБОУ «Средняя общ</w:t>
            </w:r>
            <w:r w:rsidR="004232D3">
              <w:rPr>
                <w:rFonts w:ascii="Times New Roman" w:eastAsia="Calibri" w:hAnsi="Times New Roman"/>
                <w:color w:val="000000" w:themeColor="text1"/>
                <w:sz w:val="24"/>
                <w:szCs w:val="24"/>
              </w:rPr>
              <w:t xml:space="preserve">еобразовательная школа № 16 </w:t>
            </w:r>
          </w:p>
          <w:p w:rsidR="00442002" w:rsidRPr="00213F89" w:rsidRDefault="00F9242E" w:rsidP="003D381A">
            <w:pPr>
              <w:spacing w:after="0" w:line="240" w:lineRule="auto"/>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г</w:t>
            </w:r>
            <w:r w:rsidR="00F00716">
              <w:rPr>
                <w:rFonts w:ascii="Times New Roman" w:eastAsia="Calibri" w:hAnsi="Times New Roman"/>
                <w:color w:val="000000" w:themeColor="text1"/>
                <w:sz w:val="24"/>
                <w:szCs w:val="24"/>
              </w:rPr>
              <w:t xml:space="preserve">. </w:t>
            </w:r>
            <w:r w:rsidR="00442002" w:rsidRPr="00213F89">
              <w:rPr>
                <w:rFonts w:ascii="Times New Roman" w:eastAsia="Calibri" w:hAnsi="Times New Roman"/>
                <w:color w:val="000000" w:themeColor="text1"/>
                <w:sz w:val="24"/>
                <w:szCs w:val="24"/>
              </w:rPr>
              <w:t>Малгобек»</w:t>
            </w:r>
          </w:p>
        </w:tc>
        <w:tc>
          <w:tcPr>
            <w:tcW w:w="7088" w:type="dxa"/>
            <w:tcBorders>
              <w:top w:val="single" w:sz="6" w:space="0" w:color="000000"/>
              <w:left w:val="single" w:sz="4" w:space="0" w:color="auto"/>
              <w:bottom w:val="single" w:sz="6" w:space="0" w:color="000000"/>
              <w:right w:val="single" w:sz="6" w:space="0" w:color="000000"/>
            </w:tcBorders>
          </w:tcPr>
          <w:p w:rsidR="00442002" w:rsidRPr="00213F89" w:rsidRDefault="004232D3" w:rsidP="003D381A">
            <w:pPr>
              <w:spacing w:after="0" w:line="240" w:lineRule="auto"/>
              <w:ind w:left="142" w:right="113"/>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И</w:t>
            </w:r>
            <w:r w:rsidR="00442002" w:rsidRPr="00213F89">
              <w:rPr>
                <w:rFonts w:ascii="Times New Roman" w:hAnsi="Times New Roman"/>
                <w:color w:val="000000" w:themeColor="text1"/>
                <w:sz w:val="24"/>
                <w:szCs w:val="24"/>
              </w:rPr>
              <w:t>нформатика, создание приложений, сайтов, программирование не робототехнических систем, работа с операционными системами, интернет вещей и сетевое и системное администрирование</w:t>
            </w:r>
          </w:p>
        </w:tc>
      </w:tr>
    </w:tbl>
    <w:p w:rsidR="00442002" w:rsidRDefault="00074520" w:rsidP="00473122">
      <w:pPr>
        <w:pStyle w:val="a7"/>
        <w:tabs>
          <w:tab w:val="left" w:pos="0"/>
          <w:tab w:val="left" w:pos="709"/>
        </w:tabs>
        <w:suppressAutoHyphens/>
        <w:spacing w:after="0" w:line="240" w:lineRule="auto"/>
        <w:ind w:left="0" w:right="252"/>
        <w:jc w:val="right"/>
        <w:rPr>
          <w:rFonts w:ascii="Times New Roman" w:hAnsi="Times New Roman"/>
          <w:sz w:val="28"/>
          <w:szCs w:val="24"/>
          <w:lang w:eastAsia="ru-RU"/>
        </w:rPr>
      </w:pPr>
      <w:r>
        <w:rPr>
          <w:rFonts w:ascii="Times New Roman" w:hAnsi="Times New Roman"/>
          <w:sz w:val="28"/>
          <w:szCs w:val="24"/>
          <w:lang w:eastAsia="ru-RU"/>
        </w:rPr>
        <w:t>».</w:t>
      </w:r>
    </w:p>
    <w:p w:rsidR="004232D3" w:rsidRDefault="004232D3" w:rsidP="003D381A">
      <w:pPr>
        <w:tabs>
          <w:tab w:val="left" w:pos="0"/>
          <w:tab w:val="left" w:pos="709"/>
          <w:tab w:val="left" w:pos="1134"/>
        </w:tabs>
        <w:suppressAutoHyphens/>
        <w:spacing w:after="0" w:line="240" w:lineRule="auto"/>
        <w:jc w:val="both"/>
        <w:rPr>
          <w:rFonts w:ascii="Times New Roman" w:hAnsi="Times New Roman" w:cs="Times New Roman"/>
          <w:sz w:val="28"/>
          <w:szCs w:val="28"/>
        </w:rPr>
        <w:sectPr w:rsidR="004232D3" w:rsidSect="00BE4F17">
          <w:pgSz w:w="16838" w:h="11906" w:orient="landscape" w:code="9"/>
          <w:pgMar w:top="992" w:right="851" w:bottom="992" w:left="1134" w:header="709" w:footer="709" w:gutter="0"/>
          <w:cols w:space="708"/>
          <w:docGrid w:linePitch="360"/>
        </w:sectPr>
      </w:pPr>
    </w:p>
    <w:p w:rsidR="00373288" w:rsidRDefault="00263AEF" w:rsidP="003D381A">
      <w:pPr>
        <w:tabs>
          <w:tab w:val="left" w:pos="0"/>
          <w:tab w:val="left" w:pos="709"/>
          <w:tab w:val="left" w:pos="1134"/>
        </w:tabs>
        <w:suppressAutoHyphens/>
        <w:spacing w:after="0" w:line="240" w:lineRule="auto"/>
        <w:ind w:firstLine="709"/>
        <w:jc w:val="both"/>
        <w:rPr>
          <w:rFonts w:ascii="Times New Roman" w:hAnsi="Times New Roman" w:cs="Times New Roman"/>
          <w:sz w:val="28"/>
          <w:szCs w:val="28"/>
          <w:lang w:eastAsia="ru-RU"/>
        </w:rPr>
      </w:pPr>
      <w:r w:rsidRPr="00373288">
        <w:rPr>
          <w:rFonts w:ascii="Times New Roman" w:hAnsi="Times New Roman" w:cs="Times New Roman"/>
          <w:sz w:val="28"/>
          <w:szCs w:val="28"/>
        </w:rPr>
        <w:lastRenderedPageBreak/>
        <w:t xml:space="preserve">10. </w:t>
      </w:r>
      <w:r w:rsidR="00442002" w:rsidRPr="00373288">
        <w:rPr>
          <w:rFonts w:ascii="Times New Roman" w:hAnsi="Times New Roman" w:cs="Times New Roman"/>
          <w:sz w:val="28"/>
          <w:szCs w:val="28"/>
        </w:rPr>
        <w:t>В подпрограмме 6 «Комплексная программа развития системы профессионального образования»:</w:t>
      </w:r>
    </w:p>
    <w:p w:rsidR="00373288" w:rsidRDefault="00373288" w:rsidP="007138F9">
      <w:pPr>
        <w:tabs>
          <w:tab w:val="left" w:pos="1134"/>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050092" w:rsidRPr="00373288">
        <w:rPr>
          <w:rFonts w:ascii="Times New Roman" w:hAnsi="Times New Roman" w:cs="Times New Roman"/>
          <w:sz w:val="28"/>
          <w:szCs w:val="28"/>
        </w:rPr>
        <w:t xml:space="preserve">в паспорте </w:t>
      </w:r>
      <w:r w:rsidR="00442002" w:rsidRPr="00373288">
        <w:rPr>
          <w:rFonts w:ascii="Times New Roman" w:hAnsi="Times New Roman" w:cs="Times New Roman"/>
          <w:sz w:val="28"/>
          <w:szCs w:val="28"/>
        </w:rPr>
        <w:t>позицию, касающуюся объёмов бюджетных ассигнований подпрограммы, изложить в следующей редакции:</w:t>
      </w:r>
    </w:p>
    <w:p w:rsidR="00050092" w:rsidRPr="00373288" w:rsidRDefault="0072466E" w:rsidP="00C02616">
      <w:pPr>
        <w:tabs>
          <w:tab w:val="left" w:pos="1134"/>
        </w:tabs>
        <w:suppressAutoHyphens/>
        <w:spacing w:after="0" w:line="240" w:lineRule="auto"/>
        <w:ind w:firstLine="709"/>
        <w:jc w:val="both"/>
        <w:rPr>
          <w:rFonts w:ascii="Times New Roman" w:hAnsi="Times New Roman" w:cs="Times New Roman"/>
          <w:sz w:val="28"/>
          <w:szCs w:val="28"/>
        </w:rPr>
      </w:pPr>
      <w:r w:rsidRPr="00373288">
        <w:rPr>
          <w:rFonts w:ascii="Times New Roman" w:hAnsi="Times New Roman" w:cs="Times New Roman"/>
          <w:sz w:val="28"/>
          <w:szCs w:val="28"/>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410"/>
        <w:gridCol w:w="425"/>
        <w:gridCol w:w="5919"/>
      </w:tblGrid>
      <w:tr w:rsidR="00442002" w:rsidRPr="00373288" w:rsidTr="00C02616">
        <w:trPr>
          <w:gridBefore w:val="1"/>
          <w:wBefore w:w="817" w:type="dxa"/>
        </w:trPr>
        <w:tc>
          <w:tcPr>
            <w:tcW w:w="2410" w:type="dxa"/>
          </w:tcPr>
          <w:p w:rsidR="00442002" w:rsidRPr="00373288" w:rsidRDefault="00442002" w:rsidP="003D381A">
            <w:pPr>
              <w:suppressAutoHyphens/>
              <w:spacing w:after="0" w:line="240" w:lineRule="auto"/>
              <w:rPr>
                <w:rFonts w:ascii="Times New Roman" w:hAnsi="Times New Roman" w:cs="Times New Roman"/>
                <w:bCs/>
                <w:sz w:val="28"/>
                <w:szCs w:val="28"/>
              </w:rPr>
            </w:pPr>
            <w:r w:rsidRPr="00373288">
              <w:rPr>
                <w:rFonts w:ascii="Times New Roman" w:hAnsi="Times New Roman" w:cs="Times New Roman"/>
                <w:sz w:val="28"/>
                <w:szCs w:val="28"/>
              </w:rPr>
              <w:t>Объёмы бюджетных ассигнований подпрограммы</w:t>
            </w:r>
          </w:p>
        </w:tc>
        <w:tc>
          <w:tcPr>
            <w:tcW w:w="425" w:type="dxa"/>
          </w:tcPr>
          <w:p w:rsidR="00442002" w:rsidRPr="00373288" w:rsidRDefault="00442002" w:rsidP="003D381A">
            <w:pPr>
              <w:suppressAutoHyphens/>
              <w:spacing w:after="0" w:line="240" w:lineRule="auto"/>
              <w:rPr>
                <w:rFonts w:ascii="Times New Roman" w:hAnsi="Times New Roman" w:cs="Times New Roman"/>
                <w:bCs/>
                <w:sz w:val="28"/>
                <w:szCs w:val="28"/>
              </w:rPr>
            </w:pPr>
            <w:r w:rsidRPr="00373288">
              <w:rPr>
                <w:rFonts w:ascii="Times New Roman" w:hAnsi="Times New Roman" w:cs="Times New Roman"/>
                <w:bCs/>
                <w:sz w:val="28"/>
                <w:szCs w:val="28"/>
              </w:rPr>
              <w:t>-</w:t>
            </w:r>
          </w:p>
        </w:tc>
        <w:tc>
          <w:tcPr>
            <w:tcW w:w="5919" w:type="dxa"/>
          </w:tcPr>
          <w:p w:rsidR="00050092" w:rsidRPr="00373288" w:rsidRDefault="00442002" w:rsidP="003D381A">
            <w:pPr>
              <w:suppressAutoHyphens/>
              <w:spacing w:after="0" w:line="240" w:lineRule="auto"/>
              <w:jc w:val="both"/>
              <w:rPr>
                <w:rFonts w:ascii="Times New Roman" w:hAnsi="Times New Roman" w:cs="Times New Roman"/>
                <w:sz w:val="28"/>
                <w:szCs w:val="28"/>
                <w:lang w:eastAsia="ru-RU"/>
              </w:rPr>
            </w:pPr>
            <w:r w:rsidRPr="00373288">
              <w:rPr>
                <w:rFonts w:ascii="Times New Roman" w:hAnsi="Times New Roman" w:cs="Times New Roman"/>
                <w:sz w:val="28"/>
                <w:szCs w:val="28"/>
                <w:lang w:eastAsia="ru-RU"/>
              </w:rPr>
              <w:t xml:space="preserve">общие затраты на реализацию </w:t>
            </w:r>
            <w:hyperlink r:id="rId21" w:anchor="block_3300" w:history="1">
              <w:r w:rsidRPr="00373288">
                <w:rPr>
                  <w:rFonts w:ascii="Times New Roman" w:hAnsi="Times New Roman" w:cs="Times New Roman"/>
                  <w:sz w:val="28"/>
                  <w:szCs w:val="28"/>
                  <w:lang w:eastAsia="ru-RU"/>
                </w:rPr>
                <w:t>подпрограммы</w:t>
              </w:r>
            </w:hyperlink>
            <w:r w:rsidRPr="00373288">
              <w:rPr>
                <w:rFonts w:ascii="Times New Roman" w:hAnsi="Times New Roman" w:cs="Times New Roman"/>
                <w:sz w:val="28"/>
                <w:szCs w:val="28"/>
              </w:rPr>
              <w:t xml:space="preserve"> 6</w:t>
            </w:r>
            <w:r w:rsidRPr="00373288">
              <w:rPr>
                <w:rFonts w:ascii="Times New Roman" w:hAnsi="Times New Roman" w:cs="Times New Roman"/>
                <w:sz w:val="28"/>
                <w:szCs w:val="28"/>
                <w:lang w:eastAsia="ru-RU"/>
              </w:rPr>
              <w:t xml:space="preserve"> </w:t>
            </w:r>
            <w:r w:rsidR="0081759E">
              <w:rPr>
                <w:rFonts w:ascii="Times New Roman" w:hAnsi="Times New Roman" w:cs="Times New Roman"/>
                <w:sz w:val="28"/>
                <w:szCs w:val="28"/>
                <w:lang w:eastAsia="ru-RU"/>
              </w:rPr>
              <w:br/>
            </w:r>
            <w:r w:rsidRPr="00373288">
              <w:rPr>
                <w:rFonts w:ascii="Times New Roman" w:hAnsi="Times New Roman" w:cs="Times New Roman"/>
                <w:sz w:val="28"/>
                <w:szCs w:val="28"/>
                <w:lang w:eastAsia="ru-RU"/>
              </w:rPr>
              <w:t>в 2014 – 2025 годах за счет вс</w:t>
            </w:r>
            <w:r w:rsidR="0081759E">
              <w:rPr>
                <w:rFonts w:ascii="Times New Roman" w:hAnsi="Times New Roman" w:cs="Times New Roman"/>
                <w:sz w:val="28"/>
                <w:szCs w:val="28"/>
                <w:lang w:eastAsia="ru-RU"/>
              </w:rPr>
              <w:t xml:space="preserve">ех источников финансирования – </w:t>
            </w:r>
            <w:r w:rsidR="00107C1E" w:rsidRPr="00373288">
              <w:rPr>
                <w:rFonts w:ascii="Times New Roman" w:hAnsi="Times New Roman" w:cs="Times New Roman"/>
                <w:bCs/>
                <w:color w:val="000000"/>
                <w:sz w:val="28"/>
                <w:szCs w:val="28"/>
              </w:rPr>
              <w:t>5 031 992,5</w:t>
            </w:r>
            <w:r w:rsidRPr="00373288">
              <w:rPr>
                <w:rFonts w:ascii="Times New Roman" w:hAnsi="Times New Roman" w:cs="Times New Roman"/>
                <w:sz w:val="28"/>
                <w:szCs w:val="28"/>
                <w:lang w:eastAsia="ru-RU"/>
              </w:rPr>
              <w:t xml:space="preserve"> тыс. рублей:</w:t>
            </w:r>
          </w:p>
          <w:p w:rsidR="00442002" w:rsidRPr="00373288" w:rsidRDefault="00442002" w:rsidP="003D381A">
            <w:pPr>
              <w:suppressAutoHyphens/>
              <w:spacing w:after="0" w:line="240" w:lineRule="auto"/>
              <w:jc w:val="both"/>
              <w:rPr>
                <w:rFonts w:ascii="Times New Roman" w:hAnsi="Times New Roman" w:cs="Times New Roman"/>
                <w:sz w:val="28"/>
                <w:szCs w:val="28"/>
                <w:lang w:eastAsia="ru-RU"/>
              </w:rPr>
            </w:pPr>
            <w:r w:rsidRPr="00373288">
              <w:rPr>
                <w:rFonts w:ascii="Times New Roman" w:hAnsi="Times New Roman" w:cs="Times New Roman"/>
                <w:sz w:val="28"/>
                <w:szCs w:val="28"/>
                <w:lang w:eastAsia="ru-RU"/>
              </w:rPr>
              <w:t>2014 год – 373 223,0 тыс. рублей;</w:t>
            </w:r>
          </w:p>
          <w:p w:rsidR="00442002" w:rsidRPr="00373288" w:rsidRDefault="00442002" w:rsidP="003D381A">
            <w:pPr>
              <w:suppressAutoHyphens/>
              <w:spacing w:after="0" w:line="240" w:lineRule="auto"/>
              <w:jc w:val="both"/>
              <w:rPr>
                <w:rFonts w:ascii="Times New Roman" w:hAnsi="Times New Roman" w:cs="Times New Roman"/>
                <w:sz w:val="28"/>
                <w:szCs w:val="28"/>
                <w:lang w:eastAsia="ru-RU"/>
              </w:rPr>
            </w:pPr>
            <w:r w:rsidRPr="00373288">
              <w:rPr>
                <w:rFonts w:ascii="Times New Roman" w:hAnsi="Times New Roman" w:cs="Times New Roman"/>
                <w:sz w:val="28"/>
                <w:szCs w:val="28"/>
                <w:lang w:eastAsia="ru-RU"/>
              </w:rPr>
              <w:t>2015 год – 372 607,0 тыс. рублей;</w:t>
            </w:r>
          </w:p>
          <w:p w:rsidR="00442002" w:rsidRPr="00373288" w:rsidRDefault="00442002" w:rsidP="003D381A">
            <w:pPr>
              <w:suppressAutoHyphens/>
              <w:spacing w:after="0" w:line="240" w:lineRule="auto"/>
              <w:jc w:val="both"/>
              <w:rPr>
                <w:rFonts w:ascii="Times New Roman" w:hAnsi="Times New Roman" w:cs="Times New Roman"/>
                <w:sz w:val="28"/>
                <w:szCs w:val="28"/>
                <w:lang w:eastAsia="ru-RU"/>
              </w:rPr>
            </w:pPr>
            <w:r w:rsidRPr="00373288">
              <w:rPr>
                <w:rFonts w:ascii="Times New Roman" w:hAnsi="Times New Roman" w:cs="Times New Roman"/>
                <w:sz w:val="28"/>
                <w:szCs w:val="28"/>
                <w:lang w:eastAsia="ru-RU"/>
              </w:rPr>
              <w:t>2016 год – 404 797,8 тыс. рублей;</w:t>
            </w:r>
          </w:p>
          <w:p w:rsidR="00442002" w:rsidRPr="00373288" w:rsidRDefault="00442002" w:rsidP="003D381A">
            <w:pPr>
              <w:suppressAutoHyphens/>
              <w:spacing w:after="0" w:line="240" w:lineRule="auto"/>
              <w:jc w:val="both"/>
              <w:rPr>
                <w:rFonts w:ascii="Times New Roman" w:hAnsi="Times New Roman" w:cs="Times New Roman"/>
                <w:sz w:val="28"/>
                <w:szCs w:val="28"/>
                <w:lang w:eastAsia="ru-RU"/>
              </w:rPr>
            </w:pPr>
            <w:r w:rsidRPr="00373288">
              <w:rPr>
                <w:rFonts w:ascii="Times New Roman" w:hAnsi="Times New Roman" w:cs="Times New Roman"/>
                <w:sz w:val="28"/>
                <w:szCs w:val="28"/>
                <w:lang w:eastAsia="ru-RU"/>
              </w:rPr>
              <w:t>2017 год – 451 404,2 тыс. рублей;</w:t>
            </w:r>
          </w:p>
          <w:p w:rsidR="00442002" w:rsidRPr="00373288" w:rsidRDefault="00442002" w:rsidP="003D381A">
            <w:pPr>
              <w:suppressAutoHyphens/>
              <w:spacing w:after="0" w:line="240" w:lineRule="auto"/>
              <w:jc w:val="both"/>
              <w:rPr>
                <w:rFonts w:ascii="Times New Roman" w:hAnsi="Times New Roman" w:cs="Times New Roman"/>
                <w:sz w:val="28"/>
                <w:szCs w:val="28"/>
                <w:lang w:eastAsia="ru-RU"/>
              </w:rPr>
            </w:pPr>
            <w:r w:rsidRPr="00373288">
              <w:rPr>
                <w:rFonts w:ascii="Times New Roman" w:hAnsi="Times New Roman" w:cs="Times New Roman"/>
                <w:sz w:val="28"/>
                <w:szCs w:val="28"/>
                <w:lang w:eastAsia="ru-RU"/>
              </w:rPr>
              <w:t>2018 год – 465 191,2 тыс. рублей;</w:t>
            </w:r>
          </w:p>
          <w:p w:rsidR="00442002" w:rsidRPr="00373288" w:rsidRDefault="00442002" w:rsidP="003D381A">
            <w:pPr>
              <w:suppressAutoHyphens/>
              <w:spacing w:after="0" w:line="240" w:lineRule="auto"/>
              <w:jc w:val="both"/>
              <w:rPr>
                <w:rFonts w:ascii="Times New Roman" w:hAnsi="Times New Roman" w:cs="Times New Roman"/>
                <w:sz w:val="28"/>
                <w:szCs w:val="28"/>
                <w:lang w:eastAsia="ru-RU"/>
              </w:rPr>
            </w:pPr>
            <w:r w:rsidRPr="00373288">
              <w:rPr>
                <w:rFonts w:ascii="Times New Roman" w:hAnsi="Times New Roman" w:cs="Times New Roman"/>
                <w:sz w:val="28"/>
                <w:szCs w:val="28"/>
                <w:lang w:eastAsia="ru-RU"/>
              </w:rPr>
              <w:t xml:space="preserve">2019 год – </w:t>
            </w:r>
            <w:r w:rsidRPr="00373288">
              <w:rPr>
                <w:rFonts w:ascii="Times New Roman" w:hAnsi="Times New Roman" w:cs="Times New Roman"/>
                <w:bCs/>
                <w:color w:val="000000"/>
                <w:sz w:val="28"/>
                <w:szCs w:val="28"/>
              </w:rPr>
              <w:t xml:space="preserve">539 566,0 </w:t>
            </w:r>
            <w:r w:rsidRPr="00373288">
              <w:rPr>
                <w:rFonts w:ascii="Times New Roman" w:hAnsi="Times New Roman" w:cs="Times New Roman"/>
                <w:sz w:val="28"/>
                <w:szCs w:val="28"/>
                <w:lang w:eastAsia="ru-RU"/>
              </w:rPr>
              <w:t>тыс. рублей;</w:t>
            </w:r>
          </w:p>
          <w:p w:rsidR="00442002" w:rsidRPr="00373288" w:rsidRDefault="00442002" w:rsidP="003D381A">
            <w:pPr>
              <w:suppressAutoHyphens/>
              <w:spacing w:after="0" w:line="240" w:lineRule="auto"/>
              <w:jc w:val="both"/>
              <w:rPr>
                <w:rFonts w:ascii="Times New Roman" w:hAnsi="Times New Roman" w:cs="Times New Roman"/>
                <w:sz w:val="28"/>
                <w:szCs w:val="28"/>
                <w:lang w:eastAsia="ru-RU"/>
              </w:rPr>
            </w:pPr>
            <w:r w:rsidRPr="00373288">
              <w:rPr>
                <w:rFonts w:ascii="Times New Roman" w:hAnsi="Times New Roman" w:cs="Times New Roman"/>
                <w:sz w:val="28"/>
                <w:szCs w:val="28"/>
                <w:lang w:eastAsia="ru-RU"/>
              </w:rPr>
              <w:t xml:space="preserve">2020 год – </w:t>
            </w:r>
            <w:r w:rsidR="00F52DC9" w:rsidRPr="00373288">
              <w:rPr>
                <w:rFonts w:ascii="Times New Roman" w:hAnsi="Times New Roman" w:cs="Times New Roman"/>
                <w:bCs/>
                <w:color w:val="000000"/>
                <w:sz w:val="28"/>
                <w:szCs w:val="28"/>
              </w:rPr>
              <w:t>632 969,9</w:t>
            </w:r>
            <w:r w:rsidRPr="00373288">
              <w:rPr>
                <w:rFonts w:ascii="Times New Roman" w:hAnsi="Times New Roman" w:cs="Times New Roman"/>
                <w:bCs/>
                <w:color w:val="000000"/>
                <w:sz w:val="28"/>
                <w:szCs w:val="28"/>
              </w:rPr>
              <w:t xml:space="preserve"> </w:t>
            </w:r>
            <w:r w:rsidRPr="00373288">
              <w:rPr>
                <w:rFonts w:ascii="Times New Roman" w:hAnsi="Times New Roman" w:cs="Times New Roman"/>
                <w:sz w:val="28"/>
                <w:szCs w:val="28"/>
                <w:lang w:eastAsia="ru-RU"/>
              </w:rPr>
              <w:t>тыс. рублей;</w:t>
            </w:r>
          </w:p>
          <w:p w:rsidR="00442002" w:rsidRPr="00373288" w:rsidRDefault="00442002" w:rsidP="003D381A">
            <w:pPr>
              <w:suppressAutoHyphens/>
              <w:spacing w:after="0" w:line="240" w:lineRule="auto"/>
              <w:jc w:val="both"/>
              <w:rPr>
                <w:rFonts w:ascii="Times New Roman" w:hAnsi="Times New Roman" w:cs="Times New Roman"/>
                <w:sz w:val="28"/>
                <w:szCs w:val="28"/>
                <w:lang w:eastAsia="ru-RU"/>
              </w:rPr>
            </w:pPr>
            <w:r w:rsidRPr="00373288">
              <w:rPr>
                <w:rFonts w:ascii="Times New Roman" w:hAnsi="Times New Roman" w:cs="Times New Roman"/>
                <w:sz w:val="28"/>
                <w:szCs w:val="28"/>
                <w:lang w:eastAsia="ru-RU"/>
              </w:rPr>
              <w:t xml:space="preserve">2021 год – </w:t>
            </w:r>
            <w:r w:rsidR="00F52DC9" w:rsidRPr="00373288">
              <w:rPr>
                <w:rFonts w:ascii="Times New Roman" w:hAnsi="Times New Roman" w:cs="Times New Roman"/>
                <w:bCs/>
                <w:color w:val="000000"/>
                <w:sz w:val="28"/>
                <w:szCs w:val="28"/>
              </w:rPr>
              <w:t>572 690,5</w:t>
            </w:r>
            <w:r w:rsidRPr="00373288">
              <w:rPr>
                <w:rFonts w:ascii="Times New Roman" w:hAnsi="Times New Roman" w:cs="Times New Roman"/>
                <w:sz w:val="28"/>
                <w:szCs w:val="28"/>
                <w:lang w:eastAsia="ru-RU"/>
              </w:rPr>
              <w:t xml:space="preserve"> тыс. рублей;</w:t>
            </w:r>
          </w:p>
          <w:p w:rsidR="00442002" w:rsidRPr="00373288" w:rsidRDefault="00442002" w:rsidP="003D381A">
            <w:pPr>
              <w:suppressAutoHyphens/>
              <w:spacing w:after="0" w:line="240" w:lineRule="auto"/>
              <w:jc w:val="both"/>
              <w:rPr>
                <w:rFonts w:ascii="Times New Roman" w:hAnsi="Times New Roman" w:cs="Times New Roman"/>
                <w:sz w:val="28"/>
                <w:szCs w:val="28"/>
                <w:lang w:eastAsia="ru-RU"/>
              </w:rPr>
            </w:pPr>
            <w:r w:rsidRPr="00373288">
              <w:rPr>
                <w:rFonts w:ascii="Times New Roman" w:hAnsi="Times New Roman" w:cs="Times New Roman"/>
                <w:sz w:val="28"/>
                <w:szCs w:val="28"/>
                <w:lang w:eastAsia="ru-RU"/>
              </w:rPr>
              <w:t xml:space="preserve">2022 год – </w:t>
            </w:r>
            <w:r w:rsidR="00F52DC9" w:rsidRPr="00373288">
              <w:rPr>
                <w:rFonts w:ascii="Times New Roman" w:hAnsi="Times New Roman" w:cs="Times New Roman"/>
                <w:bCs/>
                <w:color w:val="000000"/>
                <w:sz w:val="28"/>
                <w:szCs w:val="28"/>
              </w:rPr>
              <w:t>598 407,8</w:t>
            </w:r>
            <w:r w:rsidRPr="00373288">
              <w:rPr>
                <w:rFonts w:ascii="Times New Roman" w:hAnsi="Times New Roman" w:cs="Times New Roman"/>
                <w:bCs/>
                <w:color w:val="000000"/>
                <w:sz w:val="28"/>
                <w:szCs w:val="28"/>
              </w:rPr>
              <w:t xml:space="preserve"> тыс.</w:t>
            </w:r>
            <w:r w:rsidRPr="00373288">
              <w:rPr>
                <w:rFonts w:ascii="Times New Roman" w:hAnsi="Times New Roman" w:cs="Times New Roman"/>
                <w:sz w:val="28"/>
                <w:szCs w:val="28"/>
                <w:lang w:eastAsia="ru-RU"/>
              </w:rPr>
              <w:t xml:space="preserve"> рублей;</w:t>
            </w:r>
          </w:p>
          <w:p w:rsidR="00442002" w:rsidRPr="00373288" w:rsidRDefault="00442002" w:rsidP="003D381A">
            <w:pPr>
              <w:suppressAutoHyphens/>
              <w:spacing w:after="0" w:line="240" w:lineRule="auto"/>
              <w:jc w:val="both"/>
              <w:rPr>
                <w:rFonts w:ascii="Times New Roman" w:hAnsi="Times New Roman" w:cs="Times New Roman"/>
                <w:sz w:val="28"/>
                <w:szCs w:val="28"/>
                <w:lang w:eastAsia="ru-RU"/>
              </w:rPr>
            </w:pPr>
            <w:r w:rsidRPr="00373288">
              <w:rPr>
                <w:rFonts w:ascii="Times New Roman" w:hAnsi="Times New Roman" w:cs="Times New Roman"/>
                <w:sz w:val="28"/>
                <w:szCs w:val="28"/>
                <w:lang w:eastAsia="ru-RU"/>
              </w:rPr>
              <w:t xml:space="preserve">2023 год – </w:t>
            </w:r>
            <w:r w:rsidR="00F52DC9" w:rsidRPr="00373288">
              <w:rPr>
                <w:rFonts w:ascii="Times New Roman" w:hAnsi="Times New Roman" w:cs="Times New Roman"/>
                <w:sz w:val="28"/>
                <w:szCs w:val="28"/>
                <w:lang w:eastAsia="ru-RU"/>
              </w:rPr>
              <w:t>621 135,1 тыс.</w:t>
            </w:r>
            <w:r w:rsidRPr="00373288">
              <w:rPr>
                <w:rFonts w:ascii="Times New Roman" w:hAnsi="Times New Roman" w:cs="Times New Roman"/>
                <w:sz w:val="28"/>
                <w:szCs w:val="28"/>
                <w:lang w:eastAsia="ru-RU"/>
              </w:rPr>
              <w:t xml:space="preserve"> рублей;</w:t>
            </w:r>
          </w:p>
          <w:p w:rsidR="00442002" w:rsidRPr="00373288" w:rsidRDefault="00442002" w:rsidP="003D381A">
            <w:pPr>
              <w:suppressAutoHyphens/>
              <w:spacing w:after="0" w:line="240" w:lineRule="auto"/>
              <w:jc w:val="both"/>
              <w:rPr>
                <w:rFonts w:ascii="Times New Roman" w:hAnsi="Times New Roman" w:cs="Times New Roman"/>
                <w:sz w:val="28"/>
                <w:szCs w:val="28"/>
                <w:lang w:eastAsia="ru-RU"/>
              </w:rPr>
            </w:pPr>
            <w:r w:rsidRPr="00373288">
              <w:rPr>
                <w:rFonts w:ascii="Times New Roman" w:hAnsi="Times New Roman" w:cs="Times New Roman"/>
                <w:sz w:val="28"/>
                <w:szCs w:val="28"/>
                <w:lang w:eastAsia="ru-RU"/>
              </w:rPr>
              <w:t xml:space="preserve">2024 год – </w:t>
            </w:r>
            <w:r w:rsidR="007C2A52" w:rsidRPr="00DA1A3A">
              <w:rPr>
                <w:rFonts w:ascii="Times New Roman" w:hAnsi="Times New Roman" w:cs="Times New Roman"/>
                <w:sz w:val="28"/>
                <w:szCs w:val="28"/>
                <w:lang w:eastAsia="ru-RU"/>
              </w:rPr>
              <w:t>0</w:t>
            </w:r>
            <w:r w:rsidR="007C2A52">
              <w:rPr>
                <w:rFonts w:ascii="Times New Roman" w:hAnsi="Times New Roman" w:cs="Times New Roman"/>
                <w:sz w:val="28"/>
                <w:szCs w:val="28"/>
                <w:lang w:eastAsia="ru-RU"/>
              </w:rPr>
              <w:t>,0 тыс.</w:t>
            </w:r>
            <w:r w:rsidR="007C2A52" w:rsidRPr="00DA1A3A">
              <w:rPr>
                <w:rFonts w:ascii="Times New Roman" w:hAnsi="Times New Roman" w:cs="Times New Roman"/>
                <w:sz w:val="28"/>
                <w:szCs w:val="28"/>
                <w:lang w:eastAsia="ru-RU"/>
              </w:rPr>
              <w:t xml:space="preserve"> рублей</w:t>
            </w:r>
            <w:r w:rsidRPr="00373288">
              <w:rPr>
                <w:rFonts w:ascii="Times New Roman" w:hAnsi="Times New Roman" w:cs="Times New Roman"/>
                <w:sz w:val="28"/>
                <w:szCs w:val="28"/>
                <w:lang w:eastAsia="ru-RU"/>
              </w:rPr>
              <w:t>;</w:t>
            </w:r>
          </w:p>
          <w:p w:rsidR="00442002" w:rsidRPr="00373288" w:rsidRDefault="00442002" w:rsidP="003D381A">
            <w:pPr>
              <w:suppressAutoHyphens/>
              <w:spacing w:after="0" w:line="240" w:lineRule="auto"/>
              <w:jc w:val="both"/>
              <w:rPr>
                <w:rFonts w:ascii="Times New Roman" w:hAnsi="Times New Roman" w:cs="Times New Roman"/>
                <w:sz w:val="28"/>
                <w:szCs w:val="28"/>
                <w:lang w:eastAsia="ru-RU"/>
              </w:rPr>
            </w:pPr>
            <w:r w:rsidRPr="00373288">
              <w:rPr>
                <w:rFonts w:ascii="Times New Roman" w:hAnsi="Times New Roman" w:cs="Times New Roman"/>
                <w:sz w:val="28"/>
                <w:szCs w:val="28"/>
                <w:lang w:eastAsia="ru-RU"/>
              </w:rPr>
              <w:t xml:space="preserve">2025 год – </w:t>
            </w:r>
            <w:r w:rsidR="007C2A52" w:rsidRPr="00DA1A3A">
              <w:rPr>
                <w:rFonts w:ascii="Times New Roman" w:hAnsi="Times New Roman" w:cs="Times New Roman"/>
                <w:sz w:val="28"/>
                <w:szCs w:val="28"/>
                <w:lang w:eastAsia="ru-RU"/>
              </w:rPr>
              <w:t>0</w:t>
            </w:r>
            <w:r w:rsidR="007C2A52">
              <w:rPr>
                <w:rFonts w:ascii="Times New Roman" w:hAnsi="Times New Roman" w:cs="Times New Roman"/>
                <w:sz w:val="28"/>
                <w:szCs w:val="28"/>
                <w:lang w:eastAsia="ru-RU"/>
              </w:rPr>
              <w:t>,0 тыс.</w:t>
            </w:r>
            <w:r w:rsidR="007C2A52" w:rsidRPr="00DA1A3A">
              <w:rPr>
                <w:rFonts w:ascii="Times New Roman" w:hAnsi="Times New Roman" w:cs="Times New Roman"/>
                <w:sz w:val="28"/>
                <w:szCs w:val="28"/>
                <w:lang w:eastAsia="ru-RU"/>
              </w:rPr>
              <w:t xml:space="preserve"> рублей</w:t>
            </w:r>
            <w:r w:rsidR="007C2A52">
              <w:rPr>
                <w:rFonts w:ascii="Times New Roman" w:hAnsi="Times New Roman" w:cs="Times New Roman"/>
                <w:sz w:val="28"/>
                <w:szCs w:val="28"/>
                <w:lang w:eastAsia="ru-RU"/>
              </w:rPr>
              <w:t>,</w:t>
            </w:r>
          </w:p>
          <w:p w:rsidR="00050092" w:rsidRPr="00373288" w:rsidRDefault="00442002" w:rsidP="003D381A">
            <w:pPr>
              <w:suppressAutoHyphens/>
              <w:spacing w:after="0" w:line="240" w:lineRule="auto"/>
              <w:jc w:val="both"/>
              <w:rPr>
                <w:rFonts w:ascii="Times New Roman" w:hAnsi="Times New Roman" w:cs="Times New Roman"/>
                <w:sz w:val="28"/>
                <w:szCs w:val="28"/>
                <w:lang w:eastAsia="ru-RU"/>
              </w:rPr>
            </w:pPr>
            <w:r w:rsidRPr="00373288">
              <w:rPr>
                <w:rFonts w:ascii="Times New Roman" w:hAnsi="Times New Roman" w:cs="Times New Roman"/>
                <w:sz w:val="28"/>
                <w:szCs w:val="28"/>
                <w:lang w:eastAsia="ru-RU"/>
              </w:rPr>
              <w:t>в том числе:</w:t>
            </w:r>
          </w:p>
          <w:p w:rsidR="00442002" w:rsidRPr="00373288" w:rsidRDefault="00442002" w:rsidP="003D381A">
            <w:pPr>
              <w:suppressAutoHyphens/>
              <w:spacing w:after="0" w:line="240" w:lineRule="auto"/>
              <w:jc w:val="both"/>
              <w:rPr>
                <w:rFonts w:ascii="Times New Roman" w:hAnsi="Times New Roman" w:cs="Times New Roman"/>
                <w:sz w:val="28"/>
                <w:szCs w:val="28"/>
                <w:lang w:eastAsia="ru-RU"/>
              </w:rPr>
            </w:pPr>
            <w:r w:rsidRPr="00373288">
              <w:rPr>
                <w:rFonts w:ascii="Times New Roman" w:hAnsi="Times New Roman" w:cs="Times New Roman"/>
                <w:sz w:val="28"/>
                <w:szCs w:val="28"/>
                <w:lang w:eastAsia="ru-RU"/>
              </w:rPr>
              <w:t xml:space="preserve">из федерального бюджета – </w:t>
            </w:r>
            <w:r w:rsidR="00DF2E71" w:rsidRPr="00373288">
              <w:rPr>
                <w:rFonts w:ascii="Times New Roman" w:hAnsi="Times New Roman" w:cs="Times New Roman"/>
                <w:sz w:val="28"/>
                <w:szCs w:val="28"/>
                <w:lang w:eastAsia="ru-RU"/>
              </w:rPr>
              <w:t>23 108,0</w:t>
            </w:r>
            <w:r w:rsidRPr="00373288">
              <w:rPr>
                <w:rFonts w:ascii="Times New Roman" w:hAnsi="Times New Roman" w:cs="Times New Roman"/>
                <w:sz w:val="28"/>
                <w:szCs w:val="28"/>
                <w:lang w:eastAsia="ru-RU"/>
              </w:rPr>
              <w:t xml:space="preserve"> тыс. рублей:</w:t>
            </w:r>
          </w:p>
          <w:p w:rsidR="00442002" w:rsidRPr="00373288" w:rsidRDefault="00442002" w:rsidP="003D381A">
            <w:pPr>
              <w:suppressAutoHyphens/>
              <w:spacing w:after="0" w:line="240" w:lineRule="auto"/>
              <w:jc w:val="both"/>
              <w:rPr>
                <w:rFonts w:ascii="Times New Roman" w:hAnsi="Times New Roman" w:cs="Times New Roman"/>
                <w:sz w:val="28"/>
                <w:szCs w:val="28"/>
                <w:lang w:eastAsia="ru-RU"/>
              </w:rPr>
            </w:pPr>
            <w:r w:rsidRPr="00373288">
              <w:rPr>
                <w:rFonts w:ascii="Times New Roman" w:hAnsi="Times New Roman" w:cs="Times New Roman"/>
                <w:sz w:val="28"/>
                <w:szCs w:val="28"/>
                <w:lang w:eastAsia="ru-RU"/>
              </w:rPr>
              <w:t>2014 год – 128,0 тыс. рублей;</w:t>
            </w:r>
          </w:p>
          <w:p w:rsidR="00442002" w:rsidRPr="00373288" w:rsidRDefault="00442002" w:rsidP="003D381A">
            <w:pPr>
              <w:suppressAutoHyphens/>
              <w:spacing w:after="0" w:line="240" w:lineRule="auto"/>
              <w:jc w:val="both"/>
              <w:rPr>
                <w:rFonts w:ascii="Times New Roman" w:hAnsi="Times New Roman" w:cs="Times New Roman"/>
                <w:sz w:val="28"/>
                <w:szCs w:val="28"/>
                <w:lang w:eastAsia="ru-RU"/>
              </w:rPr>
            </w:pPr>
            <w:r w:rsidRPr="00373288">
              <w:rPr>
                <w:rFonts w:ascii="Times New Roman" w:hAnsi="Times New Roman" w:cs="Times New Roman"/>
                <w:sz w:val="28"/>
                <w:szCs w:val="28"/>
                <w:lang w:eastAsia="ru-RU"/>
              </w:rPr>
              <w:t>2015 год – 256,0 тыс. рублей;</w:t>
            </w:r>
          </w:p>
          <w:p w:rsidR="00442002" w:rsidRPr="00373288" w:rsidRDefault="00442002" w:rsidP="003D381A">
            <w:pPr>
              <w:suppressAutoHyphens/>
              <w:spacing w:after="0" w:line="240" w:lineRule="auto"/>
              <w:jc w:val="both"/>
              <w:rPr>
                <w:rFonts w:ascii="Times New Roman" w:hAnsi="Times New Roman" w:cs="Times New Roman"/>
                <w:sz w:val="28"/>
                <w:szCs w:val="28"/>
                <w:lang w:eastAsia="ru-RU"/>
              </w:rPr>
            </w:pPr>
            <w:r w:rsidRPr="00373288">
              <w:rPr>
                <w:rFonts w:ascii="Times New Roman" w:hAnsi="Times New Roman" w:cs="Times New Roman"/>
                <w:sz w:val="28"/>
                <w:szCs w:val="28"/>
                <w:lang w:eastAsia="ru-RU"/>
              </w:rPr>
              <w:t>2016 год – 224,0 тыс. рублей;</w:t>
            </w:r>
          </w:p>
          <w:p w:rsidR="00442002" w:rsidRPr="00373288" w:rsidRDefault="00442002" w:rsidP="003D381A">
            <w:pPr>
              <w:suppressAutoHyphens/>
              <w:spacing w:after="0" w:line="240" w:lineRule="auto"/>
              <w:jc w:val="both"/>
              <w:rPr>
                <w:rFonts w:ascii="Times New Roman" w:hAnsi="Times New Roman" w:cs="Times New Roman"/>
                <w:sz w:val="28"/>
                <w:szCs w:val="28"/>
                <w:lang w:eastAsia="ru-RU"/>
              </w:rPr>
            </w:pPr>
            <w:r w:rsidRPr="00373288">
              <w:rPr>
                <w:rFonts w:ascii="Times New Roman" w:hAnsi="Times New Roman" w:cs="Times New Roman"/>
                <w:sz w:val="28"/>
                <w:szCs w:val="28"/>
                <w:lang w:eastAsia="ru-RU"/>
              </w:rPr>
              <w:t xml:space="preserve">2017 год – </w:t>
            </w:r>
            <w:r w:rsidR="00B16141" w:rsidRPr="00DA1A3A">
              <w:rPr>
                <w:rFonts w:ascii="Times New Roman" w:hAnsi="Times New Roman" w:cs="Times New Roman"/>
                <w:sz w:val="28"/>
                <w:szCs w:val="28"/>
                <w:lang w:eastAsia="ru-RU"/>
              </w:rPr>
              <w:t>0</w:t>
            </w:r>
            <w:r w:rsidR="00B16141">
              <w:rPr>
                <w:rFonts w:ascii="Times New Roman" w:hAnsi="Times New Roman" w:cs="Times New Roman"/>
                <w:sz w:val="28"/>
                <w:szCs w:val="28"/>
                <w:lang w:eastAsia="ru-RU"/>
              </w:rPr>
              <w:t>,0 тыс.</w:t>
            </w:r>
            <w:r w:rsidR="00B16141" w:rsidRPr="00DA1A3A">
              <w:rPr>
                <w:rFonts w:ascii="Times New Roman" w:hAnsi="Times New Roman" w:cs="Times New Roman"/>
                <w:sz w:val="28"/>
                <w:szCs w:val="28"/>
                <w:lang w:eastAsia="ru-RU"/>
              </w:rPr>
              <w:t xml:space="preserve"> рублей</w:t>
            </w:r>
            <w:r w:rsidRPr="00373288">
              <w:rPr>
                <w:rFonts w:ascii="Times New Roman" w:hAnsi="Times New Roman" w:cs="Times New Roman"/>
                <w:sz w:val="28"/>
                <w:szCs w:val="28"/>
                <w:lang w:eastAsia="ru-RU"/>
              </w:rPr>
              <w:t>;</w:t>
            </w:r>
          </w:p>
          <w:p w:rsidR="00442002" w:rsidRPr="00373288" w:rsidRDefault="00442002" w:rsidP="003D381A">
            <w:pPr>
              <w:suppressAutoHyphens/>
              <w:spacing w:after="0" w:line="240" w:lineRule="auto"/>
              <w:jc w:val="both"/>
              <w:rPr>
                <w:rFonts w:ascii="Times New Roman" w:hAnsi="Times New Roman" w:cs="Times New Roman"/>
                <w:sz w:val="28"/>
                <w:szCs w:val="28"/>
                <w:lang w:eastAsia="ru-RU"/>
              </w:rPr>
            </w:pPr>
            <w:r w:rsidRPr="00373288">
              <w:rPr>
                <w:rFonts w:ascii="Times New Roman" w:hAnsi="Times New Roman" w:cs="Times New Roman"/>
                <w:sz w:val="28"/>
                <w:szCs w:val="28"/>
                <w:lang w:eastAsia="ru-RU"/>
              </w:rPr>
              <w:t xml:space="preserve">2018 год – </w:t>
            </w:r>
            <w:r w:rsidR="00B16141" w:rsidRPr="00DA1A3A">
              <w:rPr>
                <w:rFonts w:ascii="Times New Roman" w:hAnsi="Times New Roman" w:cs="Times New Roman"/>
                <w:sz w:val="28"/>
                <w:szCs w:val="28"/>
                <w:lang w:eastAsia="ru-RU"/>
              </w:rPr>
              <w:t>0</w:t>
            </w:r>
            <w:r w:rsidR="00B16141">
              <w:rPr>
                <w:rFonts w:ascii="Times New Roman" w:hAnsi="Times New Roman" w:cs="Times New Roman"/>
                <w:sz w:val="28"/>
                <w:szCs w:val="28"/>
                <w:lang w:eastAsia="ru-RU"/>
              </w:rPr>
              <w:t>,0 тыс.</w:t>
            </w:r>
            <w:r w:rsidR="00B16141" w:rsidRPr="00DA1A3A">
              <w:rPr>
                <w:rFonts w:ascii="Times New Roman" w:hAnsi="Times New Roman" w:cs="Times New Roman"/>
                <w:sz w:val="28"/>
                <w:szCs w:val="28"/>
                <w:lang w:eastAsia="ru-RU"/>
              </w:rPr>
              <w:t xml:space="preserve"> рублей</w:t>
            </w:r>
            <w:r w:rsidRPr="00373288">
              <w:rPr>
                <w:rFonts w:ascii="Times New Roman" w:hAnsi="Times New Roman" w:cs="Times New Roman"/>
                <w:sz w:val="28"/>
                <w:szCs w:val="28"/>
                <w:lang w:eastAsia="ru-RU"/>
              </w:rPr>
              <w:t>;</w:t>
            </w:r>
          </w:p>
          <w:p w:rsidR="00442002" w:rsidRPr="00373288" w:rsidRDefault="00442002" w:rsidP="003D381A">
            <w:pPr>
              <w:suppressAutoHyphens/>
              <w:spacing w:after="0" w:line="240" w:lineRule="auto"/>
              <w:jc w:val="both"/>
              <w:rPr>
                <w:rFonts w:ascii="Times New Roman" w:hAnsi="Times New Roman" w:cs="Times New Roman"/>
                <w:sz w:val="28"/>
                <w:szCs w:val="28"/>
                <w:lang w:eastAsia="ru-RU"/>
              </w:rPr>
            </w:pPr>
            <w:r w:rsidRPr="00373288">
              <w:rPr>
                <w:rFonts w:ascii="Times New Roman" w:hAnsi="Times New Roman" w:cs="Times New Roman"/>
                <w:sz w:val="28"/>
                <w:szCs w:val="28"/>
                <w:lang w:eastAsia="ru-RU"/>
              </w:rPr>
              <w:t xml:space="preserve">2019 год – </w:t>
            </w:r>
            <w:r w:rsidR="00B16141" w:rsidRPr="00DA1A3A">
              <w:rPr>
                <w:rFonts w:ascii="Times New Roman" w:hAnsi="Times New Roman" w:cs="Times New Roman"/>
                <w:sz w:val="28"/>
                <w:szCs w:val="28"/>
                <w:lang w:eastAsia="ru-RU"/>
              </w:rPr>
              <w:t>0</w:t>
            </w:r>
            <w:r w:rsidR="00B16141">
              <w:rPr>
                <w:rFonts w:ascii="Times New Roman" w:hAnsi="Times New Roman" w:cs="Times New Roman"/>
                <w:sz w:val="28"/>
                <w:szCs w:val="28"/>
                <w:lang w:eastAsia="ru-RU"/>
              </w:rPr>
              <w:t>,0 тыс.</w:t>
            </w:r>
            <w:r w:rsidR="00B16141" w:rsidRPr="00DA1A3A">
              <w:rPr>
                <w:rFonts w:ascii="Times New Roman" w:hAnsi="Times New Roman" w:cs="Times New Roman"/>
                <w:sz w:val="28"/>
                <w:szCs w:val="28"/>
                <w:lang w:eastAsia="ru-RU"/>
              </w:rPr>
              <w:t xml:space="preserve"> рублей</w:t>
            </w:r>
            <w:r w:rsidRPr="00373288">
              <w:rPr>
                <w:rFonts w:ascii="Times New Roman" w:hAnsi="Times New Roman" w:cs="Times New Roman"/>
                <w:sz w:val="28"/>
                <w:szCs w:val="28"/>
                <w:lang w:eastAsia="ru-RU"/>
              </w:rPr>
              <w:t>;</w:t>
            </w:r>
          </w:p>
          <w:p w:rsidR="00442002" w:rsidRPr="00373288" w:rsidRDefault="00442002" w:rsidP="003D381A">
            <w:pPr>
              <w:suppressAutoHyphens/>
              <w:spacing w:after="0" w:line="240" w:lineRule="auto"/>
              <w:jc w:val="both"/>
              <w:rPr>
                <w:rFonts w:ascii="Times New Roman" w:hAnsi="Times New Roman" w:cs="Times New Roman"/>
                <w:sz w:val="28"/>
                <w:szCs w:val="28"/>
                <w:lang w:eastAsia="ru-RU"/>
              </w:rPr>
            </w:pPr>
            <w:r w:rsidRPr="00373288">
              <w:rPr>
                <w:rFonts w:ascii="Times New Roman" w:hAnsi="Times New Roman" w:cs="Times New Roman"/>
                <w:sz w:val="28"/>
                <w:szCs w:val="28"/>
                <w:lang w:eastAsia="ru-RU"/>
              </w:rPr>
              <w:t xml:space="preserve">2020 год – </w:t>
            </w:r>
            <w:r w:rsidR="00B16141" w:rsidRPr="00DA1A3A">
              <w:rPr>
                <w:rFonts w:ascii="Times New Roman" w:hAnsi="Times New Roman" w:cs="Times New Roman"/>
                <w:sz w:val="28"/>
                <w:szCs w:val="28"/>
                <w:lang w:eastAsia="ru-RU"/>
              </w:rPr>
              <w:t>0</w:t>
            </w:r>
            <w:r w:rsidR="00B16141">
              <w:rPr>
                <w:rFonts w:ascii="Times New Roman" w:hAnsi="Times New Roman" w:cs="Times New Roman"/>
                <w:sz w:val="28"/>
                <w:szCs w:val="28"/>
                <w:lang w:eastAsia="ru-RU"/>
              </w:rPr>
              <w:t>,0 тыс.</w:t>
            </w:r>
            <w:r w:rsidR="00B16141" w:rsidRPr="00DA1A3A">
              <w:rPr>
                <w:rFonts w:ascii="Times New Roman" w:hAnsi="Times New Roman" w:cs="Times New Roman"/>
                <w:sz w:val="28"/>
                <w:szCs w:val="28"/>
                <w:lang w:eastAsia="ru-RU"/>
              </w:rPr>
              <w:t xml:space="preserve"> рублей</w:t>
            </w:r>
            <w:r w:rsidRPr="00373288">
              <w:rPr>
                <w:rFonts w:ascii="Times New Roman" w:hAnsi="Times New Roman" w:cs="Times New Roman"/>
                <w:sz w:val="28"/>
                <w:szCs w:val="28"/>
                <w:lang w:eastAsia="ru-RU"/>
              </w:rPr>
              <w:t>;</w:t>
            </w:r>
          </w:p>
          <w:p w:rsidR="00442002" w:rsidRPr="00373288" w:rsidRDefault="00442002" w:rsidP="003D381A">
            <w:pPr>
              <w:suppressAutoHyphens/>
              <w:spacing w:after="0" w:line="240" w:lineRule="auto"/>
              <w:jc w:val="both"/>
              <w:rPr>
                <w:rFonts w:ascii="Times New Roman" w:hAnsi="Times New Roman" w:cs="Times New Roman"/>
                <w:sz w:val="28"/>
                <w:szCs w:val="28"/>
                <w:lang w:eastAsia="ru-RU"/>
              </w:rPr>
            </w:pPr>
            <w:r w:rsidRPr="00373288">
              <w:rPr>
                <w:rFonts w:ascii="Times New Roman" w:hAnsi="Times New Roman" w:cs="Times New Roman"/>
                <w:sz w:val="28"/>
                <w:szCs w:val="28"/>
                <w:lang w:eastAsia="ru-RU"/>
              </w:rPr>
              <w:t xml:space="preserve">2021 год – </w:t>
            </w:r>
            <w:r w:rsidR="00B16141" w:rsidRPr="00DA1A3A">
              <w:rPr>
                <w:rFonts w:ascii="Times New Roman" w:hAnsi="Times New Roman" w:cs="Times New Roman"/>
                <w:sz w:val="28"/>
                <w:szCs w:val="28"/>
                <w:lang w:eastAsia="ru-RU"/>
              </w:rPr>
              <w:t>0</w:t>
            </w:r>
            <w:r w:rsidR="00B16141">
              <w:rPr>
                <w:rFonts w:ascii="Times New Roman" w:hAnsi="Times New Roman" w:cs="Times New Roman"/>
                <w:sz w:val="28"/>
                <w:szCs w:val="28"/>
                <w:lang w:eastAsia="ru-RU"/>
              </w:rPr>
              <w:t>,0 тыс.</w:t>
            </w:r>
            <w:r w:rsidR="00B16141" w:rsidRPr="00DA1A3A">
              <w:rPr>
                <w:rFonts w:ascii="Times New Roman" w:hAnsi="Times New Roman" w:cs="Times New Roman"/>
                <w:sz w:val="28"/>
                <w:szCs w:val="28"/>
                <w:lang w:eastAsia="ru-RU"/>
              </w:rPr>
              <w:t xml:space="preserve"> рублей</w:t>
            </w:r>
            <w:r w:rsidRPr="00373288">
              <w:rPr>
                <w:rFonts w:ascii="Times New Roman" w:hAnsi="Times New Roman" w:cs="Times New Roman"/>
                <w:sz w:val="28"/>
                <w:szCs w:val="28"/>
                <w:lang w:eastAsia="ru-RU"/>
              </w:rPr>
              <w:t>;</w:t>
            </w:r>
          </w:p>
          <w:p w:rsidR="00442002" w:rsidRPr="00373288" w:rsidRDefault="00442002" w:rsidP="003D381A">
            <w:pPr>
              <w:suppressAutoHyphens/>
              <w:spacing w:after="0" w:line="240" w:lineRule="auto"/>
              <w:jc w:val="both"/>
              <w:rPr>
                <w:rFonts w:ascii="Times New Roman" w:hAnsi="Times New Roman" w:cs="Times New Roman"/>
                <w:sz w:val="28"/>
                <w:szCs w:val="28"/>
                <w:lang w:eastAsia="ru-RU"/>
              </w:rPr>
            </w:pPr>
            <w:r w:rsidRPr="00373288">
              <w:rPr>
                <w:rFonts w:ascii="Times New Roman" w:hAnsi="Times New Roman" w:cs="Times New Roman"/>
                <w:sz w:val="28"/>
                <w:szCs w:val="28"/>
                <w:lang w:eastAsia="ru-RU"/>
              </w:rPr>
              <w:t xml:space="preserve">2022 год – </w:t>
            </w:r>
            <w:r w:rsidR="00B16141" w:rsidRPr="00DA1A3A">
              <w:rPr>
                <w:rFonts w:ascii="Times New Roman" w:hAnsi="Times New Roman" w:cs="Times New Roman"/>
                <w:sz w:val="28"/>
                <w:szCs w:val="28"/>
                <w:lang w:eastAsia="ru-RU"/>
              </w:rPr>
              <w:t>0</w:t>
            </w:r>
            <w:r w:rsidR="00B16141">
              <w:rPr>
                <w:rFonts w:ascii="Times New Roman" w:hAnsi="Times New Roman" w:cs="Times New Roman"/>
                <w:sz w:val="28"/>
                <w:szCs w:val="28"/>
                <w:lang w:eastAsia="ru-RU"/>
              </w:rPr>
              <w:t>,0 тыс.</w:t>
            </w:r>
            <w:r w:rsidR="00B16141" w:rsidRPr="00DA1A3A">
              <w:rPr>
                <w:rFonts w:ascii="Times New Roman" w:hAnsi="Times New Roman" w:cs="Times New Roman"/>
                <w:sz w:val="28"/>
                <w:szCs w:val="28"/>
                <w:lang w:eastAsia="ru-RU"/>
              </w:rPr>
              <w:t xml:space="preserve"> рублей</w:t>
            </w:r>
            <w:r w:rsidRPr="00373288">
              <w:rPr>
                <w:rFonts w:ascii="Times New Roman" w:hAnsi="Times New Roman" w:cs="Times New Roman"/>
                <w:sz w:val="28"/>
                <w:szCs w:val="28"/>
                <w:lang w:eastAsia="ru-RU"/>
              </w:rPr>
              <w:t>;</w:t>
            </w:r>
          </w:p>
          <w:p w:rsidR="00442002" w:rsidRPr="00373288" w:rsidRDefault="00442002" w:rsidP="003D381A">
            <w:pPr>
              <w:suppressAutoHyphens/>
              <w:spacing w:after="0" w:line="240" w:lineRule="auto"/>
              <w:jc w:val="both"/>
              <w:rPr>
                <w:rFonts w:ascii="Times New Roman" w:hAnsi="Times New Roman" w:cs="Times New Roman"/>
                <w:sz w:val="28"/>
                <w:szCs w:val="28"/>
                <w:lang w:eastAsia="ru-RU"/>
              </w:rPr>
            </w:pPr>
            <w:r w:rsidRPr="00373288">
              <w:rPr>
                <w:rFonts w:ascii="Times New Roman" w:hAnsi="Times New Roman" w:cs="Times New Roman"/>
                <w:sz w:val="28"/>
                <w:szCs w:val="28"/>
                <w:lang w:eastAsia="ru-RU"/>
              </w:rPr>
              <w:t xml:space="preserve">2023 год – </w:t>
            </w:r>
            <w:r w:rsidR="00EE00FE" w:rsidRPr="00373288">
              <w:rPr>
                <w:rFonts w:ascii="Times New Roman" w:hAnsi="Times New Roman" w:cs="Times New Roman"/>
                <w:sz w:val="28"/>
                <w:szCs w:val="28"/>
                <w:lang w:eastAsia="ru-RU"/>
              </w:rPr>
              <w:t>22 500,0</w:t>
            </w:r>
            <w:r w:rsidRPr="00373288">
              <w:rPr>
                <w:rFonts w:ascii="Times New Roman" w:hAnsi="Times New Roman" w:cs="Times New Roman"/>
                <w:sz w:val="28"/>
                <w:szCs w:val="28"/>
                <w:lang w:eastAsia="ru-RU"/>
              </w:rPr>
              <w:t xml:space="preserve"> рублей;</w:t>
            </w:r>
          </w:p>
          <w:p w:rsidR="00442002" w:rsidRPr="00373288" w:rsidRDefault="00442002" w:rsidP="003D381A">
            <w:pPr>
              <w:suppressAutoHyphens/>
              <w:spacing w:after="0" w:line="240" w:lineRule="auto"/>
              <w:jc w:val="both"/>
              <w:rPr>
                <w:rFonts w:ascii="Times New Roman" w:hAnsi="Times New Roman" w:cs="Times New Roman"/>
                <w:sz w:val="28"/>
                <w:szCs w:val="28"/>
                <w:lang w:eastAsia="ru-RU"/>
              </w:rPr>
            </w:pPr>
            <w:r w:rsidRPr="00373288">
              <w:rPr>
                <w:rFonts w:ascii="Times New Roman" w:hAnsi="Times New Roman" w:cs="Times New Roman"/>
                <w:sz w:val="28"/>
                <w:szCs w:val="28"/>
                <w:lang w:eastAsia="ru-RU"/>
              </w:rPr>
              <w:t xml:space="preserve">2024 год – </w:t>
            </w:r>
            <w:r w:rsidR="00B16141" w:rsidRPr="00DA1A3A">
              <w:rPr>
                <w:rFonts w:ascii="Times New Roman" w:hAnsi="Times New Roman" w:cs="Times New Roman"/>
                <w:sz w:val="28"/>
                <w:szCs w:val="28"/>
                <w:lang w:eastAsia="ru-RU"/>
              </w:rPr>
              <w:t>0</w:t>
            </w:r>
            <w:r w:rsidR="00B16141">
              <w:rPr>
                <w:rFonts w:ascii="Times New Roman" w:hAnsi="Times New Roman" w:cs="Times New Roman"/>
                <w:sz w:val="28"/>
                <w:szCs w:val="28"/>
                <w:lang w:eastAsia="ru-RU"/>
              </w:rPr>
              <w:t>,0 тыс.</w:t>
            </w:r>
            <w:r w:rsidR="00B16141" w:rsidRPr="00DA1A3A">
              <w:rPr>
                <w:rFonts w:ascii="Times New Roman" w:hAnsi="Times New Roman" w:cs="Times New Roman"/>
                <w:sz w:val="28"/>
                <w:szCs w:val="28"/>
                <w:lang w:eastAsia="ru-RU"/>
              </w:rPr>
              <w:t xml:space="preserve"> рублей</w:t>
            </w:r>
            <w:r w:rsidRPr="00373288">
              <w:rPr>
                <w:rFonts w:ascii="Times New Roman" w:hAnsi="Times New Roman" w:cs="Times New Roman"/>
                <w:sz w:val="28"/>
                <w:szCs w:val="28"/>
                <w:lang w:eastAsia="ru-RU"/>
              </w:rPr>
              <w:t>;</w:t>
            </w:r>
          </w:p>
          <w:p w:rsidR="00050092" w:rsidRPr="00373288" w:rsidRDefault="00442002" w:rsidP="003D381A">
            <w:pPr>
              <w:suppressAutoHyphens/>
              <w:spacing w:after="0" w:line="240" w:lineRule="auto"/>
              <w:jc w:val="both"/>
              <w:rPr>
                <w:rFonts w:ascii="Times New Roman" w:hAnsi="Times New Roman" w:cs="Times New Roman"/>
                <w:sz w:val="28"/>
                <w:szCs w:val="28"/>
                <w:lang w:eastAsia="ru-RU"/>
              </w:rPr>
            </w:pPr>
            <w:r w:rsidRPr="00373288">
              <w:rPr>
                <w:rFonts w:ascii="Times New Roman" w:hAnsi="Times New Roman" w:cs="Times New Roman"/>
                <w:sz w:val="28"/>
                <w:szCs w:val="28"/>
                <w:lang w:eastAsia="ru-RU"/>
              </w:rPr>
              <w:t xml:space="preserve">2025 год – </w:t>
            </w:r>
            <w:r w:rsidR="00B16141" w:rsidRPr="00DA1A3A">
              <w:rPr>
                <w:rFonts w:ascii="Times New Roman" w:hAnsi="Times New Roman" w:cs="Times New Roman"/>
                <w:sz w:val="28"/>
                <w:szCs w:val="28"/>
                <w:lang w:eastAsia="ru-RU"/>
              </w:rPr>
              <w:t>0</w:t>
            </w:r>
            <w:r w:rsidR="00B16141">
              <w:rPr>
                <w:rFonts w:ascii="Times New Roman" w:hAnsi="Times New Roman" w:cs="Times New Roman"/>
                <w:sz w:val="28"/>
                <w:szCs w:val="28"/>
                <w:lang w:eastAsia="ru-RU"/>
              </w:rPr>
              <w:t>,0 тыс.</w:t>
            </w:r>
            <w:r w:rsidR="00B16141" w:rsidRPr="00DA1A3A">
              <w:rPr>
                <w:rFonts w:ascii="Times New Roman" w:hAnsi="Times New Roman" w:cs="Times New Roman"/>
                <w:sz w:val="28"/>
                <w:szCs w:val="28"/>
                <w:lang w:eastAsia="ru-RU"/>
              </w:rPr>
              <w:t xml:space="preserve"> рублей</w:t>
            </w:r>
            <w:r w:rsidR="00B16141">
              <w:rPr>
                <w:rFonts w:ascii="Times New Roman" w:hAnsi="Times New Roman" w:cs="Times New Roman"/>
                <w:sz w:val="28"/>
                <w:szCs w:val="28"/>
                <w:lang w:eastAsia="ru-RU"/>
              </w:rPr>
              <w:t>,</w:t>
            </w:r>
          </w:p>
          <w:p w:rsidR="00442002" w:rsidRPr="00373288" w:rsidRDefault="00442002" w:rsidP="003D381A">
            <w:pPr>
              <w:suppressAutoHyphens/>
              <w:spacing w:after="0" w:line="240" w:lineRule="auto"/>
              <w:jc w:val="both"/>
              <w:rPr>
                <w:rFonts w:ascii="Times New Roman" w:hAnsi="Times New Roman" w:cs="Times New Roman"/>
                <w:sz w:val="28"/>
                <w:szCs w:val="28"/>
                <w:lang w:eastAsia="ru-RU"/>
              </w:rPr>
            </w:pPr>
            <w:r w:rsidRPr="00373288">
              <w:rPr>
                <w:rFonts w:ascii="Times New Roman" w:hAnsi="Times New Roman" w:cs="Times New Roman"/>
                <w:sz w:val="28"/>
                <w:szCs w:val="28"/>
                <w:lang w:eastAsia="ru-RU"/>
              </w:rPr>
              <w:t xml:space="preserve">из республиканского бюджета – </w:t>
            </w:r>
            <w:r w:rsidR="00EE00FE" w:rsidRPr="00373288">
              <w:rPr>
                <w:rFonts w:ascii="Times New Roman" w:hAnsi="Times New Roman" w:cs="Times New Roman"/>
                <w:bCs/>
                <w:color w:val="000000"/>
                <w:sz w:val="28"/>
                <w:szCs w:val="28"/>
              </w:rPr>
              <w:t>5 008 884,5</w:t>
            </w:r>
            <w:r w:rsidRPr="00373288">
              <w:rPr>
                <w:rFonts w:ascii="Times New Roman" w:hAnsi="Times New Roman" w:cs="Times New Roman"/>
                <w:b/>
                <w:bCs/>
                <w:color w:val="000000"/>
                <w:sz w:val="28"/>
                <w:szCs w:val="28"/>
              </w:rPr>
              <w:t xml:space="preserve"> </w:t>
            </w:r>
            <w:r w:rsidRPr="00373288">
              <w:rPr>
                <w:rFonts w:ascii="Times New Roman" w:hAnsi="Times New Roman" w:cs="Times New Roman"/>
                <w:sz w:val="28"/>
                <w:szCs w:val="28"/>
                <w:lang w:eastAsia="ru-RU"/>
              </w:rPr>
              <w:t>тыс. рублей:</w:t>
            </w:r>
          </w:p>
          <w:p w:rsidR="00442002" w:rsidRPr="00373288" w:rsidRDefault="00442002" w:rsidP="003D381A">
            <w:pPr>
              <w:suppressAutoHyphens/>
              <w:spacing w:after="0" w:line="240" w:lineRule="auto"/>
              <w:jc w:val="both"/>
              <w:rPr>
                <w:rFonts w:ascii="Times New Roman" w:hAnsi="Times New Roman" w:cs="Times New Roman"/>
                <w:sz w:val="28"/>
                <w:szCs w:val="28"/>
                <w:lang w:eastAsia="ru-RU"/>
              </w:rPr>
            </w:pPr>
            <w:r w:rsidRPr="00373288">
              <w:rPr>
                <w:rFonts w:ascii="Times New Roman" w:hAnsi="Times New Roman" w:cs="Times New Roman"/>
                <w:sz w:val="28"/>
                <w:szCs w:val="28"/>
                <w:lang w:eastAsia="ru-RU"/>
              </w:rPr>
              <w:t>2014 год – 373 095,0 тыс. рублей;</w:t>
            </w:r>
          </w:p>
          <w:p w:rsidR="00442002" w:rsidRPr="00373288" w:rsidRDefault="00442002" w:rsidP="003D381A">
            <w:pPr>
              <w:suppressAutoHyphens/>
              <w:spacing w:after="0" w:line="240" w:lineRule="auto"/>
              <w:jc w:val="both"/>
              <w:rPr>
                <w:rFonts w:ascii="Times New Roman" w:hAnsi="Times New Roman" w:cs="Times New Roman"/>
                <w:sz w:val="28"/>
                <w:szCs w:val="28"/>
                <w:lang w:eastAsia="ru-RU"/>
              </w:rPr>
            </w:pPr>
            <w:r w:rsidRPr="00373288">
              <w:rPr>
                <w:rFonts w:ascii="Times New Roman" w:hAnsi="Times New Roman" w:cs="Times New Roman"/>
                <w:sz w:val="28"/>
                <w:szCs w:val="28"/>
                <w:lang w:eastAsia="ru-RU"/>
              </w:rPr>
              <w:t>2015 год – 372 351,0 тыс. рублей;</w:t>
            </w:r>
          </w:p>
          <w:p w:rsidR="00442002" w:rsidRPr="00373288" w:rsidRDefault="00B013B5" w:rsidP="003D381A">
            <w:pPr>
              <w:suppressAutoHyphen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2016 год – </w:t>
            </w:r>
            <w:r w:rsidR="00442002" w:rsidRPr="00373288">
              <w:rPr>
                <w:rFonts w:ascii="Times New Roman" w:hAnsi="Times New Roman" w:cs="Times New Roman"/>
                <w:sz w:val="28"/>
                <w:szCs w:val="28"/>
                <w:lang w:eastAsia="ru-RU"/>
              </w:rPr>
              <w:t>404 573,8 тыс. рублей;</w:t>
            </w:r>
          </w:p>
          <w:p w:rsidR="00442002" w:rsidRPr="00373288" w:rsidRDefault="00442002" w:rsidP="003D381A">
            <w:pPr>
              <w:suppressAutoHyphens/>
              <w:spacing w:after="0" w:line="240" w:lineRule="auto"/>
              <w:jc w:val="both"/>
              <w:rPr>
                <w:rFonts w:ascii="Times New Roman" w:hAnsi="Times New Roman" w:cs="Times New Roman"/>
                <w:sz w:val="28"/>
                <w:szCs w:val="28"/>
                <w:lang w:eastAsia="ru-RU"/>
              </w:rPr>
            </w:pPr>
            <w:r w:rsidRPr="00373288">
              <w:rPr>
                <w:rFonts w:ascii="Times New Roman" w:hAnsi="Times New Roman" w:cs="Times New Roman"/>
                <w:sz w:val="28"/>
                <w:szCs w:val="28"/>
                <w:lang w:eastAsia="ru-RU"/>
              </w:rPr>
              <w:t>2017 год – 451 404,2 тыс. рублей;</w:t>
            </w:r>
          </w:p>
          <w:p w:rsidR="00442002" w:rsidRPr="00373288" w:rsidRDefault="00442002" w:rsidP="003D381A">
            <w:pPr>
              <w:suppressAutoHyphens/>
              <w:spacing w:after="0" w:line="240" w:lineRule="auto"/>
              <w:jc w:val="both"/>
              <w:rPr>
                <w:rFonts w:ascii="Times New Roman" w:hAnsi="Times New Roman" w:cs="Times New Roman"/>
                <w:sz w:val="28"/>
                <w:szCs w:val="28"/>
                <w:lang w:eastAsia="ru-RU"/>
              </w:rPr>
            </w:pPr>
            <w:r w:rsidRPr="00373288">
              <w:rPr>
                <w:rFonts w:ascii="Times New Roman" w:hAnsi="Times New Roman" w:cs="Times New Roman"/>
                <w:sz w:val="28"/>
                <w:szCs w:val="28"/>
                <w:lang w:eastAsia="ru-RU"/>
              </w:rPr>
              <w:t>2018 год – 465 191,2 тыс. рублей;</w:t>
            </w:r>
          </w:p>
          <w:p w:rsidR="00442002" w:rsidRPr="00373288" w:rsidRDefault="00442002" w:rsidP="003D381A">
            <w:pPr>
              <w:suppressAutoHyphens/>
              <w:spacing w:after="0" w:line="240" w:lineRule="auto"/>
              <w:jc w:val="both"/>
              <w:rPr>
                <w:rFonts w:ascii="Times New Roman" w:hAnsi="Times New Roman" w:cs="Times New Roman"/>
                <w:sz w:val="28"/>
                <w:szCs w:val="28"/>
                <w:lang w:eastAsia="ru-RU"/>
              </w:rPr>
            </w:pPr>
            <w:r w:rsidRPr="00373288">
              <w:rPr>
                <w:rFonts w:ascii="Times New Roman" w:hAnsi="Times New Roman" w:cs="Times New Roman"/>
                <w:sz w:val="28"/>
                <w:szCs w:val="28"/>
                <w:lang w:eastAsia="ru-RU"/>
              </w:rPr>
              <w:t xml:space="preserve">2019 год – </w:t>
            </w:r>
            <w:r w:rsidRPr="00373288">
              <w:rPr>
                <w:rFonts w:ascii="Times New Roman" w:hAnsi="Times New Roman" w:cs="Times New Roman"/>
                <w:bCs/>
                <w:color w:val="000000"/>
                <w:sz w:val="28"/>
                <w:szCs w:val="28"/>
              </w:rPr>
              <w:t xml:space="preserve">539 566,0 </w:t>
            </w:r>
            <w:r w:rsidRPr="00373288">
              <w:rPr>
                <w:rFonts w:ascii="Times New Roman" w:hAnsi="Times New Roman" w:cs="Times New Roman"/>
                <w:sz w:val="28"/>
                <w:szCs w:val="28"/>
                <w:lang w:eastAsia="ru-RU"/>
              </w:rPr>
              <w:t>тыс. рублей;</w:t>
            </w:r>
          </w:p>
          <w:p w:rsidR="00442002" w:rsidRPr="00373288" w:rsidRDefault="00442002" w:rsidP="003D381A">
            <w:pPr>
              <w:suppressAutoHyphens/>
              <w:spacing w:after="0" w:line="240" w:lineRule="auto"/>
              <w:jc w:val="both"/>
              <w:rPr>
                <w:rFonts w:ascii="Times New Roman" w:hAnsi="Times New Roman" w:cs="Times New Roman"/>
                <w:sz w:val="28"/>
                <w:szCs w:val="28"/>
                <w:lang w:eastAsia="ru-RU"/>
              </w:rPr>
            </w:pPr>
            <w:r w:rsidRPr="00373288">
              <w:rPr>
                <w:rFonts w:ascii="Times New Roman" w:hAnsi="Times New Roman" w:cs="Times New Roman"/>
                <w:sz w:val="28"/>
                <w:szCs w:val="28"/>
                <w:lang w:eastAsia="ru-RU"/>
              </w:rPr>
              <w:t xml:space="preserve">2020 год – </w:t>
            </w:r>
            <w:r w:rsidRPr="00373288">
              <w:rPr>
                <w:rFonts w:ascii="Times New Roman" w:hAnsi="Times New Roman" w:cs="Times New Roman"/>
                <w:bCs/>
                <w:color w:val="000000"/>
                <w:sz w:val="28"/>
                <w:szCs w:val="28"/>
              </w:rPr>
              <w:t>63</w:t>
            </w:r>
            <w:r w:rsidR="00760C53" w:rsidRPr="00373288">
              <w:rPr>
                <w:rFonts w:ascii="Times New Roman" w:hAnsi="Times New Roman" w:cs="Times New Roman"/>
                <w:bCs/>
                <w:color w:val="000000"/>
                <w:sz w:val="28"/>
                <w:szCs w:val="28"/>
              </w:rPr>
              <w:t>2</w:t>
            </w:r>
            <w:r w:rsidR="00E608EE" w:rsidRPr="00373288">
              <w:rPr>
                <w:rFonts w:ascii="Times New Roman" w:hAnsi="Times New Roman" w:cs="Times New Roman"/>
                <w:bCs/>
                <w:color w:val="000000"/>
                <w:sz w:val="28"/>
                <w:szCs w:val="28"/>
              </w:rPr>
              <w:t> 969,9</w:t>
            </w:r>
            <w:r w:rsidRPr="00373288">
              <w:rPr>
                <w:rFonts w:ascii="Times New Roman" w:hAnsi="Times New Roman" w:cs="Times New Roman"/>
                <w:bCs/>
                <w:color w:val="000000"/>
                <w:sz w:val="28"/>
                <w:szCs w:val="28"/>
              </w:rPr>
              <w:t xml:space="preserve"> </w:t>
            </w:r>
            <w:r w:rsidRPr="00373288">
              <w:rPr>
                <w:rFonts w:ascii="Times New Roman" w:hAnsi="Times New Roman" w:cs="Times New Roman"/>
                <w:sz w:val="28"/>
                <w:szCs w:val="28"/>
                <w:lang w:eastAsia="ru-RU"/>
              </w:rPr>
              <w:t>тыс. рублей;</w:t>
            </w:r>
          </w:p>
          <w:p w:rsidR="00442002" w:rsidRPr="00373288" w:rsidRDefault="00442002" w:rsidP="003D381A">
            <w:pPr>
              <w:suppressAutoHyphens/>
              <w:spacing w:after="0" w:line="240" w:lineRule="auto"/>
              <w:jc w:val="both"/>
              <w:rPr>
                <w:rFonts w:ascii="Times New Roman" w:hAnsi="Times New Roman" w:cs="Times New Roman"/>
                <w:sz w:val="28"/>
                <w:szCs w:val="28"/>
                <w:lang w:eastAsia="ru-RU"/>
              </w:rPr>
            </w:pPr>
            <w:r w:rsidRPr="00373288">
              <w:rPr>
                <w:rFonts w:ascii="Times New Roman" w:hAnsi="Times New Roman" w:cs="Times New Roman"/>
                <w:sz w:val="28"/>
                <w:szCs w:val="28"/>
                <w:lang w:eastAsia="ru-RU"/>
              </w:rPr>
              <w:t xml:space="preserve">2021 год – </w:t>
            </w:r>
            <w:r w:rsidR="00E608EE" w:rsidRPr="00373288">
              <w:rPr>
                <w:rFonts w:ascii="Times New Roman" w:hAnsi="Times New Roman" w:cs="Times New Roman"/>
                <w:bCs/>
                <w:color w:val="000000"/>
                <w:sz w:val="28"/>
                <w:szCs w:val="28"/>
              </w:rPr>
              <w:t>572 690,5</w:t>
            </w:r>
            <w:r w:rsidRPr="00373288">
              <w:rPr>
                <w:rFonts w:ascii="Times New Roman" w:hAnsi="Times New Roman" w:cs="Times New Roman"/>
                <w:sz w:val="28"/>
                <w:szCs w:val="28"/>
                <w:lang w:eastAsia="ru-RU"/>
              </w:rPr>
              <w:t xml:space="preserve"> тыс. рублей;</w:t>
            </w:r>
          </w:p>
          <w:p w:rsidR="00442002" w:rsidRPr="00373288" w:rsidRDefault="00442002" w:rsidP="003D381A">
            <w:pPr>
              <w:suppressAutoHyphens/>
              <w:spacing w:after="0" w:line="240" w:lineRule="auto"/>
              <w:jc w:val="both"/>
              <w:rPr>
                <w:rFonts w:ascii="Times New Roman" w:hAnsi="Times New Roman" w:cs="Times New Roman"/>
                <w:sz w:val="28"/>
                <w:szCs w:val="28"/>
                <w:lang w:eastAsia="ru-RU"/>
              </w:rPr>
            </w:pPr>
            <w:r w:rsidRPr="00373288">
              <w:rPr>
                <w:rFonts w:ascii="Times New Roman" w:hAnsi="Times New Roman" w:cs="Times New Roman"/>
                <w:sz w:val="28"/>
                <w:szCs w:val="28"/>
                <w:lang w:eastAsia="ru-RU"/>
              </w:rPr>
              <w:t xml:space="preserve">2022 год – </w:t>
            </w:r>
            <w:r w:rsidR="00E608EE" w:rsidRPr="00373288">
              <w:rPr>
                <w:rFonts w:ascii="Times New Roman" w:hAnsi="Times New Roman" w:cs="Times New Roman"/>
                <w:bCs/>
                <w:color w:val="000000"/>
                <w:sz w:val="28"/>
                <w:szCs w:val="28"/>
              </w:rPr>
              <w:t>598 407,8</w:t>
            </w:r>
            <w:r w:rsidRPr="00373288">
              <w:rPr>
                <w:rFonts w:ascii="Times New Roman" w:hAnsi="Times New Roman" w:cs="Times New Roman"/>
                <w:bCs/>
                <w:color w:val="000000"/>
                <w:sz w:val="28"/>
                <w:szCs w:val="28"/>
              </w:rPr>
              <w:t xml:space="preserve"> тыс.</w:t>
            </w:r>
            <w:r w:rsidRPr="00373288">
              <w:rPr>
                <w:rFonts w:ascii="Times New Roman" w:hAnsi="Times New Roman" w:cs="Times New Roman"/>
                <w:sz w:val="28"/>
                <w:szCs w:val="28"/>
                <w:lang w:eastAsia="ru-RU"/>
              </w:rPr>
              <w:t xml:space="preserve"> рублей;</w:t>
            </w:r>
          </w:p>
          <w:p w:rsidR="00442002" w:rsidRPr="00373288" w:rsidRDefault="00442002" w:rsidP="003D381A">
            <w:pPr>
              <w:suppressAutoHyphens/>
              <w:spacing w:after="0" w:line="240" w:lineRule="auto"/>
              <w:jc w:val="both"/>
              <w:rPr>
                <w:rFonts w:ascii="Times New Roman" w:hAnsi="Times New Roman" w:cs="Times New Roman"/>
                <w:sz w:val="28"/>
                <w:szCs w:val="28"/>
                <w:lang w:eastAsia="ru-RU"/>
              </w:rPr>
            </w:pPr>
            <w:r w:rsidRPr="005F74A4">
              <w:rPr>
                <w:rFonts w:ascii="Times New Roman" w:hAnsi="Times New Roman" w:cs="Times New Roman"/>
                <w:sz w:val="28"/>
                <w:szCs w:val="28"/>
                <w:lang w:eastAsia="ru-RU"/>
              </w:rPr>
              <w:lastRenderedPageBreak/>
              <w:t xml:space="preserve">2023 год – </w:t>
            </w:r>
            <w:r w:rsidR="00E608EE" w:rsidRPr="005F74A4">
              <w:rPr>
                <w:rFonts w:ascii="Times New Roman" w:hAnsi="Times New Roman" w:cs="Times New Roman"/>
                <w:sz w:val="28"/>
                <w:szCs w:val="28"/>
                <w:lang w:eastAsia="ru-RU"/>
              </w:rPr>
              <w:t>598 635,1</w:t>
            </w:r>
            <w:r w:rsidR="00E608EE" w:rsidRPr="00373288">
              <w:rPr>
                <w:rFonts w:ascii="Times New Roman" w:hAnsi="Times New Roman" w:cs="Times New Roman"/>
                <w:sz w:val="28"/>
                <w:szCs w:val="28"/>
                <w:lang w:eastAsia="ru-RU"/>
              </w:rPr>
              <w:t xml:space="preserve"> тыс.</w:t>
            </w:r>
            <w:r w:rsidRPr="00373288">
              <w:rPr>
                <w:rFonts w:ascii="Times New Roman" w:hAnsi="Times New Roman" w:cs="Times New Roman"/>
                <w:sz w:val="28"/>
                <w:szCs w:val="28"/>
                <w:lang w:eastAsia="ru-RU"/>
              </w:rPr>
              <w:t xml:space="preserve"> рублей;</w:t>
            </w:r>
          </w:p>
          <w:p w:rsidR="00442002" w:rsidRPr="00373288" w:rsidRDefault="00442002" w:rsidP="003D381A">
            <w:pPr>
              <w:suppressAutoHyphens/>
              <w:spacing w:after="0" w:line="240" w:lineRule="auto"/>
              <w:jc w:val="both"/>
              <w:rPr>
                <w:rFonts w:ascii="Times New Roman" w:hAnsi="Times New Roman" w:cs="Times New Roman"/>
                <w:sz w:val="28"/>
                <w:szCs w:val="28"/>
                <w:lang w:eastAsia="ru-RU"/>
              </w:rPr>
            </w:pPr>
            <w:r w:rsidRPr="00373288">
              <w:rPr>
                <w:rFonts w:ascii="Times New Roman" w:hAnsi="Times New Roman" w:cs="Times New Roman"/>
                <w:sz w:val="28"/>
                <w:szCs w:val="28"/>
                <w:lang w:eastAsia="ru-RU"/>
              </w:rPr>
              <w:t xml:space="preserve">2024 год – </w:t>
            </w:r>
            <w:r w:rsidR="002E2529" w:rsidRPr="00DA1A3A">
              <w:rPr>
                <w:rFonts w:ascii="Times New Roman" w:hAnsi="Times New Roman" w:cs="Times New Roman"/>
                <w:sz w:val="28"/>
                <w:szCs w:val="28"/>
                <w:lang w:eastAsia="ru-RU"/>
              </w:rPr>
              <w:t>0</w:t>
            </w:r>
            <w:r w:rsidR="002E2529">
              <w:rPr>
                <w:rFonts w:ascii="Times New Roman" w:hAnsi="Times New Roman" w:cs="Times New Roman"/>
                <w:sz w:val="28"/>
                <w:szCs w:val="28"/>
                <w:lang w:eastAsia="ru-RU"/>
              </w:rPr>
              <w:t>,0 тыс.</w:t>
            </w:r>
            <w:r w:rsidR="009C1EA5">
              <w:rPr>
                <w:rFonts w:ascii="Times New Roman" w:hAnsi="Times New Roman" w:cs="Times New Roman"/>
                <w:sz w:val="28"/>
                <w:szCs w:val="28"/>
                <w:lang w:eastAsia="ru-RU"/>
              </w:rPr>
              <w:t xml:space="preserve"> </w:t>
            </w:r>
            <w:r w:rsidRPr="00373288">
              <w:rPr>
                <w:rFonts w:ascii="Times New Roman" w:hAnsi="Times New Roman" w:cs="Times New Roman"/>
                <w:sz w:val="28"/>
                <w:szCs w:val="28"/>
                <w:lang w:eastAsia="ru-RU"/>
              </w:rPr>
              <w:t>рублей;</w:t>
            </w:r>
          </w:p>
          <w:p w:rsidR="00442002" w:rsidRPr="00373288" w:rsidRDefault="00442002" w:rsidP="003D381A">
            <w:pPr>
              <w:suppressAutoHyphens/>
              <w:spacing w:after="0" w:line="240" w:lineRule="auto"/>
              <w:jc w:val="both"/>
              <w:rPr>
                <w:rFonts w:ascii="Times New Roman" w:hAnsi="Times New Roman" w:cs="Times New Roman"/>
                <w:sz w:val="28"/>
                <w:szCs w:val="28"/>
                <w:lang w:eastAsia="ru-RU"/>
              </w:rPr>
            </w:pPr>
            <w:r w:rsidRPr="00373288">
              <w:rPr>
                <w:rFonts w:ascii="Times New Roman" w:hAnsi="Times New Roman" w:cs="Times New Roman"/>
                <w:sz w:val="28"/>
                <w:szCs w:val="28"/>
                <w:lang w:eastAsia="ru-RU"/>
              </w:rPr>
              <w:t xml:space="preserve">2025 год – </w:t>
            </w:r>
            <w:r w:rsidR="002E2529" w:rsidRPr="00DA1A3A">
              <w:rPr>
                <w:rFonts w:ascii="Times New Roman" w:hAnsi="Times New Roman" w:cs="Times New Roman"/>
                <w:sz w:val="28"/>
                <w:szCs w:val="28"/>
                <w:lang w:eastAsia="ru-RU"/>
              </w:rPr>
              <w:t>0</w:t>
            </w:r>
            <w:r w:rsidR="002E2529">
              <w:rPr>
                <w:rFonts w:ascii="Times New Roman" w:hAnsi="Times New Roman" w:cs="Times New Roman"/>
                <w:sz w:val="28"/>
                <w:szCs w:val="28"/>
                <w:lang w:eastAsia="ru-RU"/>
              </w:rPr>
              <w:t>,0 тыс.</w:t>
            </w:r>
            <w:r w:rsidR="007138F9">
              <w:rPr>
                <w:rFonts w:ascii="Times New Roman" w:hAnsi="Times New Roman" w:cs="Times New Roman"/>
                <w:sz w:val="28"/>
                <w:szCs w:val="28"/>
                <w:lang w:eastAsia="ru-RU"/>
              </w:rPr>
              <w:t xml:space="preserve"> рублей</w:t>
            </w:r>
            <w:r w:rsidR="009070CC">
              <w:rPr>
                <w:rFonts w:ascii="Times New Roman" w:hAnsi="Times New Roman" w:cs="Times New Roman"/>
                <w:sz w:val="28"/>
                <w:szCs w:val="28"/>
                <w:lang w:eastAsia="ru-RU"/>
              </w:rPr>
              <w:t>.</w:t>
            </w:r>
          </w:p>
        </w:tc>
      </w:tr>
      <w:tr w:rsidR="00E50D62" w:rsidRPr="00E50D62" w:rsidTr="00E50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1" w:type="dxa"/>
            <w:gridSpan w:val="4"/>
          </w:tcPr>
          <w:p w:rsidR="00E50D62" w:rsidRPr="00E50D62" w:rsidRDefault="00E50D62" w:rsidP="003D381A">
            <w:pPr>
              <w:tabs>
                <w:tab w:val="left" w:pos="0"/>
                <w:tab w:val="left" w:pos="993"/>
              </w:tabs>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w:t>
            </w:r>
          </w:p>
          <w:p w:rsidR="00E50D62" w:rsidRDefault="00E50D62" w:rsidP="003D381A">
            <w:pPr>
              <w:tabs>
                <w:tab w:val="left" w:pos="0"/>
                <w:tab w:val="left" w:pos="993"/>
              </w:tabs>
              <w:suppressAutoHyphens/>
              <w:spacing w:after="0" w:line="240" w:lineRule="auto"/>
              <w:jc w:val="both"/>
              <w:rPr>
                <w:rFonts w:ascii="Times New Roman" w:hAnsi="Times New Roman" w:cs="Times New Roman"/>
                <w:sz w:val="28"/>
                <w:szCs w:val="28"/>
              </w:rPr>
            </w:pPr>
          </w:p>
          <w:p w:rsidR="00E50D62" w:rsidRPr="00E50D62" w:rsidRDefault="00E50D62" w:rsidP="003D381A">
            <w:pPr>
              <w:tabs>
                <w:tab w:val="left" w:pos="0"/>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E50D62">
              <w:rPr>
                <w:rFonts w:ascii="Times New Roman" w:hAnsi="Times New Roman" w:cs="Times New Roman"/>
                <w:sz w:val="28"/>
                <w:szCs w:val="28"/>
              </w:rPr>
              <w:t xml:space="preserve">раздел </w:t>
            </w:r>
            <w:r w:rsidRPr="00E50D62">
              <w:rPr>
                <w:rFonts w:ascii="Times New Roman" w:hAnsi="Times New Roman" w:cs="Times New Roman"/>
                <w:sz w:val="28"/>
                <w:szCs w:val="28"/>
                <w:lang w:val="en-US" w:eastAsia="ru-RU"/>
              </w:rPr>
              <w:t>IV</w:t>
            </w:r>
            <w:r w:rsidRPr="00E50D62">
              <w:rPr>
                <w:rFonts w:ascii="Times New Roman" w:hAnsi="Times New Roman" w:cs="Times New Roman"/>
                <w:sz w:val="28"/>
                <w:szCs w:val="28"/>
              </w:rPr>
              <w:t xml:space="preserve"> изложить в следующей редакции:</w:t>
            </w:r>
          </w:p>
          <w:p w:rsidR="00E50D62" w:rsidRPr="00E50D62" w:rsidRDefault="00E50D62" w:rsidP="003D381A">
            <w:pPr>
              <w:pStyle w:val="a7"/>
              <w:tabs>
                <w:tab w:val="left" w:pos="0"/>
                <w:tab w:val="left" w:pos="993"/>
              </w:tabs>
              <w:suppressAutoHyphens/>
              <w:spacing w:after="0" w:line="240" w:lineRule="auto"/>
              <w:ind w:left="709"/>
              <w:jc w:val="both"/>
              <w:rPr>
                <w:rFonts w:ascii="Times New Roman" w:hAnsi="Times New Roman" w:cs="Times New Roman"/>
                <w:sz w:val="28"/>
                <w:szCs w:val="28"/>
              </w:rPr>
            </w:pPr>
          </w:p>
          <w:p w:rsidR="00E50D62" w:rsidRPr="00E50D62" w:rsidRDefault="00E50D62" w:rsidP="003D381A">
            <w:pPr>
              <w:pStyle w:val="a7"/>
              <w:tabs>
                <w:tab w:val="left" w:pos="0"/>
                <w:tab w:val="left" w:pos="993"/>
              </w:tabs>
              <w:suppressAutoHyphens/>
              <w:spacing w:after="0" w:line="240" w:lineRule="auto"/>
              <w:ind w:left="0"/>
              <w:jc w:val="center"/>
              <w:rPr>
                <w:rFonts w:ascii="Times New Roman" w:hAnsi="Times New Roman" w:cs="Times New Roman"/>
                <w:sz w:val="28"/>
                <w:szCs w:val="28"/>
              </w:rPr>
            </w:pPr>
            <w:r w:rsidRPr="00E50D62">
              <w:rPr>
                <w:rFonts w:ascii="Times New Roman" w:hAnsi="Times New Roman" w:cs="Times New Roman"/>
                <w:sz w:val="28"/>
                <w:szCs w:val="28"/>
              </w:rPr>
              <w:t>«IV. Обоснование объема финансовых ресурсов, необходимых для реализации государственной программы</w:t>
            </w:r>
          </w:p>
          <w:p w:rsidR="00E50D62" w:rsidRPr="00E50D62" w:rsidRDefault="00E50D62" w:rsidP="003D381A">
            <w:pPr>
              <w:suppressAutoHyphens/>
              <w:spacing w:after="0" w:line="240" w:lineRule="auto"/>
              <w:jc w:val="both"/>
              <w:rPr>
                <w:rFonts w:ascii="Times New Roman" w:hAnsi="Times New Roman" w:cs="Times New Roman"/>
                <w:sz w:val="28"/>
                <w:szCs w:val="28"/>
                <w:lang w:eastAsia="ru-RU"/>
              </w:rPr>
            </w:pPr>
          </w:p>
          <w:p w:rsidR="00E50D62" w:rsidRPr="00E50D62" w:rsidRDefault="00E50D62" w:rsidP="00BE4F17">
            <w:pPr>
              <w:suppressAutoHyphens/>
              <w:spacing w:after="0" w:line="240" w:lineRule="auto"/>
              <w:ind w:firstLine="709"/>
              <w:jc w:val="both"/>
              <w:rPr>
                <w:rFonts w:ascii="Times New Roman" w:hAnsi="Times New Roman" w:cs="Times New Roman"/>
                <w:sz w:val="28"/>
                <w:szCs w:val="28"/>
                <w:lang w:eastAsia="ru-RU"/>
              </w:rPr>
            </w:pPr>
            <w:r w:rsidRPr="00E50D62">
              <w:rPr>
                <w:rFonts w:ascii="Times New Roman" w:hAnsi="Times New Roman" w:cs="Times New Roman"/>
                <w:sz w:val="28"/>
                <w:szCs w:val="28"/>
                <w:lang w:eastAsia="ru-RU"/>
              </w:rPr>
              <w:t xml:space="preserve">Общие затраты на реализацию </w:t>
            </w:r>
            <w:hyperlink r:id="rId22" w:anchor="block_3300" w:history="1">
              <w:r w:rsidRPr="00E50D62">
                <w:rPr>
                  <w:rFonts w:ascii="Times New Roman" w:hAnsi="Times New Roman" w:cs="Times New Roman"/>
                  <w:sz w:val="28"/>
                  <w:szCs w:val="28"/>
                  <w:lang w:eastAsia="ru-RU"/>
                </w:rPr>
                <w:t>подпрограммы</w:t>
              </w:r>
            </w:hyperlink>
            <w:r w:rsidRPr="00E50D62">
              <w:rPr>
                <w:rFonts w:ascii="Times New Roman" w:hAnsi="Times New Roman" w:cs="Times New Roman"/>
                <w:sz w:val="28"/>
                <w:szCs w:val="28"/>
              </w:rPr>
              <w:t xml:space="preserve"> 6</w:t>
            </w:r>
            <w:r w:rsidRPr="00E50D62">
              <w:rPr>
                <w:rFonts w:ascii="Times New Roman" w:hAnsi="Times New Roman" w:cs="Times New Roman"/>
                <w:sz w:val="28"/>
                <w:szCs w:val="28"/>
                <w:lang w:eastAsia="ru-RU"/>
              </w:rPr>
              <w:t xml:space="preserve"> в 2014 – 2025 годах </w:t>
            </w:r>
            <w:r>
              <w:rPr>
                <w:rFonts w:ascii="Times New Roman" w:hAnsi="Times New Roman" w:cs="Times New Roman"/>
                <w:sz w:val="28"/>
                <w:szCs w:val="28"/>
                <w:lang w:eastAsia="ru-RU"/>
              </w:rPr>
              <w:br/>
            </w:r>
            <w:r w:rsidRPr="00E50D62">
              <w:rPr>
                <w:rFonts w:ascii="Times New Roman" w:hAnsi="Times New Roman" w:cs="Times New Roman"/>
                <w:sz w:val="28"/>
                <w:szCs w:val="28"/>
                <w:lang w:eastAsia="ru-RU"/>
              </w:rPr>
              <w:t xml:space="preserve">за счет всех источников финансирования – </w:t>
            </w:r>
            <w:r w:rsidRPr="00E50D62">
              <w:rPr>
                <w:rFonts w:ascii="Times New Roman" w:hAnsi="Times New Roman" w:cs="Times New Roman"/>
                <w:bCs/>
                <w:color w:val="000000"/>
                <w:sz w:val="28"/>
                <w:szCs w:val="28"/>
              </w:rPr>
              <w:t>5 031 992,5</w:t>
            </w:r>
            <w:r>
              <w:rPr>
                <w:rFonts w:ascii="Times New Roman" w:hAnsi="Times New Roman" w:cs="Times New Roman"/>
                <w:sz w:val="28"/>
                <w:szCs w:val="28"/>
                <w:lang w:eastAsia="ru-RU"/>
              </w:rPr>
              <w:t xml:space="preserve"> </w:t>
            </w:r>
            <w:r w:rsidRPr="00E50D62">
              <w:rPr>
                <w:rFonts w:ascii="Times New Roman" w:hAnsi="Times New Roman" w:cs="Times New Roman"/>
                <w:sz w:val="28"/>
                <w:szCs w:val="28"/>
                <w:lang w:eastAsia="ru-RU"/>
              </w:rPr>
              <w:t>тыс. рублей:</w:t>
            </w:r>
          </w:p>
          <w:p w:rsidR="00E50D62" w:rsidRPr="00E50D62" w:rsidRDefault="00E50D62" w:rsidP="003D381A">
            <w:pPr>
              <w:suppressAutoHyphens/>
              <w:spacing w:after="0" w:line="240" w:lineRule="auto"/>
              <w:jc w:val="both"/>
              <w:rPr>
                <w:rFonts w:ascii="Times New Roman" w:hAnsi="Times New Roman" w:cs="Times New Roman"/>
                <w:sz w:val="28"/>
                <w:szCs w:val="28"/>
                <w:lang w:eastAsia="ru-RU"/>
              </w:rPr>
            </w:pPr>
            <w:r w:rsidRPr="00E50D62">
              <w:rPr>
                <w:rFonts w:ascii="Times New Roman" w:hAnsi="Times New Roman" w:cs="Times New Roman"/>
                <w:sz w:val="28"/>
                <w:szCs w:val="28"/>
                <w:lang w:eastAsia="ru-RU"/>
              </w:rPr>
              <w:t>2014 год – 373 223,0 тыс. рублей;</w:t>
            </w:r>
          </w:p>
          <w:p w:rsidR="00E50D62" w:rsidRPr="00E50D62" w:rsidRDefault="00E50D62" w:rsidP="003D381A">
            <w:pPr>
              <w:suppressAutoHyphens/>
              <w:spacing w:after="0" w:line="240" w:lineRule="auto"/>
              <w:jc w:val="both"/>
              <w:rPr>
                <w:rFonts w:ascii="Times New Roman" w:hAnsi="Times New Roman" w:cs="Times New Roman"/>
                <w:sz w:val="28"/>
                <w:szCs w:val="28"/>
                <w:lang w:eastAsia="ru-RU"/>
              </w:rPr>
            </w:pPr>
            <w:r w:rsidRPr="00E50D62">
              <w:rPr>
                <w:rFonts w:ascii="Times New Roman" w:hAnsi="Times New Roman" w:cs="Times New Roman"/>
                <w:sz w:val="28"/>
                <w:szCs w:val="28"/>
                <w:lang w:eastAsia="ru-RU"/>
              </w:rPr>
              <w:t>2015 год – 372 607,0 тыс. рублей;</w:t>
            </w:r>
          </w:p>
          <w:p w:rsidR="00E50D62" w:rsidRPr="00E50D62" w:rsidRDefault="00E50D62" w:rsidP="003D381A">
            <w:pPr>
              <w:suppressAutoHyphens/>
              <w:spacing w:after="0" w:line="240" w:lineRule="auto"/>
              <w:jc w:val="both"/>
              <w:rPr>
                <w:rFonts w:ascii="Times New Roman" w:hAnsi="Times New Roman" w:cs="Times New Roman"/>
                <w:sz w:val="28"/>
                <w:szCs w:val="28"/>
                <w:lang w:eastAsia="ru-RU"/>
              </w:rPr>
            </w:pPr>
            <w:r w:rsidRPr="00E50D62">
              <w:rPr>
                <w:rFonts w:ascii="Times New Roman" w:hAnsi="Times New Roman" w:cs="Times New Roman"/>
                <w:sz w:val="28"/>
                <w:szCs w:val="28"/>
                <w:lang w:eastAsia="ru-RU"/>
              </w:rPr>
              <w:t>2016 год – 404 797,8 тыс. рублей;</w:t>
            </w:r>
          </w:p>
          <w:p w:rsidR="00E50D62" w:rsidRPr="00E50D62" w:rsidRDefault="00E50D62" w:rsidP="003D381A">
            <w:pPr>
              <w:suppressAutoHyphens/>
              <w:spacing w:after="0" w:line="240" w:lineRule="auto"/>
              <w:jc w:val="both"/>
              <w:rPr>
                <w:rFonts w:ascii="Times New Roman" w:hAnsi="Times New Roman" w:cs="Times New Roman"/>
                <w:sz w:val="28"/>
                <w:szCs w:val="28"/>
                <w:lang w:eastAsia="ru-RU"/>
              </w:rPr>
            </w:pPr>
            <w:r w:rsidRPr="00E50D62">
              <w:rPr>
                <w:rFonts w:ascii="Times New Roman" w:hAnsi="Times New Roman" w:cs="Times New Roman"/>
                <w:sz w:val="28"/>
                <w:szCs w:val="28"/>
                <w:lang w:eastAsia="ru-RU"/>
              </w:rPr>
              <w:t>2017 год – 451 404,2 тыс. рублей;</w:t>
            </w:r>
          </w:p>
          <w:p w:rsidR="00E50D62" w:rsidRPr="00E50D62" w:rsidRDefault="00E50D62" w:rsidP="003D381A">
            <w:pPr>
              <w:suppressAutoHyphens/>
              <w:spacing w:after="0" w:line="240" w:lineRule="auto"/>
              <w:jc w:val="both"/>
              <w:rPr>
                <w:rFonts w:ascii="Times New Roman" w:hAnsi="Times New Roman" w:cs="Times New Roman"/>
                <w:sz w:val="28"/>
                <w:szCs w:val="28"/>
                <w:lang w:eastAsia="ru-RU"/>
              </w:rPr>
            </w:pPr>
            <w:r w:rsidRPr="00E50D62">
              <w:rPr>
                <w:rFonts w:ascii="Times New Roman" w:hAnsi="Times New Roman" w:cs="Times New Roman"/>
                <w:sz w:val="28"/>
                <w:szCs w:val="28"/>
                <w:lang w:eastAsia="ru-RU"/>
              </w:rPr>
              <w:t>2018 год – 465 191,2 тыс. рублей;</w:t>
            </w:r>
          </w:p>
          <w:p w:rsidR="00E50D62" w:rsidRPr="00E50D62" w:rsidRDefault="00E50D62" w:rsidP="003D381A">
            <w:pPr>
              <w:suppressAutoHyphens/>
              <w:spacing w:after="0" w:line="240" w:lineRule="auto"/>
              <w:jc w:val="both"/>
              <w:rPr>
                <w:rFonts w:ascii="Times New Roman" w:hAnsi="Times New Roman" w:cs="Times New Roman"/>
                <w:sz w:val="28"/>
                <w:szCs w:val="28"/>
                <w:lang w:eastAsia="ru-RU"/>
              </w:rPr>
            </w:pPr>
            <w:r w:rsidRPr="00E50D62">
              <w:rPr>
                <w:rFonts w:ascii="Times New Roman" w:hAnsi="Times New Roman" w:cs="Times New Roman"/>
                <w:sz w:val="28"/>
                <w:szCs w:val="28"/>
                <w:lang w:eastAsia="ru-RU"/>
              </w:rPr>
              <w:t xml:space="preserve">2019 год – </w:t>
            </w:r>
            <w:r w:rsidRPr="00E50D62">
              <w:rPr>
                <w:rFonts w:ascii="Times New Roman" w:hAnsi="Times New Roman" w:cs="Times New Roman"/>
                <w:bCs/>
                <w:color w:val="000000"/>
                <w:sz w:val="28"/>
                <w:szCs w:val="28"/>
              </w:rPr>
              <w:t xml:space="preserve">539 566,0 </w:t>
            </w:r>
            <w:r w:rsidRPr="00E50D62">
              <w:rPr>
                <w:rFonts w:ascii="Times New Roman" w:hAnsi="Times New Roman" w:cs="Times New Roman"/>
                <w:sz w:val="28"/>
                <w:szCs w:val="28"/>
                <w:lang w:eastAsia="ru-RU"/>
              </w:rPr>
              <w:t>тыс. рублей;</w:t>
            </w:r>
          </w:p>
          <w:p w:rsidR="00E50D62" w:rsidRPr="00E50D62" w:rsidRDefault="00E50D62" w:rsidP="003D381A">
            <w:pPr>
              <w:suppressAutoHyphens/>
              <w:spacing w:after="0" w:line="240" w:lineRule="auto"/>
              <w:jc w:val="both"/>
              <w:rPr>
                <w:rFonts w:ascii="Times New Roman" w:hAnsi="Times New Roman" w:cs="Times New Roman"/>
                <w:sz w:val="28"/>
                <w:szCs w:val="28"/>
                <w:lang w:eastAsia="ru-RU"/>
              </w:rPr>
            </w:pPr>
            <w:r w:rsidRPr="00E50D62">
              <w:rPr>
                <w:rFonts w:ascii="Times New Roman" w:hAnsi="Times New Roman" w:cs="Times New Roman"/>
                <w:sz w:val="28"/>
                <w:szCs w:val="28"/>
                <w:lang w:eastAsia="ru-RU"/>
              </w:rPr>
              <w:t xml:space="preserve">2020 год – </w:t>
            </w:r>
            <w:r w:rsidRPr="00E50D62">
              <w:rPr>
                <w:rFonts w:ascii="Times New Roman" w:hAnsi="Times New Roman" w:cs="Times New Roman"/>
                <w:bCs/>
                <w:color w:val="000000"/>
                <w:sz w:val="28"/>
                <w:szCs w:val="28"/>
              </w:rPr>
              <w:t xml:space="preserve">632 969,9 </w:t>
            </w:r>
            <w:r w:rsidRPr="00E50D62">
              <w:rPr>
                <w:rFonts w:ascii="Times New Roman" w:hAnsi="Times New Roman" w:cs="Times New Roman"/>
                <w:sz w:val="28"/>
                <w:szCs w:val="28"/>
                <w:lang w:eastAsia="ru-RU"/>
              </w:rPr>
              <w:t xml:space="preserve">тыс. рублей; </w:t>
            </w:r>
          </w:p>
          <w:p w:rsidR="00E50D62" w:rsidRPr="00E50D62" w:rsidRDefault="00E50D62" w:rsidP="003D381A">
            <w:pPr>
              <w:suppressAutoHyphens/>
              <w:spacing w:after="0" w:line="240" w:lineRule="auto"/>
              <w:jc w:val="both"/>
              <w:rPr>
                <w:rFonts w:ascii="Times New Roman" w:hAnsi="Times New Roman" w:cs="Times New Roman"/>
                <w:sz w:val="28"/>
                <w:szCs w:val="28"/>
                <w:lang w:eastAsia="ru-RU"/>
              </w:rPr>
            </w:pPr>
            <w:r w:rsidRPr="00E50D62">
              <w:rPr>
                <w:rFonts w:ascii="Times New Roman" w:hAnsi="Times New Roman" w:cs="Times New Roman"/>
                <w:sz w:val="28"/>
                <w:szCs w:val="28"/>
                <w:lang w:eastAsia="ru-RU"/>
              </w:rPr>
              <w:t xml:space="preserve">2021 год – </w:t>
            </w:r>
            <w:r w:rsidRPr="00E50D62">
              <w:rPr>
                <w:rFonts w:ascii="Times New Roman" w:hAnsi="Times New Roman" w:cs="Times New Roman"/>
                <w:bCs/>
                <w:color w:val="000000"/>
                <w:sz w:val="28"/>
                <w:szCs w:val="28"/>
              </w:rPr>
              <w:t>572 690,5</w:t>
            </w:r>
            <w:r w:rsidRPr="00E50D62">
              <w:rPr>
                <w:rFonts w:ascii="Times New Roman" w:hAnsi="Times New Roman" w:cs="Times New Roman"/>
                <w:sz w:val="28"/>
                <w:szCs w:val="28"/>
                <w:lang w:eastAsia="ru-RU"/>
              </w:rPr>
              <w:t xml:space="preserve"> тыс. рублей;</w:t>
            </w:r>
          </w:p>
          <w:p w:rsidR="00E50D62" w:rsidRPr="00E50D62" w:rsidRDefault="00E50D62" w:rsidP="003D381A">
            <w:pPr>
              <w:suppressAutoHyphens/>
              <w:spacing w:after="0" w:line="240" w:lineRule="auto"/>
              <w:jc w:val="both"/>
              <w:rPr>
                <w:rFonts w:ascii="Times New Roman" w:hAnsi="Times New Roman" w:cs="Times New Roman"/>
                <w:sz w:val="28"/>
                <w:szCs w:val="28"/>
                <w:lang w:eastAsia="ru-RU"/>
              </w:rPr>
            </w:pPr>
            <w:r w:rsidRPr="00E50D62">
              <w:rPr>
                <w:rFonts w:ascii="Times New Roman" w:hAnsi="Times New Roman" w:cs="Times New Roman"/>
                <w:sz w:val="28"/>
                <w:szCs w:val="28"/>
                <w:lang w:eastAsia="ru-RU"/>
              </w:rPr>
              <w:t xml:space="preserve">2022 год – </w:t>
            </w:r>
            <w:r w:rsidRPr="00E50D62">
              <w:rPr>
                <w:rFonts w:ascii="Times New Roman" w:hAnsi="Times New Roman" w:cs="Times New Roman"/>
                <w:bCs/>
                <w:color w:val="000000"/>
                <w:sz w:val="28"/>
                <w:szCs w:val="28"/>
              </w:rPr>
              <w:t>598 407,8 тыс.</w:t>
            </w:r>
            <w:r w:rsidRPr="00E50D62">
              <w:rPr>
                <w:rFonts w:ascii="Times New Roman" w:hAnsi="Times New Roman" w:cs="Times New Roman"/>
                <w:sz w:val="28"/>
                <w:szCs w:val="28"/>
                <w:lang w:eastAsia="ru-RU"/>
              </w:rPr>
              <w:t xml:space="preserve"> рублей;</w:t>
            </w:r>
          </w:p>
          <w:p w:rsidR="00E50D62" w:rsidRPr="00E50D62" w:rsidRDefault="00E50D62" w:rsidP="003D381A">
            <w:pPr>
              <w:suppressAutoHyphens/>
              <w:spacing w:after="0" w:line="240" w:lineRule="auto"/>
              <w:jc w:val="both"/>
              <w:rPr>
                <w:rFonts w:ascii="Times New Roman" w:hAnsi="Times New Roman" w:cs="Times New Roman"/>
                <w:sz w:val="28"/>
                <w:szCs w:val="28"/>
                <w:lang w:eastAsia="ru-RU"/>
              </w:rPr>
            </w:pPr>
            <w:r w:rsidRPr="00E50D62">
              <w:rPr>
                <w:rFonts w:ascii="Times New Roman" w:hAnsi="Times New Roman" w:cs="Times New Roman"/>
                <w:sz w:val="28"/>
                <w:szCs w:val="28"/>
                <w:lang w:eastAsia="ru-RU"/>
              </w:rPr>
              <w:t xml:space="preserve">2023 год – </w:t>
            </w:r>
            <w:r w:rsidRPr="005F74A4">
              <w:rPr>
                <w:rFonts w:ascii="Times New Roman" w:hAnsi="Times New Roman" w:cs="Times New Roman"/>
                <w:sz w:val="28"/>
                <w:szCs w:val="28"/>
                <w:lang w:eastAsia="ru-RU"/>
              </w:rPr>
              <w:t>621 135,1</w:t>
            </w:r>
            <w:r w:rsidRPr="00E50D62">
              <w:rPr>
                <w:rFonts w:ascii="Times New Roman" w:hAnsi="Times New Roman" w:cs="Times New Roman"/>
                <w:sz w:val="28"/>
                <w:szCs w:val="28"/>
                <w:lang w:eastAsia="ru-RU"/>
              </w:rPr>
              <w:t xml:space="preserve"> тыс. рублей;</w:t>
            </w:r>
          </w:p>
          <w:p w:rsidR="00E50D62" w:rsidRPr="00E50D62" w:rsidRDefault="00E50D62" w:rsidP="003D381A">
            <w:pPr>
              <w:suppressAutoHyphens/>
              <w:spacing w:after="0" w:line="240" w:lineRule="auto"/>
              <w:jc w:val="both"/>
              <w:rPr>
                <w:rFonts w:ascii="Times New Roman" w:hAnsi="Times New Roman" w:cs="Times New Roman"/>
                <w:sz w:val="28"/>
                <w:szCs w:val="28"/>
                <w:lang w:eastAsia="ru-RU"/>
              </w:rPr>
            </w:pPr>
            <w:r w:rsidRPr="00E50D62">
              <w:rPr>
                <w:rFonts w:ascii="Times New Roman" w:hAnsi="Times New Roman" w:cs="Times New Roman"/>
                <w:sz w:val="28"/>
                <w:szCs w:val="28"/>
                <w:lang w:eastAsia="ru-RU"/>
              </w:rPr>
              <w:t xml:space="preserve">2024 год – </w:t>
            </w:r>
            <w:r>
              <w:rPr>
                <w:rFonts w:ascii="Times New Roman" w:hAnsi="Times New Roman" w:cs="Times New Roman"/>
                <w:sz w:val="28"/>
                <w:szCs w:val="28"/>
                <w:lang w:eastAsia="ru-RU"/>
              </w:rPr>
              <w:t xml:space="preserve">0,0 тыс. </w:t>
            </w:r>
            <w:r w:rsidRPr="00E50D62">
              <w:rPr>
                <w:rFonts w:ascii="Times New Roman" w:hAnsi="Times New Roman" w:cs="Times New Roman"/>
                <w:sz w:val="28"/>
                <w:szCs w:val="28"/>
                <w:lang w:eastAsia="ru-RU"/>
              </w:rPr>
              <w:t>рублей;</w:t>
            </w:r>
          </w:p>
          <w:p w:rsidR="00E50D62" w:rsidRPr="00E50D62" w:rsidRDefault="00E50D62" w:rsidP="003D381A">
            <w:pPr>
              <w:suppressAutoHyphens/>
              <w:spacing w:after="0" w:line="240" w:lineRule="auto"/>
              <w:jc w:val="both"/>
              <w:rPr>
                <w:rFonts w:ascii="Times New Roman" w:hAnsi="Times New Roman" w:cs="Times New Roman"/>
                <w:sz w:val="28"/>
                <w:szCs w:val="28"/>
                <w:lang w:eastAsia="ru-RU"/>
              </w:rPr>
            </w:pPr>
            <w:r w:rsidRPr="00E50D62">
              <w:rPr>
                <w:rFonts w:ascii="Times New Roman" w:hAnsi="Times New Roman" w:cs="Times New Roman"/>
                <w:sz w:val="28"/>
                <w:szCs w:val="28"/>
                <w:lang w:eastAsia="ru-RU"/>
              </w:rPr>
              <w:t xml:space="preserve">2025 год – </w:t>
            </w:r>
            <w:r>
              <w:rPr>
                <w:rFonts w:ascii="Times New Roman" w:hAnsi="Times New Roman" w:cs="Times New Roman"/>
                <w:sz w:val="28"/>
                <w:szCs w:val="28"/>
                <w:lang w:eastAsia="ru-RU"/>
              </w:rPr>
              <w:t xml:space="preserve">0,0 тыс. </w:t>
            </w:r>
            <w:r w:rsidRPr="00E50D62">
              <w:rPr>
                <w:rFonts w:ascii="Times New Roman" w:hAnsi="Times New Roman" w:cs="Times New Roman"/>
                <w:sz w:val="28"/>
                <w:szCs w:val="28"/>
                <w:lang w:eastAsia="ru-RU"/>
              </w:rPr>
              <w:t>рублей</w:t>
            </w:r>
            <w:r>
              <w:rPr>
                <w:rFonts w:ascii="Times New Roman" w:hAnsi="Times New Roman" w:cs="Times New Roman"/>
                <w:sz w:val="28"/>
                <w:szCs w:val="28"/>
                <w:lang w:eastAsia="ru-RU"/>
              </w:rPr>
              <w:t>,</w:t>
            </w:r>
          </w:p>
          <w:p w:rsidR="00E50D62" w:rsidRPr="00E50D62" w:rsidRDefault="00E50D62" w:rsidP="003D381A">
            <w:pPr>
              <w:suppressAutoHyphens/>
              <w:spacing w:after="0" w:line="240" w:lineRule="auto"/>
              <w:jc w:val="both"/>
              <w:rPr>
                <w:rFonts w:ascii="Times New Roman" w:hAnsi="Times New Roman" w:cs="Times New Roman"/>
                <w:sz w:val="28"/>
                <w:szCs w:val="28"/>
                <w:lang w:eastAsia="ru-RU"/>
              </w:rPr>
            </w:pPr>
            <w:r w:rsidRPr="00E50D62">
              <w:rPr>
                <w:rFonts w:ascii="Times New Roman" w:hAnsi="Times New Roman" w:cs="Times New Roman"/>
                <w:sz w:val="28"/>
                <w:szCs w:val="28"/>
                <w:lang w:eastAsia="ru-RU"/>
              </w:rPr>
              <w:t>в том числе:</w:t>
            </w:r>
          </w:p>
          <w:p w:rsidR="00E50D62" w:rsidRPr="00E50D62" w:rsidRDefault="00E50D62" w:rsidP="003D381A">
            <w:pPr>
              <w:suppressAutoHyphens/>
              <w:spacing w:after="0" w:line="240" w:lineRule="auto"/>
              <w:jc w:val="both"/>
              <w:rPr>
                <w:rFonts w:ascii="Times New Roman" w:hAnsi="Times New Roman" w:cs="Times New Roman"/>
                <w:sz w:val="28"/>
                <w:szCs w:val="28"/>
                <w:lang w:eastAsia="ru-RU"/>
              </w:rPr>
            </w:pPr>
            <w:r w:rsidRPr="00E50D62">
              <w:rPr>
                <w:rFonts w:ascii="Times New Roman" w:hAnsi="Times New Roman" w:cs="Times New Roman"/>
                <w:sz w:val="28"/>
                <w:szCs w:val="28"/>
                <w:lang w:eastAsia="ru-RU"/>
              </w:rPr>
              <w:t>из федерального бюджета – 23 108,0 тыс. рублей:</w:t>
            </w:r>
          </w:p>
          <w:p w:rsidR="00E50D62" w:rsidRPr="00E50D62" w:rsidRDefault="00E50D62" w:rsidP="003D381A">
            <w:pPr>
              <w:suppressAutoHyphens/>
              <w:spacing w:after="0" w:line="240" w:lineRule="auto"/>
              <w:jc w:val="both"/>
              <w:rPr>
                <w:rFonts w:ascii="Times New Roman" w:hAnsi="Times New Roman" w:cs="Times New Roman"/>
                <w:sz w:val="28"/>
                <w:szCs w:val="28"/>
                <w:lang w:eastAsia="ru-RU"/>
              </w:rPr>
            </w:pPr>
            <w:r w:rsidRPr="00E50D62">
              <w:rPr>
                <w:rFonts w:ascii="Times New Roman" w:hAnsi="Times New Roman" w:cs="Times New Roman"/>
                <w:sz w:val="28"/>
                <w:szCs w:val="28"/>
                <w:lang w:eastAsia="ru-RU"/>
              </w:rPr>
              <w:t>2014 год – 128,0 тыс. рублей;</w:t>
            </w:r>
          </w:p>
          <w:p w:rsidR="00E50D62" w:rsidRPr="00E50D62" w:rsidRDefault="00E50D62" w:rsidP="003D381A">
            <w:pPr>
              <w:suppressAutoHyphens/>
              <w:spacing w:after="0" w:line="240" w:lineRule="auto"/>
              <w:jc w:val="both"/>
              <w:rPr>
                <w:rFonts w:ascii="Times New Roman" w:hAnsi="Times New Roman" w:cs="Times New Roman"/>
                <w:sz w:val="28"/>
                <w:szCs w:val="28"/>
                <w:lang w:eastAsia="ru-RU"/>
              </w:rPr>
            </w:pPr>
            <w:r w:rsidRPr="00E50D62">
              <w:rPr>
                <w:rFonts w:ascii="Times New Roman" w:hAnsi="Times New Roman" w:cs="Times New Roman"/>
                <w:sz w:val="28"/>
                <w:szCs w:val="28"/>
                <w:lang w:eastAsia="ru-RU"/>
              </w:rPr>
              <w:t>2015 год – 256,0 тыс. рублей;</w:t>
            </w:r>
          </w:p>
          <w:p w:rsidR="00E50D62" w:rsidRPr="00E50D62" w:rsidRDefault="00E50D62" w:rsidP="003D381A">
            <w:pPr>
              <w:suppressAutoHyphens/>
              <w:spacing w:after="0" w:line="240" w:lineRule="auto"/>
              <w:jc w:val="both"/>
              <w:rPr>
                <w:rFonts w:ascii="Times New Roman" w:hAnsi="Times New Roman" w:cs="Times New Roman"/>
                <w:sz w:val="28"/>
                <w:szCs w:val="28"/>
                <w:lang w:eastAsia="ru-RU"/>
              </w:rPr>
            </w:pPr>
            <w:r w:rsidRPr="00E50D62">
              <w:rPr>
                <w:rFonts w:ascii="Times New Roman" w:hAnsi="Times New Roman" w:cs="Times New Roman"/>
                <w:sz w:val="28"/>
                <w:szCs w:val="28"/>
                <w:lang w:eastAsia="ru-RU"/>
              </w:rPr>
              <w:t>2016 год – 224,0 тыс. рублей;</w:t>
            </w:r>
          </w:p>
          <w:p w:rsidR="00E50D62" w:rsidRPr="00E50D62" w:rsidRDefault="00E50D62" w:rsidP="003D381A">
            <w:pPr>
              <w:suppressAutoHyphens/>
              <w:spacing w:after="0" w:line="240" w:lineRule="auto"/>
              <w:jc w:val="both"/>
              <w:rPr>
                <w:rFonts w:ascii="Times New Roman" w:hAnsi="Times New Roman" w:cs="Times New Roman"/>
                <w:sz w:val="28"/>
                <w:szCs w:val="28"/>
                <w:lang w:eastAsia="ru-RU"/>
              </w:rPr>
            </w:pPr>
            <w:r w:rsidRPr="00E50D62">
              <w:rPr>
                <w:rFonts w:ascii="Times New Roman" w:hAnsi="Times New Roman" w:cs="Times New Roman"/>
                <w:sz w:val="28"/>
                <w:szCs w:val="28"/>
                <w:lang w:eastAsia="ru-RU"/>
              </w:rPr>
              <w:t xml:space="preserve">2017 год – </w:t>
            </w:r>
            <w:r>
              <w:rPr>
                <w:rFonts w:ascii="Times New Roman" w:hAnsi="Times New Roman" w:cs="Times New Roman"/>
                <w:sz w:val="28"/>
                <w:szCs w:val="28"/>
                <w:lang w:eastAsia="ru-RU"/>
              </w:rPr>
              <w:t xml:space="preserve">0,0 тыс. </w:t>
            </w:r>
            <w:r w:rsidRPr="00E50D62">
              <w:rPr>
                <w:rFonts w:ascii="Times New Roman" w:hAnsi="Times New Roman" w:cs="Times New Roman"/>
                <w:sz w:val="28"/>
                <w:szCs w:val="28"/>
                <w:lang w:eastAsia="ru-RU"/>
              </w:rPr>
              <w:t>рублей;</w:t>
            </w:r>
          </w:p>
          <w:p w:rsidR="00E50D62" w:rsidRPr="00E50D62" w:rsidRDefault="00E50D62" w:rsidP="003D381A">
            <w:pPr>
              <w:suppressAutoHyphens/>
              <w:spacing w:after="0" w:line="240" w:lineRule="auto"/>
              <w:jc w:val="both"/>
              <w:rPr>
                <w:rFonts w:ascii="Times New Roman" w:hAnsi="Times New Roman" w:cs="Times New Roman"/>
                <w:sz w:val="28"/>
                <w:szCs w:val="28"/>
                <w:lang w:eastAsia="ru-RU"/>
              </w:rPr>
            </w:pPr>
            <w:r w:rsidRPr="00E50D62">
              <w:rPr>
                <w:rFonts w:ascii="Times New Roman" w:hAnsi="Times New Roman" w:cs="Times New Roman"/>
                <w:sz w:val="28"/>
                <w:szCs w:val="28"/>
                <w:lang w:eastAsia="ru-RU"/>
              </w:rPr>
              <w:t xml:space="preserve">2018 год – </w:t>
            </w:r>
            <w:r>
              <w:rPr>
                <w:rFonts w:ascii="Times New Roman" w:hAnsi="Times New Roman" w:cs="Times New Roman"/>
                <w:sz w:val="28"/>
                <w:szCs w:val="28"/>
                <w:lang w:eastAsia="ru-RU"/>
              </w:rPr>
              <w:t xml:space="preserve">0,0 тыс. </w:t>
            </w:r>
            <w:r w:rsidRPr="00E50D62">
              <w:rPr>
                <w:rFonts w:ascii="Times New Roman" w:hAnsi="Times New Roman" w:cs="Times New Roman"/>
                <w:sz w:val="28"/>
                <w:szCs w:val="28"/>
                <w:lang w:eastAsia="ru-RU"/>
              </w:rPr>
              <w:t>рублей;</w:t>
            </w:r>
          </w:p>
          <w:p w:rsidR="00E50D62" w:rsidRPr="00E50D62" w:rsidRDefault="00E50D62" w:rsidP="003D381A">
            <w:pPr>
              <w:suppressAutoHyphens/>
              <w:spacing w:after="0" w:line="240" w:lineRule="auto"/>
              <w:jc w:val="both"/>
              <w:rPr>
                <w:rFonts w:ascii="Times New Roman" w:hAnsi="Times New Roman" w:cs="Times New Roman"/>
                <w:sz w:val="28"/>
                <w:szCs w:val="28"/>
                <w:lang w:eastAsia="ru-RU"/>
              </w:rPr>
            </w:pPr>
            <w:r w:rsidRPr="00E50D62">
              <w:rPr>
                <w:rFonts w:ascii="Times New Roman" w:hAnsi="Times New Roman" w:cs="Times New Roman"/>
                <w:sz w:val="28"/>
                <w:szCs w:val="28"/>
                <w:lang w:eastAsia="ru-RU"/>
              </w:rPr>
              <w:t xml:space="preserve">2019 год – </w:t>
            </w:r>
            <w:r>
              <w:rPr>
                <w:rFonts w:ascii="Times New Roman" w:hAnsi="Times New Roman" w:cs="Times New Roman"/>
                <w:sz w:val="28"/>
                <w:szCs w:val="28"/>
                <w:lang w:eastAsia="ru-RU"/>
              </w:rPr>
              <w:t xml:space="preserve">0,0 тыс. </w:t>
            </w:r>
            <w:r w:rsidRPr="00E50D62">
              <w:rPr>
                <w:rFonts w:ascii="Times New Roman" w:hAnsi="Times New Roman" w:cs="Times New Roman"/>
                <w:sz w:val="28"/>
                <w:szCs w:val="28"/>
                <w:lang w:eastAsia="ru-RU"/>
              </w:rPr>
              <w:t>рублей;</w:t>
            </w:r>
          </w:p>
          <w:p w:rsidR="00E50D62" w:rsidRPr="00E50D62" w:rsidRDefault="00E50D62" w:rsidP="003D381A">
            <w:pPr>
              <w:suppressAutoHyphens/>
              <w:spacing w:after="0" w:line="240" w:lineRule="auto"/>
              <w:jc w:val="both"/>
              <w:rPr>
                <w:rFonts w:ascii="Times New Roman" w:hAnsi="Times New Roman" w:cs="Times New Roman"/>
                <w:sz w:val="28"/>
                <w:szCs w:val="28"/>
                <w:lang w:eastAsia="ru-RU"/>
              </w:rPr>
            </w:pPr>
            <w:r w:rsidRPr="00E50D62">
              <w:rPr>
                <w:rFonts w:ascii="Times New Roman" w:hAnsi="Times New Roman" w:cs="Times New Roman"/>
                <w:sz w:val="28"/>
                <w:szCs w:val="28"/>
                <w:lang w:eastAsia="ru-RU"/>
              </w:rPr>
              <w:t xml:space="preserve">2020 год – </w:t>
            </w:r>
            <w:r>
              <w:rPr>
                <w:rFonts w:ascii="Times New Roman" w:hAnsi="Times New Roman" w:cs="Times New Roman"/>
                <w:sz w:val="28"/>
                <w:szCs w:val="28"/>
                <w:lang w:eastAsia="ru-RU"/>
              </w:rPr>
              <w:t xml:space="preserve">0,0 тыс. </w:t>
            </w:r>
            <w:r w:rsidRPr="00E50D62">
              <w:rPr>
                <w:rFonts w:ascii="Times New Roman" w:hAnsi="Times New Roman" w:cs="Times New Roman"/>
                <w:sz w:val="28"/>
                <w:szCs w:val="28"/>
                <w:lang w:eastAsia="ru-RU"/>
              </w:rPr>
              <w:t>рублей;</w:t>
            </w:r>
          </w:p>
          <w:p w:rsidR="00E50D62" w:rsidRPr="00E50D62" w:rsidRDefault="00E50D62" w:rsidP="003D381A">
            <w:pPr>
              <w:suppressAutoHyphens/>
              <w:spacing w:after="0" w:line="240" w:lineRule="auto"/>
              <w:jc w:val="both"/>
              <w:rPr>
                <w:rFonts w:ascii="Times New Roman" w:hAnsi="Times New Roman" w:cs="Times New Roman"/>
                <w:sz w:val="28"/>
                <w:szCs w:val="28"/>
                <w:lang w:eastAsia="ru-RU"/>
              </w:rPr>
            </w:pPr>
            <w:r w:rsidRPr="00E50D62">
              <w:rPr>
                <w:rFonts w:ascii="Times New Roman" w:hAnsi="Times New Roman" w:cs="Times New Roman"/>
                <w:sz w:val="28"/>
                <w:szCs w:val="28"/>
                <w:lang w:eastAsia="ru-RU"/>
              </w:rPr>
              <w:t xml:space="preserve">2021 год – </w:t>
            </w:r>
            <w:r>
              <w:rPr>
                <w:rFonts w:ascii="Times New Roman" w:hAnsi="Times New Roman" w:cs="Times New Roman"/>
                <w:sz w:val="28"/>
                <w:szCs w:val="28"/>
                <w:lang w:eastAsia="ru-RU"/>
              </w:rPr>
              <w:t xml:space="preserve">0,0 тыс. </w:t>
            </w:r>
            <w:r w:rsidRPr="00E50D62">
              <w:rPr>
                <w:rFonts w:ascii="Times New Roman" w:hAnsi="Times New Roman" w:cs="Times New Roman"/>
                <w:sz w:val="28"/>
                <w:szCs w:val="28"/>
                <w:lang w:eastAsia="ru-RU"/>
              </w:rPr>
              <w:t>рублей;</w:t>
            </w:r>
          </w:p>
          <w:p w:rsidR="00E50D62" w:rsidRPr="00E50D62" w:rsidRDefault="00E50D62" w:rsidP="003D381A">
            <w:pPr>
              <w:suppressAutoHyphens/>
              <w:spacing w:after="0" w:line="240" w:lineRule="auto"/>
              <w:jc w:val="both"/>
              <w:rPr>
                <w:rFonts w:ascii="Times New Roman" w:hAnsi="Times New Roman" w:cs="Times New Roman"/>
                <w:sz w:val="28"/>
                <w:szCs w:val="28"/>
                <w:lang w:eastAsia="ru-RU"/>
              </w:rPr>
            </w:pPr>
            <w:r w:rsidRPr="00E50D62">
              <w:rPr>
                <w:rFonts w:ascii="Times New Roman" w:hAnsi="Times New Roman" w:cs="Times New Roman"/>
                <w:sz w:val="28"/>
                <w:szCs w:val="28"/>
                <w:lang w:eastAsia="ru-RU"/>
              </w:rPr>
              <w:t xml:space="preserve">2022 год – </w:t>
            </w:r>
            <w:r>
              <w:rPr>
                <w:rFonts w:ascii="Times New Roman" w:hAnsi="Times New Roman" w:cs="Times New Roman"/>
                <w:sz w:val="28"/>
                <w:szCs w:val="28"/>
                <w:lang w:eastAsia="ru-RU"/>
              </w:rPr>
              <w:t xml:space="preserve">0,0 тыс. </w:t>
            </w:r>
            <w:r w:rsidRPr="00E50D62">
              <w:rPr>
                <w:rFonts w:ascii="Times New Roman" w:hAnsi="Times New Roman" w:cs="Times New Roman"/>
                <w:sz w:val="28"/>
                <w:szCs w:val="28"/>
                <w:lang w:eastAsia="ru-RU"/>
              </w:rPr>
              <w:t>рублей;</w:t>
            </w:r>
          </w:p>
          <w:p w:rsidR="00E50D62" w:rsidRPr="00E50D62" w:rsidRDefault="00B013B5" w:rsidP="003D381A">
            <w:pPr>
              <w:suppressAutoHyphen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2023 год </w:t>
            </w:r>
            <w:r w:rsidRPr="005F74A4">
              <w:rPr>
                <w:rFonts w:ascii="Times New Roman" w:hAnsi="Times New Roman" w:cs="Times New Roman"/>
                <w:sz w:val="28"/>
                <w:szCs w:val="28"/>
                <w:lang w:eastAsia="ru-RU"/>
              </w:rPr>
              <w:t xml:space="preserve">– 22 </w:t>
            </w:r>
            <w:r w:rsidR="00E50D62" w:rsidRPr="005F74A4">
              <w:rPr>
                <w:rFonts w:ascii="Times New Roman" w:hAnsi="Times New Roman" w:cs="Times New Roman"/>
                <w:sz w:val="28"/>
                <w:szCs w:val="28"/>
                <w:lang w:eastAsia="ru-RU"/>
              </w:rPr>
              <w:t>500,0</w:t>
            </w:r>
            <w:r w:rsidR="00E50D62" w:rsidRPr="00E50D62">
              <w:rPr>
                <w:rFonts w:ascii="Times New Roman" w:hAnsi="Times New Roman" w:cs="Times New Roman"/>
                <w:sz w:val="28"/>
                <w:szCs w:val="28"/>
                <w:lang w:eastAsia="ru-RU"/>
              </w:rPr>
              <w:t xml:space="preserve"> тыс. рублей;</w:t>
            </w:r>
          </w:p>
          <w:p w:rsidR="00E50D62" w:rsidRPr="00E50D62" w:rsidRDefault="00E50D62" w:rsidP="003D381A">
            <w:pPr>
              <w:suppressAutoHyphens/>
              <w:spacing w:after="0" w:line="240" w:lineRule="auto"/>
              <w:jc w:val="both"/>
              <w:rPr>
                <w:rFonts w:ascii="Times New Roman" w:hAnsi="Times New Roman" w:cs="Times New Roman"/>
                <w:sz w:val="28"/>
                <w:szCs w:val="28"/>
                <w:lang w:eastAsia="ru-RU"/>
              </w:rPr>
            </w:pPr>
            <w:r w:rsidRPr="00E50D62">
              <w:rPr>
                <w:rFonts w:ascii="Times New Roman" w:hAnsi="Times New Roman" w:cs="Times New Roman"/>
                <w:sz w:val="28"/>
                <w:szCs w:val="28"/>
                <w:lang w:eastAsia="ru-RU"/>
              </w:rPr>
              <w:t xml:space="preserve">2024 год – </w:t>
            </w:r>
            <w:r>
              <w:rPr>
                <w:rFonts w:ascii="Times New Roman" w:hAnsi="Times New Roman" w:cs="Times New Roman"/>
                <w:sz w:val="28"/>
                <w:szCs w:val="28"/>
                <w:lang w:eastAsia="ru-RU"/>
              </w:rPr>
              <w:t xml:space="preserve">0,0 тыс. </w:t>
            </w:r>
            <w:r w:rsidRPr="00E50D62">
              <w:rPr>
                <w:rFonts w:ascii="Times New Roman" w:hAnsi="Times New Roman" w:cs="Times New Roman"/>
                <w:sz w:val="28"/>
                <w:szCs w:val="28"/>
                <w:lang w:eastAsia="ru-RU"/>
              </w:rPr>
              <w:t>рублей;</w:t>
            </w:r>
          </w:p>
          <w:p w:rsidR="00E50D62" w:rsidRPr="00E50D62" w:rsidRDefault="00E50D62" w:rsidP="003D381A">
            <w:pPr>
              <w:suppressAutoHyphens/>
              <w:spacing w:after="0" w:line="240" w:lineRule="auto"/>
              <w:jc w:val="both"/>
              <w:rPr>
                <w:rFonts w:ascii="Times New Roman" w:hAnsi="Times New Roman" w:cs="Times New Roman"/>
                <w:sz w:val="28"/>
                <w:szCs w:val="28"/>
                <w:lang w:eastAsia="ru-RU"/>
              </w:rPr>
            </w:pPr>
            <w:r w:rsidRPr="00E50D62">
              <w:rPr>
                <w:rFonts w:ascii="Times New Roman" w:hAnsi="Times New Roman" w:cs="Times New Roman"/>
                <w:sz w:val="28"/>
                <w:szCs w:val="28"/>
                <w:lang w:eastAsia="ru-RU"/>
              </w:rPr>
              <w:t xml:space="preserve">2025 год – </w:t>
            </w:r>
            <w:r>
              <w:rPr>
                <w:rFonts w:ascii="Times New Roman" w:hAnsi="Times New Roman" w:cs="Times New Roman"/>
                <w:sz w:val="28"/>
                <w:szCs w:val="28"/>
                <w:lang w:eastAsia="ru-RU"/>
              </w:rPr>
              <w:t xml:space="preserve">0,0 тыс. </w:t>
            </w:r>
            <w:r w:rsidRPr="00E50D62">
              <w:rPr>
                <w:rFonts w:ascii="Times New Roman" w:hAnsi="Times New Roman" w:cs="Times New Roman"/>
                <w:sz w:val="28"/>
                <w:szCs w:val="28"/>
                <w:lang w:eastAsia="ru-RU"/>
              </w:rPr>
              <w:t>рублей</w:t>
            </w:r>
            <w:r>
              <w:rPr>
                <w:rFonts w:ascii="Times New Roman" w:hAnsi="Times New Roman" w:cs="Times New Roman"/>
                <w:sz w:val="28"/>
                <w:szCs w:val="28"/>
                <w:lang w:eastAsia="ru-RU"/>
              </w:rPr>
              <w:t>,</w:t>
            </w:r>
          </w:p>
          <w:p w:rsidR="00E50D62" w:rsidRPr="00E50D62" w:rsidRDefault="00E50D62" w:rsidP="003D381A">
            <w:pPr>
              <w:suppressAutoHyphens/>
              <w:spacing w:after="0" w:line="240" w:lineRule="auto"/>
              <w:jc w:val="both"/>
              <w:rPr>
                <w:rFonts w:ascii="Times New Roman" w:hAnsi="Times New Roman" w:cs="Times New Roman"/>
                <w:sz w:val="28"/>
                <w:szCs w:val="28"/>
                <w:lang w:eastAsia="ru-RU"/>
              </w:rPr>
            </w:pPr>
            <w:r w:rsidRPr="00E50D62">
              <w:rPr>
                <w:rFonts w:ascii="Times New Roman" w:hAnsi="Times New Roman" w:cs="Times New Roman"/>
                <w:sz w:val="28"/>
                <w:szCs w:val="28"/>
                <w:lang w:eastAsia="ru-RU"/>
              </w:rPr>
              <w:t xml:space="preserve">из республиканского бюджета – </w:t>
            </w:r>
            <w:r w:rsidRPr="00E50D62">
              <w:rPr>
                <w:rFonts w:ascii="Times New Roman" w:hAnsi="Times New Roman" w:cs="Times New Roman"/>
                <w:bCs/>
                <w:color w:val="000000"/>
                <w:sz w:val="28"/>
                <w:szCs w:val="28"/>
              </w:rPr>
              <w:t>5 008 884,5</w:t>
            </w:r>
            <w:r w:rsidRPr="00E50D62">
              <w:rPr>
                <w:rFonts w:ascii="Times New Roman" w:hAnsi="Times New Roman" w:cs="Times New Roman"/>
                <w:b/>
                <w:bCs/>
                <w:color w:val="000000"/>
                <w:sz w:val="28"/>
                <w:szCs w:val="28"/>
              </w:rPr>
              <w:t xml:space="preserve"> </w:t>
            </w:r>
            <w:r w:rsidRPr="00E50D62">
              <w:rPr>
                <w:rFonts w:ascii="Times New Roman" w:hAnsi="Times New Roman" w:cs="Times New Roman"/>
                <w:sz w:val="28"/>
                <w:szCs w:val="28"/>
                <w:lang w:eastAsia="ru-RU"/>
              </w:rPr>
              <w:t>тыс. рублей:</w:t>
            </w:r>
          </w:p>
          <w:p w:rsidR="00E50D62" w:rsidRPr="00E50D62" w:rsidRDefault="00E50D62" w:rsidP="003D381A">
            <w:pPr>
              <w:suppressAutoHyphens/>
              <w:spacing w:after="0" w:line="240" w:lineRule="auto"/>
              <w:jc w:val="both"/>
              <w:rPr>
                <w:rFonts w:ascii="Times New Roman" w:hAnsi="Times New Roman" w:cs="Times New Roman"/>
                <w:sz w:val="28"/>
                <w:szCs w:val="28"/>
                <w:lang w:eastAsia="ru-RU"/>
              </w:rPr>
            </w:pPr>
            <w:r w:rsidRPr="00E50D62">
              <w:rPr>
                <w:rFonts w:ascii="Times New Roman" w:hAnsi="Times New Roman" w:cs="Times New Roman"/>
                <w:sz w:val="28"/>
                <w:szCs w:val="28"/>
                <w:lang w:eastAsia="ru-RU"/>
              </w:rPr>
              <w:t>2014 год – 373 095,0 тыс. рублей;</w:t>
            </w:r>
          </w:p>
          <w:p w:rsidR="00E50D62" w:rsidRPr="00E50D62" w:rsidRDefault="00E50D62" w:rsidP="003D381A">
            <w:pPr>
              <w:suppressAutoHyphens/>
              <w:spacing w:after="0" w:line="240" w:lineRule="auto"/>
              <w:jc w:val="both"/>
              <w:rPr>
                <w:rFonts w:ascii="Times New Roman" w:hAnsi="Times New Roman" w:cs="Times New Roman"/>
                <w:sz w:val="28"/>
                <w:szCs w:val="28"/>
                <w:lang w:eastAsia="ru-RU"/>
              </w:rPr>
            </w:pPr>
            <w:r w:rsidRPr="00E50D62">
              <w:rPr>
                <w:rFonts w:ascii="Times New Roman" w:hAnsi="Times New Roman" w:cs="Times New Roman"/>
                <w:sz w:val="28"/>
                <w:szCs w:val="28"/>
                <w:lang w:eastAsia="ru-RU"/>
              </w:rPr>
              <w:t>2015 год – 372 351,0 тыс. рублей;</w:t>
            </w:r>
          </w:p>
          <w:p w:rsidR="00E50D62" w:rsidRPr="00E50D62" w:rsidRDefault="00E50D62" w:rsidP="003D381A">
            <w:pPr>
              <w:suppressAutoHyphen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2016 год – </w:t>
            </w:r>
            <w:r w:rsidRPr="00E50D62">
              <w:rPr>
                <w:rFonts w:ascii="Times New Roman" w:hAnsi="Times New Roman" w:cs="Times New Roman"/>
                <w:sz w:val="28"/>
                <w:szCs w:val="28"/>
                <w:lang w:eastAsia="ru-RU"/>
              </w:rPr>
              <w:t>404 573,8 тыс. рублей;</w:t>
            </w:r>
          </w:p>
          <w:p w:rsidR="00E50D62" w:rsidRPr="00E50D62" w:rsidRDefault="00E50D62" w:rsidP="003D381A">
            <w:pPr>
              <w:suppressAutoHyphens/>
              <w:spacing w:after="0" w:line="240" w:lineRule="auto"/>
              <w:jc w:val="both"/>
              <w:rPr>
                <w:rFonts w:ascii="Times New Roman" w:hAnsi="Times New Roman" w:cs="Times New Roman"/>
                <w:sz w:val="28"/>
                <w:szCs w:val="28"/>
                <w:lang w:eastAsia="ru-RU"/>
              </w:rPr>
            </w:pPr>
            <w:r w:rsidRPr="00E50D62">
              <w:rPr>
                <w:rFonts w:ascii="Times New Roman" w:hAnsi="Times New Roman" w:cs="Times New Roman"/>
                <w:sz w:val="28"/>
                <w:szCs w:val="28"/>
                <w:lang w:eastAsia="ru-RU"/>
              </w:rPr>
              <w:t>2017 год – 451 404,2 тыс. рублей;</w:t>
            </w:r>
          </w:p>
          <w:p w:rsidR="00E50D62" w:rsidRPr="00E50D62" w:rsidRDefault="00E50D62" w:rsidP="003D381A">
            <w:pPr>
              <w:suppressAutoHyphens/>
              <w:spacing w:after="0" w:line="240" w:lineRule="auto"/>
              <w:jc w:val="both"/>
              <w:rPr>
                <w:rFonts w:ascii="Times New Roman" w:hAnsi="Times New Roman" w:cs="Times New Roman"/>
                <w:sz w:val="28"/>
                <w:szCs w:val="28"/>
                <w:lang w:eastAsia="ru-RU"/>
              </w:rPr>
            </w:pPr>
            <w:r w:rsidRPr="00E50D62">
              <w:rPr>
                <w:rFonts w:ascii="Times New Roman" w:hAnsi="Times New Roman" w:cs="Times New Roman"/>
                <w:sz w:val="28"/>
                <w:szCs w:val="28"/>
                <w:lang w:eastAsia="ru-RU"/>
              </w:rPr>
              <w:t>2018 год – 465 191,2 тыс. рублей;</w:t>
            </w:r>
          </w:p>
          <w:p w:rsidR="00E50D62" w:rsidRPr="00E50D62" w:rsidRDefault="00E50D62" w:rsidP="003D381A">
            <w:pPr>
              <w:suppressAutoHyphens/>
              <w:spacing w:after="0" w:line="240" w:lineRule="auto"/>
              <w:jc w:val="both"/>
              <w:rPr>
                <w:rFonts w:ascii="Times New Roman" w:hAnsi="Times New Roman" w:cs="Times New Roman"/>
                <w:sz w:val="28"/>
                <w:szCs w:val="28"/>
                <w:lang w:eastAsia="ru-RU"/>
              </w:rPr>
            </w:pPr>
            <w:r w:rsidRPr="00E50D62">
              <w:rPr>
                <w:rFonts w:ascii="Times New Roman" w:hAnsi="Times New Roman" w:cs="Times New Roman"/>
                <w:sz w:val="28"/>
                <w:szCs w:val="28"/>
                <w:lang w:eastAsia="ru-RU"/>
              </w:rPr>
              <w:t xml:space="preserve">2019 год – </w:t>
            </w:r>
            <w:r w:rsidRPr="00E50D62">
              <w:rPr>
                <w:rFonts w:ascii="Times New Roman" w:hAnsi="Times New Roman" w:cs="Times New Roman"/>
                <w:bCs/>
                <w:color w:val="000000"/>
                <w:sz w:val="28"/>
                <w:szCs w:val="28"/>
              </w:rPr>
              <w:t xml:space="preserve">539 566,0 </w:t>
            </w:r>
            <w:r w:rsidRPr="00E50D62">
              <w:rPr>
                <w:rFonts w:ascii="Times New Roman" w:hAnsi="Times New Roman" w:cs="Times New Roman"/>
                <w:sz w:val="28"/>
                <w:szCs w:val="28"/>
                <w:lang w:eastAsia="ru-RU"/>
              </w:rPr>
              <w:t>тыс. рублей;</w:t>
            </w:r>
          </w:p>
          <w:p w:rsidR="00E50D62" w:rsidRPr="00E50D62" w:rsidRDefault="00E50D62" w:rsidP="003D381A">
            <w:pPr>
              <w:suppressAutoHyphens/>
              <w:spacing w:after="0" w:line="240" w:lineRule="auto"/>
              <w:jc w:val="both"/>
              <w:rPr>
                <w:rFonts w:ascii="Times New Roman" w:hAnsi="Times New Roman" w:cs="Times New Roman"/>
                <w:sz w:val="28"/>
                <w:szCs w:val="28"/>
                <w:lang w:eastAsia="ru-RU"/>
              </w:rPr>
            </w:pPr>
            <w:r w:rsidRPr="00E50D62">
              <w:rPr>
                <w:rFonts w:ascii="Times New Roman" w:hAnsi="Times New Roman" w:cs="Times New Roman"/>
                <w:sz w:val="28"/>
                <w:szCs w:val="28"/>
                <w:lang w:eastAsia="ru-RU"/>
              </w:rPr>
              <w:t xml:space="preserve">2020 год – </w:t>
            </w:r>
            <w:r w:rsidRPr="00E50D62">
              <w:rPr>
                <w:rFonts w:ascii="Times New Roman" w:hAnsi="Times New Roman" w:cs="Times New Roman"/>
                <w:bCs/>
                <w:color w:val="000000"/>
                <w:sz w:val="28"/>
                <w:szCs w:val="28"/>
              </w:rPr>
              <w:t xml:space="preserve">632 969,9 </w:t>
            </w:r>
            <w:r w:rsidRPr="00E50D62">
              <w:rPr>
                <w:rFonts w:ascii="Times New Roman" w:hAnsi="Times New Roman" w:cs="Times New Roman"/>
                <w:sz w:val="28"/>
                <w:szCs w:val="28"/>
                <w:lang w:eastAsia="ru-RU"/>
              </w:rPr>
              <w:t>тыс. рублей;</w:t>
            </w:r>
          </w:p>
          <w:p w:rsidR="00E50D62" w:rsidRPr="00E50D62" w:rsidRDefault="00E50D62" w:rsidP="003D381A">
            <w:pPr>
              <w:suppressAutoHyphens/>
              <w:spacing w:after="0" w:line="240" w:lineRule="auto"/>
              <w:jc w:val="both"/>
              <w:rPr>
                <w:rFonts w:ascii="Times New Roman" w:hAnsi="Times New Roman" w:cs="Times New Roman"/>
                <w:sz w:val="28"/>
                <w:szCs w:val="28"/>
                <w:lang w:eastAsia="ru-RU"/>
              </w:rPr>
            </w:pPr>
            <w:r w:rsidRPr="00E50D62">
              <w:rPr>
                <w:rFonts w:ascii="Times New Roman" w:hAnsi="Times New Roman" w:cs="Times New Roman"/>
                <w:sz w:val="28"/>
                <w:szCs w:val="28"/>
                <w:lang w:eastAsia="ru-RU"/>
              </w:rPr>
              <w:lastRenderedPageBreak/>
              <w:t xml:space="preserve">2021 год – </w:t>
            </w:r>
            <w:r w:rsidRPr="00E50D62">
              <w:rPr>
                <w:rFonts w:ascii="Times New Roman" w:hAnsi="Times New Roman" w:cs="Times New Roman"/>
                <w:bCs/>
                <w:color w:val="000000"/>
                <w:sz w:val="28"/>
                <w:szCs w:val="28"/>
              </w:rPr>
              <w:t>572 690,5</w:t>
            </w:r>
            <w:r w:rsidRPr="00E50D62">
              <w:rPr>
                <w:rFonts w:ascii="Times New Roman" w:hAnsi="Times New Roman" w:cs="Times New Roman"/>
                <w:sz w:val="28"/>
                <w:szCs w:val="28"/>
                <w:lang w:eastAsia="ru-RU"/>
              </w:rPr>
              <w:t xml:space="preserve"> тыс. рублей;</w:t>
            </w:r>
          </w:p>
          <w:p w:rsidR="00E50D62" w:rsidRPr="00E50D62" w:rsidRDefault="00E50D62" w:rsidP="003D381A">
            <w:pPr>
              <w:suppressAutoHyphens/>
              <w:spacing w:after="0" w:line="240" w:lineRule="auto"/>
              <w:jc w:val="both"/>
              <w:rPr>
                <w:rFonts w:ascii="Times New Roman" w:hAnsi="Times New Roman" w:cs="Times New Roman"/>
                <w:sz w:val="28"/>
                <w:szCs w:val="28"/>
                <w:lang w:eastAsia="ru-RU"/>
              </w:rPr>
            </w:pPr>
            <w:r w:rsidRPr="00E50D62">
              <w:rPr>
                <w:rFonts w:ascii="Times New Roman" w:hAnsi="Times New Roman" w:cs="Times New Roman"/>
                <w:sz w:val="28"/>
                <w:szCs w:val="28"/>
                <w:lang w:eastAsia="ru-RU"/>
              </w:rPr>
              <w:t xml:space="preserve">2022 год – </w:t>
            </w:r>
            <w:r w:rsidRPr="00E50D62">
              <w:rPr>
                <w:rFonts w:ascii="Times New Roman" w:hAnsi="Times New Roman" w:cs="Times New Roman"/>
                <w:bCs/>
                <w:color w:val="000000"/>
                <w:sz w:val="28"/>
                <w:szCs w:val="28"/>
              </w:rPr>
              <w:t>598 407,8 тыс.</w:t>
            </w:r>
            <w:r w:rsidRPr="00E50D62">
              <w:rPr>
                <w:rFonts w:ascii="Times New Roman" w:hAnsi="Times New Roman" w:cs="Times New Roman"/>
                <w:sz w:val="28"/>
                <w:szCs w:val="28"/>
                <w:lang w:eastAsia="ru-RU"/>
              </w:rPr>
              <w:t xml:space="preserve"> рублей;</w:t>
            </w:r>
          </w:p>
          <w:p w:rsidR="00E50D62" w:rsidRPr="00E50D62" w:rsidRDefault="00E50D62" w:rsidP="003D381A">
            <w:pPr>
              <w:suppressAutoHyphens/>
              <w:spacing w:after="0" w:line="240" w:lineRule="auto"/>
              <w:jc w:val="both"/>
              <w:rPr>
                <w:rFonts w:ascii="Times New Roman" w:hAnsi="Times New Roman" w:cs="Times New Roman"/>
                <w:sz w:val="28"/>
                <w:szCs w:val="28"/>
                <w:lang w:eastAsia="ru-RU"/>
              </w:rPr>
            </w:pPr>
            <w:r w:rsidRPr="00E50D62">
              <w:rPr>
                <w:rFonts w:ascii="Times New Roman" w:hAnsi="Times New Roman" w:cs="Times New Roman"/>
                <w:sz w:val="28"/>
                <w:szCs w:val="28"/>
                <w:lang w:eastAsia="ru-RU"/>
              </w:rPr>
              <w:t xml:space="preserve">2023 год – </w:t>
            </w:r>
            <w:r w:rsidRPr="005F74A4">
              <w:rPr>
                <w:rFonts w:ascii="Times New Roman" w:hAnsi="Times New Roman" w:cs="Times New Roman"/>
                <w:sz w:val="28"/>
                <w:szCs w:val="28"/>
                <w:lang w:eastAsia="ru-RU"/>
              </w:rPr>
              <w:t>598 635,1</w:t>
            </w:r>
            <w:r w:rsidRPr="00E50D62">
              <w:rPr>
                <w:rFonts w:ascii="Times New Roman" w:hAnsi="Times New Roman" w:cs="Times New Roman"/>
                <w:sz w:val="28"/>
                <w:szCs w:val="28"/>
                <w:lang w:eastAsia="ru-RU"/>
              </w:rPr>
              <w:t xml:space="preserve"> рублей;</w:t>
            </w:r>
          </w:p>
          <w:p w:rsidR="00E50D62" w:rsidRPr="00E50D62" w:rsidRDefault="00E50D62" w:rsidP="003D381A">
            <w:pPr>
              <w:suppressAutoHyphens/>
              <w:spacing w:after="0" w:line="240" w:lineRule="auto"/>
              <w:jc w:val="both"/>
              <w:rPr>
                <w:rFonts w:ascii="Times New Roman" w:hAnsi="Times New Roman" w:cs="Times New Roman"/>
                <w:sz w:val="28"/>
                <w:szCs w:val="28"/>
                <w:lang w:eastAsia="ru-RU"/>
              </w:rPr>
            </w:pPr>
            <w:r w:rsidRPr="00E50D62">
              <w:rPr>
                <w:rFonts w:ascii="Times New Roman" w:hAnsi="Times New Roman" w:cs="Times New Roman"/>
                <w:sz w:val="28"/>
                <w:szCs w:val="28"/>
                <w:lang w:eastAsia="ru-RU"/>
              </w:rPr>
              <w:t xml:space="preserve">2024 год – </w:t>
            </w:r>
            <w:r>
              <w:rPr>
                <w:rFonts w:ascii="Times New Roman" w:hAnsi="Times New Roman" w:cs="Times New Roman"/>
                <w:sz w:val="28"/>
                <w:szCs w:val="28"/>
                <w:lang w:eastAsia="ru-RU"/>
              </w:rPr>
              <w:t xml:space="preserve">0,0 тыс. </w:t>
            </w:r>
            <w:r w:rsidRPr="00E50D62">
              <w:rPr>
                <w:rFonts w:ascii="Times New Roman" w:hAnsi="Times New Roman" w:cs="Times New Roman"/>
                <w:sz w:val="28"/>
                <w:szCs w:val="28"/>
                <w:lang w:eastAsia="ru-RU"/>
              </w:rPr>
              <w:t>рублей;</w:t>
            </w:r>
          </w:p>
          <w:p w:rsidR="00E50D62" w:rsidRPr="00E50D62" w:rsidRDefault="00E50D62" w:rsidP="003D381A">
            <w:pPr>
              <w:suppressAutoHyphens/>
              <w:spacing w:after="0" w:line="240" w:lineRule="auto"/>
              <w:jc w:val="both"/>
              <w:rPr>
                <w:rFonts w:ascii="Times New Roman" w:hAnsi="Times New Roman" w:cs="Times New Roman"/>
                <w:sz w:val="28"/>
                <w:szCs w:val="28"/>
                <w:lang w:eastAsia="ru-RU"/>
              </w:rPr>
            </w:pPr>
            <w:r w:rsidRPr="00E50D62">
              <w:rPr>
                <w:rFonts w:ascii="Times New Roman" w:hAnsi="Times New Roman" w:cs="Times New Roman"/>
                <w:sz w:val="28"/>
                <w:szCs w:val="28"/>
                <w:lang w:eastAsia="ru-RU"/>
              </w:rPr>
              <w:t xml:space="preserve">2025 год – </w:t>
            </w:r>
            <w:r>
              <w:rPr>
                <w:rFonts w:ascii="Times New Roman" w:hAnsi="Times New Roman" w:cs="Times New Roman"/>
                <w:sz w:val="28"/>
                <w:szCs w:val="28"/>
                <w:lang w:eastAsia="ru-RU"/>
              </w:rPr>
              <w:t xml:space="preserve">0,0 тыс. </w:t>
            </w:r>
            <w:r w:rsidRPr="00E50D62">
              <w:rPr>
                <w:rFonts w:ascii="Times New Roman" w:hAnsi="Times New Roman" w:cs="Times New Roman"/>
                <w:sz w:val="28"/>
                <w:szCs w:val="28"/>
                <w:lang w:eastAsia="ru-RU"/>
              </w:rPr>
              <w:t>рублей»;</w:t>
            </w:r>
          </w:p>
        </w:tc>
      </w:tr>
    </w:tbl>
    <w:p w:rsidR="00E156A8" w:rsidRDefault="00E156A8" w:rsidP="003D381A">
      <w:pPr>
        <w:suppressAutoHyphens/>
        <w:spacing w:after="0" w:line="240" w:lineRule="auto"/>
        <w:jc w:val="both"/>
        <w:rPr>
          <w:rFonts w:ascii="Times New Roman" w:hAnsi="Times New Roman" w:cs="Times New Roman"/>
          <w:sz w:val="26"/>
          <w:szCs w:val="26"/>
          <w:lang w:eastAsia="ru-RU"/>
        </w:rPr>
        <w:sectPr w:rsidR="00E156A8" w:rsidSect="00BE4F17">
          <w:pgSz w:w="11906" w:h="16838" w:code="9"/>
          <w:pgMar w:top="992" w:right="851" w:bottom="992" w:left="1134" w:header="709" w:footer="709" w:gutter="0"/>
          <w:cols w:space="708"/>
          <w:docGrid w:linePitch="360"/>
        </w:sectPr>
      </w:pPr>
    </w:p>
    <w:p w:rsidR="00442002" w:rsidRPr="00E50D62" w:rsidRDefault="00E50D62" w:rsidP="003D381A">
      <w:pPr>
        <w:tabs>
          <w:tab w:val="left" w:pos="0"/>
          <w:tab w:val="left" w:pos="709"/>
          <w:tab w:val="left" w:pos="1134"/>
        </w:tabs>
        <w:suppressAutoHyphens/>
        <w:spacing w:after="0" w:line="240" w:lineRule="auto"/>
        <w:ind w:firstLine="851"/>
        <w:rPr>
          <w:rFonts w:ascii="Times New Roman" w:hAnsi="Times New Roman" w:cs="Times New Roman"/>
          <w:sz w:val="28"/>
          <w:szCs w:val="28"/>
        </w:rPr>
      </w:pPr>
      <w:r w:rsidRPr="00E50D62">
        <w:rPr>
          <w:rFonts w:ascii="Times New Roman" w:hAnsi="Times New Roman" w:cs="Times New Roman"/>
          <w:sz w:val="28"/>
          <w:szCs w:val="28"/>
        </w:rPr>
        <w:lastRenderedPageBreak/>
        <w:t xml:space="preserve">в) </w:t>
      </w:r>
      <w:r w:rsidR="00442002" w:rsidRPr="00E50D62">
        <w:rPr>
          <w:rFonts w:ascii="Times New Roman" w:hAnsi="Times New Roman" w:cs="Times New Roman"/>
          <w:sz w:val="28"/>
          <w:szCs w:val="28"/>
        </w:rPr>
        <w:t>приложение 1 изложить в следующей редакции:</w:t>
      </w:r>
    </w:p>
    <w:p w:rsidR="00442002" w:rsidRPr="00E50D62" w:rsidRDefault="00442002" w:rsidP="003D381A">
      <w:pPr>
        <w:tabs>
          <w:tab w:val="left" w:pos="0"/>
        </w:tabs>
        <w:suppressAutoHyphens/>
        <w:spacing w:after="0" w:line="240" w:lineRule="auto"/>
        <w:ind w:firstLine="851"/>
        <w:rPr>
          <w:rFonts w:ascii="Times New Roman" w:hAnsi="Times New Roman" w:cs="Times New Roman"/>
          <w:sz w:val="28"/>
          <w:szCs w:val="28"/>
        </w:rPr>
      </w:pPr>
    </w:p>
    <w:p w:rsidR="00E50D62" w:rsidRDefault="00E50D62" w:rsidP="003D381A">
      <w:pPr>
        <w:tabs>
          <w:tab w:val="left" w:pos="0"/>
        </w:tabs>
        <w:suppressAutoHyphens/>
        <w:spacing w:after="0" w:line="240" w:lineRule="auto"/>
        <w:ind w:firstLine="851"/>
        <w:jc w:val="right"/>
        <w:rPr>
          <w:rFonts w:ascii="Times New Roman" w:hAnsi="Times New Roman" w:cs="Times New Roman"/>
          <w:bCs/>
          <w:sz w:val="28"/>
          <w:szCs w:val="28"/>
        </w:rPr>
      </w:pPr>
      <w:r>
        <w:rPr>
          <w:rFonts w:ascii="Times New Roman" w:hAnsi="Times New Roman" w:cs="Times New Roman"/>
          <w:bCs/>
          <w:sz w:val="28"/>
          <w:szCs w:val="28"/>
        </w:rPr>
        <w:t>«Приложение 1</w:t>
      </w:r>
    </w:p>
    <w:p w:rsidR="00E50D62" w:rsidRDefault="00E50D62" w:rsidP="003D381A">
      <w:pPr>
        <w:tabs>
          <w:tab w:val="left" w:pos="0"/>
        </w:tabs>
        <w:suppressAutoHyphens/>
        <w:spacing w:after="0" w:line="240" w:lineRule="auto"/>
        <w:ind w:firstLine="851"/>
        <w:jc w:val="right"/>
        <w:rPr>
          <w:rFonts w:ascii="Times New Roman" w:hAnsi="Times New Roman" w:cs="Times New Roman"/>
          <w:bCs/>
          <w:sz w:val="28"/>
          <w:szCs w:val="28"/>
        </w:rPr>
      </w:pPr>
      <w:r>
        <w:rPr>
          <w:rFonts w:ascii="Times New Roman" w:hAnsi="Times New Roman" w:cs="Times New Roman"/>
          <w:bCs/>
          <w:sz w:val="28"/>
          <w:szCs w:val="28"/>
        </w:rPr>
        <w:t xml:space="preserve">к </w:t>
      </w:r>
      <w:r w:rsidR="003269AF">
        <w:rPr>
          <w:rFonts w:ascii="Times New Roman" w:hAnsi="Times New Roman" w:cs="Times New Roman"/>
          <w:bCs/>
          <w:sz w:val="28"/>
          <w:szCs w:val="28"/>
        </w:rPr>
        <w:t xml:space="preserve">подпрограмме </w:t>
      </w:r>
      <w:r>
        <w:rPr>
          <w:rFonts w:ascii="Times New Roman" w:hAnsi="Times New Roman" w:cs="Times New Roman"/>
          <w:bCs/>
          <w:sz w:val="28"/>
          <w:szCs w:val="28"/>
        </w:rPr>
        <w:t>«Комплексная программа развития</w:t>
      </w:r>
    </w:p>
    <w:p w:rsidR="00442002" w:rsidRPr="00E50D62" w:rsidRDefault="00442002" w:rsidP="003D381A">
      <w:pPr>
        <w:tabs>
          <w:tab w:val="left" w:pos="0"/>
        </w:tabs>
        <w:suppressAutoHyphens/>
        <w:spacing w:after="0" w:line="240" w:lineRule="auto"/>
        <w:ind w:firstLine="851"/>
        <w:jc w:val="right"/>
        <w:rPr>
          <w:rFonts w:ascii="Times New Roman" w:hAnsi="Times New Roman" w:cs="Times New Roman"/>
          <w:bCs/>
          <w:sz w:val="28"/>
          <w:szCs w:val="28"/>
        </w:rPr>
      </w:pPr>
      <w:r w:rsidRPr="00E50D62">
        <w:rPr>
          <w:rFonts w:ascii="Times New Roman" w:hAnsi="Times New Roman" w:cs="Times New Roman"/>
          <w:bCs/>
          <w:sz w:val="28"/>
          <w:szCs w:val="28"/>
        </w:rPr>
        <w:t>системы профессионального образования»</w:t>
      </w:r>
    </w:p>
    <w:p w:rsidR="00442002" w:rsidRPr="00E50D62" w:rsidRDefault="00442002" w:rsidP="003D381A">
      <w:pPr>
        <w:suppressAutoHyphens/>
        <w:spacing w:after="0" w:line="240" w:lineRule="auto"/>
        <w:rPr>
          <w:rFonts w:ascii="Times New Roman" w:hAnsi="Times New Roman" w:cs="Times New Roman"/>
          <w:bCs/>
          <w:sz w:val="28"/>
          <w:szCs w:val="28"/>
        </w:rPr>
      </w:pPr>
    </w:p>
    <w:p w:rsidR="00442002" w:rsidRPr="00E50D62" w:rsidRDefault="00442002" w:rsidP="003D381A">
      <w:pPr>
        <w:suppressAutoHyphens/>
        <w:spacing w:after="0" w:line="240" w:lineRule="auto"/>
        <w:jc w:val="center"/>
        <w:rPr>
          <w:rFonts w:ascii="Times New Roman" w:hAnsi="Times New Roman" w:cs="Times New Roman"/>
          <w:bCs/>
          <w:sz w:val="28"/>
          <w:szCs w:val="28"/>
        </w:rPr>
      </w:pPr>
      <w:r w:rsidRPr="00E50D62">
        <w:rPr>
          <w:rFonts w:ascii="Times New Roman" w:hAnsi="Times New Roman" w:cs="Times New Roman"/>
          <w:bCs/>
          <w:sz w:val="28"/>
          <w:szCs w:val="28"/>
        </w:rPr>
        <w:t>Перечень мероприятий, потребность в финансовых ресурсах и источники</w:t>
      </w:r>
    </w:p>
    <w:p w:rsidR="00442002" w:rsidRPr="00E50D62" w:rsidRDefault="00442002" w:rsidP="003D381A">
      <w:pPr>
        <w:suppressAutoHyphens/>
        <w:spacing w:after="0" w:line="240" w:lineRule="auto"/>
        <w:jc w:val="center"/>
        <w:rPr>
          <w:rFonts w:ascii="Times New Roman" w:hAnsi="Times New Roman" w:cs="Times New Roman"/>
          <w:bCs/>
          <w:sz w:val="28"/>
          <w:szCs w:val="28"/>
        </w:rPr>
      </w:pPr>
      <w:r w:rsidRPr="00E50D62">
        <w:rPr>
          <w:rFonts w:ascii="Times New Roman" w:hAnsi="Times New Roman" w:cs="Times New Roman"/>
          <w:bCs/>
          <w:sz w:val="28"/>
          <w:szCs w:val="28"/>
        </w:rPr>
        <w:t>финансирования подпрограммы</w:t>
      </w:r>
    </w:p>
    <w:p w:rsidR="00442002" w:rsidRPr="001E4EFF" w:rsidRDefault="00442002" w:rsidP="003D381A">
      <w:pPr>
        <w:tabs>
          <w:tab w:val="left" w:pos="6240"/>
        </w:tabs>
        <w:suppressAutoHyphens/>
        <w:spacing w:after="0" w:line="240" w:lineRule="auto"/>
        <w:rPr>
          <w:rFonts w:ascii="Times New Roman" w:hAnsi="Times New Roman"/>
          <w:bCs/>
          <w:sz w:val="24"/>
          <w:szCs w:val="24"/>
        </w:rPr>
      </w:pPr>
    </w:p>
    <w:tbl>
      <w:tblPr>
        <w:tblW w:w="15764" w:type="dxa"/>
        <w:tblInd w:w="-743" w:type="dxa"/>
        <w:tblLayout w:type="fixed"/>
        <w:tblLook w:val="04A0" w:firstRow="1" w:lastRow="0" w:firstColumn="1" w:lastColumn="0" w:noHBand="0" w:noVBand="1"/>
      </w:tblPr>
      <w:tblGrid>
        <w:gridCol w:w="1560"/>
        <w:gridCol w:w="1446"/>
        <w:gridCol w:w="1134"/>
        <w:gridCol w:w="992"/>
        <w:gridCol w:w="993"/>
        <w:gridCol w:w="992"/>
        <w:gridCol w:w="992"/>
        <w:gridCol w:w="992"/>
        <w:gridCol w:w="993"/>
        <w:gridCol w:w="992"/>
        <w:gridCol w:w="992"/>
        <w:gridCol w:w="992"/>
        <w:gridCol w:w="993"/>
        <w:gridCol w:w="850"/>
        <w:gridCol w:w="851"/>
      </w:tblGrid>
      <w:tr w:rsidR="00442002" w:rsidRPr="002E5367" w:rsidTr="00CD7395">
        <w:trPr>
          <w:trHeight w:val="306"/>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2002" w:rsidRPr="00E156A8" w:rsidRDefault="00E50D62" w:rsidP="003D381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Наименование</w:t>
            </w:r>
            <w:r w:rsidR="00442002" w:rsidRPr="00E156A8">
              <w:rPr>
                <w:rFonts w:ascii="Times New Roman" w:hAnsi="Times New Roman"/>
                <w:bCs/>
                <w:color w:val="000000"/>
                <w:sz w:val="18"/>
                <w:szCs w:val="18"/>
                <w:lang w:eastAsia="ru-RU"/>
              </w:rPr>
              <w:t xml:space="preserve"> мероприятия</w:t>
            </w: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2002" w:rsidRPr="00E156A8" w:rsidRDefault="00442002" w:rsidP="003D381A">
            <w:pPr>
              <w:spacing w:after="0" w:line="240" w:lineRule="auto"/>
              <w:jc w:val="center"/>
              <w:rPr>
                <w:rFonts w:ascii="Times New Roman" w:hAnsi="Times New Roman"/>
                <w:bCs/>
                <w:color w:val="000000"/>
                <w:sz w:val="18"/>
                <w:szCs w:val="18"/>
                <w:lang w:eastAsia="ru-RU"/>
              </w:rPr>
            </w:pPr>
            <w:r w:rsidRPr="00E156A8">
              <w:rPr>
                <w:rFonts w:ascii="Times New Roman" w:hAnsi="Times New Roman"/>
                <w:bCs/>
                <w:color w:val="000000"/>
                <w:sz w:val="18"/>
                <w:szCs w:val="18"/>
                <w:lang w:eastAsia="ru-RU"/>
              </w:rPr>
              <w:t>Источник финансирования</w:t>
            </w:r>
          </w:p>
        </w:tc>
        <w:tc>
          <w:tcPr>
            <w:tcW w:w="12758" w:type="dxa"/>
            <w:gridSpan w:val="13"/>
            <w:tcBorders>
              <w:top w:val="single" w:sz="4" w:space="0" w:color="auto"/>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jc w:val="center"/>
              <w:rPr>
                <w:rFonts w:ascii="Times New Roman" w:hAnsi="Times New Roman"/>
                <w:bCs/>
                <w:color w:val="000000"/>
                <w:sz w:val="18"/>
                <w:szCs w:val="18"/>
                <w:lang w:eastAsia="ru-RU"/>
              </w:rPr>
            </w:pPr>
            <w:r w:rsidRPr="00E156A8">
              <w:rPr>
                <w:rFonts w:ascii="Times New Roman" w:hAnsi="Times New Roman"/>
                <w:bCs/>
                <w:color w:val="000000"/>
                <w:sz w:val="18"/>
                <w:szCs w:val="18"/>
                <w:lang w:eastAsia="ru-RU"/>
              </w:rPr>
              <w:t>Объем финансирования, тыс. рублей</w:t>
            </w:r>
          </w:p>
        </w:tc>
      </w:tr>
      <w:tr w:rsidR="00E50D62" w:rsidRPr="002E5367" w:rsidTr="00CD7395">
        <w:trPr>
          <w:trHeight w:val="394"/>
        </w:trPr>
        <w:tc>
          <w:tcPr>
            <w:tcW w:w="1560" w:type="dxa"/>
            <w:vMerge/>
            <w:tcBorders>
              <w:top w:val="single" w:sz="4" w:space="0" w:color="auto"/>
              <w:left w:val="single" w:sz="4" w:space="0" w:color="auto"/>
              <w:bottom w:val="single" w:sz="4" w:space="0" w:color="auto"/>
              <w:right w:val="single" w:sz="4" w:space="0" w:color="auto"/>
            </w:tcBorders>
            <w:hideMark/>
          </w:tcPr>
          <w:p w:rsidR="00442002" w:rsidRPr="00E156A8" w:rsidRDefault="00442002" w:rsidP="003D381A">
            <w:pPr>
              <w:spacing w:after="0" w:line="240" w:lineRule="auto"/>
              <w:jc w:val="center"/>
              <w:rPr>
                <w:rFonts w:ascii="Times New Roman" w:hAnsi="Times New Roman"/>
                <w:bCs/>
                <w:color w:val="000000"/>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hideMark/>
          </w:tcPr>
          <w:p w:rsidR="00442002" w:rsidRPr="00E156A8" w:rsidRDefault="00442002" w:rsidP="003D381A">
            <w:pPr>
              <w:spacing w:after="0" w:line="240" w:lineRule="auto"/>
              <w:jc w:val="center"/>
              <w:rPr>
                <w:rFonts w:ascii="Times New Roman" w:hAnsi="Times New Roman"/>
                <w:bCs/>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jc w:val="center"/>
              <w:rPr>
                <w:rFonts w:ascii="Times New Roman" w:hAnsi="Times New Roman"/>
                <w:bCs/>
                <w:color w:val="000000"/>
                <w:sz w:val="18"/>
                <w:szCs w:val="18"/>
                <w:lang w:eastAsia="ru-RU"/>
              </w:rPr>
            </w:pPr>
            <w:r w:rsidRPr="00E156A8">
              <w:rPr>
                <w:rFonts w:ascii="Times New Roman" w:hAnsi="Times New Roman"/>
                <w:bCs/>
                <w:color w:val="000000"/>
                <w:sz w:val="18"/>
                <w:szCs w:val="18"/>
                <w:lang w:eastAsia="ru-RU"/>
              </w:rPr>
              <w:t>всего</w:t>
            </w:r>
          </w:p>
        </w:tc>
        <w:tc>
          <w:tcPr>
            <w:tcW w:w="992" w:type="dxa"/>
            <w:tcBorders>
              <w:top w:val="nil"/>
              <w:left w:val="nil"/>
              <w:bottom w:val="single" w:sz="4" w:space="0" w:color="auto"/>
              <w:right w:val="single" w:sz="4" w:space="0" w:color="auto"/>
            </w:tcBorders>
            <w:shd w:val="clear" w:color="auto" w:fill="auto"/>
            <w:hideMark/>
          </w:tcPr>
          <w:p w:rsidR="00715DEF" w:rsidRDefault="00442002" w:rsidP="003D381A">
            <w:pPr>
              <w:spacing w:after="0" w:line="240" w:lineRule="auto"/>
              <w:jc w:val="center"/>
              <w:rPr>
                <w:rFonts w:ascii="Times New Roman" w:hAnsi="Times New Roman"/>
                <w:bCs/>
                <w:color w:val="000000"/>
                <w:sz w:val="18"/>
                <w:szCs w:val="18"/>
                <w:lang w:eastAsia="ru-RU"/>
              </w:rPr>
            </w:pPr>
            <w:r w:rsidRPr="00E156A8">
              <w:rPr>
                <w:rFonts w:ascii="Times New Roman" w:hAnsi="Times New Roman"/>
                <w:bCs/>
                <w:color w:val="000000"/>
                <w:sz w:val="18"/>
                <w:szCs w:val="18"/>
                <w:lang w:eastAsia="ru-RU"/>
              </w:rPr>
              <w:t xml:space="preserve">2014 </w:t>
            </w:r>
          </w:p>
          <w:p w:rsidR="00442002" w:rsidRPr="00E156A8" w:rsidRDefault="00F9242E" w:rsidP="003D381A">
            <w:pPr>
              <w:spacing w:after="0" w:line="240" w:lineRule="auto"/>
              <w:jc w:val="center"/>
              <w:rPr>
                <w:rFonts w:ascii="Times New Roman" w:hAnsi="Times New Roman"/>
                <w:bCs/>
                <w:color w:val="000000"/>
                <w:sz w:val="18"/>
                <w:szCs w:val="18"/>
                <w:lang w:eastAsia="ru-RU"/>
              </w:rPr>
            </w:pPr>
            <w:r w:rsidRPr="00E156A8">
              <w:rPr>
                <w:rFonts w:ascii="Times New Roman" w:hAnsi="Times New Roman"/>
                <w:bCs/>
                <w:color w:val="000000"/>
                <w:sz w:val="18"/>
                <w:szCs w:val="18"/>
                <w:lang w:eastAsia="ru-RU"/>
              </w:rPr>
              <w:t>год</w:t>
            </w:r>
          </w:p>
        </w:tc>
        <w:tc>
          <w:tcPr>
            <w:tcW w:w="993" w:type="dxa"/>
            <w:tcBorders>
              <w:top w:val="nil"/>
              <w:left w:val="nil"/>
              <w:bottom w:val="single" w:sz="4" w:space="0" w:color="auto"/>
              <w:right w:val="single" w:sz="4" w:space="0" w:color="auto"/>
            </w:tcBorders>
            <w:shd w:val="clear" w:color="auto" w:fill="auto"/>
            <w:hideMark/>
          </w:tcPr>
          <w:p w:rsidR="00715DEF" w:rsidRDefault="00442002" w:rsidP="003D381A">
            <w:pPr>
              <w:spacing w:after="0" w:line="240" w:lineRule="auto"/>
              <w:jc w:val="center"/>
              <w:rPr>
                <w:rFonts w:ascii="Times New Roman" w:hAnsi="Times New Roman"/>
                <w:bCs/>
                <w:color w:val="000000"/>
                <w:sz w:val="18"/>
                <w:szCs w:val="18"/>
                <w:lang w:eastAsia="ru-RU"/>
              </w:rPr>
            </w:pPr>
            <w:r w:rsidRPr="00E156A8">
              <w:rPr>
                <w:rFonts w:ascii="Times New Roman" w:hAnsi="Times New Roman"/>
                <w:bCs/>
                <w:color w:val="000000"/>
                <w:sz w:val="18"/>
                <w:szCs w:val="18"/>
                <w:lang w:eastAsia="ru-RU"/>
              </w:rPr>
              <w:t xml:space="preserve">2015 </w:t>
            </w:r>
          </w:p>
          <w:p w:rsidR="00442002" w:rsidRPr="00E156A8" w:rsidRDefault="00F9242E" w:rsidP="003D381A">
            <w:pPr>
              <w:spacing w:after="0" w:line="240" w:lineRule="auto"/>
              <w:jc w:val="center"/>
              <w:rPr>
                <w:rFonts w:ascii="Times New Roman" w:hAnsi="Times New Roman"/>
                <w:bCs/>
                <w:color w:val="000000"/>
                <w:sz w:val="18"/>
                <w:szCs w:val="18"/>
                <w:lang w:eastAsia="ru-RU"/>
              </w:rPr>
            </w:pPr>
            <w:r w:rsidRPr="00E156A8">
              <w:rPr>
                <w:rFonts w:ascii="Times New Roman" w:hAnsi="Times New Roman"/>
                <w:bCs/>
                <w:color w:val="000000"/>
                <w:sz w:val="18"/>
                <w:szCs w:val="18"/>
                <w:lang w:eastAsia="ru-RU"/>
              </w:rPr>
              <w:t>год</w:t>
            </w:r>
          </w:p>
        </w:tc>
        <w:tc>
          <w:tcPr>
            <w:tcW w:w="992" w:type="dxa"/>
            <w:tcBorders>
              <w:top w:val="nil"/>
              <w:left w:val="nil"/>
              <w:bottom w:val="single" w:sz="4" w:space="0" w:color="auto"/>
              <w:right w:val="single" w:sz="4" w:space="0" w:color="auto"/>
            </w:tcBorders>
            <w:shd w:val="clear" w:color="auto" w:fill="auto"/>
            <w:hideMark/>
          </w:tcPr>
          <w:p w:rsidR="00715DEF" w:rsidRDefault="00442002" w:rsidP="003D381A">
            <w:pPr>
              <w:spacing w:after="0" w:line="240" w:lineRule="auto"/>
              <w:jc w:val="center"/>
              <w:rPr>
                <w:rFonts w:ascii="Times New Roman" w:hAnsi="Times New Roman"/>
                <w:bCs/>
                <w:color w:val="000000"/>
                <w:sz w:val="18"/>
                <w:szCs w:val="18"/>
                <w:lang w:eastAsia="ru-RU"/>
              </w:rPr>
            </w:pPr>
            <w:r w:rsidRPr="00E156A8">
              <w:rPr>
                <w:rFonts w:ascii="Times New Roman" w:hAnsi="Times New Roman"/>
                <w:bCs/>
                <w:color w:val="000000"/>
                <w:sz w:val="18"/>
                <w:szCs w:val="18"/>
                <w:lang w:eastAsia="ru-RU"/>
              </w:rPr>
              <w:t xml:space="preserve">2016 </w:t>
            </w:r>
          </w:p>
          <w:p w:rsidR="00442002" w:rsidRPr="00E156A8" w:rsidRDefault="00F9242E" w:rsidP="003D381A">
            <w:pPr>
              <w:spacing w:after="0" w:line="240" w:lineRule="auto"/>
              <w:jc w:val="center"/>
              <w:rPr>
                <w:rFonts w:ascii="Times New Roman" w:hAnsi="Times New Roman"/>
                <w:bCs/>
                <w:color w:val="000000"/>
                <w:sz w:val="18"/>
                <w:szCs w:val="18"/>
                <w:lang w:eastAsia="ru-RU"/>
              </w:rPr>
            </w:pPr>
            <w:r w:rsidRPr="00E156A8">
              <w:rPr>
                <w:rFonts w:ascii="Times New Roman" w:hAnsi="Times New Roman"/>
                <w:bCs/>
                <w:color w:val="000000"/>
                <w:sz w:val="18"/>
                <w:szCs w:val="18"/>
                <w:lang w:eastAsia="ru-RU"/>
              </w:rPr>
              <w:t>год</w:t>
            </w:r>
          </w:p>
        </w:tc>
        <w:tc>
          <w:tcPr>
            <w:tcW w:w="992" w:type="dxa"/>
            <w:tcBorders>
              <w:top w:val="nil"/>
              <w:left w:val="nil"/>
              <w:bottom w:val="single" w:sz="4" w:space="0" w:color="auto"/>
              <w:right w:val="single" w:sz="4" w:space="0" w:color="auto"/>
            </w:tcBorders>
            <w:shd w:val="clear" w:color="auto" w:fill="auto"/>
            <w:hideMark/>
          </w:tcPr>
          <w:p w:rsidR="00715DEF" w:rsidRDefault="00442002" w:rsidP="003D381A">
            <w:pPr>
              <w:spacing w:after="0" w:line="240" w:lineRule="auto"/>
              <w:jc w:val="center"/>
              <w:rPr>
                <w:rFonts w:ascii="Times New Roman" w:hAnsi="Times New Roman"/>
                <w:bCs/>
                <w:color w:val="000000"/>
                <w:sz w:val="18"/>
                <w:szCs w:val="18"/>
                <w:lang w:eastAsia="ru-RU"/>
              </w:rPr>
            </w:pPr>
            <w:r w:rsidRPr="00E156A8">
              <w:rPr>
                <w:rFonts w:ascii="Times New Roman" w:hAnsi="Times New Roman"/>
                <w:bCs/>
                <w:color w:val="000000"/>
                <w:sz w:val="18"/>
                <w:szCs w:val="18"/>
                <w:lang w:eastAsia="ru-RU"/>
              </w:rPr>
              <w:t xml:space="preserve">2017 </w:t>
            </w:r>
          </w:p>
          <w:p w:rsidR="00442002" w:rsidRPr="00E156A8" w:rsidRDefault="00F9242E" w:rsidP="003D381A">
            <w:pPr>
              <w:spacing w:after="0" w:line="240" w:lineRule="auto"/>
              <w:jc w:val="center"/>
              <w:rPr>
                <w:rFonts w:ascii="Times New Roman" w:hAnsi="Times New Roman"/>
                <w:bCs/>
                <w:color w:val="000000"/>
                <w:sz w:val="18"/>
                <w:szCs w:val="18"/>
                <w:lang w:eastAsia="ru-RU"/>
              </w:rPr>
            </w:pPr>
            <w:r w:rsidRPr="00E156A8">
              <w:rPr>
                <w:rFonts w:ascii="Times New Roman" w:hAnsi="Times New Roman"/>
                <w:bCs/>
                <w:color w:val="000000"/>
                <w:sz w:val="18"/>
                <w:szCs w:val="18"/>
                <w:lang w:eastAsia="ru-RU"/>
              </w:rPr>
              <w:t>год</w:t>
            </w:r>
          </w:p>
        </w:tc>
        <w:tc>
          <w:tcPr>
            <w:tcW w:w="992" w:type="dxa"/>
            <w:tcBorders>
              <w:top w:val="nil"/>
              <w:left w:val="nil"/>
              <w:bottom w:val="single" w:sz="4" w:space="0" w:color="auto"/>
              <w:right w:val="single" w:sz="4" w:space="0" w:color="auto"/>
            </w:tcBorders>
            <w:shd w:val="clear" w:color="auto" w:fill="auto"/>
            <w:hideMark/>
          </w:tcPr>
          <w:p w:rsidR="00715DEF" w:rsidRDefault="00442002" w:rsidP="003D381A">
            <w:pPr>
              <w:spacing w:after="0" w:line="240" w:lineRule="auto"/>
              <w:jc w:val="center"/>
              <w:rPr>
                <w:rFonts w:ascii="Times New Roman" w:hAnsi="Times New Roman"/>
                <w:bCs/>
                <w:color w:val="000000"/>
                <w:sz w:val="18"/>
                <w:szCs w:val="18"/>
                <w:lang w:eastAsia="ru-RU"/>
              </w:rPr>
            </w:pPr>
            <w:r w:rsidRPr="00E156A8">
              <w:rPr>
                <w:rFonts w:ascii="Times New Roman" w:hAnsi="Times New Roman"/>
                <w:bCs/>
                <w:color w:val="000000"/>
                <w:sz w:val="18"/>
                <w:szCs w:val="18"/>
                <w:lang w:eastAsia="ru-RU"/>
              </w:rPr>
              <w:t xml:space="preserve">2018 </w:t>
            </w:r>
          </w:p>
          <w:p w:rsidR="00442002" w:rsidRPr="00E156A8" w:rsidRDefault="00F9242E" w:rsidP="003D381A">
            <w:pPr>
              <w:spacing w:after="0" w:line="240" w:lineRule="auto"/>
              <w:jc w:val="center"/>
              <w:rPr>
                <w:rFonts w:ascii="Times New Roman" w:hAnsi="Times New Roman"/>
                <w:bCs/>
                <w:color w:val="000000"/>
                <w:sz w:val="18"/>
                <w:szCs w:val="18"/>
                <w:lang w:eastAsia="ru-RU"/>
              </w:rPr>
            </w:pPr>
            <w:r w:rsidRPr="00E156A8">
              <w:rPr>
                <w:rFonts w:ascii="Times New Roman" w:hAnsi="Times New Roman"/>
                <w:bCs/>
                <w:color w:val="000000"/>
                <w:sz w:val="18"/>
                <w:szCs w:val="18"/>
                <w:lang w:eastAsia="ru-RU"/>
              </w:rPr>
              <w:t>год</w:t>
            </w:r>
          </w:p>
        </w:tc>
        <w:tc>
          <w:tcPr>
            <w:tcW w:w="993" w:type="dxa"/>
            <w:tcBorders>
              <w:top w:val="nil"/>
              <w:left w:val="nil"/>
              <w:bottom w:val="single" w:sz="4" w:space="0" w:color="auto"/>
              <w:right w:val="single" w:sz="4" w:space="0" w:color="auto"/>
            </w:tcBorders>
            <w:shd w:val="clear" w:color="auto" w:fill="auto"/>
            <w:hideMark/>
          </w:tcPr>
          <w:p w:rsidR="00715DEF" w:rsidRDefault="00442002" w:rsidP="003D381A">
            <w:pPr>
              <w:spacing w:after="0" w:line="240" w:lineRule="auto"/>
              <w:jc w:val="center"/>
              <w:rPr>
                <w:rFonts w:ascii="Times New Roman" w:hAnsi="Times New Roman"/>
                <w:bCs/>
                <w:color w:val="000000"/>
                <w:sz w:val="18"/>
                <w:szCs w:val="18"/>
                <w:lang w:eastAsia="ru-RU"/>
              </w:rPr>
            </w:pPr>
            <w:r w:rsidRPr="00E156A8">
              <w:rPr>
                <w:rFonts w:ascii="Times New Roman" w:hAnsi="Times New Roman"/>
                <w:bCs/>
                <w:color w:val="000000"/>
                <w:sz w:val="18"/>
                <w:szCs w:val="18"/>
                <w:lang w:eastAsia="ru-RU"/>
              </w:rPr>
              <w:t xml:space="preserve">2019 </w:t>
            </w:r>
          </w:p>
          <w:p w:rsidR="00442002" w:rsidRPr="00E156A8" w:rsidRDefault="00F9242E" w:rsidP="003D381A">
            <w:pPr>
              <w:spacing w:after="0" w:line="240" w:lineRule="auto"/>
              <w:jc w:val="center"/>
              <w:rPr>
                <w:rFonts w:ascii="Times New Roman" w:hAnsi="Times New Roman"/>
                <w:bCs/>
                <w:color w:val="000000"/>
                <w:sz w:val="18"/>
                <w:szCs w:val="18"/>
                <w:lang w:eastAsia="ru-RU"/>
              </w:rPr>
            </w:pPr>
            <w:r w:rsidRPr="00E156A8">
              <w:rPr>
                <w:rFonts w:ascii="Times New Roman" w:hAnsi="Times New Roman"/>
                <w:bCs/>
                <w:color w:val="000000"/>
                <w:sz w:val="18"/>
                <w:szCs w:val="18"/>
                <w:lang w:eastAsia="ru-RU"/>
              </w:rPr>
              <w:t>год</w:t>
            </w:r>
          </w:p>
        </w:tc>
        <w:tc>
          <w:tcPr>
            <w:tcW w:w="992" w:type="dxa"/>
            <w:tcBorders>
              <w:top w:val="nil"/>
              <w:left w:val="nil"/>
              <w:bottom w:val="single" w:sz="4" w:space="0" w:color="auto"/>
              <w:right w:val="single" w:sz="4" w:space="0" w:color="auto"/>
            </w:tcBorders>
            <w:shd w:val="clear" w:color="auto" w:fill="auto"/>
            <w:hideMark/>
          </w:tcPr>
          <w:p w:rsidR="00715DEF" w:rsidRDefault="00442002" w:rsidP="003D381A">
            <w:pPr>
              <w:spacing w:after="0" w:line="240" w:lineRule="auto"/>
              <w:jc w:val="center"/>
              <w:rPr>
                <w:rFonts w:ascii="Times New Roman" w:hAnsi="Times New Roman"/>
                <w:bCs/>
                <w:color w:val="000000"/>
                <w:sz w:val="18"/>
                <w:szCs w:val="18"/>
                <w:lang w:eastAsia="ru-RU"/>
              </w:rPr>
            </w:pPr>
            <w:r w:rsidRPr="00E156A8">
              <w:rPr>
                <w:rFonts w:ascii="Times New Roman" w:hAnsi="Times New Roman"/>
                <w:bCs/>
                <w:color w:val="000000"/>
                <w:sz w:val="18"/>
                <w:szCs w:val="18"/>
                <w:lang w:eastAsia="ru-RU"/>
              </w:rPr>
              <w:t xml:space="preserve">2020 </w:t>
            </w:r>
          </w:p>
          <w:p w:rsidR="00442002" w:rsidRPr="00E156A8" w:rsidRDefault="00F9242E" w:rsidP="003D381A">
            <w:pPr>
              <w:spacing w:after="0" w:line="240" w:lineRule="auto"/>
              <w:jc w:val="center"/>
              <w:rPr>
                <w:rFonts w:ascii="Times New Roman" w:hAnsi="Times New Roman"/>
                <w:bCs/>
                <w:color w:val="000000"/>
                <w:sz w:val="18"/>
                <w:szCs w:val="18"/>
                <w:lang w:eastAsia="ru-RU"/>
              </w:rPr>
            </w:pPr>
            <w:r w:rsidRPr="00E156A8">
              <w:rPr>
                <w:rFonts w:ascii="Times New Roman" w:hAnsi="Times New Roman"/>
                <w:bCs/>
                <w:color w:val="000000"/>
                <w:sz w:val="18"/>
                <w:szCs w:val="18"/>
                <w:lang w:eastAsia="ru-RU"/>
              </w:rPr>
              <w:t>год</w:t>
            </w:r>
          </w:p>
        </w:tc>
        <w:tc>
          <w:tcPr>
            <w:tcW w:w="992" w:type="dxa"/>
            <w:tcBorders>
              <w:top w:val="nil"/>
              <w:left w:val="nil"/>
              <w:bottom w:val="single" w:sz="4" w:space="0" w:color="auto"/>
              <w:right w:val="single" w:sz="4" w:space="0" w:color="auto"/>
            </w:tcBorders>
            <w:shd w:val="clear" w:color="auto" w:fill="auto"/>
            <w:hideMark/>
          </w:tcPr>
          <w:p w:rsidR="00715DEF" w:rsidRDefault="00442002" w:rsidP="003D381A">
            <w:pPr>
              <w:spacing w:after="0" w:line="240" w:lineRule="auto"/>
              <w:jc w:val="center"/>
              <w:rPr>
                <w:rFonts w:ascii="Times New Roman" w:hAnsi="Times New Roman"/>
                <w:bCs/>
                <w:color w:val="000000"/>
                <w:sz w:val="18"/>
                <w:szCs w:val="18"/>
                <w:lang w:eastAsia="ru-RU"/>
              </w:rPr>
            </w:pPr>
            <w:r w:rsidRPr="00E156A8">
              <w:rPr>
                <w:rFonts w:ascii="Times New Roman" w:hAnsi="Times New Roman"/>
                <w:bCs/>
                <w:color w:val="000000"/>
                <w:sz w:val="18"/>
                <w:szCs w:val="18"/>
                <w:lang w:eastAsia="ru-RU"/>
              </w:rPr>
              <w:t xml:space="preserve">2021 </w:t>
            </w:r>
          </w:p>
          <w:p w:rsidR="00442002" w:rsidRPr="00E156A8" w:rsidRDefault="00F9242E" w:rsidP="003D381A">
            <w:pPr>
              <w:spacing w:after="0" w:line="240" w:lineRule="auto"/>
              <w:jc w:val="center"/>
              <w:rPr>
                <w:rFonts w:ascii="Times New Roman" w:hAnsi="Times New Roman"/>
                <w:bCs/>
                <w:color w:val="000000"/>
                <w:sz w:val="18"/>
                <w:szCs w:val="18"/>
                <w:lang w:eastAsia="ru-RU"/>
              </w:rPr>
            </w:pPr>
            <w:r w:rsidRPr="00E156A8">
              <w:rPr>
                <w:rFonts w:ascii="Times New Roman" w:hAnsi="Times New Roman"/>
                <w:bCs/>
                <w:color w:val="000000"/>
                <w:sz w:val="18"/>
                <w:szCs w:val="18"/>
                <w:lang w:eastAsia="ru-RU"/>
              </w:rPr>
              <w:t>год</w:t>
            </w:r>
          </w:p>
        </w:tc>
        <w:tc>
          <w:tcPr>
            <w:tcW w:w="992" w:type="dxa"/>
            <w:tcBorders>
              <w:top w:val="nil"/>
              <w:left w:val="nil"/>
              <w:bottom w:val="single" w:sz="4" w:space="0" w:color="auto"/>
              <w:right w:val="single" w:sz="4" w:space="0" w:color="auto"/>
            </w:tcBorders>
            <w:shd w:val="clear" w:color="auto" w:fill="auto"/>
            <w:hideMark/>
          </w:tcPr>
          <w:p w:rsidR="00715DEF" w:rsidRDefault="00442002" w:rsidP="003D381A">
            <w:pPr>
              <w:spacing w:after="0" w:line="240" w:lineRule="auto"/>
              <w:jc w:val="center"/>
              <w:rPr>
                <w:rFonts w:ascii="Times New Roman" w:hAnsi="Times New Roman"/>
                <w:bCs/>
                <w:color w:val="000000"/>
                <w:sz w:val="18"/>
                <w:szCs w:val="18"/>
                <w:lang w:eastAsia="ru-RU"/>
              </w:rPr>
            </w:pPr>
            <w:r w:rsidRPr="00E156A8">
              <w:rPr>
                <w:rFonts w:ascii="Times New Roman" w:hAnsi="Times New Roman"/>
                <w:bCs/>
                <w:color w:val="000000"/>
                <w:sz w:val="18"/>
                <w:szCs w:val="18"/>
                <w:lang w:eastAsia="ru-RU"/>
              </w:rPr>
              <w:t xml:space="preserve">2022 </w:t>
            </w:r>
          </w:p>
          <w:p w:rsidR="00442002" w:rsidRPr="00E156A8" w:rsidRDefault="00F9242E" w:rsidP="003D381A">
            <w:pPr>
              <w:spacing w:after="0" w:line="240" w:lineRule="auto"/>
              <w:jc w:val="center"/>
              <w:rPr>
                <w:rFonts w:ascii="Times New Roman" w:hAnsi="Times New Roman"/>
                <w:bCs/>
                <w:color w:val="000000"/>
                <w:sz w:val="18"/>
                <w:szCs w:val="18"/>
                <w:lang w:eastAsia="ru-RU"/>
              </w:rPr>
            </w:pPr>
            <w:r w:rsidRPr="00E156A8">
              <w:rPr>
                <w:rFonts w:ascii="Times New Roman" w:hAnsi="Times New Roman"/>
                <w:bCs/>
                <w:color w:val="000000"/>
                <w:sz w:val="18"/>
                <w:szCs w:val="18"/>
                <w:lang w:eastAsia="ru-RU"/>
              </w:rPr>
              <w:t>год</w:t>
            </w:r>
          </w:p>
        </w:tc>
        <w:tc>
          <w:tcPr>
            <w:tcW w:w="993" w:type="dxa"/>
            <w:tcBorders>
              <w:top w:val="nil"/>
              <w:left w:val="nil"/>
              <w:bottom w:val="single" w:sz="4" w:space="0" w:color="auto"/>
              <w:right w:val="single" w:sz="4" w:space="0" w:color="auto"/>
            </w:tcBorders>
            <w:shd w:val="clear" w:color="auto" w:fill="auto"/>
            <w:hideMark/>
          </w:tcPr>
          <w:p w:rsidR="00715DEF" w:rsidRDefault="00442002" w:rsidP="003D381A">
            <w:pPr>
              <w:spacing w:after="0" w:line="240" w:lineRule="auto"/>
              <w:jc w:val="center"/>
              <w:rPr>
                <w:rFonts w:ascii="Times New Roman" w:hAnsi="Times New Roman"/>
                <w:bCs/>
                <w:color w:val="000000"/>
                <w:sz w:val="18"/>
                <w:szCs w:val="18"/>
                <w:lang w:eastAsia="ru-RU"/>
              </w:rPr>
            </w:pPr>
            <w:r w:rsidRPr="00E156A8">
              <w:rPr>
                <w:rFonts w:ascii="Times New Roman" w:hAnsi="Times New Roman"/>
                <w:bCs/>
                <w:color w:val="000000"/>
                <w:sz w:val="18"/>
                <w:szCs w:val="18"/>
                <w:lang w:eastAsia="ru-RU"/>
              </w:rPr>
              <w:t>2023</w:t>
            </w:r>
          </w:p>
          <w:p w:rsidR="00442002" w:rsidRPr="00E156A8" w:rsidRDefault="00442002" w:rsidP="003D381A">
            <w:pPr>
              <w:spacing w:after="0" w:line="240" w:lineRule="auto"/>
              <w:jc w:val="center"/>
              <w:rPr>
                <w:rFonts w:ascii="Times New Roman" w:hAnsi="Times New Roman"/>
                <w:bCs/>
                <w:color w:val="000000"/>
                <w:sz w:val="18"/>
                <w:szCs w:val="18"/>
                <w:lang w:eastAsia="ru-RU"/>
              </w:rPr>
            </w:pPr>
            <w:r w:rsidRPr="00E156A8">
              <w:rPr>
                <w:rFonts w:ascii="Times New Roman" w:hAnsi="Times New Roman"/>
                <w:bCs/>
                <w:color w:val="000000"/>
                <w:sz w:val="18"/>
                <w:szCs w:val="18"/>
                <w:lang w:eastAsia="ru-RU"/>
              </w:rPr>
              <w:t xml:space="preserve"> </w:t>
            </w:r>
            <w:r w:rsidR="00F9242E" w:rsidRPr="00E156A8">
              <w:rPr>
                <w:rFonts w:ascii="Times New Roman" w:hAnsi="Times New Roman"/>
                <w:bCs/>
                <w:color w:val="000000"/>
                <w:sz w:val="18"/>
                <w:szCs w:val="18"/>
                <w:lang w:eastAsia="ru-RU"/>
              </w:rPr>
              <w:t>год</w:t>
            </w:r>
          </w:p>
        </w:tc>
        <w:tc>
          <w:tcPr>
            <w:tcW w:w="850" w:type="dxa"/>
            <w:tcBorders>
              <w:top w:val="nil"/>
              <w:left w:val="nil"/>
              <w:bottom w:val="single" w:sz="4" w:space="0" w:color="auto"/>
              <w:right w:val="single" w:sz="4" w:space="0" w:color="auto"/>
            </w:tcBorders>
            <w:shd w:val="clear" w:color="auto" w:fill="auto"/>
            <w:hideMark/>
          </w:tcPr>
          <w:p w:rsidR="00715DEF" w:rsidRDefault="00442002" w:rsidP="003D381A">
            <w:pPr>
              <w:spacing w:after="0" w:line="240" w:lineRule="auto"/>
              <w:jc w:val="center"/>
              <w:rPr>
                <w:rFonts w:ascii="Times New Roman" w:hAnsi="Times New Roman"/>
                <w:bCs/>
                <w:color w:val="000000"/>
                <w:sz w:val="18"/>
                <w:szCs w:val="18"/>
                <w:lang w:eastAsia="ru-RU"/>
              </w:rPr>
            </w:pPr>
            <w:r w:rsidRPr="00E156A8">
              <w:rPr>
                <w:rFonts w:ascii="Times New Roman" w:hAnsi="Times New Roman"/>
                <w:bCs/>
                <w:color w:val="000000"/>
                <w:sz w:val="18"/>
                <w:szCs w:val="18"/>
                <w:lang w:eastAsia="ru-RU"/>
              </w:rPr>
              <w:t xml:space="preserve">2024 </w:t>
            </w:r>
          </w:p>
          <w:p w:rsidR="00442002" w:rsidRPr="00E156A8" w:rsidRDefault="00F9242E" w:rsidP="003D381A">
            <w:pPr>
              <w:spacing w:after="0" w:line="240" w:lineRule="auto"/>
              <w:jc w:val="center"/>
              <w:rPr>
                <w:rFonts w:ascii="Times New Roman" w:hAnsi="Times New Roman"/>
                <w:bCs/>
                <w:color w:val="000000"/>
                <w:sz w:val="18"/>
                <w:szCs w:val="18"/>
                <w:lang w:eastAsia="ru-RU"/>
              </w:rPr>
            </w:pPr>
            <w:r w:rsidRPr="00E156A8">
              <w:rPr>
                <w:rFonts w:ascii="Times New Roman" w:hAnsi="Times New Roman"/>
                <w:bCs/>
                <w:color w:val="000000"/>
                <w:sz w:val="18"/>
                <w:szCs w:val="18"/>
                <w:lang w:eastAsia="ru-RU"/>
              </w:rPr>
              <w:t>год</w:t>
            </w:r>
          </w:p>
        </w:tc>
        <w:tc>
          <w:tcPr>
            <w:tcW w:w="851" w:type="dxa"/>
            <w:tcBorders>
              <w:top w:val="nil"/>
              <w:left w:val="nil"/>
              <w:bottom w:val="single" w:sz="4" w:space="0" w:color="auto"/>
              <w:right w:val="single" w:sz="4" w:space="0" w:color="auto"/>
            </w:tcBorders>
            <w:shd w:val="clear" w:color="auto" w:fill="auto"/>
            <w:hideMark/>
          </w:tcPr>
          <w:p w:rsidR="00715DEF" w:rsidRDefault="00442002" w:rsidP="003D381A">
            <w:pPr>
              <w:spacing w:after="0" w:line="240" w:lineRule="auto"/>
              <w:jc w:val="center"/>
              <w:rPr>
                <w:rFonts w:ascii="Times New Roman" w:hAnsi="Times New Roman"/>
                <w:bCs/>
                <w:color w:val="000000"/>
                <w:sz w:val="18"/>
                <w:szCs w:val="18"/>
                <w:lang w:eastAsia="ru-RU"/>
              </w:rPr>
            </w:pPr>
            <w:r w:rsidRPr="00E156A8">
              <w:rPr>
                <w:rFonts w:ascii="Times New Roman" w:hAnsi="Times New Roman"/>
                <w:bCs/>
                <w:color w:val="000000"/>
                <w:sz w:val="18"/>
                <w:szCs w:val="18"/>
                <w:lang w:eastAsia="ru-RU"/>
              </w:rPr>
              <w:t xml:space="preserve">2025 </w:t>
            </w:r>
          </w:p>
          <w:p w:rsidR="00442002" w:rsidRPr="00E156A8" w:rsidRDefault="00F9242E" w:rsidP="003D381A">
            <w:pPr>
              <w:spacing w:after="0" w:line="240" w:lineRule="auto"/>
              <w:jc w:val="center"/>
              <w:rPr>
                <w:rFonts w:ascii="Times New Roman" w:hAnsi="Times New Roman"/>
                <w:bCs/>
                <w:color w:val="000000"/>
                <w:sz w:val="18"/>
                <w:szCs w:val="18"/>
                <w:lang w:eastAsia="ru-RU"/>
              </w:rPr>
            </w:pPr>
            <w:r w:rsidRPr="00E156A8">
              <w:rPr>
                <w:rFonts w:ascii="Times New Roman" w:hAnsi="Times New Roman"/>
                <w:bCs/>
                <w:color w:val="000000"/>
                <w:sz w:val="18"/>
                <w:szCs w:val="18"/>
                <w:lang w:eastAsia="ru-RU"/>
              </w:rPr>
              <w:t>год</w:t>
            </w:r>
          </w:p>
        </w:tc>
      </w:tr>
      <w:tr w:rsidR="00E50D62" w:rsidRPr="002E5367" w:rsidTr="00CD7395">
        <w:trPr>
          <w:cantSplit/>
          <w:trHeight w:val="503"/>
        </w:trPr>
        <w:tc>
          <w:tcPr>
            <w:tcW w:w="1560" w:type="dxa"/>
            <w:vMerge w:val="restart"/>
            <w:tcBorders>
              <w:top w:val="nil"/>
              <w:left w:val="single" w:sz="4" w:space="0" w:color="auto"/>
              <w:bottom w:val="single" w:sz="4" w:space="0" w:color="000000"/>
              <w:right w:val="single" w:sz="4" w:space="0" w:color="auto"/>
            </w:tcBorders>
            <w:shd w:val="clear" w:color="auto" w:fill="auto"/>
            <w:hideMark/>
          </w:tcPr>
          <w:p w:rsidR="00442002" w:rsidRPr="00E156A8" w:rsidRDefault="00442002" w:rsidP="003D381A">
            <w:pPr>
              <w:spacing w:after="0" w:line="240" w:lineRule="auto"/>
              <w:rPr>
                <w:rFonts w:ascii="Times New Roman" w:hAnsi="Times New Roman"/>
                <w:bCs/>
                <w:color w:val="000000"/>
                <w:sz w:val="18"/>
                <w:szCs w:val="18"/>
                <w:lang w:eastAsia="ru-RU"/>
              </w:rPr>
            </w:pPr>
            <w:r w:rsidRPr="00E156A8">
              <w:rPr>
                <w:rFonts w:ascii="Times New Roman" w:hAnsi="Times New Roman"/>
                <w:bCs/>
                <w:color w:val="000000"/>
                <w:sz w:val="18"/>
                <w:szCs w:val="18"/>
                <w:lang w:eastAsia="ru-RU"/>
              </w:rPr>
              <w:t>ИТОГО</w:t>
            </w:r>
          </w:p>
        </w:tc>
        <w:tc>
          <w:tcPr>
            <w:tcW w:w="1446" w:type="dxa"/>
            <w:tcBorders>
              <w:top w:val="nil"/>
              <w:left w:val="nil"/>
              <w:bottom w:val="single" w:sz="4" w:space="0" w:color="auto"/>
              <w:right w:val="single" w:sz="4" w:space="0" w:color="auto"/>
            </w:tcBorders>
            <w:shd w:val="clear" w:color="auto" w:fill="auto"/>
            <w:noWrap/>
            <w:hideMark/>
          </w:tcPr>
          <w:p w:rsidR="00442002" w:rsidRPr="00E156A8" w:rsidRDefault="00442002" w:rsidP="003D381A">
            <w:pPr>
              <w:spacing w:after="0" w:line="240" w:lineRule="auto"/>
              <w:rPr>
                <w:rFonts w:ascii="Times New Roman" w:hAnsi="Times New Roman"/>
                <w:bCs/>
                <w:color w:val="000000"/>
                <w:sz w:val="18"/>
                <w:szCs w:val="18"/>
                <w:lang w:eastAsia="ru-RU"/>
              </w:rPr>
            </w:pPr>
            <w:r w:rsidRPr="00E156A8">
              <w:rPr>
                <w:rFonts w:ascii="Times New Roman" w:hAnsi="Times New Roman"/>
                <w:bCs/>
                <w:color w:val="000000"/>
                <w:sz w:val="18"/>
                <w:szCs w:val="18"/>
                <w:lang w:eastAsia="ru-RU"/>
              </w:rPr>
              <w:t>всего в том числе:</w:t>
            </w:r>
          </w:p>
        </w:tc>
        <w:tc>
          <w:tcPr>
            <w:tcW w:w="1134" w:type="dxa"/>
            <w:tcBorders>
              <w:top w:val="nil"/>
              <w:left w:val="nil"/>
              <w:bottom w:val="single" w:sz="4" w:space="0" w:color="auto"/>
              <w:right w:val="single" w:sz="4" w:space="0" w:color="auto"/>
            </w:tcBorders>
            <w:shd w:val="clear" w:color="auto" w:fill="auto"/>
            <w:hideMark/>
          </w:tcPr>
          <w:p w:rsidR="00442002" w:rsidRPr="00E156A8" w:rsidRDefault="004D6248" w:rsidP="003D381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rPr>
              <w:t>5 031 992,5</w:t>
            </w:r>
          </w:p>
        </w:tc>
        <w:tc>
          <w:tcPr>
            <w:tcW w:w="992" w:type="dxa"/>
            <w:tcBorders>
              <w:top w:val="nil"/>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jc w:val="center"/>
              <w:rPr>
                <w:rFonts w:ascii="Times New Roman" w:hAnsi="Times New Roman"/>
                <w:bCs/>
                <w:color w:val="000000"/>
                <w:sz w:val="18"/>
                <w:szCs w:val="18"/>
              </w:rPr>
            </w:pPr>
            <w:r w:rsidRPr="00E156A8">
              <w:rPr>
                <w:rFonts w:ascii="Times New Roman" w:hAnsi="Times New Roman"/>
                <w:bCs/>
                <w:color w:val="000000"/>
                <w:sz w:val="18"/>
                <w:szCs w:val="18"/>
              </w:rPr>
              <w:t>373 223,0</w:t>
            </w:r>
          </w:p>
        </w:tc>
        <w:tc>
          <w:tcPr>
            <w:tcW w:w="993" w:type="dxa"/>
            <w:tcBorders>
              <w:top w:val="nil"/>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jc w:val="center"/>
              <w:rPr>
                <w:rFonts w:ascii="Times New Roman" w:hAnsi="Times New Roman"/>
                <w:bCs/>
                <w:color w:val="000000"/>
                <w:sz w:val="18"/>
                <w:szCs w:val="18"/>
              </w:rPr>
            </w:pPr>
            <w:r w:rsidRPr="00E156A8">
              <w:rPr>
                <w:rFonts w:ascii="Times New Roman" w:hAnsi="Times New Roman"/>
                <w:bCs/>
                <w:color w:val="000000"/>
                <w:sz w:val="18"/>
                <w:szCs w:val="18"/>
              </w:rPr>
              <w:t>372 607,0</w:t>
            </w:r>
          </w:p>
        </w:tc>
        <w:tc>
          <w:tcPr>
            <w:tcW w:w="992" w:type="dxa"/>
            <w:tcBorders>
              <w:top w:val="nil"/>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jc w:val="center"/>
              <w:rPr>
                <w:rFonts w:ascii="Times New Roman" w:hAnsi="Times New Roman"/>
                <w:bCs/>
                <w:color w:val="000000"/>
                <w:sz w:val="18"/>
                <w:szCs w:val="18"/>
              </w:rPr>
            </w:pPr>
            <w:r w:rsidRPr="00E156A8">
              <w:rPr>
                <w:rFonts w:ascii="Times New Roman" w:hAnsi="Times New Roman"/>
                <w:bCs/>
                <w:color w:val="000000"/>
                <w:sz w:val="18"/>
                <w:szCs w:val="18"/>
              </w:rPr>
              <w:t>404 797,8</w:t>
            </w:r>
          </w:p>
        </w:tc>
        <w:tc>
          <w:tcPr>
            <w:tcW w:w="992" w:type="dxa"/>
            <w:tcBorders>
              <w:top w:val="nil"/>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jc w:val="center"/>
              <w:rPr>
                <w:rFonts w:ascii="Times New Roman" w:hAnsi="Times New Roman"/>
                <w:bCs/>
                <w:color w:val="000000"/>
                <w:sz w:val="18"/>
                <w:szCs w:val="18"/>
              </w:rPr>
            </w:pPr>
            <w:r w:rsidRPr="00E156A8">
              <w:rPr>
                <w:rFonts w:ascii="Times New Roman" w:hAnsi="Times New Roman"/>
                <w:bCs/>
                <w:color w:val="000000"/>
                <w:sz w:val="18"/>
                <w:szCs w:val="18"/>
              </w:rPr>
              <w:t>451 404,2</w:t>
            </w:r>
          </w:p>
        </w:tc>
        <w:tc>
          <w:tcPr>
            <w:tcW w:w="992" w:type="dxa"/>
            <w:tcBorders>
              <w:top w:val="nil"/>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jc w:val="center"/>
              <w:rPr>
                <w:rFonts w:ascii="Times New Roman" w:hAnsi="Times New Roman"/>
                <w:bCs/>
                <w:color w:val="000000"/>
                <w:sz w:val="18"/>
                <w:szCs w:val="18"/>
              </w:rPr>
            </w:pPr>
            <w:r w:rsidRPr="00E156A8">
              <w:rPr>
                <w:rFonts w:ascii="Times New Roman" w:hAnsi="Times New Roman"/>
                <w:bCs/>
                <w:color w:val="000000"/>
                <w:sz w:val="18"/>
                <w:szCs w:val="18"/>
              </w:rPr>
              <w:t>465 191,2</w:t>
            </w:r>
          </w:p>
        </w:tc>
        <w:tc>
          <w:tcPr>
            <w:tcW w:w="993" w:type="dxa"/>
            <w:tcBorders>
              <w:top w:val="nil"/>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jc w:val="center"/>
              <w:rPr>
                <w:rFonts w:ascii="Times New Roman" w:hAnsi="Times New Roman"/>
                <w:bCs/>
                <w:color w:val="000000"/>
                <w:sz w:val="18"/>
                <w:szCs w:val="18"/>
              </w:rPr>
            </w:pPr>
            <w:r w:rsidRPr="00E156A8">
              <w:rPr>
                <w:rFonts w:ascii="Times New Roman" w:hAnsi="Times New Roman"/>
                <w:bCs/>
                <w:color w:val="000000"/>
                <w:sz w:val="18"/>
                <w:szCs w:val="18"/>
              </w:rPr>
              <w:t>539 566,0</w:t>
            </w:r>
          </w:p>
        </w:tc>
        <w:tc>
          <w:tcPr>
            <w:tcW w:w="992" w:type="dxa"/>
            <w:tcBorders>
              <w:top w:val="nil"/>
              <w:left w:val="nil"/>
              <w:bottom w:val="single" w:sz="4" w:space="0" w:color="auto"/>
              <w:right w:val="single" w:sz="4" w:space="0" w:color="auto"/>
            </w:tcBorders>
            <w:shd w:val="clear" w:color="auto" w:fill="auto"/>
            <w:hideMark/>
          </w:tcPr>
          <w:p w:rsidR="00442002" w:rsidRPr="00E156A8" w:rsidRDefault="004D6248" w:rsidP="003D381A">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632 969,9</w:t>
            </w:r>
          </w:p>
        </w:tc>
        <w:tc>
          <w:tcPr>
            <w:tcW w:w="992" w:type="dxa"/>
            <w:tcBorders>
              <w:top w:val="nil"/>
              <w:left w:val="nil"/>
              <w:bottom w:val="single" w:sz="4" w:space="0" w:color="auto"/>
              <w:right w:val="single" w:sz="4" w:space="0" w:color="auto"/>
            </w:tcBorders>
            <w:shd w:val="clear" w:color="auto" w:fill="auto"/>
            <w:hideMark/>
          </w:tcPr>
          <w:p w:rsidR="00442002" w:rsidRPr="00E156A8" w:rsidRDefault="004D6248" w:rsidP="003D381A">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572 </w:t>
            </w:r>
            <w:r w:rsidR="00444746">
              <w:rPr>
                <w:rFonts w:ascii="Times New Roman" w:hAnsi="Times New Roman"/>
                <w:bCs/>
                <w:color w:val="000000"/>
                <w:sz w:val="18"/>
                <w:szCs w:val="18"/>
              </w:rPr>
              <w:t>690,5</w:t>
            </w:r>
          </w:p>
        </w:tc>
        <w:tc>
          <w:tcPr>
            <w:tcW w:w="992" w:type="dxa"/>
            <w:tcBorders>
              <w:top w:val="nil"/>
              <w:left w:val="nil"/>
              <w:bottom w:val="single" w:sz="4" w:space="0" w:color="auto"/>
              <w:right w:val="single" w:sz="4" w:space="0" w:color="auto"/>
            </w:tcBorders>
            <w:shd w:val="clear" w:color="auto" w:fill="auto"/>
            <w:hideMark/>
          </w:tcPr>
          <w:p w:rsidR="00442002" w:rsidRPr="00E156A8" w:rsidRDefault="004D6248" w:rsidP="003D381A">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598 407,8</w:t>
            </w:r>
          </w:p>
        </w:tc>
        <w:tc>
          <w:tcPr>
            <w:tcW w:w="993" w:type="dxa"/>
            <w:tcBorders>
              <w:top w:val="nil"/>
              <w:left w:val="nil"/>
              <w:bottom w:val="single" w:sz="4" w:space="0" w:color="auto"/>
              <w:right w:val="single" w:sz="4" w:space="0" w:color="auto"/>
            </w:tcBorders>
            <w:shd w:val="clear" w:color="auto" w:fill="auto"/>
            <w:hideMark/>
          </w:tcPr>
          <w:p w:rsidR="00442002" w:rsidRPr="00E156A8" w:rsidRDefault="004D6248" w:rsidP="003D381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621 135,1</w:t>
            </w:r>
          </w:p>
        </w:tc>
        <w:tc>
          <w:tcPr>
            <w:tcW w:w="850"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bCs/>
                <w:color w:val="000000"/>
                <w:sz w:val="18"/>
                <w:szCs w:val="18"/>
                <w:lang w:eastAsia="ru-RU"/>
              </w:rPr>
            </w:pPr>
            <w:r w:rsidRPr="00E156A8">
              <w:rPr>
                <w:rFonts w:ascii="Times New Roman" w:hAnsi="Times New Roman"/>
                <w:bCs/>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bCs/>
                <w:color w:val="000000"/>
                <w:sz w:val="18"/>
                <w:szCs w:val="18"/>
                <w:lang w:eastAsia="ru-RU"/>
              </w:rPr>
            </w:pPr>
            <w:r w:rsidRPr="00E156A8">
              <w:rPr>
                <w:rFonts w:ascii="Times New Roman" w:hAnsi="Times New Roman"/>
                <w:bCs/>
                <w:color w:val="000000"/>
                <w:sz w:val="18"/>
                <w:szCs w:val="18"/>
                <w:lang w:eastAsia="ru-RU"/>
              </w:rPr>
              <w:t>0</w:t>
            </w:r>
          </w:p>
        </w:tc>
      </w:tr>
      <w:tr w:rsidR="00E50D62" w:rsidRPr="002E5367" w:rsidTr="00CD7395">
        <w:trPr>
          <w:cantSplit/>
          <w:trHeight w:val="411"/>
        </w:trPr>
        <w:tc>
          <w:tcPr>
            <w:tcW w:w="1560" w:type="dxa"/>
            <w:vMerge/>
            <w:tcBorders>
              <w:top w:val="nil"/>
              <w:left w:val="single" w:sz="4" w:space="0" w:color="auto"/>
              <w:bottom w:val="single" w:sz="4" w:space="0" w:color="000000"/>
              <w:right w:val="single" w:sz="4" w:space="0" w:color="auto"/>
            </w:tcBorders>
            <w:hideMark/>
          </w:tcPr>
          <w:p w:rsidR="00442002" w:rsidRPr="00E156A8" w:rsidRDefault="00442002" w:rsidP="003D381A">
            <w:pPr>
              <w:spacing w:after="0" w:line="240" w:lineRule="auto"/>
              <w:rPr>
                <w:rFonts w:ascii="Times New Roman" w:hAnsi="Times New Roman"/>
                <w:bCs/>
                <w:color w:val="000000"/>
                <w:sz w:val="18"/>
                <w:szCs w:val="18"/>
                <w:lang w:eastAsia="ru-RU"/>
              </w:rPr>
            </w:pPr>
          </w:p>
        </w:tc>
        <w:tc>
          <w:tcPr>
            <w:tcW w:w="1446" w:type="dxa"/>
            <w:tcBorders>
              <w:top w:val="nil"/>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rPr>
                <w:rFonts w:ascii="Times New Roman" w:hAnsi="Times New Roman"/>
                <w:bCs/>
                <w:color w:val="000000"/>
                <w:sz w:val="18"/>
                <w:szCs w:val="18"/>
                <w:lang w:eastAsia="ru-RU"/>
              </w:rPr>
            </w:pPr>
            <w:r w:rsidRPr="00E156A8">
              <w:rPr>
                <w:rFonts w:ascii="Times New Roman" w:hAnsi="Times New Roman"/>
                <w:bCs/>
                <w:color w:val="000000"/>
                <w:sz w:val="18"/>
                <w:szCs w:val="18"/>
                <w:lang w:eastAsia="ru-RU"/>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442002" w:rsidRPr="00E156A8" w:rsidRDefault="004D6248" w:rsidP="003D381A">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23 108,0</w:t>
            </w:r>
          </w:p>
        </w:tc>
        <w:tc>
          <w:tcPr>
            <w:tcW w:w="992" w:type="dxa"/>
            <w:tcBorders>
              <w:top w:val="nil"/>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jc w:val="center"/>
              <w:rPr>
                <w:rFonts w:ascii="Times New Roman" w:hAnsi="Times New Roman"/>
                <w:bCs/>
                <w:color w:val="000000"/>
                <w:sz w:val="18"/>
                <w:szCs w:val="18"/>
              </w:rPr>
            </w:pPr>
            <w:r w:rsidRPr="00E156A8">
              <w:rPr>
                <w:rFonts w:ascii="Times New Roman" w:hAnsi="Times New Roman"/>
                <w:bCs/>
                <w:color w:val="000000"/>
                <w:sz w:val="18"/>
                <w:szCs w:val="18"/>
              </w:rPr>
              <w:t>128,0</w:t>
            </w:r>
          </w:p>
        </w:tc>
        <w:tc>
          <w:tcPr>
            <w:tcW w:w="993" w:type="dxa"/>
            <w:tcBorders>
              <w:top w:val="nil"/>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jc w:val="center"/>
              <w:rPr>
                <w:rFonts w:ascii="Times New Roman" w:hAnsi="Times New Roman"/>
                <w:bCs/>
                <w:color w:val="000000"/>
                <w:sz w:val="18"/>
                <w:szCs w:val="18"/>
              </w:rPr>
            </w:pPr>
            <w:r w:rsidRPr="00E156A8">
              <w:rPr>
                <w:rFonts w:ascii="Times New Roman" w:hAnsi="Times New Roman"/>
                <w:bCs/>
                <w:color w:val="000000"/>
                <w:sz w:val="18"/>
                <w:szCs w:val="18"/>
              </w:rPr>
              <w:t>256,0</w:t>
            </w:r>
          </w:p>
        </w:tc>
        <w:tc>
          <w:tcPr>
            <w:tcW w:w="992" w:type="dxa"/>
            <w:tcBorders>
              <w:top w:val="nil"/>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jc w:val="center"/>
              <w:rPr>
                <w:rFonts w:ascii="Times New Roman" w:hAnsi="Times New Roman"/>
                <w:bCs/>
                <w:color w:val="000000"/>
                <w:sz w:val="18"/>
                <w:szCs w:val="18"/>
              </w:rPr>
            </w:pPr>
            <w:r w:rsidRPr="00E156A8">
              <w:rPr>
                <w:rFonts w:ascii="Times New Roman" w:hAnsi="Times New Roman"/>
                <w:bCs/>
                <w:color w:val="000000"/>
                <w:sz w:val="18"/>
                <w:szCs w:val="18"/>
              </w:rPr>
              <w:t>224,0</w:t>
            </w:r>
          </w:p>
        </w:tc>
        <w:tc>
          <w:tcPr>
            <w:tcW w:w="992"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bCs/>
                <w:color w:val="000000"/>
                <w:sz w:val="18"/>
                <w:szCs w:val="18"/>
              </w:rPr>
            </w:pPr>
            <w:r w:rsidRPr="00E156A8">
              <w:rPr>
                <w:rFonts w:ascii="Times New Roman" w:hAnsi="Times New Roman"/>
                <w:bCs/>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bCs/>
                <w:color w:val="000000"/>
                <w:sz w:val="18"/>
                <w:szCs w:val="18"/>
              </w:rPr>
            </w:pPr>
            <w:r w:rsidRPr="00E156A8">
              <w:rPr>
                <w:rFonts w:ascii="Times New Roman" w:hAnsi="Times New Roman"/>
                <w:bCs/>
                <w:color w:val="000000"/>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bCs/>
                <w:color w:val="000000"/>
                <w:sz w:val="18"/>
                <w:szCs w:val="18"/>
              </w:rPr>
            </w:pPr>
            <w:r w:rsidRPr="00E156A8">
              <w:rPr>
                <w:rFonts w:ascii="Times New Roman" w:hAnsi="Times New Roman"/>
                <w:bCs/>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bCs/>
                <w:color w:val="000000"/>
                <w:sz w:val="18"/>
                <w:szCs w:val="18"/>
              </w:rPr>
            </w:pPr>
            <w:r w:rsidRPr="00E156A8">
              <w:rPr>
                <w:rFonts w:ascii="Times New Roman" w:hAnsi="Times New Roman"/>
                <w:bCs/>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bCs/>
                <w:color w:val="000000"/>
                <w:sz w:val="18"/>
                <w:szCs w:val="18"/>
              </w:rPr>
            </w:pPr>
            <w:r w:rsidRPr="00E156A8">
              <w:rPr>
                <w:rFonts w:ascii="Times New Roman" w:hAnsi="Times New Roman"/>
                <w:bCs/>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bCs/>
                <w:color w:val="000000"/>
                <w:sz w:val="18"/>
                <w:szCs w:val="18"/>
              </w:rPr>
            </w:pPr>
            <w:r w:rsidRPr="00E156A8">
              <w:rPr>
                <w:rFonts w:ascii="Times New Roman" w:hAnsi="Times New Roman"/>
                <w:bCs/>
                <w:color w:val="000000"/>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E156A8" w:rsidRDefault="00CE4900" w:rsidP="003D381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22 500,0</w:t>
            </w:r>
          </w:p>
        </w:tc>
        <w:tc>
          <w:tcPr>
            <w:tcW w:w="850"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bCs/>
                <w:color w:val="000000"/>
                <w:sz w:val="18"/>
                <w:szCs w:val="18"/>
                <w:lang w:eastAsia="ru-RU"/>
              </w:rPr>
            </w:pPr>
            <w:r w:rsidRPr="00E156A8">
              <w:rPr>
                <w:rFonts w:ascii="Times New Roman" w:hAnsi="Times New Roman"/>
                <w:bCs/>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bCs/>
                <w:color w:val="000000"/>
                <w:sz w:val="18"/>
                <w:szCs w:val="18"/>
                <w:lang w:eastAsia="ru-RU"/>
              </w:rPr>
            </w:pPr>
            <w:r w:rsidRPr="00E156A8">
              <w:rPr>
                <w:rFonts w:ascii="Times New Roman" w:hAnsi="Times New Roman"/>
                <w:bCs/>
                <w:color w:val="000000"/>
                <w:sz w:val="18"/>
                <w:szCs w:val="18"/>
                <w:lang w:eastAsia="ru-RU"/>
              </w:rPr>
              <w:t>0</w:t>
            </w:r>
          </w:p>
        </w:tc>
      </w:tr>
      <w:tr w:rsidR="00E50D62" w:rsidRPr="002E5367" w:rsidTr="00CD7395">
        <w:trPr>
          <w:cantSplit/>
          <w:trHeight w:val="389"/>
        </w:trPr>
        <w:tc>
          <w:tcPr>
            <w:tcW w:w="1560" w:type="dxa"/>
            <w:vMerge/>
            <w:tcBorders>
              <w:top w:val="nil"/>
              <w:left w:val="single" w:sz="4" w:space="0" w:color="auto"/>
              <w:bottom w:val="single" w:sz="4" w:space="0" w:color="000000"/>
              <w:right w:val="single" w:sz="4" w:space="0" w:color="auto"/>
            </w:tcBorders>
            <w:hideMark/>
          </w:tcPr>
          <w:p w:rsidR="00442002" w:rsidRPr="00E156A8" w:rsidRDefault="00442002" w:rsidP="003D381A">
            <w:pPr>
              <w:spacing w:after="0" w:line="240" w:lineRule="auto"/>
              <w:rPr>
                <w:rFonts w:ascii="Times New Roman" w:hAnsi="Times New Roman"/>
                <w:bCs/>
                <w:color w:val="000000"/>
                <w:sz w:val="18"/>
                <w:szCs w:val="18"/>
                <w:lang w:eastAsia="ru-RU"/>
              </w:rPr>
            </w:pPr>
          </w:p>
        </w:tc>
        <w:tc>
          <w:tcPr>
            <w:tcW w:w="1446" w:type="dxa"/>
            <w:tcBorders>
              <w:top w:val="nil"/>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rPr>
                <w:rFonts w:ascii="Times New Roman" w:hAnsi="Times New Roman"/>
                <w:bCs/>
                <w:color w:val="000000"/>
                <w:sz w:val="18"/>
                <w:szCs w:val="18"/>
                <w:lang w:eastAsia="ru-RU"/>
              </w:rPr>
            </w:pPr>
            <w:r w:rsidRPr="00E156A8">
              <w:rPr>
                <w:rFonts w:ascii="Times New Roman" w:hAnsi="Times New Roman"/>
                <w:bCs/>
                <w:color w:val="000000"/>
                <w:sz w:val="18"/>
                <w:szCs w:val="18"/>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hideMark/>
          </w:tcPr>
          <w:p w:rsidR="00442002" w:rsidRPr="00E156A8" w:rsidRDefault="004D6248" w:rsidP="003D381A">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5 008 884,5</w:t>
            </w:r>
          </w:p>
        </w:tc>
        <w:tc>
          <w:tcPr>
            <w:tcW w:w="992" w:type="dxa"/>
            <w:tcBorders>
              <w:top w:val="nil"/>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jc w:val="center"/>
              <w:rPr>
                <w:rFonts w:ascii="Times New Roman" w:hAnsi="Times New Roman"/>
                <w:bCs/>
                <w:color w:val="000000"/>
                <w:sz w:val="18"/>
                <w:szCs w:val="18"/>
              </w:rPr>
            </w:pPr>
            <w:r w:rsidRPr="00E156A8">
              <w:rPr>
                <w:rFonts w:ascii="Times New Roman" w:hAnsi="Times New Roman"/>
                <w:bCs/>
                <w:color w:val="000000"/>
                <w:sz w:val="18"/>
                <w:szCs w:val="18"/>
              </w:rPr>
              <w:t>373 095,0</w:t>
            </w:r>
          </w:p>
        </w:tc>
        <w:tc>
          <w:tcPr>
            <w:tcW w:w="993" w:type="dxa"/>
            <w:tcBorders>
              <w:top w:val="nil"/>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jc w:val="center"/>
              <w:rPr>
                <w:rFonts w:ascii="Times New Roman" w:hAnsi="Times New Roman"/>
                <w:bCs/>
                <w:color w:val="000000"/>
                <w:sz w:val="18"/>
                <w:szCs w:val="18"/>
              </w:rPr>
            </w:pPr>
            <w:r w:rsidRPr="00E156A8">
              <w:rPr>
                <w:rFonts w:ascii="Times New Roman" w:hAnsi="Times New Roman"/>
                <w:bCs/>
                <w:color w:val="000000"/>
                <w:sz w:val="18"/>
                <w:szCs w:val="18"/>
              </w:rPr>
              <w:t>372 351,0</w:t>
            </w:r>
          </w:p>
        </w:tc>
        <w:tc>
          <w:tcPr>
            <w:tcW w:w="992" w:type="dxa"/>
            <w:tcBorders>
              <w:top w:val="nil"/>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jc w:val="center"/>
              <w:rPr>
                <w:rFonts w:ascii="Times New Roman" w:hAnsi="Times New Roman"/>
                <w:bCs/>
                <w:color w:val="000000"/>
                <w:sz w:val="18"/>
                <w:szCs w:val="18"/>
              </w:rPr>
            </w:pPr>
            <w:r w:rsidRPr="00E156A8">
              <w:rPr>
                <w:rFonts w:ascii="Times New Roman" w:hAnsi="Times New Roman"/>
                <w:bCs/>
                <w:color w:val="000000"/>
                <w:sz w:val="18"/>
                <w:szCs w:val="18"/>
              </w:rPr>
              <w:t>404 573,8</w:t>
            </w:r>
          </w:p>
        </w:tc>
        <w:tc>
          <w:tcPr>
            <w:tcW w:w="992" w:type="dxa"/>
            <w:tcBorders>
              <w:top w:val="nil"/>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jc w:val="center"/>
              <w:rPr>
                <w:rFonts w:ascii="Times New Roman" w:hAnsi="Times New Roman"/>
                <w:bCs/>
                <w:color w:val="000000"/>
                <w:sz w:val="18"/>
                <w:szCs w:val="18"/>
              </w:rPr>
            </w:pPr>
            <w:r w:rsidRPr="00E156A8">
              <w:rPr>
                <w:rFonts w:ascii="Times New Roman" w:hAnsi="Times New Roman"/>
                <w:bCs/>
                <w:color w:val="000000"/>
                <w:sz w:val="18"/>
                <w:szCs w:val="18"/>
              </w:rPr>
              <w:t>451 404,2</w:t>
            </w:r>
          </w:p>
        </w:tc>
        <w:tc>
          <w:tcPr>
            <w:tcW w:w="992" w:type="dxa"/>
            <w:tcBorders>
              <w:top w:val="nil"/>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jc w:val="center"/>
              <w:rPr>
                <w:rFonts w:ascii="Times New Roman" w:hAnsi="Times New Roman"/>
                <w:bCs/>
                <w:color w:val="000000"/>
                <w:sz w:val="18"/>
                <w:szCs w:val="18"/>
              </w:rPr>
            </w:pPr>
            <w:r w:rsidRPr="00E156A8">
              <w:rPr>
                <w:rFonts w:ascii="Times New Roman" w:hAnsi="Times New Roman"/>
                <w:bCs/>
                <w:color w:val="000000"/>
                <w:sz w:val="18"/>
                <w:szCs w:val="18"/>
              </w:rPr>
              <w:t>465 191,2</w:t>
            </w:r>
          </w:p>
        </w:tc>
        <w:tc>
          <w:tcPr>
            <w:tcW w:w="993" w:type="dxa"/>
            <w:tcBorders>
              <w:top w:val="nil"/>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jc w:val="center"/>
              <w:rPr>
                <w:rFonts w:ascii="Times New Roman" w:hAnsi="Times New Roman"/>
                <w:bCs/>
                <w:color w:val="000000"/>
                <w:sz w:val="18"/>
                <w:szCs w:val="18"/>
              </w:rPr>
            </w:pPr>
            <w:r w:rsidRPr="00E156A8">
              <w:rPr>
                <w:rFonts w:ascii="Times New Roman" w:hAnsi="Times New Roman"/>
                <w:bCs/>
                <w:color w:val="000000"/>
                <w:sz w:val="18"/>
                <w:szCs w:val="18"/>
              </w:rPr>
              <w:t>539 566,0</w:t>
            </w:r>
          </w:p>
        </w:tc>
        <w:tc>
          <w:tcPr>
            <w:tcW w:w="992" w:type="dxa"/>
            <w:tcBorders>
              <w:top w:val="nil"/>
              <w:left w:val="nil"/>
              <w:bottom w:val="single" w:sz="4" w:space="0" w:color="auto"/>
              <w:right w:val="single" w:sz="4" w:space="0" w:color="auto"/>
            </w:tcBorders>
            <w:shd w:val="clear" w:color="auto" w:fill="auto"/>
            <w:hideMark/>
          </w:tcPr>
          <w:p w:rsidR="00442002" w:rsidRPr="00E156A8" w:rsidRDefault="004D6248" w:rsidP="003D381A">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632 969,9</w:t>
            </w:r>
          </w:p>
        </w:tc>
        <w:tc>
          <w:tcPr>
            <w:tcW w:w="992" w:type="dxa"/>
            <w:tcBorders>
              <w:top w:val="nil"/>
              <w:left w:val="nil"/>
              <w:bottom w:val="single" w:sz="4" w:space="0" w:color="auto"/>
              <w:right w:val="single" w:sz="4" w:space="0" w:color="auto"/>
            </w:tcBorders>
            <w:shd w:val="clear" w:color="auto" w:fill="auto"/>
            <w:hideMark/>
          </w:tcPr>
          <w:p w:rsidR="00442002" w:rsidRPr="00E156A8" w:rsidRDefault="004D6248" w:rsidP="003D381A">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572 690,5</w:t>
            </w:r>
          </w:p>
        </w:tc>
        <w:tc>
          <w:tcPr>
            <w:tcW w:w="992" w:type="dxa"/>
            <w:tcBorders>
              <w:top w:val="nil"/>
              <w:left w:val="nil"/>
              <w:bottom w:val="single" w:sz="4" w:space="0" w:color="auto"/>
              <w:right w:val="single" w:sz="4" w:space="0" w:color="auto"/>
            </w:tcBorders>
            <w:shd w:val="clear" w:color="auto" w:fill="auto"/>
            <w:hideMark/>
          </w:tcPr>
          <w:p w:rsidR="00442002" w:rsidRPr="00E156A8" w:rsidRDefault="004D6248" w:rsidP="003D381A">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598 407,8</w:t>
            </w:r>
          </w:p>
        </w:tc>
        <w:tc>
          <w:tcPr>
            <w:tcW w:w="993" w:type="dxa"/>
            <w:tcBorders>
              <w:top w:val="nil"/>
              <w:left w:val="nil"/>
              <w:bottom w:val="single" w:sz="4" w:space="0" w:color="auto"/>
              <w:right w:val="single" w:sz="4" w:space="0" w:color="auto"/>
            </w:tcBorders>
            <w:shd w:val="clear" w:color="auto" w:fill="auto"/>
            <w:hideMark/>
          </w:tcPr>
          <w:p w:rsidR="00442002" w:rsidRPr="00E156A8" w:rsidRDefault="004D6248" w:rsidP="003D381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598 635,1</w:t>
            </w:r>
          </w:p>
        </w:tc>
        <w:tc>
          <w:tcPr>
            <w:tcW w:w="850"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bCs/>
                <w:color w:val="000000"/>
                <w:sz w:val="18"/>
                <w:szCs w:val="18"/>
                <w:lang w:eastAsia="ru-RU"/>
              </w:rPr>
            </w:pPr>
            <w:r w:rsidRPr="00E156A8">
              <w:rPr>
                <w:rFonts w:ascii="Times New Roman" w:hAnsi="Times New Roman"/>
                <w:bCs/>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bCs/>
                <w:color w:val="000000"/>
                <w:sz w:val="18"/>
                <w:szCs w:val="18"/>
                <w:lang w:eastAsia="ru-RU"/>
              </w:rPr>
            </w:pPr>
            <w:r w:rsidRPr="00E156A8">
              <w:rPr>
                <w:rFonts w:ascii="Times New Roman" w:hAnsi="Times New Roman"/>
                <w:bCs/>
                <w:color w:val="000000"/>
                <w:sz w:val="18"/>
                <w:szCs w:val="18"/>
                <w:lang w:eastAsia="ru-RU"/>
              </w:rPr>
              <w:t>0</w:t>
            </w:r>
          </w:p>
        </w:tc>
      </w:tr>
      <w:tr w:rsidR="00E50D62" w:rsidRPr="002E5367" w:rsidTr="00CD7395">
        <w:trPr>
          <w:cantSplit/>
          <w:trHeight w:val="368"/>
        </w:trPr>
        <w:tc>
          <w:tcPr>
            <w:tcW w:w="1560" w:type="dxa"/>
            <w:vMerge w:val="restart"/>
            <w:tcBorders>
              <w:top w:val="nil"/>
              <w:left w:val="single" w:sz="4" w:space="0" w:color="auto"/>
              <w:bottom w:val="single" w:sz="4" w:space="0" w:color="000000"/>
              <w:right w:val="single" w:sz="4" w:space="0" w:color="auto"/>
            </w:tcBorders>
            <w:shd w:val="clear" w:color="auto" w:fill="auto"/>
            <w:hideMark/>
          </w:tcPr>
          <w:p w:rsidR="00442002" w:rsidRPr="00E156A8" w:rsidRDefault="00442002" w:rsidP="003D381A">
            <w:pPr>
              <w:spacing w:after="0" w:line="240" w:lineRule="auto"/>
              <w:rPr>
                <w:rFonts w:ascii="Times New Roman" w:hAnsi="Times New Roman"/>
                <w:color w:val="000000"/>
                <w:sz w:val="18"/>
                <w:szCs w:val="18"/>
                <w:lang w:eastAsia="ru-RU"/>
              </w:rPr>
            </w:pPr>
            <w:r w:rsidRPr="00E156A8">
              <w:rPr>
                <w:rFonts w:ascii="Times New Roman" w:hAnsi="Times New Roman"/>
                <w:color w:val="000000"/>
                <w:sz w:val="18"/>
                <w:szCs w:val="18"/>
                <w:lang w:eastAsia="ru-RU"/>
              </w:rPr>
              <w:t>Мероприятие 1 Обеспечение деятельности (оказание услуг) государственных организаций среднего (начального) профессионального образования</w:t>
            </w:r>
          </w:p>
        </w:tc>
        <w:tc>
          <w:tcPr>
            <w:tcW w:w="1446" w:type="dxa"/>
            <w:tcBorders>
              <w:top w:val="nil"/>
              <w:left w:val="nil"/>
              <w:bottom w:val="single" w:sz="4" w:space="0" w:color="auto"/>
              <w:right w:val="single" w:sz="4" w:space="0" w:color="auto"/>
            </w:tcBorders>
            <w:shd w:val="clear" w:color="auto" w:fill="auto"/>
            <w:noWrap/>
            <w:hideMark/>
          </w:tcPr>
          <w:p w:rsidR="00442002" w:rsidRPr="00E156A8" w:rsidRDefault="00442002" w:rsidP="003D381A">
            <w:pPr>
              <w:spacing w:after="0" w:line="240" w:lineRule="auto"/>
              <w:rPr>
                <w:rFonts w:ascii="Times New Roman" w:hAnsi="Times New Roman"/>
                <w:color w:val="000000"/>
                <w:sz w:val="18"/>
                <w:szCs w:val="18"/>
                <w:lang w:eastAsia="ru-RU"/>
              </w:rPr>
            </w:pPr>
            <w:r w:rsidRPr="00E156A8">
              <w:rPr>
                <w:rFonts w:ascii="Times New Roman" w:hAnsi="Times New Roman"/>
                <w:color w:val="000000"/>
                <w:sz w:val="18"/>
                <w:szCs w:val="18"/>
                <w:lang w:eastAsia="ru-RU"/>
              </w:rPr>
              <w:t>всего в том числе:</w:t>
            </w:r>
          </w:p>
        </w:tc>
        <w:tc>
          <w:tcPr>
            <w:tcW w:w="1134" w:type="dxa"/>
            <w:tcBorders>
              <w:top w:val="nil"/>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jc w:val="center"/>
              <w:rPr>
                <w:rFonts w:ascii="Times New Roman" w:hAnsi="Times New Roman"/>
                <w:color w:val="000000"/>
                <w:sz w:val="18"/>
                <w:szCs w:val="18"/>
                <w:lang w:eastAsia="ru-RU"/>
              </w:rPr>
            </w:pPr>
            <w:r w:rsidRPr="00E156A8">
              <w:rPr>
                <w:rFonts w:ascii="Times New Roman" w:hAnsi="Times New Roman"/>
                <w:color w:val="000000"/>
                <w:sz w:val="18"/>
                <w:szCs w:val="18"/>
              </w:rPr>
              <w:t>4</w:t>
            </w:r>
            <w:r w:rsidR="008223EA">
              <w:rPr>
                <w:rFonts w:ascii="Times New Roman" w:hAnsi="Times New Roman"/>
                <w:color w:val="000000"/>
                <w:sz w:val="18"/>
                <w:szCs w:val="18"/>
              </w:rPr>
              <w:t> 812 673,9</w:t>
            </w:r>
          </w:p>
        </w:tc>
        <w:tc>
          <w:tcPr>
            <w:tcW w:w="992" w:type="dxa"/>
            <w:tcBorders>
              <w:top w:val="nil"/>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jc w:val="center"/>
              <w:rPr>
                <w:rFonts w:ascii="Times New Roman" w:hAnsi="Times New Roman"/>
                <w:color w:val="000000"/>
                <w:sz w:val="18"/>
                <w:szCs w:val="18"/>
              </w:rPr>
            </w:pPr>
            <w:r w:rsidRPr="00E156A8">
              <w:rPr>
                <w:rFonts w:ascii="Times New Roman" w:hAnsi="Times New Roman"/>
                <w:color w:val="000000"/>
                <w:sz w:val="18"/>
                <w:szCs w:val="18"/>
              </w:rPr>
              <w:t>359 085,5</w:t>
            </w:r>
          </w:p>
        </w:tc>
        <w:tc>
          <w:tcPr>
            <w:tcW w:w="993" w:type="dxa"/>
            <w:tcBorders>
              <w:top w:val="nil"/>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jc w:val="center"/>
              <w:rPr>
                <w:rFonts w:ascii="Times New Roman" w:hAnsi="Times New Roman"/>
                <w:color w:val="000000"/>
                <w:sz w:val="18"/>
                <w:szCs w:val="18"/>
              </w:rPr>
            </w:pPr>
            <w:r w:rsidRPr="00E156A8">
              <w:rPr>
                <w:rFonts w:ascii="Times New Roman" w:hAnsi="Times New Roman"/>
                <w:color w:val="000000"/>
                <w:sz w:val="18"/>
                <w:szCs w:val="18"/>
              </w:rPr>
              <w:t>358 437,8</w:t>
            </w:r>
          </w:p>
        </w:tc>
        <w:tc>
          <w:tcPr>
            <w:tcW w:w="992" w:type="dxa"/>
            <w:tcBorders>
              <w:top w:val="nil"/>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jc w:val="center"/>
              <w:rPr>
                <w:rFonts w:ascii="Times New Roman" w:hAnsi="Times New Roman"/>
                <w:color w:val="000000"/>
                <w:sz w:val="18"/>
                <w:szCs w:val="18"/>
              </w:rPr>
            </w:pPr>
            <w:r w:rsidRPr="00E156A8">
              <w:rPr>
                <w:rFonts w:ascii="Times New Roman" w:hAnsi="Times New Roman"/>
                <w:color w:val="000000"/>
                <w:sz w:val="18"/>
                <w:szCs w:val="18"/>
              </w:rPr>
              <w:t>390 509,4</w:t>
            </w:r>
          </w:p>
        </w:tc>
        <w:tc>
          <w:tcPr>
            <w:tcW w:w="992" w:type="dxa"/>
            <w:tcBorders>
              <w:top w:val="nil"/>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jc w:val="center"/>
              <w:rPr>
                <w:rFonts w:ascii="Times New Roman" w:hAnsi="Times New Roman"/>
                <w:color w:val="000000"/>
                <w:sz w:val="18"/>
                <w:szCs w:val="18"/>
              </w:rPr>
            </w:pPr>
            <w:r w:rsidRPr="00E156A8">
              <w:rPr>
                <w:rFonts w:ascii="Times New Roman" w:hAnsi="Times New Roman"/>
                <w:color w:val="000000"/>
                <w:sz w:val="18"/>
                <w:szCs w:val="18"/>
              </w:rPr>
              <w:t>437 339,8</w:t>
            </w:r>
          </w:p>
        </w:tc>
        <w:tc>
          <w:tcPr>
            <w:tcW w:w="992" w:type="dxa"/>
            <w:tcBorders>
              <w:top w:val="nil"/>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jc w:val="center"/>
              <w:rPr>
                <w:rFonts w:ascii="Times New Roman" w:hAnsi="Times New Roman"/>
                <w:color w:val="000000"/>
                <w:sz w:val="18"/>
                <w:szCs w:val="18"/>
              </w:rPr>
            </w:pPr>
            <w:r w:rsidRPr="00E156A8">
              <w:rPr>
                <w:rFonts w:ascii="Times New Roman" w:hAnsi="Times New Roman"/>
                <w:color w:val="000000"/>
                <w:sz w:val="18"/>
                <w:szCs w:val="18"/>
              </w:rPr>
              <w:t>450 804,7</w:t>
            </w:r>
          </w:p>
        </w:tc>
        <w:tc>
          <w:tcPr>
            <w:tcW w:w="993" w:type="dxa"/>
            <w:tcBorders>
              <w:top w:val="nil"/>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jc w:val="center"/>
              <w:rPr>
                <w:rFonts w:ascii="Times New Roman" w:hAnsi="Times New Roman"/>
                <w:color w:val="000000"/>
                <w:sz w:val="18"/>
                <w:szCs w:val="18"/>
              </w:rPr>
            </w:pPr>
            <w:r w:rsidRPr="00E156A8">
              <w:rPr>
                <w:rFonts w:ascii="Times New Roman" w:hAnsi="Times New Roman"/>
                <w:color w:val="000000"/>
                <w:sz w:val="18"/>
                <w:szCs w:val="18"/>
              </w:rPr>
              <w:t>522 742,0</w:t>
            </w:r>
          </w:p>
        </w:tc>
        <w:tc>
          <w:tcPr>
            <w:tcW w:w="992" w:type="dxa"/>
            <w:tcBorders>
              <w:top w:val="nil"/>
              <w:left w:val="nil"/>
              <w:bottom w:val="single" w:sz="4" w:space="0" w:color="auto"/>
              <w:right w:val="single" w:sz="4" w:space="0" w:color="auto"/>
            </w:tcBorders>
            <w:shd w:val="clear" w:color="auto" w:fill="auto"/>
            <w:hideMark/>
          </w:tcPr>
          <w:p w:rsidR="00442002" w:rsidRPr="00E156A8" w:rsidRDefault="008223EA"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601 880,7</w:t>
            </w:r>
          </w:p>
        </w:tc>
        <w:tc>
          <w:tcPr>
            <w:tcW w:w="992" w:type="dxa"/>
            <w:tcBorders>
              <w:top w:val="nil"/>
              <w:left w:val="nil"/>
              <w:bottom w:val="single" w:sz="4" w:space="0" w:color="auto"/>
              <w:right w:val="single" w:sz="4" w:space="0" w:color="auto"/>
            </w:tcBorders>
            <w:shd w:val="clear" w:color="auto" w:fill="auto"/>
            <w:hideMark/>
          </w:tcPr>
          <w:p w:rsidR="00442002" w:rsidRPr="00E156A8" w:rsidRDefault="008223EA"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548 995,6</w:t>
            </w:r>
          </w:p>
        </w:tc>
        <w:tc>
          <w:tcPr>
            <w:tcW w:w="992" w:type="dxa"/>
            <w:tcBorders>
              <w:top w:val="nil"/>
              <w:left w:val="nil"/>
              <w:bottom w:val="single" w:sz="4" w:space="0" w:color="auto"/>
              <w:right w:val="single" w:sz="4" w:space="0" w:color="auto"/>
            </w:tcBorders>
            <w:shd w:val="clear" w:color="auto" w:fill="auto"/>
            <w:hideMark/>
          </w:tcPr>
          <w:p w:rsidR="00442002" w:rsidRPr="00E156A8" w:rsidRDefault="008223EA"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571 439,2</w:t>
            </w:r>
          </w:p>
        </w:tc>
        <w:tc>
          <w:tcPr>
            <w:tcW w:w="993" w:type="dxa"/>
            <w:tcBorders>
              <w:top w:val="nil"/>
              <w:left w:val="nil"/>
              <w:bottom w:val="single" w:sz="4" w:space="0" w:color="auto"/>
              <w:right w:val="single" w:sz="4" w:space="0" w:color="auto"/>
            </w:tcBorders>
            <w:shd w:val="clear" w:color="auto" w:fill="auto"/>
            <w:hideMark/>
          </w:tcPr>
          <w:p w:rsidR="00442002" w:rsidRPr="00E156A8" w:rsidRDefault="008223EA" w:rsidP="003D381A">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571 439,2</w:t>
            </w:r>
          </w:p>
        </w:tc>
        <w:tc>
          <w:tcPr>
            <w:tcW w:w="850"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color w:val="000000"/>
                <w:sz w:val="18"/>
                <w:szCs w:val="18"/>
                <w:lang w:eastAsia="ru-RU"/>
              </w:rPr>
            </w:pPr>
            <w:r w:rsidRPr="00E156A8">
              <w:rPr>
                <w:rFonts w:ascii="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color w:val="000000"/>
                <w:sz w:val="18"/>
                <w:szCs w:val="18"/>
                <w:lang w:eastAsia="ru-RU"/>
              </w:rPr>
            </w:pPr>
            <w:r w:rsidRPr="00E156A8">
              <w:rPr>
                <w:rFonts w:ascii="Times New Roman" w:hAnsi="Times New Roman"/>
                <w:color w:val="000000"/>
                <w:sz w:val="18"/>
                <w:szCs w:val="18"/>
                <w:lang w:eastAsia="ru-RU"/>
              </w:rPr>
              <w:t>0</w:t>
            </w:r>
          </w:p>
        </w:tc>
      </w:tr>
      <w:tr w:rsidR="00E50D62" w:rsidRPr="002E5367" w:rsidTr="00CD7395">
        <w:trPr>
          <w:cantSplit/>
          <w:trHeight w:val="487"/>
        </w:trPr>
        <w:tc>
          <w:tcPr>
            <w:tcW w:w="1560" w:type="dxa"/>
            <w:vMerge/>
            <w:tcBorders>
              <w:top w:val="nil"/>
              <w:left w:val="single" w:sz="4" w:space="0" w:color="auto"/>
              <w:bottom w:val="single" w:sz="4" w:space="0" w:color="000000"/>
              <w:right w:val="single" w:sz="4" w:space="0" w:color="auto"/>
            </w:tcBorders>
            <w:hideMark/>
          </w:tcPr>
          <w:p w:rsidR="00442002" w:rsidRPr="00E156A8" w:rsidRDefault="00442002" w:rsidP="003D381A">
            <w:pPr>
              <w:spacing w:after="0" w:line="240" w:lineRule="auto"/>
              <w:rPr>
                <w:rFonts w:ascii="Times New Roman" w:hAnsi="Times New Roman"/>
                <w:color w:val="000000"/>
                <w:sz w:val="18"/>
                <w:szCs w:val="18"/>
                <w:lang w:eastAsia="ru-RU"/>
              </w:rPr>
            </w:pPr>
          </w:p>
        </w:tc>
        <w:tc>
          <w:tcPr>
            <w:tcW w:w="1446" w:type="dxa"/>
            <w:tcBorders>
              <w:top w:val="nil"/>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rPr>
                <w:rFonts w:ascii="Times New Roman" w:hAnsi="Times New Roman"/>
                <w:color w:val="000000"/>
                <w:sz w:val="18"/>
                <w:szCs w:val="18"/>
                <w:lang w:eastAsia="ru-RU"/>
              </w:rPr>
            </w:pPr>
            <w:r w:rsidRPr="00E156A8">
              <w:rPr>
                <w:rFonts w:ascii="Times New Roman" w:hAnsi="Times New Roman"/>
                <w:color w:val="000000"/>
                <w:sz w:val="18"/>
                <w:szCs w:val="18"/>
                <w:lang w:eastAsia="ru-RU"/>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color w:val="000000"/>
                <w:sz w:val="18"/>
                <w:szCs w:val="18"/>
              </w:rPr>
            </w:pPr>
            <w:r w:rsidRPr="00E156A8">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color w:val="000000"/>
                <w:sz w:val="18"/>
                <w:szCs w:val="18"/>
              </w:rPr>
            </w:pPr>
            <w:r w:rsidRPr="00E156A8">
              <w:rPr>
                <w:rFonts w:ascii="Times New Roman" w:hAnsi="Times New Roman"/>
                <w:color w:val="000000"/>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color w:val="000000"/>
                <w:sz w:val="18"/>
                <w:szCs w:val="18"/>
              </w:rPr>
            </w:pPr>
            <w:r w:rsidRPr="00E156A8">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color w:val="000000"/>
                <w:sz w:val="18"/>
                <w:szCs w:val="18"/>
              </w:rPr>
            </w:pPr>
            <w:r w:rsidRPr="00E156A8">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color w:val="000000"/>
                <w:sz w:val="18"/>
                <w:szCs w:val="18"/>
              </w:rPr>
            </w:pPr>
            <w:r w:rsidRPr="00E156A8">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color w:val="000000"/>
                <w:sz w:val="18"/>
                <w:szCs w:val="18"/>
              </w:rPr>
            </w:pPr>
            <w:r w:rsidRPr="00E156A8">
              <w:rPr>
                <w:rFonts w:ascii="Times New Roman" w:hAnsi="Times New Roman"/>
                <w:color w:val="000000"/>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color w:val="000000"/>
                <w:sz w:val="18"/>
                <w:szCs w:val="18"/>
              </w:rPr>
            </w:pPr>
            <w:r w:rsidRPr="00E156A8">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color w:val="000000"/>
                <w:sz w:val="18"/>
                <w:szCs w:val="18"/>
              </w:rPr>
            </w:pPr>
            <w:r w:rsidRPr="00E156A8">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color w:val="000000"/>
                <w:sz w:val="18"/>
                <w:szCs w:val="18"/>
              </w:rPr>
            </w:pPr>
            <w:r w:rsidRPr="00E156A8">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color w:val="000000"/>
                <w:sz w:val="20"/>
                <w:szCs w:val="20"/>
              </w:rPr>
            </w:pPr>
            <w:r w:rsidRPr="00E156A8">
              <w:rPr>
                <w:rFonts w:ascii="Times New Roman" w:hAnsi="Times New Roman"/>
                <w:color w:val="000000"/>
                <w:sz w:val="20"/>
                <w:szCs w:val="20"/>
              </w:rPr>
              <w:t>0</w:t>
            </w:r>
          </w:p>
        </w:tc>
        <w:tc>
          <w:tcPr>
            <w:tcW w:w="993"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color w:val="000000"/>
                <w:sz w:val="20"/>
                <w:szCs w:val="20"/>
                <w:lang w:eastAsia="ru-RU"/>
              </w:rPr>
            </w:pPr>
            <w:r w:rsidRPr="00E156A8">
              <w:rPr>
                <w:rFonts w:ascii="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color w:val="000000"/>
                <w:sz w:val="20"/>
                <w:szCs w:val="20"/>
                <w:lang w:eastAsia="ru-RU"/>
              </w:rPr>
            </w:pPr>
            <w:r w:rsidRPr="00E156A8">
              <w:rPr>
                <w:rFonts w:ascii="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color w:val="000000"/>
                <w:sz w:val="20"/>
                <w:szCs w:val="20"/>
                <w:lang w:eastAsia="ru-RU"/>
              </w:rPr>
            </w:pPr>
            <w:r w:rsidRPr="00E156A8">
              <w:rPr>
                <w:rFonts w:ascii="Times New Roman" w:hAnsi="Times New Roman"/>
                <w:color w:val="000000"/>
                <w:sz w:val="20"/>
                <w:szCs w:val="20"/>
                <w:lang w:eastAsia="ru-RU"/>
              </w:rPr>
              <w:t>0</w:t>
            </w:r>
          </w:p>
        </w:tc>
      </w:tr>
      <w:tr w:rsidR="00E50D62" w:rsidRPr="002E5367" w:rsidTr="00CD7395">
        <w:trPr>
          <w:cantSplit/>
          <w:trHeight w:val="1158"/>
        </w:trPr>
        <w:tc>
          <w:tcPr>
            <w:tcW w:w="1560" w:type="dxa"/>
            <w:vMerge/>
            <w:tcBorders>
              <w:top w:val="nil"/>
              <w:left w:val="single" w:sz="4" w:space="0" w:color="auto"/>
              <w:bottom w:val="single" w:sz="4" w:space="0" w:color="000000"/>
              <w:right w:val="single" w:sz="4" w:space="0" w:color="auto"/>
            </w:tcBorders>
            <w:hideMark/>
          </w:tcPr>
          <w:p w:rsidR="00442002" w:rsidRPr="00E156A8" w:rsidRDefault="00442002" w:rsidP="003D381A">
            <w:pPr>
              <w:spacing w:after="0" w:line="240" w:lineRule="auto"/>
              <w:rPr>
                <w:rFonts w:ascii="Times New Roman" w:hAnsi="Times New Roman"/>
                <w:color w:val="000000"/>
                <w:sz w:val="18"/>
                <w:szCs w:val="18"/>
                <w:lang w:eastAsia="ru-RU"/>
              </w:rPr>
            </w:pPr>
          </w:p>
        </w:tc>
        <w:tc>
          <w:tcPr>
            <w:tcW w:w="1446" w:type="dxa"/>
            <w:tcBorders>
              <w:top w:val="nil"/>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rPr>
                <w:rFonts w:ascii="Times New Roman" w:hAnsi="Times New Roman"/>
                <w:color w:val="000000"/>
                <w:sz w:val="18"/>
                <w:szCs w:val="18"/>
                <w:lang w:eastAsia="ru-RU"/>
              </w:rPr>
            </w:pPr>
            <w:r w:rsidRPr="00E156A8">
              <w:rPr>
                <w:rFonts w:ascii="Times New Roman" w:hAnsi="Times New Roman"/>
                <w:color w:val="000000"/>
                <w:sz w:val="18"/>
                <w:szCs w:val="18"/>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jc w:val="center"/>
              <w:rPr>
                <w:rFonts w:ascii="Times New Roman" w:hAnsi="Times New Roman"/>
                <w:color w:val="000000"/>
                <w:sz w:val="18"/>
                <w:szCs w:val="18"/>
              </w:rPr>
            </w:pPr>
            <w:r w:rsidRPr="00E156A8">
              <w:rPr>
                <w:rFonts w:ascii="Times New Roman" w:hAnsi="Times New Roman"/>
                <w:color w:val="000000"/>
                <w:sz w:val="18"/>
                <w:szCs w:val="18"/>
              </w:rPr>
              <w:t>4</w:t>
            </w:r>
            <w:r w:rsidR="00B71DF0">
              <w:rPr>
                <w:rFonts w:ascii="Times New Roman" w:hAnsi="Times New Roman"/>
                <w:color w:val="000000"/>
                <w:sz w:val="18"/>
                <w:szCs w:val="18"/>
              </w:rPr>
              <w:t> 812 673,9</w:t>
            </w:r>
          </w:p>
        </w:tc>
        <w:tc>
          <w:tcPr>
            <w:tcW w:w="992" w:type="dxa"/>
            <w:tcBorders>
              <w:top w:val="nil"/>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jc w:val="center"/>
              <w:rPr>
                <w:rFonts w:ascii="Times New Roman" w:hAnsi="Times New Roman"/>
                <w:color w:val="000000"/>
                <w:sz w:val="18"/>
                <w:szCs w:val="18"/>
              </w:rPr>
            </w:pPr>
            <w:r w:rsidRPr="00E156A8">
              <w:rPr>
                <w:rFonts w:ascii="Times New Roman" w:hAnsi="Times New Roman"/>
                <w:color w:val="000000"/>
                <w:sz w:val="18"/>
                <w:szCs w:val="18"/>
              </w:rPr>
              <w:t>359 085,5</w:t>
            </w:r>
          </w:p>
        </w:tc>
        <w:tc>
          <w:tcPr>
            <w:tcW w:w="993" w:type="dxa"/>
            <w:tcBorders>
              <w:top w:val="nil"/>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jc w:val="center"/>
              <w:rPr>
                <w:rFonts w:ascii="Times New Roman" w:hAnsi="Times New Roman"/>
                <w:color w:val="000000"/>
                <w:sz w:val="18"/>
                <w:szCs w:val="18"/>
              </w:rPr>
            </w:pPr>
            <w:r w:rsidRPr="00E156A8">
              <w:rPr>
                <w:rFonts w:ascii="Times New Roman" w:hAnsi="Times New Roman"/>
                <w:color w:val="000000"/>
                <w:sz w:val="18"/>
                <w:szCs w:val="18"/>
              </w:rPr>
              <w:t>358 437,8</w:t>
            </w:r>
          </w:p>
        </w:tc>
        <w:tc>
          <w:tcPr>
            <w:tcW w:w="992" w:type="dxa"/>
            <w:tcBorders>
              <w:top w:val="nil"/>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jc w:val="center"/>
              <w:rPr>
                <w:rFonts w:ascii="Times New Roman" w:hAnsi="Times New Roman"/>
                <w:color w:val="000000"/>
                <w:sz w:val="18"/>
                <w:szCs w:val="18"/>
              </w:rPr>
            </w:pPr>
            <w:r w:rsidRPr="00E156A8">
              <w:rPr>
                <w:rFonts w:ascii="Times New Roman" w:hAnsi="Times New Roman"/>
                <w:color w:val="000000"/>
                <w:sz w:val="18"/>
                <w:szCs w:val="18"/>
              </w:rPr>
              <w:t>390 509,4</w:t>
            </w:r>
          </w:p>
        </w:tc>
        <w:tc>
          <w:tcPr>
            <w:tcW w:w="992" w:type="dxa"/>
            <w:tcBorders>
              <w:top w:val="nil"/>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jc w:val="center"/>
              <w:rPr>
                <w:rFonts w:ascii="Times New Roman" w:hAnsi="Times New Roman"/>
                <w:color w:val="000000"/>
                <w:sz w:val="18"/>
                <w:szCs w:val="18"/>
              </w:rPr>
            </w:pPr>
            <w:r w:rsidRPr="00E156A8">
              <w:rPr>
                <w:rFonts w:ascii="Times New Roman" w:hAnsi="Times New Roman"/>
                <w:color w:val="000000"/>
                <w:sz w:val="18"/>
                <w:szCs w:val="18"/>
              </w:rPr>
              <w:t>437 339,8</w:t>
            </w:r>
          </w:p>
        </w:tc>
        <w:tc>
          <w:tcPr>
            <w:tcW w:w="992" w:type="dxa"/>
            <w:tcBorders>
              <w:top w:val="nil"/>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jc w:val="center"/>
              <w:rPr>
                <w:rFonts w:ascii="Times New Roman" w:hAnsi="Times New Roman"/>
                <w:color w:val="000000"/>
                <w:sz w:val="18"/>
                <w:szCs w:val="18"/>
              </w:rPr>
            </w:pPr>
            <w:r w:rsidRPr="00E156A8">
              <w:rPr>
                <w:rFonts w:ascii="Times New Roman" w:hAnsi="Times New Roman"/>
                <w:color w:val="000000"/>
                <w:sz w:val="18"/>
                <w:szCs w:val="18"/>
              </w:rPr>
              <w:t>450 804,7</w:t>
            </w:r>
          </w:p>
        </w:tc>
        <w:tc>
          <w:tcPr>
            <w:tcW w:w="993" w:type="dxa"/>
            <w:tcBorders>
              <w:top w:val="nil"/>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jc w:val="center"/>
              <w:rPr>
                <w:rFonts w:ascii="Times New Roman" w:hAnsi="Times New Roman"/>
                <w:color w:val="000000"/>
                <w:sz w:val="18"/>
                <w:szCs w:val="18"/>
              </w:rPr>
            </w:pPr>
            <w:r w:rsidRPr="00E156A8">
              <w:rPr>
                <w:rFonts w:ascii="Times New Roman" w:hAnsi="Times New Roman"/>
                <w:color w:val="000000"/>
                <w:sz w:val="18"/>
                <w:szCs w:val="18"/>
              </w:rPr>
              <w:t>522 742,0</w:t>
            </w:r>
          </w:p>
        </w:tc>
        <w:tc>
          <w:tcPr>
            <w:tcW w:w="992" w:type="dxa"/>
            <w:tcBorders>
              <w:top w:val="nil"/>
              <w:left w:val="nil"/>
              <w:bottom w:val="single" w:sz="4" w:space="0" w:color="auto"/>
              <w:right w:val="single" w:sz="4" w:space="0" w:color="auto"/>
            </w:tcBorders>
            <w:shd w:val="clear" w:color="auto" w:fill="auto"/>
            <w:hideMark/>
          </w:tcPr>
          <w:p w:rsidR="00442002" w:rsidRPr="00E156A8" w:rsidRDefault="00B71DF0"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601 880,7</w:t>
            </w:r>
          </w:p>
        </w:tc>
        <w:tc>
          <w:tcPr>
            <w:tcW w:w="992" w:type="dxa"/>
            <w:tcBorders>
              <w:top w:val="nil"/>
              <w:left w:val="nil"/>
              <w:bottom w:val="single" w:sz="4" w:space="0" w:color="auto"/>
              <w:right w:val="single" w:sz="4" w:space="0" w:color="auto"/>
            </w:tcBorders>
            <w:shd w:val="clear" w:color="auto" w:fill="auto"/>
            <w:hideMark/>
          </w:tcPr>
          <w:p w:rsidR="00442002" w:rsidRPr="00E156A8" w:rsidRDefault="00B71DF0" w:rsidP="003D38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548 995,6</w:t>
            </w:r>
          </w:p>
        </w:tc>
        <w:tc>
          <w:tcPr>
            <w:tcW w:w="992" w:type="dxa"/>
            <w:tcBorders>
              <w:top w:val="nil"/>
              <w:left w:val="nil"/>
              <w:bottom w:val="single" w:sz="4" w:space="0" w:color="auto"/>
              <w:right w:val="single" w:sz="4" w:space="0" w:color="auto"/>
            </w:tcBorders>
            <w:shd w:val="clear" w:color="auto" w:fill="auto"/>
            <w:hideMark/>
          </w:tcPr>
          <w:p w:rsidR="00442002" w:rsidRPr="00E156A8" w:rsidRDefault="00B71DF0" w:rsidP="003D381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571 439,2</w:t>
            </w:r>
          </w:p>
        </w:tc>
        <w:tc>
          <w:tcPr>
            <w:tcW w:w="993" w:type="dxa"/>
            <w:tcBorders>
              <w:top w:val="nil"/>
              <w:left w:val="nil"/>
              <w:bottom w:val="single" w:sz="4" w:space="0" w:color="auto"/>
              <w:right w:val="single" w:sz="4" w:space="0" w:color="auto"/>
            </w:tcBorders>
            <w:shd w:val="clear" w:color="auto" w:fill="auto"/>
            <w:hideMark/>
          </w:tcPr>
          <w:p w:rsidR="00442002" w:rsidRPr="00E156A8" w:rsidRDefault="00B71DF0" w:rsidP="003D381A">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571 439,2</w:t>
            </w:r>
          </w:p>
        </w:tc>
        <w:tc>
          <w:tcPr>
            <w:tcW w:w="850"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color w:val="000000"/>
                <w:sz w:val="18"/>
                <w:szCs w:val="18"/>
                <w:lang w:eastAsia="ru-RU"/>
              </w:rPr>
            </w:pPr>
            <w:r w:rsidRPr="00E156A8">
              <w:rPr>
                <w:rFonts w:ascii="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color w:val="000000"/>
                <w:sz w:val="18"/>
                <w:szCs w:val="18"/>
                <w:lang w:eastAsia="ru-RU"/>
              </w:rPr>
            </w:pPr>
            <w:r w:rsidRPr="00E156A8">
              <w:rPr>
                <w:rFonts w:ascii="Times New Roman" w:hAnsi="Times New Roman"/>
                <w:color w:val="000000"/>
                <w:sz w:val="18"/>
                <w:szCs w:val="18"/>
                <w:lang w:eastAsia="ru-RU"/>
              </w:rPr>
              <w:t>0</w:t>
            </w:r>
          </w:p>
        </w:tc>
      </w:tr>
      <w:tr w:rsidR="00E50D62" w:rsidRPr="002E5367" w:rsidTr="00CD7395">
        <w:trPr>
          <w:cantSplit/>
          <w:trHeight w:val="415"/>
        </w:trPr>
        <w:tc>
          <w:tcPr>
            <w:tcW w:w="1560" w:type="dxa"/>
            <w:vMerge w:val="restart"/>
            <w:tcBorders>
              <w:top w:val="nil"/>
              <w:left w:val="single" w:sz="4" w:space="0" w:color="auto"/>
              <w:bottom w:val="single" w:sz="4" w:space="0" w:color="000000"/>
              <w:right w:val="single" w:sz="4" w:space="0" w:color="auto"/>
            </w:tcBorders>
            <w:shd w:val="clear" w:color="auto" w:fill="auto"/>
            <w:hideMark/>
          </w:tcPr>
          <w:p w:rsidR="00442002" w:rsidRPr="00E156A8" w:rsidRDefault="00442002" w:rsidP="003D381A">
            <w:pPr>
              <w:spacing w:after="0" w:line="240" w:lineRule="auto"/>
              <w:rPr>
                <w:rFonts w:ascii="Times New Roman" w:hAnsi="Times New Roman"/>
                <w:color w:val="000000"/>
                <w:sz w:val="18"/>
                <w:szCs w:val="18"/>
                <w:lang w:eastAsia="ru-RU"/>
              </w:rPr>
            </w:pPr>
            <w:r w:rsidRPr="00E156A8">
              <w:rPr>
                <w:rFonts w:ascii="Times New Roman" w:hAnsi="Times New Roman"/>
                <w:color w:val="000000"/>
                <w:sz w:val="18"/>
                <w:szCs w:val="18"/>
                <w:lang w:eastAsia="ru-RU"/>
              </w:rPr>
              <w:t>Мероприятие 2 Обеспечение деятельности (оказание услуг) института повышения квалификации</w:t>
            </w:r>
          </w:p>
        </w:tc>
        <w:tc>
          <w:tcPr>
            <w:tcW w:w="1446" w:type="dxa"/>
            <w:tcBorders>
              <w:top w:val="nil"/>
              <w:left w:val="nil"/>
              <w:bottom w:val="single" w:sz="4" w:space="0" w:color="auto"/>
              <w:right w:val="single" w:sz="4" w:space="0" w:color="auto"/>
            </w:tcBorders>
            <w:shd w:val="clear" w:color="auto" w:fill="auto"/>
            <w:noWrap/>
            <w:hideMark/>
          </w:tcPr>
          <w:p w:rsidR="00442002" w:rsidRPr="00E156A8" w:rsidRDefault="00442002" w:rsidP="003D381A">
            <w:pPr>
              <w:spacing w:after="0" w:line="240" w:lineRule="auto"/>
              <w:rPr>
                <w:rFonts w:ascii="Times New Roman" w:hAnsi="Times New Roman"/>
                <w:color w:val="000000"/>
                <w:sz w:val="18"/>
                <w:szCs w:val="18"/>
                <w:lang w:eastAsia="ru-RU"/>
              </w:rPr>
            </w:pPr>
            <w:r w:rsidRPr="00E156A8">
              <w:rPr>
                <w:rFonts w:ascii="Times New Roman" w:hAnsi="Times New Roman"/>
                <w:color w:val="000000"/>
                <w:sz w:val="18"/>
                <w:szCs w:val="18"/>
                <w:lang w:eastAsia="ru-RU"/>
              </w:rPr>
              <w:t>всего в том числе:</w:t>
            </w:r>
          </w:p>
        </w:tc>
        <w:tc>
          <w:tcPr>
            <w:tcW w:w="1134" w:type="dxa"/>
            <w:tcBorders>
              <w:top w:val="nil"/>
              <w:left w:val="nil"/>
              <w:bottom w:val="single" w:sz="4" w:space="0" w:color="auto"/>
              <w:right w:val="single" w:sz="4" w:space="0" w:color="auto"/>
            </w:tcBorders>
            <w:shd w:val="clear" w:color="auto" w:fill="auto"/>
            <w:hideMark/>
          </w:tcPr>
          <w:p w:rsidR="00442002" w:rsidRPr="00E156A8" w:rsidRDefault="00EB4542" w:rsidP="003D381A">
            <w:pPr>
              <w:spacing w:after="0" w:line="240" w:lineRule="auto"/>
              <w:jc w:val="center"/>
              <w:rPr>
                <w:rFonts w:ascii="Times New Roman" w:hAnsi="Times New Roman"/>
                <w:sz w:val="18"/>
                <w:szCs w:val="18"/>
              </w:rPr>
            </w:pPr>
            <w:r>
              <w:rPr>
                <w:rFonts w:ascii="Times New Roman" w:hAnsi="Times New Roman"/>
                <w:sz w:val="18"/>
                <w:szCs w:val="18"/>
              </w:rPr>
              <w:t>147 719,9</w:t>
            </w:r>
          </w:p>
        </w:tc>
        <w:tc>
          <w:tcPr>
            <w:tcW w:w="992" w:type="dxa"/>
            <w:tcBorders>
              <w:top w:val="nil"/>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jc w:val="center"/>
              <w:rPr>
                <w:rFonts w:ascii="Times New Roman" w:hAnsi="Times New Roman"/>
                <w:sz w:val="18"/>
                <w:szCs w:val="18"/>
              </w:rPr>
            </w:pPr>
            <w:r w:rsidRPr="00E156A8">
              <w:rPr>
                <w:rFonts w:ascii="Times New Roman" w:hAnsi="Times New Roman"/>
                <w:sz w:val="18"/>
                <w:szCs w:val="18"/>
              </w:rPr>
              <w:t>13 214,5</w:t>
            </w:r>
          </w:p>
        </w:tc>
        <w:tc>
          <w:tcPr>
            <w:tcW w:w="993" w:type="dxa"/>
            <w:tcBorders>
              <w:top w:val="nil"/>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jc w:val="center"/>
              <w:rPr>
                <w:rFonts w:ascii="Times New Roman" w:hAnsi="Times New Roman"/>
                <w:sz w:val="18"/>
                <w:szCs w:val="18"/>
              </w:rPr>
            </w:pPr>
            <w:r w:rsidRPr="00E156A8">
              <w:rPr>
                <w:rFonts w:ascii="Times New Roman" w:hAnsi="Times New Roman"/>
                <w:sz w:val="18"/>
                <w:szCs w:val="18"/>
              </w:rPr>
              <w:t>13 913,2</w:t>
            </w:r>
          </w:p>
        </w:tc>
        <w:tc>
          <w:tcPr>
            <w:tcW w:w="992" w:type="dxa"/>
            <w:tcBorders>
              <w:top w:val="nil"/>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jc w:val="center"/>
              <w:rPr>
                <w:rFonts w:ascii="Times New Roman" w:hAnsi="Times New Roman"/>
                <w:sz w:val="18"/>
                <w:szCs w:val="18"/>
              </w:rPr>
            </w:pPr>
            <w:r w:rsidRPr="00E156A8">
              <w:rPr>
                <w:rFonts w:ascii="Times New Roman" w:hAnsi="Times New Roman"/>
                <w:sz w:val="18"/>
                <w:szCs w:val="18"/>
              </w:rPr>
              <w:t>14 064,4</w:t>
            </w:r>
          </w:p>
        </w:tc>
        <w:tc>
          <w:tcPr>
            <w:tcW w:w="992" w:type="dxa"/>
            <w:tcBorders>
              <w:top w:val="nil"/>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jc w:val="center"/>
              <w:rPr>
                <w:rFonts w:ascii="Times New Roman" w:hAnsi="Times New Roman"/>
                <w:sz w:val="18"/>
                <w:szCs w:val="18"/>
              </w:rPr>
            </w:pPr>
            <w:r w:rsidRPr="00E156A8">
              <w:rPr>
                <w:rFonts w:ascii="Times New Roman" w:hAnsi="Times New Roman"/>
                <w:sz w:val="18"/>
                <w:szCs w:val="18"/>
              </w:rPr>
              <w:t>14 064,4</w:t>
            </w:r>
          </w:p>
        </w:tc>
        <w:tc>
          <w:tcPr>
            <w:tcW w:w="992" w:type="dxa"/>
            <w:tcBorders>
              <w:top w:val="nil"/>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jc w:val="center"/>
              <w:rPr>
                <w:rFonts w:ascii="Times New Roman" w:hAnsi="Times New Roman"/>
                <w:sz w:val="18"/>
                <w:szCs w:val="18"/>
              </w:rPr>
            </w:pPr>
            <w:r w:rsidRPr="00E156A8">
              <w:rPr>
                <w:rFonts w:ascii="Times New Roman" w:hAnsi="Times New Roman"/>
                <w:sz w:val="18"/>
                <w:szCs w:val="18"/>
              </w:rPr>
              <w:t>14 386,5</w:t>
            </w:r>
          </w:p>
        </w:tc>
        <w:tc>
          <w:tcPr>
            <w:tcW w:w="993" w:type="dxa"/>
            <w:tcBorders>
              <w:top w:val="nil"/>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jc w:val="center"/>
              <w:rPr>
                <w:rFonts w:ascii="Times New Roman" w:hAnsi="Times New Roman"/>
                <w:sz w:val="18"/>
                <w:szCs w:val="18"/>
              </w:rPr>
            </w:pPr>
            <w:r w:rsidRPr="00E156A8">
              <w:rPr>
                <w:rFonts w:ascii="Times New Roman" w:hAnsi="Times New Roman"/>
                <w:sz w:val="18"/>
                <w:szCs w:val="18"/>
              </w:rPr>
              <w:t>16 824,0</w:t>
            </w:r>
          </w:p>
        </w:tc>
        <w:tc>
          <w:tcPr>
            <w:tcW w:w="992" w:type="dxa"/>
            <w:tcBorders>
              <w:top w:val="nil"/>
              <w:left w:val="nil"/>
              <w:bottom w:val="single" w:sz="4" w:space="0" w:color="auto"/>
              <w:right w:val="single" w:sz="4" w:space="0" w:color="auto"/>
            </w:tcBorders>
            <w:shd w:val="clear" w:color="auto" w:fill="auto"/>
            <w:hideMark/>
          </w:tcPr>
          <w:p w:rsidR="00442002" w:rsidRPr="00E156A8" w:rsidRDefault="00EB4542" w:rsidP="003D381A">
            <w:pPr>
              <w:spacing w:after="0" w:line="240" w:lineRule="auto"/>
              <w:jc w:val="center"/>
              <w:rPr>
                <w:rFonts w:ascii="Times New Roman" w:hAnsi="Times New Roman"/>
                <w:sz w:val="18"/>
                <w:szCs w:val="18"/>
              </w:rPr>
            </w:pPr>
            <w:r>
              <w:rPr>
                <w:rFonts w:ascii="Times New Roman" w:hAnsi="Times New Roman"/>
                <w:sz w:val="18"/>
                <w:szCs w:val="18"/>
              </w:rPr>
              <w:t>15 726,4</w:t>
            </w:r>
          </w:p>
        </w:tc>
        <w:tc>
          <w:tcPr>
            <w:tcW w:w="992" w:type="dxa"/>
            <w:tcBorders>
              <w:top w:val="nil"/>
              <w:left w:val="nil"/>
              <w:bottom w:val="single" w:sz="4" w:space="0" w:color="auto"/>
              <w:right w:val="single" w:sz="4" w:space="0" w:color="auto"/>
            </w:tcBorders>
            <w:shd w:val="clear" w:color="auto" w:fill="auto"/>
            <w:hideMark/>
          </w:tcPr>
          <w:p w:rsidR="00442002" w:rsidRPr="00E156A8" w:rsidRDefault="00EB4542" w:rsidP="003D381A">
            <w:pPr>
              <w:spacing w:after="0" w:line="240" w:lineRule="auto"/>
              <w:jc w:val="center"/>
              <w:rPr>
                <w:rFonts w:ascii="Times New Roman" w:hAnsi="Times New Roman"/>
                <w:sz w:val="18"/>
                <w:szCs w:val="18"/>
              </w:rPr>
            </w:pPr>
            <w:r>
              <w:rPr>
                <w:rFonts w:ascii="Times New Roman" w:hAnsi="Times New Roman"/>
                <w:sz w:val="18"/>
                <w:szCs w:val="18"/>
              </w:rPr>
              <w:t>14 769,5</w:t>
            </w:r>
          </w:p>
        </w:tc>
        <w:tc>
          <w:tcPr>
            <w:tcW w:w="992" w:type="dxa"/>
            <w:tcBorders>
              <w:top w:val="nil"/>
              <w:left w:val="nil"/>
              <w:bottom w:val="single" w:sz="4" w:space="0" w:color="auto"/>
              <w:right w:val="single" w:sz="4" w:space="0" w:color="auto"/>
            </w:tcBorders>
            <w:shd w:val="clear" w:color="auto" w:fill="auto"/>
            <w:hideMark/>
          </w:tcPr>
          <w:p w:rsidR="00442002" w:rsidRPr="00E156A8" w:rsidRDefault="00EB4542" w:rsidP="003D381A">
            <w:pPr>
              <w:spacing w:after="0" w:line="240" w:lineRule="auto"/>
              <w:jc w:val="center"/>
              <w:rPr>
                <w:rFonts w:ascii="Times New Roman" w:hAnsi="Times New Roman"/>
                <w:sz w:val="18"/>
                <w:szCs w:val="18"/>
              </w:rPr>
            </w:pPr>
            <w:r>
              <w:rPr>
                <w:rFonts w:ascii="Times New Roman" w:hAnsi="Times New Roman"/>
                <w:sz w:val="18"/>
                <w:szCs w:val="18"/>
              </w:rPr>
              <w:t>15 378,5</w:t>
            </w:r>
          </w:p>
        </w:tc>
        <w:tc>
          <w:tcPr>
            <w:tcW w:w="993" w:type="dxa"/>
            <w:tcBorders>
              <w:top w:val="nil"/>
              <w:left w:val="nil"/>
              <w:bottom w:val="single" w:sz="4" w:space="0" w:color="auto"/>
              <w:right w:val="single" w:sz="4" w:space="0" w:color="auto"/>
            </w:tcBorders>
            <w:shd w:val="clear" w:color="auto" w:fill="auto"/>
            <w:hideMark/>
          </w:tcPr>
          <w:p w:rsidR="00442002" w:rsidRPr="00E156A8" w:rsidRDefault="00EB4542" w:rsidP="003D381A">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15 378,5</w:t>
            </w:r>
          </w:p>
        </w:tc>
        <w:tc>
          <w:tcPr>
            <w:tcW w:w="850"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color w:val="000000"/>
                <w:sz w:val="18"/>
                <w:szCs w:val="18"/>
                <w:lang w:eastAsia="ru-RU"/>
              </w:rPr>
            </w:pPr>
            <w:r w:rsidRPr="00E156A8">
              <w:rPr>
                <w:rFonts w:ascii="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color w:val="000000"/>
                <w:sz w:val="18"/>
                <w:szCs w:val="18"/>
                <w:lang w:eastAsia="ru-RU"/>
              </w:rPr>
            </w:pPr>
            <w:r w:rsidRPr="00E156A8">
              <w:rPr>
                <w:rFonts w:ascii="Times New Roman" w:hAnsi="Times New Roman"/>
                <w:color w:val="000000"/>
                <w:sz w:val="18"/>
                <w:szCs w:val="18"/>
                <w:lang w:eastAsia="ru-RU"/>
              </w:rPr>
              <w:t>0</w:t>
            </w:r>
          </w:p>
        </w:tc>
      </w:tr>
      <w:tr w:rsidR="00E50D62" w:rsidRPr="002E5367" w:rsidTr="00CD7395">
        <w:trPr>
          <w:cantSplit/>
          <w:trHeight w:val="647"/>
        </w:trPr>
        <w:tc>
          <w:tcPr>
            <w:tcW w:w="1560" w:type="dxa"/>
            <w:vMerge/>
            <w:tcBorders>
              <w:top w:val="nil"/>
              <w:left w:val="single" w:sz="4" w:space="0" w:color="auto"/>
              <w:bottom w:val="single" w:sz="4" w:space="0" w:color="000000"/>
              <w:right w:val="single" w:sz="4" w:space="0" w:color="auto"/>
            </w:tcBorders>
            <w:hideMark/>
          </w:tcPr>
          <w:p w:rsidR="00442002" w:rsidRPr="00E156A8" w:rsidRDefault="00442002" w:rsidP="003D381A">
            <w:pPr>
              <w:spacing w:after="0" w:line="240" w:lineRule="auto"/>
              <w:rPr>
                <w:rFonts w:ascii="Times New Roman" w:hAnsi="Times New Roman"/>
                <w:color w:val="000000"/>
                <w:sz w:val="18"/>
                <w:szCs w:val="18"/>
                <w:lang w:eastAsia="ru-RU"/>
              </w:rPr>
            </w:pPr>
          </w:p>
        </w:tc>
        <w:tc>
          <w:tcPr>
            <w:tcW w:w="1446" w:type="dxa"/>
            <w:tcBorders>
              <w:top w:val="nil"/>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rPr>
                <w:rFonts w:ascii="Times New Roman" w:hAnsi="Times New Roman"/>
                <w:color w:val="000000"/>
                <w:sz w:val="18"/>
                <w:szCs w:val="18"/>
                <w:lang w:eastAsia="ru-RU"/>
              </w:rPr>
            </w:pPr>
            <w:r w:rsidRPr="00E156A8">
              <w:rPr>
                <w:rFonts w:ascii="Times New Roman" w:hAnsi="Times New Roman"/>
                <w:color w:val="000000"/>
                <w:sz w:val="18"/>
                <w:szCs w:val="18"/>
                <w:lang w:eastAsia="ru-RU"/>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color w:val="000000"/>
                <w:sz w:val="20"/>
                <w:szCs w:val="20"/>
                <w:lang w:eastAsia="ru-RU"/>
              </w:rPr>
            </w:pPr>
            <w:r w:rsidRPr="00E156A8">
              <w:rPr>
                <w:rFonts w:ascii="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color w:val="000000"/>
                <w:sz w:val="20"/>
                <w:szCs w:val="20"/>
                <w:lang w:eastAsia="ru-RU"/>
              </w:rPr>
            </w:pPr>
            <w:r w:rsidRPr="00E156A8">
              <w:rPr>
                <w:rFonts w:ascii="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color w:val="000000"/>
                <w:sz w:val="20"/>
                <w:szCs w:val="20"/>
                <w:lang w:eastAsia="ru-RU"/>
              </w:rPr>
            </w:pPr>
            <w:r w:rsidRPr="00E156A8">
              <w:rPr>
                <w:rFonts w:ascii="Times New Roman" w:hAnsi="Times New Roman"/>
                <w:color w:val="000000"/>
                <w:sz w:val="20"/>
                <w:szCs w:val="20"/>
                <w:lang w:eastAsia="ru-RU"/>
              </w:rPr>
              <w:t>0</w:t>
            </w:r>
          </w:p>
        </w:tc>
      </w:tr>
      <w:tr w:rsidR="00E50D62" w:rsidRPr="002E5367" w:rsidTr="00CD7395">
        <w:trPr>
          <w:cantSplit/>
          <w:trHeight w:val="388"/>
        </w:trPr>
        <w:tc>
          <w:tcPr>
            <w:tcW w:w="1560" w:type="dxa"/>
            <w:vMerge/>
            <w:tcBorders>
              <w:top w:val="nil"/>
              <w:left w:val="single" w:sz="4" w:space="0" w:color="auto"/>
              <w:bottom w:val="single" w:sz="4" w:space="0" w:color="auto"/>
              <w:right w:val="single" w:sz="4" w:space="0" w:color="auto"/>
            </w:tcBorders>
            <w:hideMark/>
          </w:tcPr>
          <w:p w:rsidR="00442002" w:rsidRPr="00E156A8" w:rsidRDefault="00442002" w:rsidP="003D381A">
            <w:pPr>
              <w:spacing w:after="0" w:line="240" w:lineRule="auto"/>
              <w:rPr>
                <w:rFonts w:ascii="Times New Roman" w:hAnsi="Times New Roman"/>
                <w:color w:val="000000"/>
                <w:sz w:val="18"/>
                <w:szCs w:val="18"/>
                <w:lang w:eastAsia="ru-RU"/>
              </w:rPr>
            </w:pPr>
          </w:p>
        </w:tc>
        <w:tc>
          <w:tcPr>
            <w:tcW w:w="1446" w:type="dxa"/>
            <w:tcBorders>
              <w:top w:val="nil"/>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rPr>
                <w:rFonts w:ascii="Times New Roman" w:hAnsi="Times New Roman"/>
                <w:color w:val="000000"/>
                <w:sz w:val="18"/>
                <w:szCs w:val="18"/>
                <w:lang w:eastAsia="ru-RU"/>
              </w:rPr>
            </w:pPr>
            <w:r w:rsidRPr="00E156A8">
              <w:rPr>
                <w:rFonts w:ascii="Times New Roman" w:hAnsi="Times New Roman"/>
                <w:color w:val="000000"/>
                <w:sz w:val="18"/>
                <w:szCs w:val="18"/>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hideMark/>
          </w:tcPr>
          <w:p w:rsidR="00442002" w:rsidRPr="00E156A8" w:rsidRDefault="00400C7B" w:rsidP="003D381A">
            <w:pPr>
              <w:spacing w:after="0" w:line="240" w:lineRule="auto"/>
              <w:jc w:val="center"/>
              <w:rPr>
                <w:rFonts w:ascii="Times New Roman" w:hAnsi="Times New Roman"/>
                <w:sz w:val="18"/>
                <w:szCs w:val="18"/>
              </w:rPr>
            </w:pPr>
            <w:r>
              <w:rPr>
                <w:rFonts w:ascii="Times New Roman" w:hAnsi="Times New Roman"/>
                <w:sz w:val="18"/>
                <w:szCs w:val="18"/>
              </w:rPr>
              <w:t>147 719,9</w:t>
            </w:r>
          </w:p>
        </w:tc>
        <w:tc>
          <w:tcPr>
            <w:tcW w:w="992" w:type="dxa"/>
            <w:tcBorders>
              <w:top w:val="nil"/>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jc w:val="center"/>
              <w:rPr>
                <w:rFonts w:ascii="Times New Roman" w:hAnsi="Times New Roman"/>
                <w:sz w:val="18"/>
                <w:szCs w:val="18"/>
              </w:rPr>
            </w:pPr>
            <w:r w:rsidRPr="00E156A8">
              <w:rPr>
                <w:rFonts w:ascii="Times New Roman" w:hAnsi="Times New Roman"/>
                <w:sz w:val="18"/>
                <w:szCs w:val="18"/>
              </w:rPr>
              <w:t>13 214,5</w:t>
            </w:r>
          </w:p>
        </w:tc>
        <w:tc>
          <w:tcPr>
            <w:tcW w:w="993" w:type="dxa"/>
            <w:tcBorders>
              <w:top w:val="nil"/>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jc w:val="center"/>
              <w:rPr>
                <w:rFonts w:ascii="Times New Roman" w:hAnsi="Times New Roman"/>
                <w:sz w:val="18"/>
                <w:szCs w:val="18"/>
              </w:rPr>
            </w:pPr>
            <w:r w:rsidRPr="00E156A8">
              <w:rPr>
                <w:rFonts w:ascii="Times New Roman" w:hAnsi="Times New Roman"/>
                <w:sz w:val="18"/>
                <w:szCs w:val="18"/>
              </w:rPr>
              <w:t>13 913,2</w:t>
            </w:r>
          </w:p>
        </w:tc>
        <w:tc>
          <w:tcPr>
            <w:tcW w:w="992" w:type="dxa"/>
            <w:tcBorders>
              <w:top w:val="nil"/>
              <w:left w:val="nil"/>
              <w:bottom w:val="single" w:sz="4" w:space="0" w:color="auto"/>
              <w:right w:val="single" w:sz="4" w:space="0" w:color="auto"/>
            </w:tcBorders>
            <w:shd w:val="clear" w:color="auto" w:fill="auto"/>
            <w:noWrap/>
            <w:hideMark/>
          </w:tcPr>
          <w:p w:rsidR="00442002" w:rsidRPr="00E156A8" w:rsidRDefault="00442002" w:rsidP="003D381A">
            <w:pPr>
              <w:spacing w:after="0" w:line="240" w:lineRule="auto"/>
              <w:jc w:val="center"/>
              <w:rPr>
                <w:rFonts w:ascii="Times New Roman" w:hAnsi="Times New Roman"/>
                <w:sz w:val="18"/>
                <w:szCs w:val="18"/>
              </w:rPr>
            </w:pPr>
            <w:r w:rsidRPr="00E156A8">
              <w:rPr>
                <w:rFonts w:ascii="Times New Roman" w:hAnsi="Times New Roman"/>
                <w:sz w:val="18"/>
                <w:szCs w:val="18"/>
              </w:rPr>
              <w:t>14 064,4</w:t>
            </w:r>
          </w:p>
        </w:tc>
        <w:tc>
          <w:tcPr>
            <w:tcW w:w="992" w:type="dxa"/>
            <w:tcBorders>
              <w:top w:val="nil"/>
              <w:left w:val="nil"/>
              <w:bottom w:val="single" w:sz="4" w:space="0" w:color="auto"/>
              <w:right w:val="single" w:sz="4" w:space="0" w:color="auto"/>
            </w:tcBorders>
            <w:shd w:val="clear" w:color="auto" w:fill="auto"/>
            <w:noWrap/>
            <w:hideMark/>
          </w:tcPr>
          <w:p w:rsidR="00442002" w:rsidRPr="00E156A8" w:rsidRDefault="00442002" w:rsidP="003D381A">
            <w:pPr>
              <w:spacing w:after="0" w:line="240" w:lineRule="auto"/>
              <w:jc w:val="center"/>
              <w:rPr>
                <w:rFonts w:ascii="Times New Roman" w:hAnsi="Times New Roman"/>
                <w:sz w:val="18"/>
                <w:szCs w:val="18"/>
              </w:rPr>
            </w:pPr>
            <w:r w:rsidRPr="00E156A8">
              <w:rPr>
                <w:rFonts w:ascii="Times New Roman" w:hAnsi="Times New Roman"/>
                <w:sz w:val="18"/>
                <w:szCs w:val="18"/>
              </w:rPr>
              <w:t>14 064,4</w:t>
            </w:r>
          </w:p>
        </w:tc>
        <w:tc>
          <w:tcPr>
            <w:tcW w:w="992" w:type="dxa"/>
            <w:tcBorders>
              <w:top w:val="nil"/>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jc w:val="center"/>
              <w:rPr>
                <w:rFonts w:ascii="Times New Roman" w:hAnsi="Times New Roman"/>
                <w:sz w:val="18"/>
                <w:szCs w:val="18"/>
              </w:rPr>
            </w:pPr>
            <w:r w:rsidRPr="00E156A8">
              <w:rPr>
                <w:rFonts w:ascii="Times New Roman" w:hAnsi="Times New Roman"/>
                <w:sz w:val="18"/>
                <w:szCs w:val="18"/>
              </w:rPr>
              <w:t>14 386,5</w:t>
            </w:r>
          </w:p>
        </w:tc>
        <w:tc>
          <w:tcPr>
            <w:tcW w:w="993" w:type="dxa"/>
            <w:tcBorders>
              <w:top w:val="nil"/>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jc w:val="center"/>
              <w:rPr>
                <w:rFonts w:ascii="Times New Roman" w:hAnsi="Times New Roman"/>
                <w:sz w:val="18"/>
                <w:szCs w:val="18"/>
              </w:rPr>
            </w:pPr>
            <w:r w:rsidRPr="00E156A8">
              <w:rPr>
                <w:rFonts w:ascii="Times New Roman" w:hAnsi="Times New Roman"/>
                <w:sz w:val="18"/>
                <w:szCs w:val="18"/>
              </w:rPr>
              <w:t>16 824,0</w:t>
            </w:r>
          </w:p>
        </w:tc>
        <w:tc>
          <w:tcPr>
            <w:tcW w:w="992" w:type="dxa"/>
            <w:tcBorders>
              <w:top w:val="nil"/>
              <w:left w:val="nil"/>
              <w:bottom w:val="single" w:sz="4" w:space="0" w:color="auto"/>
              <w:right w:val="single" w:sz="4" w:space="0" w:color="auto"/>
            </w:tcBorders>
            <w:shd w:val="clear" w:color="auto" w:fill="auto"/>
            <w:hideMark/>
          </w:tcPr>
          <w:p w:rsidR="00442002" w:rsidRPr="00E156A8" w:rsidRDefault="00400C7B" w:rsidP="003D381A">
            <w:pPr>
              <w:spacing w:after="0" w:line="240" w:lineRule="auto"/>
              <w:jc w:val="center"/>
              <w:rPr>
                <w:rFonts w:ascii="Times New Roman" w:hAnsi="Times New Roman"/>
                <w:sz w:val="18"/>
                <w:szCs w:val="18"/>
              </w:rPr>
            </w:pPr>
            <w:r>
              <w:rPr>
                <w:rFonts w:ascii="Times New Roman" w:hAnsi="Times New Roman"/>
                <w:sz w:val="18"/>
                <w:szCs w:val="18"/>
              </w:rPr>
              <w:t>15 726,4</w:t>
            </w:r>
          </w:p>
        </w:tc>
        <w:tc>
          <w:tcPr>
            <w:tcW w:w="992" w:type="dxa"/>
            <w:tcBorders>
              <w:top w:val="nil"/>
              <w:left w:val="nil"/>
              <w:bottom w:val="single" w:sz="4" w:space="0" w:color="auto"/>
              <w:right w:val="single" w:sz="4" w:space="0" w:color="auto"/>
            </w:tcBorders>
            <w:shd w:val="clear" w:color="auto" w:fill="auto"/>
            <w:hideMark/>
          </w:tcPr>
          <w:p w:rsidR="00442002" w:rsidRPr="00E156A8" w:rsidRDefault="00400C7B" w:rsidP="003D381A">
            <w:pPr>
              <w:spacing w:after="0" w:line="240" w:lineRule="auto"/>
              <w:jc w:val="center"/>
              <w:rPr>
                <w:rFonts w:ascii="Times New Roman" w:hAnsi="Times New Roman"/>
                <w:sz w:val="18"/>
                <w:szCs w:val="18"/>
              </w:rPr>
            </w:pPr>
            <w:r>
              <w:rPr>
                <w:rFonts w:ascii="Times New Roman" w:hAnsi="Times New Roman"/>
                <w:sz w:val="18"/>
                <w:szCs w:val="18"/>
              </w:rPr>
              <w:t>14 769,5</w:t>
            </w:r>
          </w:p>
        </w:tc>
        <w:tc>
          <w:tcPr>
            <w:tcW w:w="992" w:type="dxa"/>
            <w:tcBorders>
              <w:top w:val="nil"/>
              <w:left w:val="nil"/>
              <w:bottom w:val="single" w:sz="4" w:space="0" w:color="auto"/>
              <w:right w:val="single" w:sz="4" w:space="0" w:color="auto"/>
            </w:tcBorders>
            <w:shd w:val="clear" w:color="auto" w:fill="auto"/>
            <w:hideMark/>
          </w:tcPr>
          <w:p w:rsidR="00442002" w:rsidRPr="00E156A8" w:rsidRDefault="00400C7B" w:rsidP="003D381A">
            <w:pPr>
              <w:spacing w:after="0" w:line="240" w:lineRule="auto"/>
              <w:jc w:val="center"/>
              <w:rPr>
                <w:rFonts w:ascii="Times New Roman" w:hAnsi="Times New Roman"/>
                <w:sz w:val="18"/>
                <w:szCs w:val="18"/>
              </w:rPr>
            </w:pPr>
            <w:r>
              <w:rPr>
                <w:rFonts w:ascii="Times New Roman" w:hAnsi="Times New Roman"/>
                <w:sz w:val="18"/>
                <w:szCs w:val="18"/>
              </w:rPr>
              <w:t>15 378,5</w:t>
            </w:r>
          </w:p>
        </w:tc>
        <w:tc>
          <w:tcPr>
            <w:tcW w:w="993" w:type="dxa"/>
            <w:tcBorders>
              <w:top w:val="nil"/>
              <w:left w:val="nil"/>
              <w:bottom w:val="single" w:sz="4" w:space="0" w:color="auto"/>
              <w:right w:val="single" w:sz="4" w:space="0" w:color="auto"/>
            </w:tcBorders>
            <w:shd w:val="clear" w:color="auto" w:fill="auto"/>
            <w:hideMark/>
          </w:tcPr>
          <w:p w:rsidR="00442002" w:rsidRPr="00E156A8" w:rsidRDefault="00400C7B" w:rsidP="003D381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15 378,5</w:t>
            </w:r>
          </w:p>
        </w:tc>
        <w:tc>
          <w:tcPr>
            <w:tcW w:w="850"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color w:val="000000"/>
                <w:sz w:val="20"/>
                <w:szCs w:val="20"/>
                <w:lang w:eastAsia="ru-RU"/>
              </w:rPr>
            </w:pPr>
            <w:r w:rsidRPr="00E156A8">
              <w:rPr>
                <w:rFonts w:ascii="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color w:val="000000"/>
                <w:sz w:val="20"/>
                <w:szCs w:val="20"/>
                <w:lang w:eastAsia="ru-RU"/>
              </w:rPr>
            </w:pPr>
            <w:r w:rsidRPr="00E156A8">
              <w:rPr>
                <w:rFonts w:ascii="Times New Roman" w:hAnsi="Times New Roman"/>
                <w:color w:val="000000"/>
                <w:sz w:val="20"/>
                <w:szCs w:val="20"/>
                <w:lang w:eastAsia="ru-RU"/>
              </w:rPr>
              <w:t>0</w:t>
            </w:r>
          </w:p>
        </w:tc>
      </w:tr>
      <w:tr w:rsidR="00E50D62" w:rsidRPr="002E5367" w:rsidTr="00CD7395">
        <w:trPr>
          <w:cantSplit/>
          <w:trHeight w:val="365"/>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42002" w:rsidRPr="00E156A8" w:rsidRDefault="00442002" w:rsidP="003D381A">
            <w:pPr>
              <w:spacing w:after="0" w:line="240" w:lineRule="auto"/>
              <w:rPr>
                <w:rFonts w:ascii="Times New Roman" w:hAnsi="Times New Roman"/>
                <w:color w:val="000000"/>
                <w:sz w:val="18"/>
                <w:szCs w:val="18"/>
                <w:lang w:eastAsia="ru-RU"/>
              </w:rPr>
            </w:pPr>
            <w:r w:rsidRPr="00E156A8">
              <w:rPr>
                <w:rFonts w:ascii="Times New Roman" w:hAnsi="Times New Roman"/>
                <w:color w:val="000000"/>
                <w:sz w:val="18"/>
                <w:szCs w:val="18"/>
                <w:lang w:eastAsia="ru-RU"/>
              </w:rPr>
              <w:t xml:space="preserve">Мероприятие 3 Выплата стипендий Президента РФ и </w:t>
            </w:r>
            <w:r w:rsidRPr="00E156A8">
              <w:rPr>
                <w:rFonts w:ascii="Times New Roman" w:hAnsi="Times New Roman"/>
                <w:color w:val="000000"/>
                <w:sz w:val="18"/>
                <w:szCs w:val="18"/>
                <w:lang w:eastAsia="ru-RU"/>
              </w:rPr>
              <w:lastRenderedPageBreak/>
              <w:t>Правительства РФ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России</w:t>
            </w:r>
          </w:p>
        </w:tc>
        <w:tc>
          <w:tcPr>
            <w:tcW w:w="1446" w:type="dxa"/>
            <w:tcBorders>
              <w:top w:val="single" w:sz="4" w:space="0" w:color="auto"/>
              <w:left w:val="nil"/>
              <w:bottom w:val="single" w:sz="4" w:space="0" w:color="auto"/>
              <w:right w:val="single" w:sz="4" w:space="0" w:color="auto"/>
            </w:tcBorders>
            <w:shd w:val="clear" w:color="auto" w:fill="auto"/>
            <w:noWrap/>
            <w:hideMark/>
          </w:tcPr>
          <w:p w:rsidR="00442002" w:rsidRPr="00E156A8" w:rsidRDefault="00442002" w:rsidP="003D381A">
            <w:pPr>
              <w:spacing w:after="0" w:line="240" w:lineRule="auto"/>
              <w:rPr>
                <w:rFonts w:ascii="Times New Roman" w:hAnsi="Times New Roman"/>
                <w:color w:val="000000"/>
                <w:sz w:val="18"/>
                <w:szCs w:val="18"/>
                <w:lang w:eastAsia="ru-RU"/>
              </w:rPr>
            </w:pPr>
            <w:r w:rsidRPr="00E156A8">
              <w:rPr>
                <w:rFonts w:ascii="Times New Roman" w:hAnsi="Times New Roman"/>
                <w:color w:val="000000"/>
                <w:sz w:val="18"/>
                <w:szCs w:val="18"/>
                <w:lang w:eastAsia="ru-RU"/>
              </w:rPr>
              <w:lastRenderedPageBreak/>
              <w:t>всего в том числе:</w:t>
            </w:r>
          </w:p>
        </w:tc>
        <w:tc>
          <w:tcPr>
            <w:tcW w:w="1134" w:type="dxa"/>
            <w:tcBorders>
              <w:top w:val="single" w:sz="4" w:space="0" w:color="auto"/>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jc w:val="center"/>
              <w:rPr>
                <w:rFonts w:ascii="Times New Roman" w:hAnsi="Times New Roman"/>
                <w:sz w:val="18"/>
                <w:szCs w:val="18"/>
              </w:rPr>
            </w:pPr>
            <w:r w:rsidRPr="00E156A8">
              <w:rPr>
                <w:rFonts w:ascii="Times New Roman" w:hAnsi="Times New Roman"/>
                <w:sz w:val="18"/>
                <w:szCs w:val="18"/>
              </w:rPr>
              <w:t>608,0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jc w:val="center"/>
              <w:rPr>
                <w:rFonts w:ascii="Times New Roman" w:hAnsi="Times New Roman"/>
                <w:sz w:val="18"/>
                <w:szCs w:val="18"/>
              </w:rPr>
            </w:pPr>
            <w:r w:rsidRPr="00E156A8">
              <w:rPr>
                <w:rFonts w:ascii="Times New Roman" w:hAnsi="Times New Roman"/>
                <w:sz w:val="18"/>
                <w:szCs w:val="18"/>
              </w:rPr>
              <w:t>128,0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jc w:val="center"/>
              <w:rPr>
                <w:rFonts w:ascii="Times New Roman" w:hAnsi="Times New Roman"/>
                <w:sz w:val="18"/>
                <w:szCs w:val="18"/>
              </w:rPr>
            </w:pPr>
            <w:r w:rsidRPr="00E156A8">
              <w:rPr>
                <w:rFonts w:ascii="Times New Roman" w:hAnsi="Times New Roman"/>
                <w:sz w:val="18"/>
                <w:szCs w:val="18"/>
              </w:rPr>
              <w:t>256,0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jc w:val="center"/>
              <w:rPr>
                <w:rFonts w:ascii="Times New Roman" w:hAnsi="Times New Roman"/>
                <w:sz w:val="18"/>
                <w:szCs w:val="18"/>
              </w:rPr>
            </w:pPr>
            <w:r w:rsidRPr="00E156A8">
              <w:rPr>
                <w:rFonts w:ascii="Times New Roman" w:hAnsi="Times New Roman"/>
                <w:sz w:val="18"/>
                <w:szCs w:val="18"/>
              </w:rPr>
              <w:t>224,0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color w:val="000000"/>
                <w:sz w:val="18"/>
                <w:szCs w:val="18"/>
                <w:lang w:eastAsia="ru-RU"/>
              </w:rPr>
            </w:pPr>
            <w:r w:rsidRPr="00E156A8">
              <w:rPr>
                <w:rFonts w:ascii="Times New Roman" w:hAnsi="Times New Roman"/>
                <w:color w:val="000000"/>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color w:val="000000"/>
                <w:sz w:val="18"/>
                <w:szCs w:val="18"/>
                <w:lang w:eastAsia="ru-RU"/>
              </w:rPr>
            </w:pPr>
            <w:r w:rsidRPr="00E156A8">
              <w:rPr>
                <w:rFonts w:ascii="Times New Roman" w:hAnsi="Times New Roman"/>
                <w:color w:val="000000"/>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color w:val="000000"/>
                <w:sz w:val="18"/>
                <w:szCs w:val="18"/>
                <w:lang w:eastAsia="ru-RU"/>
              </w:rPr>
            </w:pPr>
            <w:r w:rsidRPr="00E156A8">
              <w:rPr>
                <w:rFonts w:ascii="Times New Roman" w:hAnsi="Times New Roman"/>
                <w:color w:val="000000"/>
                <w:sz w:val="18"/>
                <w:szCs w:val="18"/>
                <w:lang w:eastAsia="ru-RU"/>
              </w:rPr>
              <w:t>0</w:t>
            </w:r>
          </w:p>
        </w:tc>
      </w:tr>
      <w:tr w:rsidR="00E50D62" w:rsidRPr="002E5367" w:rsidTr="00CD7395">
        <w:trPr>
          <w:cantSplit/>
          <w:trHeight w:val="485"/>
        </w:trPr>
        <w:tc>
          <w:tcPr>
            <w:tcW w:w="1560" w:type="dxa"/>
            <w:vMerge/>
            <w:tcBorders>
              <w:top w:val="nil"/>
              <w:left w:val="single" w:sz="4" w:space="0" w:color="auto"/>
              <w:bottom w:val="single" w:sz="4" w:space="0" w:color="000000"/>
              <w:right w:val="single" w:sz="4" w:space="0" w:color="auto"/>
            </w:tcBorders>
            <w:hideMark/>
          </w:tcPr>
          <w:p w:rsidR="00442002" w:rsidRPr="00E156A8" w:rsidRDefault="00442002" w:rsidP="003D381A">
            <w:pPr>
              <w:spacing w:after="0" w:line="240" w:lineRule="auto"/>
              <w:rPr>
                <w:rFonts w:ascii="Times New Roman" w:hAnsi="Times New Roman"/>
                <w:color w:val="000000"/>
                <w:sz w:val="18"/>
                <w:szCs w:val="18"/>
                <w:lang w:eastAsia="ru-RU"/>
              </w:rPr>
            </w:pPr>
          </w:p>
        </w:tc>
        <w:tc>
          <w:tcPr>
            <w:tcW w:w="1446" w:type="dxa"/>
            <w:tcBorders>
              <w:top w:val="nil"/>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rPr>
                <w:rFonts w:ascii="Times New Roman" w:hAnsi="Times New Roman"/>
                <w:color w:val="000000"/>
                <w:sz w:val="18"/>
                <w:szCs w:val="18"/>
                <w:lang w:eastAsia="ru-RU"/>
              </w:rPr>
            </w:pPr>
            <w:r w:rsidRPr="00E156A8">
              <w:rPr>
                <w:rFonts w:ascii="Times New Roman" w:hAnsi="Times New Roman"/>
                <w:color w:val="000000"/>
                <w:sz w:val="18"/>
                <w:szCs w:val="18"/>
                <w:lang w:eastAsia="ru-RU"/>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jc w:val="center"/>
              <w:rPr>
                <w:rFonts w:ascii="Times New Roman" w:hAnsi="Times New Roman"/>
                <w:sz w:val="18"/>
                <w:szCs w:val="18"/>
              </w:rPr>
            </w:pPr>
            <w:r w:rsidRPr="00E156A8">
              <w:rPr>
                <w:rFonts w:ascii="Times New Roman" w:hAnsi="Times New Roman"/>
                <w:sz w:val="18"/>
                <w:szCs w:val="18"/>
              </w:rPr>
              <w:t>608,0</w:t>
            </w:r>
          </w:p>
        </w:tc>
        <w:tc>
          <w:tcPr>
            <w:tcW w:w="992" w:type="dxa"/>
            <w:tcBorders>
              <w:top w:val="nil"/>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jc w:val="center"/>
              <w:rPr>
                <w:rFonts w:ascii="Times New Roman" w:hAnsi="Times New Roman"/>
                <w:sz w:val="18"/>
                <w:szCs w:val="18"/>
              </w:rPr>
            </w:pPr>
            <w:r w:rsidRPr="00E156A8">
              <w:rPr>
                <w:rFonts w:ascii="Times New Roman" w:hAnsi="Times New Roman"/>
                <w:sz w:val="18"/>
                <w:szCs w:val="18"/>
              </w:rPr>
              <w:t>128,0</w:t>
            </w:r>
          </w:p>
        </w:tc>
        <w:tc>
          <w:tcPr>
            <w:tcW w:w="993" w:type="dxa"/>
            <w:tcBorders>
              <w:top w:val="nil"/>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jc w:val="center"/>
              <w:rPr>
                <w:rFonts w:ascii="Times New Roman" w:hAnsi="Times New Roman"/>
                <w:sz w:val="18"/>
                <w:szCs w:val="18"/>
              </w:rPr>
            </w:pPr>
            <w:r w:rsidRPr="00E156A8">
              <w:rPr>
                <w:rFonts w:ascii="Times New Roman" w:hAnsi="Times New Roman"/>
                <w:sz w:val="18"/>
                <w:szCs w:val="18"/>
              </w:rPr>
              <w:t>256,0</w:t>
            </w:r>
          </w:p>
        </w:tc>
        <w:tc>
          <w:tcPr>
            <w:tcW w:w="992" w:type="dxa"/>
            <w:tcBorders>
              <w:top w:val="nil"/>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jc w:val="center"/>
              <w:rPr>
                <w:rFonts w:ascii="Times New Roman" w:hAnsi="Times New Roman"/>
                <w:sz w:val="18"/>
                <w:szCs w:val="18"/>
              </w:rPr>
            </w:pPr>
            <w:r w:rsidRPr="00E156A8">
              <w:rPr>
                <w:rFonts w:ascii="Times New Roman" w:hAnsi="Times New Roman"/>
                <w:sz w:val="18"/>
                <w:szCs w:val="18"/>
              </w:rPr>
              <w:t>224,0</w:t>
            </w:r>
          </w:p>
        </w:tc>
        <w:tc>
          <w:tcPr>
            <w:tcW w:w="992"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color w:val="000000"/>
                <w:sz w:val="20"/>
                <w:szCs w:val="20"/>
                <w:lang w:eastAsia="ru-RU"/>
              </w:rPr>
            </w:pPr>
            <w:r w:rsidRPr="00E156A8">
              <w:rPr>
                <w:rFonts w:ascii="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color w:val="000000"/>
                <w:sz w:val="20"/>
                <w:szCs w:val="20"/>
                <w:lang w:eastAsia="ru-RU"/>
              </w:rPr>
            </w:pPr>
            <w:r w:rsidRPr="00E156A8">
              <w:rPr>
                <w:rFonts w:ascii="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color w:val="000000"/>
                <w:sz w:val="20"/>
                <w:szCs w:val="20"/>
                <w:lang w:eastAsia="ru-RU"/>
              </w:rPr>
            </w:pPr>
            <w:r w:rsidRPr="00E156A8">
              <w:rPr>
                <w:rFonts w:ascii="Times New Roman" w:hAnsi="Times New Roman"/>
                <w:color w:val="000000"/>
                <w:sz w:val="20"/>
                <w:szCs w:val="20"/>
                <w:lang w:eastAsia="ru-RU"/>
              </w:rPr>
              <w:t>0</w:t>
            </w:r>
          </w:p>
        </w:tc>
      </w:tr>
      <w:tr w:rsidR="00E50D62" w:rsidRPr="00B55D62" w:rsidTr="00CD7395">
        <w:trPr>
          <w:cantSplit/>
          <w:trHeight w:val="1158"/>
        </w:trPr>
        <w:tc>
          <w:tcPr>
            <w:tcW w:w="1560" w:type="dxa"/>
            <w:vMerge/>
            <w:tcBorders>
              <w:top w:val="nil"/>
              <w:left w:val="single" w:sz="4" w:space="0" w:color="auto"/>
              <w:bottom w:val="single" w:sz="4" w:space="0" w:color="000000"/>
              <w:right w:val="single" w:sz="4" w:space="0" w:color="auto"/>
            </w:tcBorders>
            <w:hideMark/>
          </w:tcPr>
          <w:p w:rsidR="00442002" w:rsidRPr="00E156A8" w:rsidRDefault="00442002" w:rsidP="003D381A">
            <w:pPr>
              <w:spacing w:after="0" w:line="240" w:lineRule="auto"/>
              <w:rPr>
                <w:rFonts w:ascii="Times New Roman" w:hAnsi="Times New Roman"/>
                <w:color w:val="000000"/>
                <w:sz w:val="18"/>
                <w:szCs w:val="18"/>
                <w:lang w:eastAsia="ru-RU"/>
              </w:rPr>
            </w:pPr>
          </w:p>
        </w:tc>
        <w:tc>
          <w:tcPr>
            <w:tcW w:w="1446" w:type="dxa"/>
            <w:tcBorders>
              <w:top w:val="nil"/>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rPr>
                <w:rFonts w:ascii="Times New Roman" w:hAnsi="Times New Roman"/>
                <w:color w:val="000000"/>
                <w:sz w:val="18"/>
                <w:szCs w:val="18"/>
                <w:lang w:eastAsia="ru-RU"/>
              </w:rPr>
            </w:pPr>
            <w:r w:rsidRPr="00E156A8">
              <w:rPr>
                <w:rFonts w:ascii="Times New Roman" w:hAnsi="Times New Roman"/>
                <w:color w:val="000000"/>
                <w:sz w:val="18"/>
                <w:szCs w:val="18"/>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hideMark/>
          </w:tcPr>
          <w:p w:rsidR="00442002" w:rsidRPr="00B55D62" w:rsidRDefault="00685B7F" w:rsidP="003D381A">
            <w:pPr>
              <w:spacing w:after="0" w:line="240" w:lineRule="auto"/>
              <w:jc w:val="center"/>
              <w:rPr>
                <w:rFonts w:ascii="Times New Roman" w:hAnsi="Times New Roman"/>
                <w:sz w:val="18"/>
                <w:szCs w:val="18"/>
              </w:rPr>
            </w:pPr>
            <w:r w:rsidRPr="00B55D62">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B55D62" w:rsidRDefault="00685B7F" w:rsidP="003D381A">
            <w:pPr>
              <w:spacing w:after="0" w:line="240" w:lineRule="auto"/>
              <w:jc w:val="center"/>
              <w:rPr>
                <w:rFonts w:ascii="Times New Roman" w:hAnsi="Times New Roman"/>
                <w:sz w:val="18"/>
                <w:szCs w:val="18"/>
              </w:rPr>
            </w:pPr>
            <w:r w:rsidRPr="00B55D62">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B55D62" w:rsidRDefault="00685B7F" w:rsidP="003D381A">
            <w:pPr>
              <w:spacing w:after="0" w:line="240" w:lineRule="auto"/>
              <w:jc w:val="center"/>
              <w:rPr>
                <w:rFonts w:ascii="Times New Roman" w:hAnsi="Times New Roman"/>
                <w:sz w:val="18"/>
                <w:szCs w:val="18"/>
              </w:rPr>
            </w:pPr>
            <w:r w:rsidRPr="00B55D62">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B55D62" w:rsidRDefault="00685B7F" w:rsidP="003D381A">
            <w:pPr>
              <w:spacing w:after="0" w:line="240" w:lineRule="auto"/>
              <w:jc w:val="center"/>
              <w:rPr>
                <w:rFonts w:ascii="Times New Roman" w:hAnsi="Times New Roman"/>
                <w:sz w:val="18"/>
                <w:szCs w:val="18"/>
              </w:rPr>
            </w:pPr>
            <w:r w:rsidRPr="00B55D62">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B55D62" w:rsidRDefault="00685B7F" w:rsidP="003D381A">
            <w:pPr>
              <w:spacing w:after="0" w:line="240" w:lineRule="auto"/>
              <w:jc w:val="center"/>
              <w:rPr>
                <w:rFonts w:ascii="Times New Roman" w:hAnsi="Times New Roman"/>
                <w:sz w:val="18"/>
                <w:szCs w:val="18"/>
              </w:rPr>
            </w:pPr>
            <w:r w:rsidRPr="00B55D62">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B55D62" w:rsidRDefault="00685B7F" w:rsidP="003D381A">
            <w:pPr>
              <w:spacing w:after="0" w:line="240" w:lineRule="auto"/>
              <w:jc w:val="center"/>
              <w:rPr>
                <w:rFonts w:ascii="Times New Roman" w:hAnsi="Times New Roman"/>
                <w:sz w:val="18"/>
                <w:szCs w:val="18"/>
              </w:rPr>
            </w:pPr>
            <w:r w:rsidRPr="00B55D62">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B55D62" w:rsidRDefault="00685B7F" w:rsidP="003D381A">
            <w:pPr>
              <w:spacing w:after="0" w:line="240" w:lineRule="auto"/>
              <w:jc w:val="center"/>
              <w:rPr>
                <w:rFonts w:ascii="Times New Roman" w:hAnsi="Times New Roman"/>
                <w:sz w:val="18"/>
                <w:szCs w:val="18"/>
              </w:rPr>
            </w:pPr>
            <w:r w:rsidRPr="00B55D62">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B55D62" w:rsidRDefault="00685B7F" w:rsidP="003D381A">
            <w:pPr>
              <w:spacing w:after="0" w:line="240" w:lineRule="auto"/>
              <w:jc w:val="center"/>
              <w:rPr>
                <w:rFonts w:ascii="Times New Roman" w:hAnsi="Times New Roman"/>
                <w:sz w:val="18"/>
                <w:szCs w:val="18"/>
              </w:rPr>
            </w:pPr>
            <w:r w:rsidRPr="00B55D62">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B55D62" w:rsidRDefault="00685B7F" w:rsidP="003D381A">
            <w:pPr>
              <w:spacing w:after="0" w:line="240" w:lineRule="auto"/>
              <w:jc w:val="center"/>
              <w:rPr>
                <w:rFonts w:ascii="Times New Roman" w:hAnsi="Times New Roman"/>
                <w:sz w:val="18"/>
                <w:szCs w:val="18"/>
              </w:rPr>
            </w:pPr>
            <w:r w:rsidRPr="00B55D62">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B55D62" w:rsidRDefault="00685B7F" w:rsidP="003D381A">
            <w:pPr>
              <w:spacing w:after="0" w:line="240" w:lineRule="auto"/>
              <w:jc w:val="center"/>
              <w:rPr>
                <w:rFonts w:ascii="Times New Roman" w:hAnsi="Times New Roman"/>
                <w:sz w:val="18"/>
                <w:szCs w:val="18"/>
              </w:rPr>
            </w:pPr>
            <w:r w:rsidRPr="00B55D62">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B55D62" w:rsidRDefault="00685B7F" w:rsidP="003D381A">
            <w:pPr>
              <w:spacing w:after="0" w:line="240" w:lineRule="auto"/>
              <w:jc w:val="center"/>
              <w:rPr>
                <w:rFonts w:ascii="Times New Roman" w:hAnsi="Times New Roman"/>
                <w:color w:val="000000"/>
                <w:sz w:val="18"/>
                <w:szCs w:val="18"/>
                <w:lang w:eastAsia="ru-RU"/>
              </w:rPr>
            </w:pPr>
            <w:r w:rsidRPr="00B55D62">
              <w:rPr>
                <w:rFonts w:ascii="Times New Roman" w:hAnsi="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hideMark/>
          </w:tcPr>
          <w:p w:rsidR="00442002" w:rsidRPr="00B55D62" w:rsidRDefault="00685B7F" w:rsidP="003D381A">
            <w:pPr>
              <w:spacing w:after="0" w:line="240" w:lineRule="auto"/>
              <w:jc w:val="center"/>
              <w:rPr>
                <w:rFonts w:ascii="Times New Roman" w:hAnsi="Times New Roman"/>
                <w:color w:val="000000"/>
                <w:sz w:val="18"/>
                <w:szCs w:val="18"/>
                <w:lang w:eastAsia="ru-RU"/>
              </w:rPr>
            </w:pPr>
            <w:r w:rsidRPr="00B55D62">
              <w:rPr>
                <w:rFonts w:ascii="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hideMark/>
          </w:tcPr>
          <w:p w:rsidR="00442002" w:rsidRPr="00B55D62" w:rsidRDefault="00685B7F" w:rsidP="003D381A">
            <w:pPr>
              <w:spacing w:after="0" w:line="240" w:lineRule="auto"/>
              <w:jc w:val="center"/>
              <w:rPr>
                <w:rFonts w:ascii="Times New Roman" w:hAnsi="Times New Roman"/>
                <w:color w:val="000000"/>
                <w:sz w:val="18"/>
                <w:szCs w:val="18"/>
                <w:lang w:eastAsia="ru-RU"/>
              </w:rPr>
            </w:pPr>
            <w:r w:rsidRPr="00B55D62">
              <w:rPr>
                <w:rFonts w:ascii="Times New Roman" w:hAnsi="Times New Roman"/>
                <w:color w:val="000000"/>
                <w:sz w:val="18"/>
                <w:szCs w:val="18"/>
                <w:lang w:eastAsia="ru-RU"/>
              </w:rPr>
              <w:t>0</w:t>
            </w:r>
          </w:p>
        </w:tc>
      </w:tr>
      <w:tr w:rsidR="00E50D62" w:rsidRPr="002E5367" w:rsidTr="00CD7395">
        <w:trPr>
          <w:cantSplit/>
          <w:trHeight w:val="533"/>
        </w:trPr>
        <w:tc>
          <w:tcPr>
            <w:tcW w:w="1560" w:type="dxa"/>
            <w:vMerge w:val="restart"/>
            <w:tcBorders>
              <w:top w:val="nil"/>
              <w:left w:val="single" w:sz="4" w:space="0" w:color="auto"/>
              <w:bottom w:val="single" w:sz="4" w:space="0" w:color="000000"/>
              <w:right w:val="single" w:sz="4" w:space="0" w:color="auto"/>
            </w:tcBorders>
            <w:shd w:val="clear" w:color="auto" w:fill="auto"/>
            <w:hideMark/>
          </w:tcPr>
          <w:p w:rsidR="00442002" w:rsidRPr="00E156A8" w:rsidRDefault="00442002" w:rsidP="003D381A">
            <w:pPr>
              <w:spacing w:after="0" w:line="240" w:lineRule="auto"/>
              <w:rPr>
                <w:rFonts w:ascii="Times New Roman" w:hAnsi="Times New Roman"/>
                <w:color w:val="000000"/>
                <w:sz w:val="18"/>
                <w:szCs w:val="18"/>
                <w:lang w:eastAsia="ru-RU"/>
              </w:rPr>
            </w:pPr>
            <w:r w:rsidRPr="00E156A8">
              <w:rPr>
                <w:rFonts w:ascii="Times New Roman" w:hAnsi="Times New Roman"/>
                <w:color w:val="000000"/>
                <w:sz w:val="18"/>
                <w:szCs w:val="18"/>
                <w:lang w:eastAsia="ru-RU"/>
              </w:rPr>
              <w:lastRenderedPageBreak/>
              <w:t>Мероприятие 4 Мероприятия, направленные на реализацию</w:t>
            </w:r>
            <w:r w:rsidR="00E50D62">
              <w:rPr>
                <w:rFonts w:ascii="Times New Roman" w:hAnsi="Times New Roman"/>
                <w:color w:val="000000"/>
                <w:sz w:val="18"/>
                <w:szCs w:val="18"/>
                <w:lang w:eastAsia="ru-RU"/>
              </w:rPr>
              <w:t xml:space="preserve"> </w:t>
            </w:r>
            <w:r w:rsidRPr="00E156A8">
              <w:rPr>
                <w:rFonts w:ascii="Times New Roman" w:hAnsi="Times New Roman"/>
                <w:color w:val="000000"/>
                <w:sz w:val="18"/>
                <w:szCs w:val="18"/>
                <w:lang w:eastAsia="ru-RU"/>
              </w:rPr>
              <w:t>программ среднего профобразования</w:t>
            </w:r>
          </w:p>
        </w:tc>
        <w:tc>
          <w:tcPr>
            <w:tcW w:w="1446" w:type="dxa"/>
            <w:tcBorders>
              <w:top w:val="nil"/>
              <w:left w:val="nil"/>
              <w:bottom w:val="single" w:sz="4" w:space="0" w:color="auto"/>
              <w:right w:val="single" w:sz="4" w:space="0" w:color="auto"/>
            </w:tcBorders>
            <w:shd w:val="clear" w:color="auto" w:fill="auto"/>
            <w:noWrap/>
            <w:hideMark/>
          </w:tcPr>
          <w:p w:rsidR="00442002" w:rsidRPr="00E156A8" w:rsidRDefault="00442002" w:rsidP="003D381A">
            <w:pPr>
              <w:spacing w:after="0" w:line="240" w:lineRule="auto"/>
              <w:rPr>
                <w:rFonts w:ascii="Times New Roman" w:hAnsi="Times New Roman"/>
                <w:color w:val="000000"/>
                <w:sz w:val="18"/>
                <w:szCs w:val="18"/>
                <w:lang w:eastAsia="ru-RU"/>
              </w:rPr>
            </w:pPr>
            <w:r w:rsidRPr="00E156A8">
              <w:rPr>
                <w:rFonts w:ascii="Times New Roman" w:hAnsi="Times New Roman"/>
                <w:color w:val="000000"/>
                <w:sz w:val="18"/>
                <w:szCs w:val="18"/>
                <w:lang w:eastAsia="ru-RU"/>
              </w:rPr>
              <w:t>всего в том числе:</w:t>
            </w:r>
          </w:p>
        </w:tc>
        <w:tc>
          <w:tcPr>
            <w:tcW w:w="1134" w:type="dxa"/>
            <w:tcBorders>
              <w:top w:val="nil"/>
              <w:left w:val="nil"/>
              <w:bottom w:val="single" w:sz="4" w:space="0" w:color="auto"/>
              <w:right w:val="single" w:sz="4" w:space="0" w:color="auto"/>
            </w:tcBorders>
            <w:shd w:val="clear" w:color="auto" w:fill="auto"/>
            <w:hideMark/>
          </w:tcPr>
          <w:p w:rsidR="00442002" w:rsidRPr="00E156A8" w:rsidRDefault="00F067F2" w:rsidP="003D381A">
            <w:pPr>
              <w:spacing w:after="0" w:line="240" w:lineRule="auto"/>
              <w:jc w:val="center"/>
              <w:rPr>
                <w:rFonts w:ascii="Times New Roman" w:hAnsi="Times New Roman"/>
                <w:sz w:val="18"/>
                <w:szCs w:val="18"/>
              </w:rPr>
            </w:pPr>
            <w:r>
              <w:rPr>
                <w:rFonts w:ascii="Times New Roman" w:hAnsi="Times New Roman"/>
                <w:sz w:val="18"/>
                <w:szCs w:val="18"/>
              </w:rPr>
              <w:t>47 563,4</w:t>
            </w:r>
          </w:p>
        </w:tc>
        <w:tc>
          <w:tcPr>
            <w:tcW w:w="992" w:type="dxa"/>
            <w:tcBorders>
              <w:top w:val="nil"/>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jc w:val="center"/>
              <w:rPr>
                <w:rFonts w:ascii="Times New Roman" w:hAnsi="Times New Roman"/>
                <w:sz w:val="18"/>
                <w:szCs w:val="18"/>
              </w:rPr>
            </w:pPr>
            <w:r w:rsidRPr="00E156A8">
              <w:rPr>
                <w:rFonts w:ascii="Times New Roman" w:hAnsi="Times New Roman"/>
                <w:sz w:val="18"/>
                <w:szCs w:val="18"/>
              </w:rPr>
              <w:t>95,0</w:t>
            </w:r>
          </w:p>
        </w:tc>
        <w:tc>
          <w:tcPr>
            <w:tcW w:w="993"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484D47" w:rsidRDefault="00442002" w:rsidP="003D381A">
            <w:pPr>
              <w:spacing w:after="0" w:line="240" w:lineRule="auto"/>
              <w:jc w:val="center"/>
              <w:rPr>
                <w:rFonts w:ascii="Times New Roman" w:hAnsi="Times New Roman"/>
                <w:sz w:val="18"/>
                <w:szCs w:val="18"/>
              </w:rPr>
            </w:pPr>
            <w:r w:rsidRPr="00484D47">
              <w:rPr>
                <w:rFonts w:ascii="Times New Roman" w:hAnsi="Times New Roman"/>
                <w:sz w:val="18"/>
                <w:szCs w:val="18"/>
              </w:rPr>
              <w:t>15 362,8</w:t>
            </w:r>
          </w:p>
        </w:tc>
        <w:tc>
          <w:tcPr>
            <w:tcW w:w="992" w:type="dxa"/>
            <w:tcBorders>
              <w:top w:val="nil"/>
              <w:left w:val="nil"/>
              <w:bottom w:val="single" w:sz="4" w:space="0" w:color="auto"/>
              <w:right w:val="single" w:sz="4" w:space="0" w:color="auto"/>
            </w:tcBorders>
            <w:shd w:val="clear" w:color="auto" w:fill="auto"/>
            <w:hideMark/>
          </w:tcPr>
          <w:p w:rsidR="00442002" w:rsidRPr="00484D47" w:rsidRDefault="00F067F2" w:rsidP="003D381A">
            <w:pPr>
              <w:spacing w:after="0" w:line="240" w:lineRule="auto"/>
              <w:jc w:val="center"/>
              <w:rPr>
                <w:rFonts w:ascii="Times New Roman" w:hAnsi="Times New Roman"/>
                <w:sz w:val="18"/>
                <w:szCs w:val="18"/>
              </w:rPr>
            </w:pPr>
            <w:r w:rsidRPr="00484D47">
              <w:rPr>
                <w:rFonts w:ascii="Times New Roman" w:hAnsi="Times New Roman"/>
                <w:sz w:val="18"/>
                <w:szCs w:val="18"/>
              </w:rPr>
              <w:t>8 925,4</w:t>
            </w:r>
          </w:p>
        </w:tc>
        <w:tc>
          <w:tcPr>
            <w:tcW w:w="992" w:type="dxa"/>
            <w:tcBorders>
              <w:top w:val="nil"/>
              <w:left w:val="nil"/>
              <w:bottom w:val="single" w:sz="4" w:space="0" w:color="auto"/>
              <w:right w:val="single" w:sz="4" w:space="0" w:color="auto"/>
            </w:tcBorders>
            <w:shd w:val="clear" w:color="auto" w:fill="auto"/>
            <w:hideMark/>
          </w:tcPr>
          <w:p w:rsidR="00442002" w:rsidRPr="00484D47" w:rsidRDefault="00F067F2" w:rsidP="003D381A">
            <w:pPr>
              <w:spacing w:after="0" w:line="240" w:lineRule="auto"/>
              <w:jc w:val="center"/>
              <w:rPr>
                <w:rFonts w:ascii="Times New Roman" w:hAnsi="Times New Roman"/>
                <w:sz w:val="18"/>
                <w:szCs w:val="18"/>
              </w:rPr>
            </w:pPr>
            <w:r w:rsidRPr="00484D47">
              <w:rPr>
                <w:rFonts w:ascii="Times New Roman" w:hAnsi="Times New Roman"/>
                <w:sz w:val="18"/>
                <w:szCs w:val="18"/>
              </w:rPr>
              <w:t>11 590,1</w:t>
            </w:r>
          </w:p>
        </w:tc>
        <w:tc>
          <w:tcPr>
            <w:tcW w:w="993" w:type="dxa"/>
            <w:tcBorders>
              <w:top w:val="nil"/>
              <w:left w:val="nil"/>
              <w:bottom w:val="single" w:sz="4" w:space="0" w:color="auto"/>
              <w:right w:val="single" w:sz="4" w:space="0" w:color="auto"/>
            </w:tcBorders>
            <w:shd w:val="clear" w:color="auto" w:fill="auto"/>
            <w:hideMark/>
          </w:tcPr>
          <w:p w:rsidR="00442002" w:rsidRPr="00484D47" w:rsidRDefault="00F067F2" w:rsidP="003D381A">
            <w:pPr>
              <w:spacing w:after="0" w:line="240" w:lineRule="auto"/>
              <w:jc w:val="center"/>
              <w:rPr>
                <w:rFonts w:ascii="Times New Roman" w:hAnsi="Times New Roman"/>
                <w:color w:val="000000"/>
                <w:sz w:val="18"/>
                <w:szCs w:val="18"/>
                <w:lang w:eastAsia="ru-RU"/>
              </w:rPr>
            </w:pPr>
            <w:r w:rsidRPr="00484D47">
              <w:rPr>
                <w:rFonts w:ascii="Times New Roman" w:hAnsi="Times New Roman"/>
                <w:color w:val="000000"/>
                <w:sz w:val="18"/>
                <w:szCs w:val="18"/>
                <w:lang w:eastAsia="ru-RU"/>
              </w:rPr>
              <w:t>11 590,1</w:t>
            </w:r>
          </w:p>
        </w:tc>
        <w:tc>
          <w:tcPr>
            <w:tcW w:w="850" w:type="dxa"/>
            <w:tcBorders>
              <w:top w:val="nil"/>
              <w:left w:val="nil"/>
              <w:bottom w:val="single" w:sz="4" w:space="0" w:color="auto"/>
              <w:right w:val="single" w:sz="4" w:space="0" w:color="auto"/>
            </w:tcBorders>
            <w:shd w:val="clear" w:color="auto" w:fill="auto"/>
            <w:hideMark/>
          </w:tcPr>
          <w:p w:rsidR="00442002" w:rsidRPr="00484D47" w:rsidRDefault="00685B7F" w:rsidP="003D381A">
            <w:pPr>
              <w:spacing w:after="0" w:line="240" w:lineRule="auto"/>
              <w:jc w:val="center"/>
              <w:rPr>
                <w:rFonts w:ascii="Times New Roman" w:hAnsi="Times New Roman"/>
                <w:color w:val="000000"/>
                <w:sz w:val="18"/>
                <w:szCs w:val="18"/>
                <w:lang w:eastAsia="ru-RU"/>
              </w:rPr>
            </w:pPr>
            <w:r w:rsidRPr="00484D47">
              <w:rPr>
                <w:rFonts w:ascii="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hideMark/>
          </w:tcPr>
          <w:p w:rsidR="00442002" w:rsidRPr="00484D47" w:rsidRDefault="00685B7F" w:rsidP="003D381A">
            <w:pPr>
              <w:spacing w:after="0" w:line="240" w:lineRule="auto"/>
              <w:jc w:val="center"/>
              <w:rPr>
                <w:rFonts w:ascii="Times New Roman" w:hAnsi="Times New Roman"/>
                <w:color w:val="000000"/>
                <w:sz w:val="18"/>
                <w:szCs w:val="18"/>
                <w:lang w:eastAsia="ru-RU"/>
              </w:rPr>
            </w:pPr>
            <w:r w:rsidRPr="00484D47">
              <w:rPr>
                <w:rFonts w:ascii="Times New Roman" w:hAnsi="Times New Roman"/>
                <w:color w:val="000000"/>
                <w:sz w:val="18"/>
                <w:szCs w:val="18"/>
                <w:lang w:eastAsia="ru-RU"/>
              </w:rPr>
              <w:t>0</w:t>
            </w:r>
          </w:p>
        </w:tc>
      </w:tr>
      <w:tr w:rsidR="00E50D62" w:rsidRPr="002E5367" w:rsidTr="00CD7395">
        <w:trPr>
          <w:cantSplit/>
          <w:trHeight w:val="365"/>
        </w:trPr>
        <w:tc>
          <w:tcPr>
            <w:tcW w:w="1560" w:type="dxa"/>
            <w:vMerge/>
            <w:tcBorders>
              <w:top w:val="nil"/>
              <w:left w:val="single" w:sz="4" w:space="0" w:color="auto"/>
              <w:bottom w:val="single" w:sz="4" w:space="0" w:color="000000"/>
              <w:right w:val="single" w:sz="4" w:space="0" w:color="auto"/>
            </w:tcBorders>
            <w:hideMark/>
          </w:tcPr>
          <w:p w:rsidR="00442002" w:rsidRPr="00E156A8" w:rsidRDefault="00442002" w:rsidP="003D381A">
            <w:pPr>
              <w:spacing w:after="0" w:line="240" w:lineRule="auto"/>
              <w:rPr>
                <w:rFonts w:ascii="Times New Roman" w:hAnsi="Times New Roman"/>
                <w:color w:val="000000"/>
                <w:sz w:val="18"/>
                <w:szCs w:val="18"/>
                <w:lang w:eastAsia="ru-RU"/>
              </w:rPr>
            </w:pPr>
          </w:p>
        </w:tc>
        <w:tc>
          <w:tcPr>
            <w:tcW w:w="1446" w:type="dxa"/>
            <w:tcBorders>
              <w:top w:val="nil"/>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rPr>
                <w:rFonts w:ascii="Times New Roman" w:hAnsi="Times New Roman"/>
                <w:color w:val="000000"/>
                <w:sz w:val="18"/>
                <w:szCs w:val="18"/>
                <w:lang w:eastAsia="ru-RU"/>
              </w:rPr>
            </w:pPr>
            <w:r w:rsidRPr="00E156A8">
              <w:rPr>
                <w:rFonts w:ascii="Times New Roman" w:hAnsi="Times New Roman"/>
                <w:color w:val="000000"/>
                <w:sz w:val="18"/>
                <w:szCs w:val="18"/>
                <w:lang w:eastAsia="ru-RU"/>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484D47" w:rsidRDefault="00685B7F" w:rsidP="003D381A">
            <w:pPr>
              <w:spacing w:after="0" w:line="240" w:lineRule="auto"/>
              <w:jc w:val="center"/>
              <w:rPr>
                <w:rFonts w:ascii="Times New Roman" w:hAnsi="Times New Roman"/>
                <w:sz w:val="18"/>
                <w:szCs w:val="18"/>
              </w:rPr>
            </w:pPr>
            <w:r w:rsidRPr="00484D47">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484D47" w:rsidRDefault="00685B7F" w:rsidP="003D381A">
            <w:pPr>
              <w:spacing w:after="0" w:line="240" w:lineRule="auto"/>
              <w:jc w:val="center"/>
              <w:rPr>
                <w:rFonts w:ascii="Times New Roman" w:hAnsi="Times New Roman"/>
                <w:sz w:val="18"/>
                <w:szCs w:val="18"/>
              </w:rPr>
            </w:pPr>
            <w:r w:rsidRPr="00484D47">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484D47" w:rsidRDefault="00685B7F" w:rsidP="003D381A">
            <w:pPr>
              <w:spacing w:after="0" w:line="240" w:lineRule="auto"/>
              <w:jc w:val="center"/>
              <w:rPr>
                <w:rFonts w:ascii="Times New Roman" w:hAnsi="Times New Roman"/>
                <w:sz w:val="18"/>
                <w:szCs w:val="18"/>
              </w:rPr>
            </w:pPr>
            <w:r w:rsidRPr="00484D47">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484D47" w:rsidRDefault="00685B7F" w:rsidP="003D381A">
            <w:pPr>
              <w:spacing w:after="0" w:line="240" w:lineRule="auto"/>
              <w:jc w:val="center"/>
              <w:rPr>
                <w:rFonts w:ascii="Times New Roman" w:hAnsi="Times New Roman"/>
                <w:color w:val="000000"/>
                <w:sz w:val="18"/>
                <w:szCs w:val="18"/>
                <w:lang w:eastAsia="ru-RU"/>
              </w:rPr>
            </w:pPr>
            <w:r w:rsidRPr="00484D47">
              <w:rPr>
                <w:rFonts w:ascii="Times New Roman" w:hAnsi="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hideMark/>
          </w:tcPr>
          <w:p w:rsidR="00442002" w:rsidRPr="00484D47" w:rsidRDefault="00685B7F" w:rsidP="003D381A">
            <w:pPr>
              <w:spacing w:after="0" w:line="240" w:lineRule="auto"/>
              <w:jc w:val="center"/>
              <w:rPr>
                <w:rFonts w:ascii="Times New Roman" w:hAnsi="Times New Roman"/>
                <w:color w:val="000000"/>
                <w:sz w:val="18"/>
                <w:szCs w:val="18"/>
                <w:lang w:eastAsia="ru-RU"/>
              </w:rPr>
            </w:pPr>
            <w:r w:rsidRPr="00484D47">
              <w:rPr>
                <w:rFonts w:ascii="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hideMark/>
          </w:tcPr>
          <w:p w:rsidR="00442002" w:rsidRPr="00484D47" w:rsidRDefault="00685B7F" w:rsidP="003D381A">
            <w:pPr>
              <w:spacing w:after="0" w:line="240" w:lineRule="auto"/>
              <w:jc w:val="center"/>
              <w:rPr>
                <w:rFonts w:ascii="Times New Roman" w:hAnsi="Times New Roman"/>
                <w:color w:val="000000"/>
                <w:sz w:val="18"/>
                <w:szCs w:val="18"/>
                <w:lang w:eastAsia="ru-RU"/>
              </w:rPr>
            </w:pPr>
            <w:r w:rsidRPr="00484D47">
              <w:rPr>
                <w:rFonts w:ascii="Times New Roman" w:hAnsi="Times New Roman"/>
                <w:color w:val="000000"/>
                <w:sz w:val="18"/>
                <w:szCs w:val="18"/>
                <w:lang w:eastAsia="ru-RU"/>
              </w:rPr>
              <w:t>0</w:t>
            </w:r>
          </w:p>
        </w:tc>
      </w:tr>
      <w:tr w:rsidR="00E50D62" w:rsidRPr="002E5367" w:rsidTr="00CD7395">
        <w:trPr>
          <w:cantSplit/>
          <w:trHeight w:val="486"/>
        </w:trPr>
        <w:tc>
          <w:tcPr>
            <w:tcW w:w="1560" w:type="dxa"/>
            <w:vMerge/>
            <w:tcBorders>
              <w:top w:val="nil"/>
              <w:left w:val="single" w:sz="4" w:space="0" w:color="auto"/>
              <w:bottom w:val="single" w:sz="4" w:space="0" w:color="000000"/>
              <w:right w:val="single" w:sz="4" w:space="0" w:color="auto"/>
            </w:tcBorders>
            <w:hideMark/>
          </w:tcPr>
          <w:p w:rsidR="00442002" w:rsidRPr="00E156A8" w:rsidRDefault="00442002" w:rsidP="003D381A">
            <w:pPr>
              <w:spacing w:after="0" w:line="240" w:lineRule="auto"/>
              <w:rPr>
                <w:rFonts w:ascii="Times New Roman" w:hAnsi="Times New Roman"/>
                <w:color w:val="000000"/>
                <w:sz w:val="18"/>
                <w:szCs w:val="18"/>
                <w:lang w:eastAsia="ru-RU"/>
              </w:rPr>
            </w:pPr>
          </w:p>
        </w:tc>
        <w:tc>
          <w:tcPr>
            <w:tcW w:w="1446" w:type="dxa"/>
            <w:tcBorders>
              <w:top w:val="nil"/>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rPr>
                <w:rFonts w:ascii="Times New Roman" w:hAnsi="Times New Roman"/>
                <w:color w:val="000000"/>
                <w:sz w:val="18"/>
                <w:szCs w:val="18"/>
                <w:lang w:eastAsia="ru-RU"/>
              </w:rPr>
            </w:pPr>
            <w:r w:rsidRPr="00E156A8">
              <w:rPr>
                <w:rFonts w:ascii="Times New Roman" w:hAnsi="Times New Roman"/>
                <w:color w:val="000000"/>
                <w:sz w:val="18"/>
                <w:szCs w:val="18"/>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hideMark/>
          </w:tcPr>
          <w:p w:rsidR="00442002" w:rsidRPr="00E156A8" w:rsidRDefault="006D1EC9" w:rsidP="003D381A">
            <w:pPr>
              <w:spacing w:after="0" w:line="240" w:lineRule="auto"/>
              <w:jc w:val="center"/>
              <w:rPr>
                <w:rFonts w:ascii="Times New Roman" w:hAnsi="Times New Roman"/>
                <w:sz w:val="18"/>
                <w:szCs w:val="18"/>
              </w:rPr>
            </w:pPr>
            <w:r>
              <w:rPr>
                <w:rFonts w:ascii="Times New Roman" w:hAnsi="Times New Roman"/>
                <w:sz w:val="18"/>
                <w:szCs w:val="18"/>
              </w:rPr>
              <w:t>47 563,4</w:t>
            </w:r>
          </w:p>
        </w:tc>
        <w:tc>
          <w:tcPr>
            <w:tcW w:w="992" w:type="dxa"/>
            <w:tcBorders>
              <w:top w:val="nil"/>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jc w:val="center"/>
              <w:rPr>
                <w:rFonts w:ascii="Times New Roman" w:hAnsi="Times New Roman"/>
                <w:sz w:val="18"/>
                <w:szCs w:val="18"/>
              </w:rPr>
            </w:pPr>
            <w:r w:rsidRPr="00E156A8">
              <w:rPr>
                <w:rFonts w:ascii="Times New Roman" w:hAnsi="Times New Roman"/>
                <w:sz w:val="18"/>
                <w:szCs w:val="18"/>
              </w:rPr>
              <w:t>95,0</w:t>
            </w:r>
          </w:p>
        </w:tc>
        <w:tc>
          <w:tcPr>
            <w:tcW w:w="993"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noWrap/>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noWrap/>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484D47" w:rsidRDefault="00442002" w:rsidP="003D381A">
            <w:pPr>
              <w:spacing w:after="0" w:line="240" w:lineRule="auto"/>
              <w:jc w:val="center"/>
              <w:rPr>
                <w:rFonts w:ascii="Times New Roman" w:hAnsi="Times New Roman"/>
                <w:sz w:val="18"/>
                <w:szCs w:val="18"/>
              </w:rPr>
            </w:pPr>
            <w:r w:rsidRPr="00484D47">
              <w:rPr>
                <w:rFonts w:ascii="Times New Roman" w:hAnsi="Times New Roman"/>
                <w:sz w:val="18"/>
                <w:szCs w:val="18"/>
              </w:rPr>
              <w:t>15 362,8</w:t>
            </w:r>
          </w:p>
        </w:tc>
        <w:tc>
          <w:tcPr>
            <w:tcW w:w="992" w:type="dxa"/>
            <w:tcBorders>
              <w:top w:val="nil"/>
              <w:left w:val="nil"/>
              <w:bottom w:val="single" w:sz="4" w:space="0" w:color="auto"/>
              <w:right w:val="single" w:sz="4" w:space="0" w:color="auto"/>
            </w:tcBorders>
            <w:shd w:val="clear" w:color="auto" w:fill="auto"/>
            <w:hideMark/>
          </w:tcPr>
          <w:p w:rsidR="00442002" w:rsidRPr="00484D47" w:rsidRDefault="006D1EC9" w:rsidP="003D381A">
            <w:pPr>
              <w:spacing w:after="0" w:line="240" w:lineRule="auto"/>
              <w:jc w:val="center"/>
              <w:rPr>
                <w:rFonts w:ascii="Times New Roman" w:hAnsi="Times New Roman"/>
                <w:sz w:val="18"/>
                <w:szCs w:val="18"/>
              </w:rPr>
            </w:pPr>
            <w:r w:rsidRPr="00484D47">
              <w:rPr>
                <w:rFonts w:ascii="Times New Roman" w:hAnsi="Times New Roman"/>
                <w:sz w:val="18"/>
                <w:szCs w:val="18"/>
              </w:rPr>
              <w:t>8 925,4</w:t>
            </w:r>
          </w:p>
        </w:tc>
        <w:tc>
          <w:tcPr>
            <w:tcW w:w="992" w:type="dxa"/>
            <w:tcBorders>
              <w:top w:val="nil"/>
              <w:left w:val="nil"/>
              <w:bottom w:val="single" w:sz="4" w:space="0" w:color="auto"/>
              <w:right w:val="single" w:sz="4" w:space="0" w:color="auto"/>
            </w:tcBorders>
            <w:shd w:val="clear" w:color="auto" w:fill="auto"/>
            <w:hideMark/>
          </w:tcPr>
          <w:p w:rsidR="00442002" w:rsidRPr="00484D47" w:rsidRDefault="006D1EC9" w:rsidP="003D381A">
            <w:pPr>
              <w:spacing w:after="0" w:line="240" w:lineRule="auto"/>
              <w:jc w:val="center"/>
              <w:rPr>
                <w:rFonts w:ascii="Times New Roman" w:hAnsi="Times New Roman"/>
                <w:sz w:val="18"/>
                <w:szCs w:val="18"/>
              </w:rPr>
            </w:pPr>
            <w:r w:rsidRPr="00484D47">
              <w:rPr>
                <w:rFonts w:ascii="Times New Roman" w:hAnsi="Times New Roman"/>
                <w:sz w:val="18"/>
                <w:szCs w:val="18"/>
              </w:rPr>
              <w:t>11 590,1</w:t>
            </w:r>
          </w:p>
        </w:tc>
        <w:tc>
          <w:tcPr>
            <w:tcW w:w="993" w:type="dxa"/>
            <w:tcBorders>
              <w:top w:val="nil"/>
              <w:left w:val="nil"/>
              <w:bottom w:val="single" w:sz="4" w:space="0" w:color="auto"/>
              <w:right w:val="single" w:sz="4" w:space="0" w:color="auto"/>
            </w:tcBorders>
            <w:shd w:val="clear" w:color="auto" w:fill="auto"/>
            <w:hideMark/>
          </w:tcPr>
          <w:p w:rsidR="00442002" w:rsidRPr="00484D47" w:rsidRDefault="006D1EC9" w:rsidP="003D381A">
            <w:pPr>
              <w:spacing w:after="0" w:line="240" w:lineRule="auto"/>
              <w:jc w:val="center"/>
              <w:rPr>
                <w:rFonts w:ascii="Times New Roman" w:hAnsi="Times New Roman"/>
                <w:color w:val="000000"/>
                <w:sz w:val="18"/>
                <w:szCs w:val="18"/>
                <w:lang w:eastAsia="ru-RU"/>
              </w:rPr>
            </w:pPr>
            <w:r w:rsidRPr="00484D47">
              <w:rPr>
                <w:rFonts w:ascii="Times New Roman" w:hAnsi="Times New Roman"/>
                <w:color w:val="000000"/>
                <w:sz w:val="18"/>
                <w:szCs w:val="18"/>
                <w:lang w:eastAsia="ru-RU"/>
              </w:rPr>
              <w:t>11 590,1</w:t>
            </w:r>
          </w:p>
        </w:tc>
        <w:tc>
          <w:tcPr>
            <w:tcW w:w="850" w:type="dxa"/>
            <w:tcBorders>
              <w:top w:val="nil"/>
              <w:left w:val="nil"/>
              <w:bottom w:val="single" w:sz="4" w:space="0" w:color="auto"/>
              <w:right w:val="single" w:sz="4" w:space="0" w:color="auto"/>
            </w:tcBorders>
            <w:shd w:val="clear" w:color="auto" w:fill="auto"/>
            <w:hideMark/>
          </w:tcPr>
          <w:p w:rsidR="00442002" w:rsidRPr="00484D47" w:rsidRDefault="00685B7F" w:rsidP="003D381A">
            <w:pPr>
              <w:spacing w:after="0" w:line="240" w:lineRule="auto"/>
              <w:jc w:val="center"/>
              <w:rPr>
                <w:rFonts w:ascii="Times New Roman" w:hAnsi="Times New Roman"/>
                <w:color w:val="000000"/>
                <w:sz w:val="18"/>
                <w:szCs w:val="18"/>
                <w:lang w:eastAsia="ru-RU"/>
              </w:rPr>
            </w:pPr>
            <w:r w:rsidRPr="00484D47">
              <w:rPr>
                <w:rFonts w:ascii="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hideMark/>
          </w:tcPr>
          <w:p w:rsidR="00442002" w:rsidRPr="00484D47" w:rsidRDefault="00685B7F" w:rsidP="003D381A">
            <w:pPr>
              <w:spacing w:after="0" w:line="240" w:lineRule="auto"/>
              <w:jc w:val="center"/>
              <w:rPr>
                <w:rFonts w:ascii="Times New Roman" w:hAnsi="Times New Roman"/>
                <w:color w:val="000000"/>
                <w:sz w:val="18"/>
                <w:szCs w:val="18"/>
                <w:lang w:eastAsia="ru-RU"/>
              </w:rPr>
            </w:pPr>
            <w:r w:rsidRPr="00484D47">
              <w:rPr>
                <w:rFonts w:ascii="Times New Roman" w:hAnsi="Times New Roman"/>
                <w:color w:val="000000"/>
                <w:sz w:val="18"/>
                <w:szCs w:val="18"/>
                <w:lang w:eastAsia="ru-RU"/>
              </w:rPr>
              <w:t>0</w:t>
            </w:r>
          </w:p>
        </w:tc>
      </w:tr>
      <w:tr w:rsidR="00E50D62" w:rsidRPr="002E5367" w:rsidTr="00CD7395">
        <w:trPr>
          <w:cantSplit/>
          <w:trHeight w:val="415"/>
        </w:trPr>
        <w:tc>
          <w:tcPr>
            <w:tcW w:w="1560" w:type="dxa"/>
            <w:vMerge w:val="restart"/>
            <w:tcBorders>
              <w:top w:val="nil"/>
              <w:left w:val="single" w:sz="4" w:space="0" w:color="auto"/>
              <w:bottom w:val="single" w:sz="4" w:space="0" w:color="000000"/>
              <w:right w:val="single" w:sz="4" w:space="0" w:color="auto"/>
            </w:tcBorders>
            <w:shd w:val="clear" w:color="auto" w:fill="auto"/>
            <w:hideMark/>
          </w:tcPr>
          <w:p w:rsidR="00442002" w:rsidRPr="00E156A8" w:rsidRDefault="00442002" w:rsidP="003D381A">
            <w:pPr>
              <w:spacing w:after="0" w:line="240" w:lineRule="auto"/>
              <w:rPr>
                <w:rFonts w:ascii="Times New Roman" w:hAnsi="Times New Roman"/>
                <w:color w:val="000000"/>
                <w:sz w:val="18"/>
                <w:szCs w:val="18"/>
                <w:lang w:eastAsia="ru-RU"/>
              </w:rPr>
            </w:pPr>
            <w:r w:rsidRPr="00E156A8">
              <w:rPr>
                <w:rFonts w:ascii="Times New Roman" w:hAnsi="Times New Roman"/>
                <w:color w:val="000000"/>
                <w:sz w:val="18"/>
                <w:szCs w:val="18"/>
                <w:lang w:eastAsia="ru-RU"/>
              </w:rPr>
              <w:t>Мероприятие 5 Мероприятия, направленные на повышение квалификации и переподготовку педагогических кадров</w:t>
            </w:r>
          </w:p>
        </w:tc>
        <w:tc>
          <w:tcPr>
            <w:tcW w:w="1446" w:type="dxa"/>
            <w:tcBorders>
              <w:top w:val="nil"/>
              <w:left w:val="nil"/>
              <w:bottom w:val="single" w:sz="4" w:space="0" w:color="auto"/>
              <w:right w:val="single" w:sz="4" w:space="0" w:color="auto"/>
            </w:tcBorders>
            <w:shd w:val="clear" w:color="auto" w:fill="auto"/>
            <w:noWrap/>
            <w:hideMark/>
          </w:tcPr>
          <w:p w:rsidR="00442002" w:rsidRPr="00E156A8" w:rsidRDefault="00442002" w:rsidP="003D381A">
            <w:pPr>
              <w:spacing w:after="0" w:line="240" w:lineRule="auto"/>
              <w:rPr>
                <w:rFonts w:ascii="Times New Roman" w:hAnsi="Times New Roman"/>
                <w:color w:val="000000"/>
                <w:sz w:val="18"/>
                <w:szCs w:val="18"/>
                <w:lang w:eastAsia="ru-RU"/>
              </w:rPr>
            </w:pPr>
            <w:r w:rsidRPr="00E156A8">
              <w:rPr>
                <w:rFonts w:ascii="Times New Roman" w:hAnsi="Times New Roman"/>
                <w:color w:val="000000"/>
                <w:sz w:val="18"/>
                <w:szCs w:val="18"/>
                <w:lang w:eastAsia="ru-RU"/>
              </w:rPr>
              <w:t>всего в том числе:</w:t>
            </w:r>
          </w:p>
        </w:tc>
        <w:tc>
          <w:tcPr>
            <w:tcW w:w="1134" w:type="dxa"/>
            <w:tcBorders>
              <w:top w:val="nil"/>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jc w:val="center"/>
              <w:rPr>
                <w:rFonts w:ascii="Times New Roman" w:hAnsi="Times New Roman"/>
                <w:sz w:val="18"/>
                <w:szCs w:val="18"/>
              </w:rPr>
            </w:pPr>
            <w:r w:rsidRPr="00E156A8">
              <w:rPr>
                <w:rFonts w:ascii="Times New Roman" w:hAnsi="Times New Roman"/>
                <w:sz w:val="18"/>
                <w:szCs w:val="18"/>
              </w:rPr>
              <w:t>70</w:t>
            </w:r>
            <w:r w:rsidR="00685B7F" w:rsidRPr="00E156A8">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jc w:val="center"/>
              <w:rPr>
                <w:rFonts w:ascii="Times New Roman" w:hAnsi="Times New Roman"/>
                <w:sz w:val="18"/>
                <w:szCs w:val="18"/>
              </w:rPr>
            </w:pPr>
            <w:r w:rsidRPr="00E156A8">
              <w:rPr>
                <w:rFonts w:ascii="Times New Roman" w:hAnsi="Times New Roman"/>
                <w:sz w:val="18"/>
                <w:szCs w:val="18"/>
              </w:rPr>
              <w:t>70</w:t>
            </w:r>
            <w:r w:rsidR="00685B7F" w:rsidRPr="00E156A8">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484D47" w:rsidRDefault="00685B7F" w:rsidP="003D381A">
            <w:pPr>
              <w:spacing w:after="0" w:line="240" w:lineRule="auto"/>
              <w:jc w:val="center"/>
              <w:rPr>
                <w:rFonts w:ascii="Times New Roman" w:hAnsi="Times New Roman"/>
                <w:sz w:val="18"/>
                <w:szCs w:val="18"/>
              </w:rPr>
            </w:pPr>
            <w:r w:rsidRPr="00484D47">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484D47" w:rsidRDefault="00685B7F" w:rsidP="003D381A">
            <w:pPr>
              <w:spacing w:after="0" w:line="240" w:lineRule="auto"/>
              <w:jc w:val="center"/>
              <w:rPr>
                <w:rFonts w:ascii="Times New Roman" w:hAnsi="Times New Roman"/>
                <w:sz w:val="18"/>
                <w:szCs w:val="18"/>
              </w:rPr>
            </w:pPr>
            <w:r w:rsidRPr="00484D47">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484D47" w:rsidRDefault="00685B7F" w:rsidP="003D381A">
            <w:pPr>
              <w:spacing w:after="0" w:line="240" w:lineRule="auto"/>
              <w:jc w:val="center"/>
              <w:rPr>
                <w:rFonts w:ascii="Times New Roman" w:hAnsi="Times New Roman"/>
                <w:sz w:val="18"/>
                <w:szCs w:val="18"/>
              </w:rPr>
            </w:pPr>
            <w:r w:rsidRPr="00484D47">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484D47" w:rsidRDefault="00685B7F" w:rsidP="003D381A">
            <w:pPr>
              <w:spacing w:after="0" w:line="240" w:lineRule="auto"/>
              <w:jc w:val="center"/>
              <w:rPr>
                <w:rFonts w:ascii="Times New Roman" w:hAnsi="Times New Roman"/>
                <w:color w:val="000000"/>
                <w:sz w:val="18"/>
                <w:szCs w:val="18"/>
                <w:lang w:eastAsia="ru-RU"/>
              </w:rPr>
            </w:pPr>
            <w:r w:rsidRPr="00484D47">
              <w:rPr>
                <w:rFonts w:ascii="Times New Roman" w:hAnsi="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hideMark/>
          </w:tcPr>
          <w:p w:rsidR="00442002" w:rsidRPr="00484D47" w:rsidRDefault="00685B7F" w:rsidP="003D381A">
            <w:pPr>
              <w:spacing w:after="0" w:line="240" w:lineRule="auto"/>
              <w:jc w:val="center"/>
              <w:rPr>
                <w:rFonts w:ascii="Times New Roman" w:hAnsi="Times New Roman"/>
                <w:color w:val="000000"/>
                <w:sz w:val="18"/>
                <w:szCs w:val="18"/>
                <w:lang w:eastAsia="ru-RU"/>
              </w:rPr>
            </w:pPr>
            <w:r w:rsidRPr="00484D47">
              <w:rPr>
                <w:rFonts w:ascii="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hideMark/>
          </w:tcPr>
          <w:p w:rsidR="00442002" w:rsidRPr="00484D47" w:rsidRDefault="00685B7F" w:rsidP="003D381A">
            <w:pPr>
              <w:spacing w:after="0" w:line="240" w:lineRule="auto"/>
              <w:jc w:val="center"/>
              <w:rPr>
                <w:rFonts w:ascii="Times New Roman" w:hAnsi="Times New Roman"/>
                <w:color w:val="000000"/>
                <w:sz w:val="18"/>
                <w:szCs w:val="18"/>
                <w:lang w:eastAsia="ru-RU"/>
              </w:rPr>
            </w:pPr>
            <w:r w:rsidRPr="00484D47">
              <w:rPr>
                <w:rFonts w:ascii="Times New Roman" w:hAnsi="Times New Roman"/>
                <w:color w:val="000000"/>
                <w:sz w:val="18"/>
                <w:szCs w:val="18"/>
                <w:lang w:eastAsia="ru-RU"/>
              </w:rPr>
              <w:t>0</w:t>
            </w:r>
          </w:p>
        </w:tc>
      </w:tr>
      <w:tr w:rsidR="00E50D62" w:rsidRPr="002E5367" w:rsidTr="00CD7395">
        <w:trPr>
          <w:cantSplit/>
          <w:trHeight w:val="421"/>
        </w:trPr>
        <w:tc>
          <w:tcPr>
            <w:tcW w:w="1560" w:type="dxa"/>
            <w:vMerge/>
            <w:tcBorders>
              <w:top w:val="nil"/>
              <w:left w:val="single" w:sz="4" w:space="0" w:color="auto"/>
              <w:bottom w:val="single" w:sz="4" w:space="0" w:color="000000"/>
              <w:right w:val="single" w:sz="4" w:space="0" w:color="auto"/>
            </w:tcBorders>
            <w:hideMark/>
          </w:tcPr>
          <w:p w:rsidR="00442002" w:rsidRPr="00E156A8" w:rsidRDefault="00442002" w:rsidP="003D381A">
            <w:pPr>
              <w:spacing w:after="0" w:line="240" w:lineRule="auto"/>
              <w:rPr>
                <w:rFonts w:ascii="Times New Roman" w:hAnsi="Times New Roman"/>
                <w:color w:val="000000"/>
                <w:sz w:val="18"/>
                <w:szCs w:val="18"/>
                <w:lang w:eastAsia="ru-RU"/>
              </w:rPr>
            </w:pPr>
          </w:p>
        </w:tc>
        <w:tc>
          <w:tcPr>
            <w:tcW w:w="1446" w:type="dxa"/>
            <w:tcBorders>
              <w:top w:val="nil"/>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rPr>
                <w:rFonts w:ascii="Times New Roman" w:hAnsi="Times New Roman"/>
                <w:color w:val="000000"/>
                <w:sz w:val="18"/>
                <w:szCs w:val="18"/>
                <w:lang w:eastAsia="ru-RU"/>
              </w:rPr>
            </w:pPr>
            <w:r w:rsidRPr="00E156A8">
              <w:rPr>
                <w:rFonts w:ascii="Times New Roman" w:hAnsi="Times New Roman"/>
                <w:color w:val="000000"/>
                <w:sz w:val="18"/>
                <w:szCs w:val="18"/>
                <w:lang w:eastAsia="ru-RU"/>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484D47" w:rsidRDefault="00685B7F" w:rsidP="003D381A">
            <w:pPr>
              <w:spacing w:after="0" w:line="240" w:lineRule="auto"/>
              <w:jc w:val="center"/>
              <w:rPr>
                <w:rFonts w:ascii="Times New Roman" w:hAnsi="Times New Roman"/>
                <w:sz w:val="18"/>
                <w:szCs w:val="18"/>
              </w:rPr>
            </w:pPr>
            <w:r w:rsidRPr="00484D47">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484D47" w:rsidRDefault="00685B7F" w:rsidP="003D381A">
            <w:pPr>
              <w:spacing w:after="0" w:line="240" w:lineRule="auto"/>
              <w:jc w:val="center"/>
              <w:rPr>
                <w:rFonts w:ascii="Times New Roman" w:hAnsi="Times New Roman"/>
                <w:sz w:val="18"/>
                <w:szCs w:val="18"/>
              </w:rPr>
            </w:pPr>
            <w:r w:rsidRPr="00484D47">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484D47" w:rsidRDefault="00685B7F" w:rsidP="003D381A">
            <w:pPr>
              <w:spacing w:after="0" w:line="240" w:lineRule="auto"/>
              <w:jc w:val="center"/>
              <w:rPr>
                <w:rFonts w:ascii="Times New Roman" w:hAnsi="Times New Roman"/>
                <w:sz w:val="18"/>
                <w:szCs w:val="18"/>
              </w:rPr>
            </w:pPr>
            <w:r w:rsidRPr="00484D47">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484D47" w:rsidRDefault="00685B7F" w:rsidP="003D381A">
            <w:pPr>
              <w:spacing w:after="0" w:line="240" w:lineRule="auto"/>
              <w:jc w:val="center"/>
              <w:rPr>
                <w:rFonts w:ascii="Times New Roman" w:hAnsi="Times New Roman"/>
                <w:color w:val="000000"/>
                <w:sz w:val="18"/>
                <w:szCs w:val="18"/>
                <w:lang w:eastAsia="ru-RU"/>
              </w:rPr>
            </w:pPr>
            <w:r w:rsidRPr="00484D47">
              <w:rPr>
                <w:rFonts w:ascii="Times New Roman" w:hAnsi="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hideMark/>
          </w:tcPr>
          <w:p w:rsidR="00442002" w:rsidRPr="00484D47" w:rsidRDefault="00685B7F" w:rsidP="003D381A">
            <w:pPr>
              <w:spacing w:after="0" w:line="240" w:lineRule="auto"/>
              <w:jc w:val="center"/>
              <w:rPr>
                <w:rFonts w:ascii="Times New Roman" w:hAnsi="Times New Roman"/>
                <w:color w:val="000000"/>
                <w:sz w:val="18"/>
                <w:szCs w:val="18"/>
                <w:lang w:eastAsia="ru-RU"/>
              </w:rPr>
            </w:pPr>
            <w:r w:rsidRPr="00484D47">
              <w:rPr>
                <w:rFonts w:ascii="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hideMark/>
          </w:tcPr>
          <w:p w:rsidR="00442002" w:rsidRPr="00484D47" w:rsidRDefault="00685B7F" w:rsidP="003D381A">
            <w:pPr>
              <w:spacing w:after="0" w:line="240" w:lineRule="auto"/>
              <w:jc w:val="center"/>
              <w:rPr>
                <w:rFonts w:ascii="Times New Roman" w:hAnsi="Times New Roman"/>
                <w:color w:val="000000"/>
                <w:sz w:val="18"/>
                <w:szCs w:val="18"/>
                <w:lang w:eastAsia="ru-RU"/>
              </w:rPr>
            </w:pPr>
            <w:r w:rsidRPr="00484D47">
              <w:rPr>
                <w:rFonts w:ascii="Times New Roman" w:hAnsi="Times New Roman"/>
                <w:color w:val="000000"/>
                <w:sz w:val="18"/>
                <w:szCs w:val="18"/>
                <w:lang w:eastAsia="ru-RU"/>
              </w:rPr>
              <w:t>0</w:t>
            </w:r>
          </w:p>
        </w:tc>
      </w:tr>
      <w:tr w:rsidR="00E50D62" w:rsidRPr="002E5367" w:rsidTr="00CD7395">
        <w:trPr>
          <w:cantSplit/>
          <w:trHeight w:val="529"/>
        </w:trPr>
        <w:tc>
          <w:tcPr>
            <w:tcW w:w="1560" w:type="dxa"/>
            <w:vMerge/>
            <w:tcBorders>
              <w:top w:val="nil"/>
              <w:left w:val="single" w:sz="4" w:space="0" w:color="auto"/>
              <w:bottom w:val="single" w:sz="4" w:space="0" w:color="auto"/>
              <w:right w:val="single" w:sz="4" w:space="0" w:color="auto"/>
            </w:tcBorders>
            <w:hideMark/>
          </w:tcPr>
          <w:p w:rsidR="00442002" w:rsidRPr="00E156A8" w:rsidRDefault="00442002" w:rsidP="003D381A">
            <w:pPr>
              <w:spacing w:after="0" w:line="240" w:lineRule="auto"/>
              <w:rPr>
                <w:rFonts w:ascii="Times New Roman" w:hAnsi="Times New Roman"/>
                <w:color w:val="000000"/>
                <w:sz w:val="18"/>
                <w:szCs w:val="18"/>
                <w:lang w:eastAsia="ru-RU"/>
              </w:rPr>
            </w:pPr>
          </w:p>
        </w:tc>
        <w:tc>
          <w:tcPr>
            <w:tcW w:w="1446" w:type="dxa"/>
            <w:tcBorders>
              <w:top w:val="nil"/>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rPr>
                <w:rFonts w:ascii="Times New Roman" w:hAnsi="Times New Roman"/>
                <w:color w:val="000000"/>
                <w:sz w:val="18"/>
                <w:szCs w:val="18"/>
                <w:lang w:eastAsia="ru-RU"/>
              </w:rPr>
            </w:pPr>
            <w:r w:rsidRPr="00E156A8">
              <w:rPr>
                <w:rFonts w:ascii="Times New Roman" w:hAnsi="Times New Roman"/>
                <w:color w:val="000000"/>
                <w:sz w:val="18"/>
                <w:szCs w:val="18"/>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jc w:val="center"/>
              <w:rPr>
                <w:rFonts w:ascii="Times New Roman" w:hAnsi="Times New Roman"/>
                <w:sz w:val="18"/>
                <w:szCs w:val="18"/>
              </w:rPr>
            </w:pPr>
            <w:r w:rsidRPr="00E156A8">
              <w:rPr>
                <w:rFonts w:ascii="Times New Roman" w:hAnsi="Times New Roman"/>
                <w:sz w:val="18"/>
                <w:szCs w:val="18"/>
              </w:rPr>
              <w:t>70</w:t>
            </w:r>
            <w:r w:rsidR="00685B7F" w:rsidRPr="00E156A8">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jc w:val="center"/>
              <w:rPr>
                <w:rFonts w:ascii="Times New Roman" w:hAnsi="Times New Roman"/>
                <w:sz w:val="18"/>
                <w:szCs w:val="18"/>
              </w:rPr>
            </w:pPr>
            <w:r w:rsidRPr="00E156A8">
              <w:rPr>
                <w:rFonts w:ascii="Times New Roman" w:hAnsi="Times New Roman"/>
                <w:sz w:val="18"/>
                <w:szCs w:val="18"/>
              </w:rPr>
              <w:t>70</w:t>
            </w:r>
            <w:r w:rsidR="00685B7F" w:rsidRPr="00E156A8">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noWrap/>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noWrap/>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484D47" w:rsidRDefault="00685B7F" w:rsidP="003D381A">
            <w:pPr>
              <w:spacing w:after="0" w:line="240" w:lineRule="auto"/>
              <w:jc w:val="center"/>
              <w:rPr>
                <w:rFonts w:ascii="Times New Roman" w:hAnsi="Times New Roman"/>
                <w:sz w:val="18"/>
                <w:szCs w:val="18"/>
              </w:rPr>
            </w:pPr>
            <w:r w:rsidRPr="00484D47">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484D47" w:rsidRDefault="00685B7F" w:rsidP="003D381A">
            <w:pPr>
              <w:spacing w:after="0" w:line="240" w:lineRule="auto"/>
              <w:jc w:val="center"/>
              <w:rPr>
                <w:rFonts w:ascii="Times New Roman" w:hAnsi="Times New Roman"/>
                <w:sz w:val="18"/>
                <w:szCs w:val="18"/>
              </w:rPr>
            </w:pPr>
            <w:r w:rsidRPr="00484D47">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484D47" w:rsidRDefault="00685B7F" w:rsidP="003D381A">
            <w:pPr>
              <w:spacing w:after="0" w:line="240" w:lineRule="auto"/>
              <w:jc w:val="center"/>
              <w:rPr>
                <w:rFonts w:ascii="Times New Roman" w:hAnsi="Times New Roman"/>
                <w:sz w:val="18"/>
                <w:szCs w:val="18"/>
              </w:rPr>
            </w:pPr>
            <w:r w:rsidRPr="00484D47">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484D47" w:rsidRDefault="00685B7F" w:rsidP="003D381A">
            <w:pPr>
              <w:spacing w:after="0" w:line="240" w:lineRule="auto"/>
              <w:jc w:val="center"/>
              <w:rPr>
                <w:rFonts w:ascii="Times New Roman" w:hAnsi="Times New Roman"/>
                <w:color w:val="000000"/>
                <w:sz w:val="18"/>
                <w:szCs w:val="18"/>
                <w:lang w:eastAsia="ru-RU"/>
              </w:rPr>
            </w:pPr>
            <w:r w:rsidRPr="00484D47">
              <w:rPr>
                <w:rFonts w:ascii="Times New Roman" w:hAnsi="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hideMark/>
          </w:tcPr>
          <w:p w:rsidR="00442002" w:rsidRPr="00484D47" w:rsidRDefault="00685B7F" w:rsidP="003D381A">
            <w:pPr>
              <w:spacing w:after="0" w:line="240" w:lineRule="auto"/>
              <w:jc w:val="center"/>
              <w:rPr>
                <w:rFonts w:ascii="Times New Roman" w:hAnsi="Times New Roman"/>
                <w:color w:val="000000"/>
                <w:sz w:val="18"/>
                <w:szCs w:val="18"/>
                <w:lang w:eastAsia="ru-RU"/>
              </w:rPr>
            </w:pPr>
            <w:r w:rsidRPr="00484D47">
              <w:rPr>
                <w:rFonts w:ascii="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hideMark/>
          </w:tcPr>
          <w:p w:rsidR="00442002" w:rsidRPr="00484D47" w:rsidRDefault="00685B7F" w:rsidP="003D381A">
            <w:pPr>
              <w:spacing w:after="0" w:line="240" w:lineRule="auto"/>
              <w:jc w:val="center"/>
              <w:rPr>
                <w:rFonts w:ascii="Times New Roman" w:hAnsi="Times New Roman"/>
                <w:color w:val="000000"/>
                <w:sz w:val="18"/>
                <w:szCs w:val="18"/>
                <w:lang w:eastAsia="ru-RU"/>
              </w:rPr>
            </w:pPr>
            <w:r w:rsidRPr="00484D47">
              <w:rPr>
                <w:rFonts w:ascii="Times New Roman" w:hAnsi="Times New Roman"/>
                <w:color w:val="000000"/>
                <w:sz w:val="18"/>
                <w:szCs w:val="18"/>
                <w:lang w:eastAsia="ru-RU"/>
              </w:rPr>
              <w:t>0</w:t>
            </w:r>
          </w:p>
        </w:tc>
      </w:tr>
      <w:tr w:rsidR="00E50D62" w:rsidRPr="002E5367" w:rsidTr="00CD7395">
        <w:trPr>
          <w:cantSplit/>
          <w:trHeight w:val="410"/>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42002" w:rsidRPr="00E156A8" w:rsidRDefault="00442002" w:rsidP="003D381A">
            <w:pPr>
              <w:spacing w:after="0" w:line="240" w:lineRule="auto"/>
              <w:rPr>
                <w:rFonts w:ascii="Times New Roman" w:hAnsi="Times New Roman"/>
                <w:color w:val="000000"/>
                <w:sz w:val="18"/>
                <w:szCs w:val="18"/>
                <w:lang w:eastAsia="ru-RU"/>
              </w:rPr>
            </w:pPr>
            <w:r w:rsidRPr="00E156A8">
              <w:rPr>
                <w:rFonts w:ascii="Times New Roman" w:hAnsi="Times New Roman"/>
                <w:color w:val="000000"/>
                <w:sz w:val="18"/>
                <w:szCs w:val="18"/>
                <w:lang w:eastAsia="ru-RU"/>
              </w:rPr>
              <w:t xml:space="preserve">Мероприятие 6 Мероприятия по </w:t>
            </w:r>
            <w:r w:rsidR="006615AA">
              <w:rPr>
                <w:rFonts w:ascii="Times New Roman" w:hAnsi="Times New Roman"/>
                <w:color w:val="000000"/>
                <w:sz w:val="18"/>
                <w:szCs w:val="18"/>
                <w:lang w:eastAsia="ru-RU"/>
              </w:rPr>
              <w:t>созданию базовой профессиональной образовательной организации, обеспечивающей поддержку региональной системы инклюзивного профессионального образования</w:t>
            </w:r>
          </w:p>
        </w:tc>
        <w:tc>
          <w:tcPr>
            <w:tcW w:w="1446" w:type="dxa"/>
            <w:tcBorders>
              <w:top w:val="single" w:sz="4" w:space="0" w:color="auto"/>
              <w:left w:val="nil"/>
              <w:bottom w:val="single" w:sz="4" w:space="0" w:color="auto"/>
              <w:right w:val="single" w:sz="4" w:space="0" w:color="auto"/>
            </w:tcBorders>
            <w:shd w:val="clear" w:color="auto" w:fill="auto"/>
            <w:noWrap/>
            <w:hideMark/>
          </w:tcPr>
          <w:p w:rsidR="00442002" w:rsidRPr="00E156A8" w:rsidRDefault="00442002" w:rsidP="003D381A">
            <w:pPr>
              <w:spacing w:after="0" w:line="240" w:lineRule="auto"/>
              <w:rPr>
                <w:rFonts w:ascii="Times New Roman" w:hAnsi="Times New Roman"/>
                <w:color w:val="000000"/>
                <w:sz w:val="18"/>
                <w:szCs w:val="18"/>
                <w:lang w:eastAsia="ru-RU"/>
              </w:rPr>
            </w:pPr>
            <w:r w:rsidRPr="00E156A8">
              <w:rPr>
                <w:rFonts w:ascii="Times New Roman" w:hAnsi="Times New Roman"/>
                <w:color w:val="000000"/>
                <w:sz w:val="18"/>
                <w:szCs w:val="18"/>
                <w:lang w:eastAsia="ru-RU"/>
              </w:rPr>
              <w:t>всего в том числе:</w:t>
            </w:r>
          </w:p>
        </w:tc>
        <w:tc>
          <w:tcPr>
            <w:tcW w:w="1134" w:type="dxa"/>
            <w:tcBorders>
              <w:top w:val="single" w:sz="4" w:space="0" w:color="auto"/>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84D47" w:rsidRDefault="00AA7F8B" w:rsidP="003D381A">
            <w:pPr>
              <w:spacing w:after="0" w:line="240" w:lineRule="auto"/>
              <w:jc w:val="center"/>
              <w:rPr>
                <w:rFonts w:ascii="Times New Roman" w:hAnsi="Times New Roman"/>
                <w:sz w:val="18"/>
                <w:szCs w:val="18"/>
              </w:rPr>
            </w:pPr>
            <w:r w:rsidRPr="00484D47">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84D47" w:rsidRDefault="00685B7F" w:rsidP="003D381A">
            <w:pPr>
              <w:spacing w:after="0" w:line="240" w:lineRule="auto"/>
              <w:jc w:val="center"/>
              <w:rPr>
                <w:rFonts w:ascii="Times New Roman" w:hAnsi="Times New Roman"/>
                <w:sz w:val="18"/>
                <w:szCs w:val="18"/>
              </w:rPr>
            </w:pPr>
            <w:r w:rsidRPr="00484D47">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84D47" w:rsidRDefault="00685B7F" w:rsidP="003D381A">
            <w:pPr>
              <w:spacing w:after="0" w:line="240" w:lineRule="auto"/>
              <w:jc w:val="center"/>
              <w:rPr>
                <w:rFonts w:ascii="Times New Roman" w:hAnsi="Times New Roman"/>
                <w:sz w:val="18"/>
                <w:szCs w:val="18"/>
              </w:rPr>
            </w:pPr>
            <w:r w:rsidRPr="00484D47">
              <w:rPr>
                <w:rFonts w:ascii="Times New Roman" w:hAnsi="Times New Roman"/>
                <w:sz w:val="18"/>
                <w:szCs w:val="18"/>
              </w:rPr>
              <w:t>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484D47" w:rsidRDefault="00685B7F" w:rsidP="003D381A">
            <w:pPr>
              <w:spacing w:after="0" w:line="240" w:lineRule="auto"/>
              <w:jc w:val="center"/>
              <w:rPr>
                <w:rFonts w:ascii="Times New Roman" w:hAnsi="Times New Roman"/>
                <w:color w:val="000000"/>
                <w:sz w:val="18"/>
                <w:szCs w:val="18"/>
                <w:lang w:eastAsia="ru-RU"/>
              </w:rPr>
            </w:pPr>
            <w:r w:rsidRPr="00484D47">
              <w:rPr>
                <w:rFonts w:ascii="Times New Roman" w:hAnsi="Times New Roman"/>
                <w:color w:val="000000"/>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hideMark/>
          </w:tcPr>
          <w:p w:rsidR="00442002" w:rsidRPr="00484D47" w:rsidRDefault="00685B7F" w:rsidP="003D381A">
            <w:pPr>
              <w:spacing w:after="0" w:line="240" w:lineRule="auto"/>
              <w:jc w:val="center"/>
              <w:rPr>
                <w:rFonts w:ascii="Times New Roman" w:hAnsi="Times New Roman"/>
                <w:color w:val="000000"/>
                <w:sz w:val="18"/>
                <w:szCs w:val="18"/>
                <w:lang w:eastAsia="ru-RU"/>
              </w:rPr>
            </w:pPr>
            <w:r w:rsidRPr="00484D47">
              <w:rPr>
                <w:rFonts w:ascii="Times New Roman" w:hAnsi="Times New Roman"/>
                <w:color w:val="000000"/>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hideMark/>
          </w:tcPr>
          <w:p w:rsidR="00442002" w:rsidRPr="00484D47" w:rsidRDefault="00685B7F" w:rsidP="003D381A">
            <w:pPr>
              <w:spacing w:after="0" w:line="240" w:lineRule="auto"/>
              <w:jc w:val="center"/>
              <w:rPr>
                <w:rFonts w:ascii="Times New Roman" w:hAnsi="Times New Roman"/>
                <w:color w:val="000000"/>
                <w:sz w:val="18"/>
                <w:szCs w:val="18"/>
                <w:lang w:eastAsia="ru-RU"/>
              </w:rPr>
            </w:pPr>
            <w:r w:rsidRPr="00484D47">
              <w:rPr>
                <w:rFonts w:ascii="Times New Roman" w:hAnsi="Times New Roman"/>
                <w:color w:val="000000"/>
                <w:sz w:val="18"/>
                <w:szCs w:val="18"/>
                <w:lang w:eastAsia="ru-RU"/>
              </w:rPr>
              <w:t>0</w:t>
            </w:r>
          </w:p>
        </w:tc>
      </w:tr>
      <w:tr w:rsidR="00E50D62" w:rsidRPr="002E5367" w:rsidTr="00CD7395">
        <w:trPr>
          <w:cantSplit/>
          <w:trHeight w:val="245"/>
        </w:trPr>
        <w:tc>
          <w:tcPr>
            <w:tcW w:w="1560" w:type="dxa"/>
            <w:vMerge/>
            <w:tcBorders>
              <w:top w:val="nil"/>
              <w:left w:val="single" w:sz="4" w:space="0" w:color="auto"/>
              <w:bottom w:val="single" w:sz="4" w:space="0" w:color="000000"/>
              <w:right w:val="single" w:sz="4" w:space="0" w:color="auto"/>
            </w:tcBorders>
            <w:hideMark/>
          </w:tcPr>
          <w:p w:rsidR="00442002" w:rsidRPr="00E156A8" w:rsidRDefault="00442002" w:rsidP="003D381A">
            <w:pPr>
              <w:spacing w:after="0" w:line="240" w:lineRule="auto"/>
              <w:rPr>
                <w:rFonts w:ascii="Times New Roman" w:hAnsi="Times New Roman"/>
                <w:color w:val="000000"/>
                <w:sz w:val="18"/>
                <w:szCs w:val="18"/>
                <w:lang w:eastAsia="ru-RU"/>
              </w:rPr>
            </w:pPr>
          </w:p>
        </w:tc>
        <w:tc>
          <w:tcPr>
            <w:tcW w:w="1446" w:type="dxa"/>
            <w:tcBorders>
              <w:top w:val="nil"/>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rPr>
                <w:rFonts w:ascii="Times New Roman" w:hAnsi="Times New Roman"/>
                <w:color w:val="000000"/>
                <w:sz w:val="18"/>
                <w:szCs w:val="18"/>
                <w:lang w:eastAsia="ru-RU"/>
              </w:rPr>
            </w:pPr>
            <w:r w:rsidRPr="00E156A8">
              <w:rPr>
                <w:rFonts w:ascii="Times New Roman" w:hAnsi="Times New Roman"/>
                <w:color w:val="000000"/>
                <w:sz w:val="18"/>
                <w:szCs w:val="18"/>
                <w:lang w:eastAsia="ru-RU"/>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noWrap/>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noWrap/>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84D47" w:rsidRDefault="00685B7F" w:rsidP="003D381A">
            <w:pPr>
              <w:spacing w:after="0" w:line="240" w:lineRule="auto"/>
              <w:jc w:val="center"/>
              <w:rPr>
                <w:rFonts w:ascii="Times New Roman" w:hAnsi="Times New Roman"/>
                <w:sz w:val="18"/>
                <w:szCs w:val="18"/>
              </w:rPr>
            </w:pPr>
            <w:r w:rsidRPr="00484D47">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484D47" w:rsidRDefault="00685B7F" w:rsidP="003D381A">
            <w:pPr>
              <w:spacing w:after="0" w:line="240" w:lineRule="auto"/>
              <w:jc w:val="center"/>
              <w:rPr>
                <w:rFonts w:ascii="Times New Roman" w:hAnsi="Times New Roman"/>
                <w:sz w:val="18"/>
                <w:szCs w:val="18"/>
              </w:rPr>
            </w:pPr>
            <w:r w:rsidRPr="00484D47">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484D47" w:rsidRDefault="00685B7F" w:rsidP="003D381A">
            <w:pPr>
              <w:spacing w:after="0" w:line="240" w:lineRule="auto"/>
              <w:jc w:val="center"/>
              <w:rPr>
                <w:rFonts w:ascii="Times New Roman" w:hAnsi="Times New Roman"/>
                <w:sz w:val="18"/>
                <w:szCs w:val="18"/>
              </w:rPr>
            </w:pPr>
            <w:r w:rsidRPr="00484D47">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484D47" w:rsidRDefault="00685B7F" w:rsidP="003D381A">
            <w:pPr>
              <w:spacing w:after="0" w:line="240" w:lineRule="auto"/>
              <w:jc w:val="center"/>
              <w:rPr>
                <w:rFonts w:ascii="Times New Roman" w:hAnsi="Times New Roman"/>
                <w:color w:val="000000"/>
                <w:sz w:val="18"/>
                <w:szCs w:val="18"/>
                <w:lang w:eastAsia="ru-RU"/>
              </w:rPr>
            </w:pPr>
            <w:r w:rsidRPr="00484D47">
              <w:rPr>
                <w:rFonts w:ascii="Times New Roman" w:hAnsi="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hideMark/>
          </w:tcPr>
          <w:p w:rsidR="00442002" w:rsidRPr="00484D47" w:rsidRDefault="00685B7F" w:rsidP="003D381A">
            <w:pPr>
              <w:spacing w:after="0" w:line="240" w:lineRule="auto"/>
              <w:jc w:val="center"/>
              <w:rPr>
                <w:rFonts w:ascii="Times New Roman" w:hAnsi="Times New Roman"/>
                <w:color w:val="000000"/>
                <w:sz w:val="18"/>
                <w:szCs w:val="18"/>
                <w:lang w:eastAsia="ru-RU"/>
              </w:rPr>
            </w:pPr>
            <w:r w:rsidRPr="00484D47">
              <w:rPr>
                <w:rFonts w:ascii="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hideMark/>
          </w:tcPr>
          <w:p w:rsidR="00442002" w:rsidRPr="00484D47" w:rsidRDefault="00685B7F" w:rsidP="003D381A">
            <w:pPr>
              <w:spacing w:after="0" w:line="240" w:lineRule="auto"/>
              <w:jc w:val="center"/>
              <w:rPr>
                <w:rFonts w:ascii="Times New Roman" w:hAnsi="Times New Roman"/>
                <w:color w:val="000000"/>
                <w:sz w:val="18"/>
                <w:szCs w:val="18"/>
                <w:lang w:eastAsia="ru-RU"/>
              </w:rPr>
            </w:pPr>
            <w:r w:rsidRPr="00484D47">
              <w:rPr>
                <w:rFonts w:ascii="Times New Roman" w:hAnsi="Times New Roman"/>
                <w:color w:val="000000"/>
                <w:sz w:val="18"/>
                <w:szCs w:val="18"/>
                <w:lang w:eastAsia="ru-RU"/>
              </w:rPr>
              <w:t>0</w:t>
            </w:r>
          </w:p>
        </w:tc>
      </w:tr>
      <w:tr w:rsidR="00E50D62" w:rsidRPr="002E5367" w:rsidTr="00CD7395">
        <w:trPr>
          <w:cantSplit/>
          <w:trHeight w:val="1158"/>
        </w:trPr>
        <w:tc>
          <w:tcPr>
            <w:tcW w:w="1560" w:type="dxa"/>
            <w:vMerge/>
            <w:tcBorders>
              <w:top w:val="nil"/>
              <w:left w:val="single" w:sz="4" w:space="0" w:color="auto"/>
              <w:bottom w:val="single" w:sz="4" w:space="0" w:color="auto"/>
              <w:right w:val="single" w:sz="4" w:space="0" w:color="auto"/>
            </w:tcBorders>
            <w:hideMark/>
          </w:tcPr>
          <w:p w:rsidR="00442002" w:rsidRPr="00E156A8" w:rsidRDefault="00442002" w:rsidP="003D381A">
            <w:pPr>
              <w:spacing w:after="0" w:line="240" w:lineRule="auto"/>
              <w:rPr>
                <w:rFonts w:ascii="Times New Roman" w:hAnsi="Times New Roman"/>
                <w:color w:val="000000"/>
                <w:sz w:val="18"/>
                <w:szCs w:val="18"/>
                <w:lang w:eastAsia="ru-RU"/>
              </w:rPr>
            </w:pPr>
          </w:p>
        </w:tc>
        <w:tc>
          <w:tcPr>
            <w:tcW w:w="1446" w:type="dxa"/>
            <w:tcBorders>
              <w:top w:val="nil"/>
              <w:left w:val="nil"/>
              <w:bottom w:val="single" w:sz="4" w:space="0" w:color="auto"/>
              <w:right w:val="single" w:sz="4" w:space="0" w:color="auto"/>
            </w:tcBorders>
            <w:shd w:val="clear" w:color="auto" w:fill="auto"/>
            <w:hideMark/>
          </w:tcPr>
          <w:p w:rsidR="00442002" w:rsidRPr="00E156A8" w:rsidRDefault="00442002" w:rsidP="003D381A">
            <w:pPr>
              <w:spacing w:after="0" w:line="240" w:lineRule="auto"/>
              <w:rPr>
                <w:rFonts w:ascii="Times New Roman" w:hAnsi="Times New Roman"/>
                <w:color w:val="000000"/>
                <w:sz w:val="18"/>
                <w:szCs w:val="18"/>
                <w:lang w:eastAsia="ru-RU"/>
              </w:rPr>
            </w:pPr>
            <w:r w:rsidRPr="00E156A8">
              <w:rPr>
                <w:rFonts w:ascii="Times New Roman" w:hAnsi="Times New Roman"/>
                <w:color w:val="000000"/>
                <w:sz w:val="18"/>
                <w:szCs w:val="18"/>
                <w:lang w:eastAsia="ru-RU"/>
              </w:rPr>
              <w:t>республиканский  бюджет</w:t>
            </w:r>
          </w:p>
        </w:tc>
        <w:tc>
          <w:tcPr>
            <w:tcW w:w="1134" w:type="dxa"/>
            <w:tcBorders>
              <w:top w:val="single" w:sz="4" w:space="0" w:color="auto"/>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E156A8" w:rsidRDefault="00685B7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84D47" w:rsidRDefault="00685B7F" w:rsidP="003D381A">
            <w:pPr>
              <w:spacing w:after="0" w:line="240" w:lineRule="auto"/>
              <w:jc w:val="center"/>
              <w:rPr>
                <w:rFonts w:ascii="Times New Roman" w:hAnsi="Times New Roman"/>
                <w:sz w:val="18"/>
                <w:szCs w:val="18"/>
              </w:rPr>
            </w:pPr>
            <w:r w:rsidRPr="00484D47">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84D47" w:rsidRDefault="00685B7F" w:rsidP="003D381A">
            <w:pPr>
              <w:spacing w:after="0" w:line="240" w:lineRule="auto"/>
              <w:jc w:val="center"/>
              <w:rPr>
                <w:rFonts w:ascii="Times New Roman" w:hAnsi="Times New Roman"/>
                <w:sz w:val="18"/>
                <w:szCs w:val="18"/>
              </w:rPr>
            </w:pPr>
            <w:r w:rsidRPr="00484D47">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484D47" w:rsidRDefault="00685B7F" w:rsidP="003D381A">
            <w:pPr>
              <w:spacing w:after="0" w:line="240" w:lineRule="auto"/>
              <w:jc w:val="center"/>
              <w:rPr>
                <w:rFonts w:ascii="Times New Roman" w:hAnsi="Times New Roman"/>
                <w:sz w:val="18"/>
                <w:szCs w:val="18"/>
              </w:rPr>
            </w:pPr>
            <w:r w:rsidRPr="00484D47">
              <w:rPr>
                <w:rFonts w:ascii="Times New Roman" w:hAnsi="Times New Roman"/>
                <w:sz w:val="18"/>
                <w:szCs w:val="18"/>
              </w:rPr>
              <w:t>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484D47" w:rsidRDefault="00685B7F" w:rsidP="003D381A">
            <w:pPr>
              <w:spacing w:after="0" w:line="240" w:lineRule="auto"/>
              <w:jc w:val="center"/>
              <w:rPr>
                <w:rFonts w:ascii="Times New Roman" w:hAnsi="Times New Roman"/>
                <w:color w:val="000000"/>
                <w:sz w:val="18"/>
                <w:szCs w:val="18"/>
                <w:lang w:eastAsia="ru-RU"/>
              </w:rPr>
            </w:pPr>
            <w:r w:rsidRPr="00484D47">
              <w:rPr>
                <w:rFonts w:ascii="Times New Roman" w:hAnsi="Times New Roman"/>
                <w:color w:val="000000"/>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hideMark/>
          </w:tcPr>
          <w:p w:rsidR="00442002" w:rsidRPr="00484D47" w:rsidRDefault="00685B7F" w:rsidP="003D381A">
            <w:pPr>
              <w:spacing w:after="0" w:line="240" w:lineRule="auto"/>
              <w:jc w:val="center"/>
              <w:rPr>
                <w:rFonts w:ascii="Times New Roman" w:hAnsi="Times New Roman"/>
                <w:color w:val="000000"/>
                <w:sz w:val="18"/>
                <w:szCs w:val="18"/>
                <w:lang w:eastAsia="ru-RU"/>
              </w:rPr>
            </w:pPr>
            <w:r w:rsidRPr="00484D47">
              <w:rPr>
                <w:rFonts w:ascii="Times New Roman" w:hAnsi="Times New Roman"/>
                <w:color w:val="000000"/>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hideMark/>
          </w:tcPr>
          <w:p w:rsidR="00442002" w:rsidRPr="00484D47" w:rsidRDefault="00685B7F" w:rsidP="003D381A">
            <w:pPr>
              <w:spacing w:after="0" w:line="240" w:lineRule="auto"/>
              <w:jc w:val="center"/>
              <w:rPr>
                <w:rFonts w:ascii="Times New Roman" w:hAnsi="Times New Roman"/>
                <w:color w:val="000000"/>
                <w:sz w:val="18"/>
                <w:szCs w:val="18"/>
                <w:lang w:eastAsia="ru-RU"/>
              </w:rPr>
            </w:pPr>
            <w:r w:rsidRPr="00484D47">
              <w:rPr>
                <w:rFonts w:ascii="Times New Roman" w:hAnsi="Times New Roman"/>
                <w:color w:val="000000"/>
                <w:sz w:val="18"/>
                <w:szCs w:val="18"/>
                <w:lang w:eastAsia="ru-RU"/>
              </w:rPr>
              <w:t>0</w:t>
            </w:r>
          </w:p>
        </w:tc>
      </w:tr>
      <w:tr w:rsidR="00E50D62" w:rsidRPr="002E5367" w:rsidTr="00CD7395">
        <w:trPr>
          <w:cantSplit/>
          <w:trHeight w:val="753"/>
        </w:trPr>
        <w:tc>
          <w:tcPr>
            <w:tcW w:w="1560" w:type="dxa"/>
            <w:vMerge w:val="restart"/>
            <w:tcBorders>
              <w:top w:val="single" w:sz="4" w:space="0" w:color="auto"/>
              <w:left w:val="single" w:sz="4" w:space="0" w:color="auto"/>
              <w:right w:val="single" w:sz="4" w:space="0" w:color="auto"/>
            </w:tcBorders>
          </w:tcPr>
          <w:p w:rsidR="002A5D23" w:rsidRPr="00E156A8" w:rsidRDefault="002A5D23" w:rsidP="003D381A">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Ме</w:t>
            </w:r>
            <w:r w:rsidR="00475379">
              <w:rPr>
                <w:rFonts w:ascii="Times New Roman" w:hAnsi="Times New Roman"/>
                <w:color w:val="000000"/>
                <w:sz w:val="18"/>
                <w:szCs w:val="18"/>
                <w:lang w:eastAsia="ru-RU"/>
              </w:rPr>
              <w:t xml:space="preserve">роприятие 7 </w:t>
            </w:r>
            <w:r w:rsidR="00CA6529">
              <w:rPr>
                <w:rFonts w:ascii="Times New Roman" w:hAnsi="Times New Roman"/>
                <w:color w:val="000000"/>
                <w:sz w:val="18"/>
                <w:szCs w:val="18"/>
                <w:lang w:eastAsia="ru-RU"/>
              </w:rPr>
              <w:t xml:space="preserve">Мероприятие по предоставлению </w:t>
            </w:r>
            <w:r w:rsidRPr="002A5D23">
              <w:rPr>
                <w:rFonts w:ascii="Times New Roman" w:hAnsi="Times New Roman"/>
                <w:color w:val="000000"/>
                <w:sz w:val="18"/>
                <w:szCs w:val="18"/>
                <w:lang w:eastAsia="ru-RU"/>
              </w:rPr>
              <w:t>субсидии бюджетным автономным учреждениям и иным не</w:t>
            </w:r>
            <w:r w:rsidR="00946D62">
              <w:rPr>
                <w:rFonts w:ascii="Times New Roman" w:hAnsi="Times New Roman"/>
                <w:color w:val="000000"/>
                <w:sz w:val="18"/>
                <w:szCs w:val="18"/>
                <w:lang w:eastAsia="ru-RU"/>
              </w:rPr>
              <w:t>коммерческим организациям</w:t>
            </w:r>
          </w:p>
        </w:tc>
        <w:tc>
          <w:tcPr>
            <w:tcW w:w="1446" w:type="dxa"/>
            <w:tcBorders>
              <w:top w:val="single" w:sz="4" w:space="0" w:color="auto"/>
              <w:left w:val="nil"/>
              <w:bottom w:val="single" w:sz="4" w:space="0" w:color="auto"/>
              <w:right w:val="single" w:sz="4" w:space="0" w:color="auto"/>
            </w:tcBorders>
            <w:shd w:val="clear" w:color="auto" w:fill="auto"/>
          </w:tcPr>
          <w:p w:rsidR="002A5D23" w:rsidRPr="00E156A8" w:rsidRDefault="002A5D23" w:rsidP="003D381A">
            <w:pPr>
              <w:spacing w:after="0" w:line="240" w:lineRule="auto"/>
              <w:rPr>
                <w:rFonts w:ascii="Times New Roman" w:hAnsi="Times New Roman"/>
                <w:color w:val="000000"/>
                <w:sz w:val="18"/>
                <w:szCs w:val="18"/>
                <w:lang w:eastAsia="ru-RU"/>
              </w:rPr>
            </w:pPr>
            <w:r w:rsidRPr="00E156A8">
              <w:rPr>
                <w:rFonts w:ascii="Times New Roman" w:hAnsi="Times New Roman"/>
                <w:color w:val="000000"/>
                <w:sz w:val="18"/>
                <w:szCs w:val="18"/>
                <w:lang w:eastAsia="ru-RU"/>
              </w:rPr>
              <w:t>всего в том числе:</w:t>
            </w:r>
          </w:p>
        </w:tc>
        <w:tc>
          <w:tcPr>
            <w:tcW w:w="1134" w:type="dxa"/>
            <w:tcBorders>
              <w:top w:val="single" w:sz="4" w:space="0" w:color="auto"/>
              <w:left w:val="nil"/>
              <w:bottom w:val="single" w:sz="4" w:space="0" w:color="auto"/>
              <w:right w:val="single" w:sz="4" w:space="0" w:color="auto"/>
            </w:tcBorders>
            <w:shd w:val="clear" w:color="auto" w:fill="auto"/>
          </w:tcPr>
          <w:p w:rsidR="002A5D23" w:rsidRPr="00E156A8" w:rsidRDefault="002A5D23" w:rsidP="003D381A">
            <w:pPr>
              <w:spacing w:after="0" w:line="240" w:lineRule="auto"/>
              <w:jc w:val="center"/>
              <w:rPr>
                <w:rFonts w:ascii="Times New Roman" w:hAnsi="Times New Roman"/>
                <w:sz w:val="18"/>
                <w:szCs w:val="18"/>
              </w:rPr>
            </w:pPr>
            <w:r>
              <w:rPr>
                <w:rFonts w:ascii="Times New Roman" w:hAnsi="Times New Roman"/>
                <w:sz w:val="18"/>
                <w:szCs w:val="18"/>
              </w:rPr>
              <w:t>22 727,3</w:t>
            </w:r>
          </w:p>
        </w:tc>
        <w:tc>
          <w:tcPr>
            <w:tcW w:w="992" w:type="dxa"/>
            <w:tcBorders>
              <w:top w:val="single" w:sz="4" w:space="0" w:color="auto"/>
              <w:left w:val="nil"/>
              <w:bottom w:val="single" w:sz="4" w:space="0" w:color="auto"/>
              <w:right w:val="single" w:sz="4" w:space="0" w:color="auto"/>
            </w:tcBorders>
            <w:shd w:val="clear" w:color="auto" w:fill="auto"/>
          </w:tcPr>
          <w:p w:rsidR="002A5D23" w:rsidRPr="00E156A8" w:rsidRDefault="002A5D23"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3" w:type="dxa"/>
            <w:tcBorders>
              <w:top w:val="single" w:sz="4" w:space="0" w:color="auto"/>
              <w:left w:val="nil"/>
              <w:bottom w:val="single" w:sz="4" w:space="0" w:color="auto"/>
              <w:right w:val="single" w:sz="4" w:space="0" w:color="auto"/>
            </w:tcBorders>
            <w:shd w:val="clear" w:color="auto" w:fill="auto"/>
          </w:tcPr>
          <w:p w:rsidR="002A5D23" w:rsidRPr="00E156A8" w:rsidRDefault="002A5D23"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tcPr>
          <w:p w:rsidR="002A5D23" w:rsidRPr="00E156A8" w:rsidRDefault="002A5D23"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tcPr>
          <w:p w:rsidR="002A5D23" w:rsidRPr="00E156A8" w:rsidRDefault="002A5D23"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2A5D23" w:rsidRPr="00E156A8" w:rsidRDefault="002A5D23"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3" w:type="dxa"/>
            <w:tcBorders>
              <w:top w:val="single" w:sz="4" w:space="0" w:color="auto"/>
              <w:left w:val="nil"/>
              <w:bottom w:val="single" w:sz="4" w:space="0" w:color="auto"/>
              <w:right w:val="single" w:sz="4" w:space="0" w:color="auto"/>
            </w:tcBorders>
            <w:shd w:val="clear" w:color="auto" w:fill="auto"/>
          </w:tcPr>
          <w:p w:rsidR="002A5D23" w:rsidRPr="00E156A8" w:rsidRDefault="002A5D23"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2A5D23" w:rsidRPr="00E156A8" w:rsidRDefault="002A5D23"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2A5D23" w:rsidRPr="00E156A8" w:rsidRDefault="002A5D23"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2A5D23" w:rsidRPr="00E156A8" w:rsidRDefault="002A5D23"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3" w:type="dxa"/>
            <w:tcBorders>
              <w:top w:val="single" w:sz="4" w:space="0" w:color="auto"/>
              <w:left w:val="nil"/>
              <w:bottom w:val="single" w:sz="4" w:space="0" w:color="auto"/>
              <w:right w:val="single" w:sz="4" w:space="0" w:color="auto"/>
            </w:tcBorders>
            <w:shd w:val="clear" w:color="auto" w:fill="auto"/>
          </w:tcPr>
          <w:p w:rsidR="002A5D23" w:rsidRPr="003A2540" w:rsidRDefault="002A5D23" w:rsidP="003D381A">
            <w:pPr>
              <w:spacing w:after="0" w:line="240" w:lineRule="auto"/>
              <w:jc w:val="center"/>
              <w:rPr>
                <w:rFonts w:ascii="Times New Roman" w:hAnsi="Times New Roman"/>
                <w:color w:val="000000"/>
                <w:sz w:val="18"/>
                <w:szCs w:val="18"/>
                <w:lang w:eastAsia="ru-RU"/>
              </w:rPr>
            </w:pPr>
            <w:r w:rsidRPr="003A2540">
              <w:rPr>
                <w:rFonts w:ascii="Times New Roman" w:hAnsi="Times New Roman"/>
                <w:color w:val="000000"/>
                <w:sz w:val="18"/>
                <w:szCs w:val="18"/>
                <w:lang w:eastAsia="ru-RU"/>
              </w:rPr>
              <w:t>22 727,3</w:t>
            </w:r>
          </w:p>
        </w:tc>
        <w:tc>
          <w:tcPr>
            <w:tcW w:w="850" w:type="dxa"/>
            <w:tcBorders>
              <w:top w:val="single" w:sz="4" w:space="0" w:color="auto"/>
              <w:left w:val="nil"/>
              <w:bottom w:val="single" w:sz="4" w:space="0" w:color="auto"/>
              <w:right w:val="single" w:sz="4" w:space="0" w:color="auto"/>
            </w:tcBorders>
            <w:shd w:val="clear" w:color="auto" w:fill="auto"/>
          </w:tcPr>
          <w:p w:rsidR="002A5D23" w:rsidRPr="00484D47" w:rsidRDefault="002A5D23" w:rsidP="003D381A">
            <w:pPr>
              <w:spacing w:after="0" w:line="240" w:lineRule="auto"/>
              <w:jc w:val="center"/>
              <w:rPr>
                <w:rFonts w:ascii="Times New Roman" w:hAnsi="Times New Roman"/>
                <w:color w:val="000000"/>
                <w:sz w:val="18"/>
                <w:szCs w:val="18"/>
                <w:lang w:eastAsia="ru-RU"/>
              </w:rPr>
            </w:pPr>
            <w:r w:rsidRPr="00484D47">
              <w:rPr>
                <w:rFonts w:ascii="Times New Roman" w:hAnsi="Times New Roman"/>
                <w:color w:val="000000"/>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2A5D23" w:rsidRPr="00484D47" w:rsidRDefault="002A5D23" w:rsidP="003D381A">
            <w:pPr>
              <w:spacing w:after="0" w:line="240" w:lineRule="auto"/>
              <w:jc w:val="center"/>
              <w:rPr>
                <w:rFonts w:ascii="Times New Roman" w:hAnsi="Times New Roman"/>
                <w:color w:val="000000"/>
                <w:sz w:val="18"/>
                <w:szCs w:val="18"/>
                <w:lang w:eastAsia="ru-RU"/>
              </w:rPr>
            </w:pPr>
            <w:r w:rsidRPr="00484D47">
              <w:rPr>
                <w:rFonts w:ascii="Times New Roman" w:hAnsi="Times New Roman"/>
                <w:color w:val="000000"/>
                <w:sz w:val="18"/>
                <w:szCs w:val="18"/>
                <w:lang w:eastAsia="ru-RU"/>
              </w:rPr>
              <w:t>0</w:t>
            </w:r>
          </w:p>
        </w:tc>
      </w:tr>
      <w:tr w:rsidR="00E50D62" w:rsidRPr="002E5367" w:rsidTr="00CD7395">
        <w:trPr>
          <w:cantSplit/>
          <w:trHeight w:val="388"/>
        </w:trPr>
        <w:tc>
          <w:tcPr>
            <w:tcW w:w="1560" w:type="dxa"/>
            <w:vMerge/>
            <w:tcBorders>
              <w:left w:val="single" w:sz="4" w:space="0" w:color="auto"/>
              <w:bottom w:val="nil"/>
              <w:right w:val="single" w:sz="4" w:space="0" w:color="auto"/>
            </w:tcBorders>
          </w:tcPr>
          <w:p w:rsidR="002A5D23" w:rsidRPr="00E156A8" w:rsidRDefault="002A5D23" w:rsidP="003D381A">
            <w:pPr>
              <w:spacing w:after="0" w:line="240" w:lineRule="auto"/>
              <w:rPr>
                <w:rFonts w:ascii="Times New Roman" w:hAnsi="Times New Roman"/>
                <w:color w:val="000000"/>
                <w:sz w:val="18"/>
                <w:szCs w:val="18"/>
                <w:lang w:eastAsia="ru-RU"/>
              </w:rPr>
            </w:pPr>
          </w:p>
        </w:tc>
        <w:tc>
          <w:tcPr>
            <w:tcW w:w="1446" w:type="dxa"/>
            <w:tcBorders>
              <w:top w:val="single" w:sz="4" w:space="0" w:color="auto"/>
              <w:left w:val="nil"/>
              <w:right w:val="single" w:sz="4" w:space="0" w:color="auto"/>
            </w:tcBorders>
            <w:shd w:val="clear" w:color="auto" w:fill="auto"/>
          </w:tcPr>
          <w:p w:rsidR="002A5D23" w:rsidRPr="00E156A8" w:rsidRDefault="002A5D23" w:rsidP="003D381A">
            <w:pPr>
              <w:spacing w:after="0" w:line="240" w:lineRule="auto"/>
              <w:rPr>
                <w:rFonts w:ascii="Times New Roman" w:hAnsi="Times New Roman"/>
                <w:color w:val="000000"/>
                <w:sz w:val="18"/>
                <w:szCs w:val="18"/>
                <w:lang w:eastAsia="ru-RU"/>
              </w:rPr>
            </w:pPr>
            <w:r w:rsidRPr="00E156A8">
              <w:rPr>
                <w:rFonts w:ascii="Times New Roman" w:hAnsi="Times New Roman"/>
                <w:color w:val="000000"/>
                <w:sz w:val="18"/>
                <w:szCs w:val="18"/>
                <w:lang w:eastAsia="ru-RU"/>
              </w:rPr>
              <w:t>федеральный бюджет</w:t>
            </w:r>
          </w:p>
          <w:p w:rsidR="002A5D23" w:rsidRPr="00E156A8" w:rsidRDefault="002A5D23" w:rsidP="003D381A">
            <w:pPr>
              <w:spacing w:after="0" w:line="240" w:lineRule="auto"/>
              <w:rPr>
                <w:rFonts w:ascii="Times New Roman" w:hAnsi="Times New Roman"/>
                <w:color w:val="000000"/>
                <w:sz w:val="18"/>
                <w:szCs w:val="18"/>
                <w:lang w:eastAsia="ru-RU"/>
              </w:rPr>
            </w:pPr>
          </w:p>
        </w:tc>
        <w:tc>
          <w:tcPr>
            <w:tcW w:w="1134" w:type="dxa"/>
            <w:tcBorders>
              <w:top w:val="single" w:sz="4" w:space="0" w:color="auto"/>
              <w:left w:val="nil"/>
              <w:right w:val="single" w:sz="4" w:space="0" w:color="auto"/>
            </w:tcBorders>
            <w:shd w:val="clear" w:color="auto" w:fill="auto"/>
          </w:tcPr>
          <w:p w:rsidR="002A5D23" w:rsidRPr="00E156A8" w:rsidRDefault="002A5D23" w:rsidP="003D381A">
            <w:pPr>
              <w:spacing w:after="0" w:line="240" w:lineRule="auto"/>
              <w:jc w:val="center"/>
              <w:rPr>
                <w:rFonts w:ascii="Times New Roman" w:hAnsi="Times New Roman"/>
                <w:sz w:val="18"/>
                <w:szCs w:val="18"/>
              </w:rPr>
            </w:pPr>
            <w:r>
              <w:rPr>
                <w:rFonts w:ascii="Times New Roman" w:hAnsi="Times New Roman"/>
                <w:sz w:val="18"/>
                <w:szCs w:val="18"/>
              </w:rPr>
              <w:t>22 500,0</w:t>
            </w:r>
          </w:p>
        </w:tc>
        <w:tc>
          <w:tcPr>
            <w:tcW w:w="992" w:type="dxa"/>
            <w:tcBorders>
              <w:top w:val="single" w:sz="4" w:space="0" w:color="auto"/>
              <w:left w:val="nil"/>
              <w:right w:val="single" w:sz="4" w:space="0" w:color="auto"/>
            </w:tcBorders>
            <w:shd w:val="clear" w:color="auto" w:fill="auto"/>
          </w:tcPr>
          <w:p w:rsidR="002A5D23" w:rsidRPr="00E156A8" w:rsidRDefault="002A5D23"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3" w:type="dxa"/>
            <w:tcBorders>
              <w:top w:val="single" w:sz="4" w:space="0" w:color="auto"/>
              <w:left w:val="nil"/>
              <w:right w:val="single" w:sz="4" w:space="0" w:color="auto"/>
            </w:tcBorders>
            <w:shd w:val="clear" w:color="auto" w:fill="auto"/>
          </w:tcPr>
          <w:p w:rsidR="002A5D23" w:rsidRPr="00E156A8" w:rsidRDefault="002A5D23"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p w:rsidR="002A5D23" w:rsidRPr="00E156A8" w:rsidRDefault="002A5D23" w:rsidP="003D381A">
            <w:pPr>
              <w:spacing w:after="0" w:line="240" w:lineRule="auto"/>
              <w:jc w:val="center"/>
              <w:rPr>
                <w:rFonts w:ascii="Times New Roman" w:hAnsi="Times New Roman"/>
                <w:sz w:val="18"/>
                <w:szCs w:val="18"/>
              </w:rPr>
            </w:pPr>
          </w:p>
        </w:tc>
        <w:tc>
          <w:tcPr>
            <w:tcW w:w="992" w:type="dxa"/>
            <w:tcBorders>
              <w:top w:val="single" w:sz="4" w:space="0" w:color="auto"/>
              <w:left w:val="nil"/>
              <w:right w:val="single" w:sz="4" w:space="0" w:color="auto"/>
            </w:tcBorders>
            <w:shd w:val="clear" w:color="auto" w:fill="auto"/>
            <w:noWrap/>
          </w:tcPr>
          <w:p w:rsidR="002A5D23" w:rsidRPr="00E156A8" w:rsidRDefault="002A5D23"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p w:rsidR="002A5D23" w:rsidRPr="00E156A8" w:rsidRDefault="002A5D23" w:rsidP="003D381A">
            <w:pPr>
              <w:spacing w:after="0" w:line="240" w:lineRule="auto"/>
              <w:jc w:val="center"/>
              <w:rPr>
                <w:rFonts w:ascii="Times New Roman" w:hAnsi="Times New Roman"/>
                <w:sz w:val="18"/>
                <w:szCs w:val="18"/>
              </w:rPr>
            </w:pPr>
          </w:p>
        </w:tc>
        <w:tc>
          <w:tcPr>
            <w:tcW w:w="992" w:type="dxa"/>
            <w:tcBorders>
              <w:top w:val="single" w:sz="4" w:space="0" w:color="auto"/>
              <w:left w:val="nil"/>
              <w:right w:val="single" w:sz="4" w:space="0" w:color="auto"/>
            </w:tcBorders>
            <w:shd w:val="clear" w:color="auto" w:fill="auto"/>
            <w:noWrap/>
          </w:tcPr>
          <w:p w:rsidR="002A5D23" w:rsidRPr="00E156A8" w:rsidRDefault="002A5D23"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single" w:sz="4" w:space="0" w:color="auto"/>
              <w:left w:val="nil"/>
              <w:right w:val="single" w:sz="4" w:space="0" w:color="auto"/>
            </w:tcBorders>
            <w:shd w:val="clear" w:color="auto" w:fill="auto"/>
          </w:tcPr>
          <w:p w:rsidR="002A5D23" w:rsidRPr="00E156A8" w:rsidRDefault="002A5D23"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3" w:type="dxa"/>
            <w:tcBorders>
              <w:top w:val="single" w:sz="4" w:space="0" w:color="auto"/>
              <w:left w:val="nil"/>
              <w:right w:val="single" w:sz="4" w:space="0" w:color="auto"/>
            </w:tcBorders>
            <w:shd w:val="clear" w:color="auto" w:fill="auto"/>
          </w:tcPr>
          <w:p w:rsidR="002A5D23" w:rsidRPr="00E156A8" w:rsidRDefault="002A5D23"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single" w:sz="4" w:space="0" w:color="auto"/>
              <w:left w:val="nil"/>
              <w:right w:val="single" w:sz="4" w:space="0" w:color="auto"/>
            </w:tcBorders>
            <w:shd w:val="clear" w:color="auto" w:fill="auto"/>
          </w:tcPr>
          <w:p w:rsidR="002A5D23" w:rsidRPr="00E156A8" w:rsidRDefault="002A5D23"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single" w:sz="4" w:space="0" w:color="auto"/>
              <w:left w:val="nil"/>
              <w:right w:val="single" w:sz="4" w:space="0" w:color="auto"/>
            </w:tcBorders>
            <w:shd w:val="clear" w:color="auto" w:fill="auto"/>
          </w:tcPr>
          <w:p w:rsidR="002A5D23" w:rsidRPr="00E156A8" w:rsidRDefault="002A5D23"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p w:rsidR="002A5D23" w:rsidRPr="00E156A8" w:rsidRDefault="002A5D23" w:rsidP="003D381A">
            <w:pPr>
              <w:spacing w:after="0" w:line="240" w:lineRule="auto"/>
              <w:jc w:val="center"/>
              <w:rPr>
                <w:rFonts w:ascii="Times New Roman" w:hAnsi="Times New Roman"/>
                <w:sz w:val="18"/>
                <w:szCs w:val="18"/>
              </w:rPr>
            </w:pPr>
          </w:p>
        </w:tc>
        <w:tc>
          <w:tcPr>
            <w:tcW w:w="992" w:type="dxa"/>
            <w:tcBorders>
              <w:top w:val="single" w:sz="4" w:space="0" w:color="auto"/>
              <w:left w:val="nil"/>
              <w:right w:val="single" w:sz="4" w:space="0" w:color="auto"/>
            </w:tcBorders>
            <w:shd w:val="clear" w:color="auto" w:fill="auto"/>
          </w:tcPr>
          <w:p w:rsidR="002A5D23" w:rsidRPr="00E156A8" w:rsidRDefault="002A5D23"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p w:rsidR="002A5D23" w:rsidRPr="00E156A8" w:rsidRDefault="002A5D23" w:rsidP="003D381A">
            <w:pPr>
              <w:spacing w:after="0" w:line="240" w:lineRule="auto"/>
              <w:jc w:val="center"/>
              <w:rPr>
                <w:rFonts w:ascii="Times New Roman" w:hAnsi="Times New Roman"/>
                <w:sz w:val="18"/>
                <w:szCs w:val="18"/>
              </w:rPr>
            </w:pPr>
          </w:p>
        </w:tc>
        <w:tc>
          <w:tcPr>
            <w:tcW w:w="993" w:type="dxa"/>
            <w:tcBorders>
              <w:top w:val="single" w:sz="4" w:space="0" w:color="auto"/>
              <w:left w:val="nil"/>
              <w:right w:val="single" w:sz="4" w:space="0" w:color="auto"/>
            </w:tcBorders>
            <w:shd w:val="clear" w:color="auto" w:fill="auto"/>
          </w:tcPr>
          <w:p w:rsidR="002A5D23" w:rsidRPr="003A2540" w:rsidRDefault="002A5D23" w:rsidP="003D381A">
            <w:pPr>
              <w:spacing w:after="0" w:line="240" w:lineRule="auto"/>
              <w:jc w:val="center"/>
              <w:rPr>
                <w:rFonts w:ascii="Times New Roman" w:hAnsi="Times New Roman"/>
                <w:color w:val="000000"/>
                <w:sz w:val="18"/>
                <w:szCs w:val="18"/>
                <w:lang w:eastAsia="ru-RU"/>
              </w:rPr>
            </w:pPr>
            <w:r w:rsidRPr="003A2540">
              <w:rPr>
                <w:rFonts w:ascii="Times New Roman" w:hAnsi="Times New Roman"/>
                <w:color w:val="000000"/>
                <w:sz w:val="18"/>
                <w:szCs w:val="18"/>
                <w:lang w:eastAsia="ru-RU"/>
              </w:rPr>
              <w:t>22 500,0</w:t>
            </w:r>
          </w:p>
          <w:p w:rsidR="002A5D23" w:rsidRPr="003A2540" w:rsidRDefault="002A5D23" w:rsidP="003D381A">
            <w:pPr>
              <w:spacing w:after="0" w:line="240" w:lineRule="auto"/>
              <w:jc w:val="center"/>
              <w:rPr>
                <w:rFonts w:ascii="Times New Roman" w:hAnsi="Times New Roman"/>
                <w:color w:val="000000"/>
                <w:sz w:val="18"/>
                <w:szCs w:val="18"/>
                <w:lang w:eastAsia="ru-RU"/>
              </w:rPr>
            </w:pPr>
          </w:p>
        </w:tc>
        <w:tc>
          <w:tcPr>
            <w:tcW w:w="850" w:type="dxa"/>
            <w:tcBorders>
              <w:top w:val="single" w:sz="4" w:space="0" w:color="auto"/>
              <w:left w:val="nil"/>
              <w:right w:val="single" w:sz="4" w:space="0" w:color="auto"/>
            </w:tcBorders>
            <w:shd w:val="clear" w:color="auto" w:fill="auto"/>
          </w:tcPr>
          <w:p w:rsidR="002A5D23" w:rsidRPr="00484D47" w:rsidRDefault="002A5D23" w:rsidP="003D381A">
            <w:pPr>
              <w:spacing w:after="0" w:line="240" w:lineRule="auto"/>
              <w:jc w:val="center"/>
              <w:rPr>
                <w:rFonts w:ascii="Times New Roman" w:hAnsi="Times New Roman"/>
                <w:color w:val="000000"/>
                <w:sz w:val="18"/>
                <w:szCs w:val="18"/>
                <w:lang w:eastAsia="ru-RU"/>
              </w:rPr>
            </w:pPr>
            <w:r w:rsidRPr="00484D47">
              <w:rPr>
                <w:rFonts w:ascii="Times New Roman" w:hAnsi="Times New Roman"/>
                <w:color w:val="000000"/>
                <w:sz w:val="18"/>
                <w:szCs w:val="18"/>
                <w:lang w:eastAsia="ru-RU"/>
              </w:rPr>
              <w:t>0</w:t>
            </w:r>
          </w:p>
          <w:p w:rsidR="002A5D23" w:rsidRPr="00484D47" w:rsidRDefault="002A5D23" w:rsidP="003D381A">
            <w:pPr>
              <w:spacing w:after="0" w:line="240" w:lineRule="auto"/>
              <w:jc w:val="center"/>
              <w:rPr>
                <w:rFonts w:ascii="Times New Roman" w:hAnsi="Times New Roman"/>
                <w:color w:val="000000"/>
                <w:sz w:val="18"/>
                <w:szCs w:val="18"/>
                <w:lang w:eastAsia="ru-RU"/>
              </w:rPr>
            </w:pPr>
          </w:p>
        </w:tc>
        <w:tc>
          <w:tcPr>
            <w:tcW w:w="851" w:type="dxa"/>
            <w:tcBorders>
              <w:top w:val="single" w:sz="4" w:space="0" w:color="auto"/>
              <w:left w:val="nil"/>
              <w:right w:val="single" w:sz="4" w:space="0" w:color="auto"/>
            </w:tcBorders>
            <w:shd w:val="clear" w:color="auto" w:fill="auto"/>
          </w:tcPr>
          <w:p w:rsidR="002A5D23" w:rsidRPr="00484D47" w:rsidRDefault="002A5D23" w:rsidP="003D381A">
            <w:pPr>
              <w:spacing w:after="0" w:line="240" w:lineRule="auto"/>
              <w:jc w:val="center"/>
              <w:rPr>
                <w:rFonts w:ascii="Times New Roman" w:hAnsi="Times New Roman"/>
                <w:color w:val="000000"/>
                <w:sz w:val="18"/>
                <w:szCs w:val="18"/>
                <w:lang w:eastAsia="ru-RU"/>
              </w:rPr>
            </w:pPr>
            <w:r w:rsidRPr="00484D47">
              <w:rPr>
                <w:rFonts w:ascii="Times New Roman" w:hAnsi="Times New Roman"/>
                <w:color w:val="000000"/>
                <w:sz w:val="18"/>
                <w:szCs w:val="18"/>
                <w:lang w:eastAsia="ru-RU"/>
              </w:rPr>
              <w:t>0</w:t>
            </w:r>
          </w:p>
          <w:p w:rsidR="002A5D23" w:rsidRPr="00484D47" w:rsidRDefault="002A5D23" w:rsidP="003D381A">
            <w:pPr>
              <w:spacing w:after="0" w:line="240" w:lineRule="auto"/>
              <w:jc w:val="center"/>
              <w:rPr>
                <w:rFonts w:ascii="Times New Roman" w:hAnsi="Times New Roman"/>
                <w:color w:val="000000"/>
                <w:sz w:val="18"/>
                <w:szCs w:val="18"/>
                <w:lang w:eastAsia="ru-RU"/>
              </w:rPr>
            </w:pPr>
          </w:p>
        </w:tc>
      </w:tr>
      <w:tr w:rsidR="00E50D62" w:rsidRPr="002E5367" w:rsidTr="00CD7395">
        <w:trPr>
          <w:cantSplit/>
          <w:trHeight w:val="339"/>
        </w:trPr>
        <w:tc>
          <w:tcPr>
            <w:tcW w:w="1560" w:type="dxa"/>
            <w:vMerge/>
            <w:tcBorders>
              <w:left w:val="single" w:sz="4" w:space="0" w:color="auto"/>
              <w:bottom w:val="single" w:sz="4" w:space="0" w:color="auto"/>
              <w:right w:val="single" w:sz="4" w:space="0" w:color="auto"/>
            </w:tcBorders>
          </w:tcPr>
          <w:p w:rsidR="002A5D23" w:rsidRPr="00E156A8" w:rsidRDefault="002A5D23" w:rsidP="003D381A">
            <w:pPr>
              <w:spacing w:after="0" w:line="240" w:lineRule="auto"/>
              <w:rPr>
                <w:rFonts w:ascii="Times New Roman" w:hAnsi="Times New Roman"/>
                <w:color w:val="000000"/>
                <w:sz w:val="18"/>
                <w:szCs w:val="18"/>
                <w:lang w:eastAsia="ru-RU"/>
              </w:rPr>
            </w:pPr>
          </w:p>
        </w:tc>
        <w:tc>
          <w:tcPr>
            <w:tcW w:w="1446" w:type="dxa"/>
            <w:tcBorders>
              <w:top w:val="single" w:sz="4" w:space="0" w:color="auto"/>
              <w:left w:val="nil"/>
              <w:bottom w:val="single" w:sz="4" w:space="0" w:color="auto"/>
              <w:right w:val="single" w:sz="4" w:space="0" w:color="auto"/>
            </w:tcBorders>
            <w:shd w:val="clear" w:color="auto" w:fill="auto"/>
          </w:tcPr>
          <w:p w:rsidR="002A5D23" w:rsidRPr="00E156A8" w:rsidRDefault="002A5D23" w:rsidP="003D381A">
            <w:pPr>
              <w:spacing w:after="0" w:line="240" w:lineRule="auto"/>
              <w:rPr>
                <w:rFonts w:ascii="Times New Roman" w:hAnsi="Times New Roman"/>
                <w:color w:val="000000"/>
                <w:sz w:val="18"/>
                <w:szCs w:val="18"/>
                <w:lang w:eastAsia="ru-RU"/>
              </w:rPr>
            </w:pPr>
            <w:r w:rsidRPr="00E156A8">
              <w:rPr>
                <w:rFonts w:ascii="Times New Roman" w:hAnsi="Times New Roman"/>
                <w:color w:val="000000"/>
                <w:sz w:val="18"/>
                <w:szCs w:val="18"/>
                <w:lang w:eastAsia="ru-RU"/>
              </w:rPr>
              <w:t>республиканский  бюджет</w:t>
            </w:r>
          </w:p>
        </w:tc>
        <w:tc>
          <w:tcPr>
            <w:tcW w:w="1134" w:type="dxa"/>
            <w:tcBorders>
              <w:top w:val="single" w:sz="4" w:space="0" w:color="auto"/>
              <w:left w:val="nil"/>
              <w:bottom w:val="single" w:sz="4" w:space="0" w:color="auto"/>
              <w:right w:val="single" w:sz="4" w:space="0" w:color="auto"/>
            </w:tcBorders>
            <w:shd w:val="clear" w:color="auto" w:fill="auto"/>
          </w:tcPr>
          <w:p w:rsidR="002A5D23" w:rsidRPr="00E156A8" w:rsidRDefault="002A5D23" w:rsidP="003D381A">
            <w:pPr>
              <w:spacing w:after="0" w:line="240" w:lineRule="auto"/>
              <w:jc w:val="center"/>
              <w:rPr>
                <w:rFonts w:ascii="Times New Roman" w:hAnsi="Times New Roman"/>
                <w:sz w:val="18"/>
                <w:szCs w:val="18"/>
              </w:rPr>
            </w:pPr>
            <w:r>
              <w:rPr>
                <w:rFonts w:ascii="Times New Roman" w:hAnsi="Times New Roman"/>
                <w:sz w:val="18"/>
                <w:szCs w:val="18"/>
              </w:rPr>
              <w:t>227,3</w:t>
            </w:r>
          </w:p>
        </w:tc>
        <w:tc>
          <w:tcPr>
            <w:tcW w:w="992" w:type="dxa"/>
            <w:tcBorders>
              <w:top w:val="single" w:sz="4" w:space="0" w:color="auto"/>
              <w:left w:val="nil"/>
              <w:bottom w:val="single" w:sz="4" w:space="0" w:color="auto"/>
              <w:right w:val="single" w:sz="4" w:space="0" w:color="auto"/>
            </w:tcBorders>
            <w:shd w:val="clear" w:color="auto" w:fill="auto"/>
          </w:tcPr>
          <w:p w:rsidR="002A5D23" w:rsidRPr="00E156A8" w:rsidRDefault="002A5D23"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3" w:type="dxa"/>
            <w:tcBorders>
              <w:top w:val="single" w:sz="4" w:space="0" w:color="auto"/>
              <w:left w:val="nil"/>
              <w:bottom w:val="single" w:sz="4" w:space="0" w:color="auto"/>
              <w:right w:val="single" w:sz="4" w:space="0" w:color="auto"/>
            </w:tcBorders>
            <w:shd w:val="clear" w:color="auto" w:fill="auto"/>
          </w:tcPr>
          <w:p w:rsidR="002A5D23" w:rsidRPr="00E156A8" w:rsidRDefault="002A5D23"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tcPr>
          <w:p w:rsidR="002A5D23" w:rsidRPr="00E156A8" w:rsidRDefault="002A5D23"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tcPr>
          <w:p w:rsidR="002A5D23" w:rsidRPr="00E156A8" w:rsidRDefault="002A5D23"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2A5D23" w:rsidRPr="00E156A8" w:rsidRDefault="002A5D23"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3" w:type="dxa"/>
            <w:tcBorders>
              <w:top w:val="single" w:sz="4" w:space="0" w:color="auto"/>
              <w:left w:val="nil"/>
              <w:bottom w:val="single" w:sz="4" w:space="0" w:color="auto"/>
              <w:right w:val="single" w:sz="4" w:space="0" w:color="auto"/>
            </w:tcBorders>
            <w:shd w:val="clear" w:color="auto" w:fill="auto"/>
          </w:tcPr>
          <w:p w:rsidR="002A5D23" w:rsidRPr="00E156A8" w:rsidRDefault="002A5D23"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2A5D23" w:rsidRPr="00E156A8" w:rsidRDefault="002A5D23"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2A5D23" w:rsidRPr="00E156A8" w:rsidRDefault="002A5D23"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2A5D23" w:rsidRPr="00E156A8" w:rsidRDefault="002A5D23"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3" w:type="dxa"/>
            <w:tcBorders>
              <w:top w:val="single" w:sz="4" w:space="0" w:color="auto"/>
              <w:left w:val="nil"/>
              <w:bottom w:val="single" w:sz="4" w:space="0" w:color="auto"/>
              <w:right w:val="single" w:sz="4" w:space="0" w:color="auto"/>
            </w:tcBorders>
            <w:shd w:val="clear" w:color="auto" w:fill="auto"/>
          </w:tcPr>
          <w:p w:rsidR="002A5D23" w:rsidRPr="003A2540" w:rsidRDefault="002A5D23" w:rsidP="003D381A">
            <w:pPr>
              <w:spacing w:after="0" w:line="240" w:lineRule="auto"/>
              <w:jc w:val="center"/>
              <w:rPr>
                <w:rFonts w:ascii="Times New Roman" w:hAnsi="Times New Roman"/>
                <w:color w:val="000000"/>
                <w:sz w:val="18"/>
                <w:szCs w:val="18"/>
                <w:lang w:eastAsia="ru-RU"/>
              </w:rPr>
            </w:pPr>
            <w:r w:rsidRPr="003A2540">
              <w:rPr>
                <w:rFonts w:ascii="Times New Roman" w:hAnsi="Times New Roman"/>
                <w:color w:val="000000"/>
                <w:sz w:val="18"/>
                <w:szCs w:val="18"/>
                <w:lang w:eastAsia="ru-RU"/>
              </w:rPr>
              <w:t>227,3</w:t>
            </w:r>
          </w:p>
        </w:tc>
        <w:tc>
          <w:tcPr>
            <w:tcW w:w="850" w:type="dxa"/>
            <w:tcBorders>
              <w:top w:val="single" w:sz="4" w:space="0" w:color="auto"/>
              <w:left w:val="nil"/>
              <w:bottom w:val="single" w:sz="4" w:space="0" w:color="auto"/>
              <w:right w:val="single" w:sz="4" w:space="0" w:color="auto"/>
            </w:tcBorders>
            <w:shd w:val="clear" w:color="auto" w:fill="auto"/>
          </w:tcPr>
          <w:p w:rsidR="002A5D23" w:rsidRPr="00E156A8" w:rsidRDefault="002A5D23" w:rsidP="003D381A">
            <w:pPr>
              <w:spacing w:after="0" w:line="240" w:lineRule="auto"/>
              <w:jc w:val="center"/>
              <w:rPr>
                <w:rFonts w:ascii="Times New Roman" w:hAnsi="Times New Roman"/>
                <w:color w:val="000000"/>
                <w:sz w:val="20"/>
                <w:szCs w:val="20"/>
                <w:lang w:eastAsia="ru-RU"/>
              </w:rPr>
            </w:pPr>
            <w:r w:rsidRPr="00E156A8">
              <w:rPr>
                <w:rFonts w:ascii="Times New Roman" w:hAnsi="Times New Roman"/>
                <w:color w:val="000000"/>
                <w:sz w:val="20"/>
                <w:szCs w:val="20"/>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2A5D23" w:rsidRPr="00E156A8" w:rsidRDefault="002A5D23" w:rsidP="003D381A">
            <w:pPr>
              <w:spacing w:after="0" w:line="240" w:lineRule="auto"/>
              <w:jc w:val="center"/>
              <w:rPr>
                <w:rFonts w:ascii="Times New Roman" w:hAnsi="Times New Roman"/>
                <w:color w:val="000000"/>
                <w:sz w:val="20"/>
                <w:szCs w:val="20"/>
                <w:lang w:eastAsia="ru-RU"/>
              </w:rPr>
            </w:pPr>
            <w:r w:rsidRPr="00E156A8">
              <w:rPr>
                <w:rFonts w:ascii="Times New Roman" w:hAnsi="Times New Roman"/>
                <w:color w:val="000000"/>
                <w:sz w:val="20"/>
                <w:szCs w:val="20"/>
                <w:lang w:eastAsia="ru-RU"/>
              </w:rPr>
              <w:t>0</w:t>
            </w:r>
          </w:p>
        </w:tc>
      </w:tr>
      <w:tr w:rsidR="00715DEF" w:rsidRPr="002E5367" w:rsidTr="00CD7395">
        <w:trPr>
          <w:cantSplit/>
          <w:trHeight w:val="557"/>
        </w:trPr>
        <w:tc>
          <w:tcPr>
            <w:tcW w:w="1560" w:type="dxa"/>
            <w:vMerge w:val="restart"/>
            <w:tcBorders>
              <w:top w:val="single" w:sz="4" w:space="0" w:color="auto"/>
              <w:left w:val="single" w:sz="4" w:space="0" w:color="auto"/>
              <w:right w:val="single" w:sz="4" w:space="0" w:color="auto"/>
            </w:tcBorders>
          </w:tcPr>
          <w:p w:rsidR="00715DEF" w:rsidRPr="00E156A8" w:rsidRDefault="00715DEF" w:rsidP="003D381A">
            <w:pPr>
              <w:spacing w:after="0" w:line="240" w:lineRule="auto"/>
              <w:rPr>
                <w:rFonts w:ascii="Times New Roman" w:hAnsi="Times New Roman"/>
                <w:color w:val="000000"/>
                <w:sz w:val="18"/>
                <w:szCs w:val="18"/>
                <w:lang w:eastAsia="ru-RU"/>
              </w:rPr>
            </w:pPr>
            <w:r w:rsidRPr="002A5D23">
              <w:rPr>
                <w:rFonts w:ascii="Times New Roman" w:hAnsi="Times New Roman"/>
                <w:color w:val="000000"/>
                <w:sz w:val="18"/>
                <w:szCs w:val="18"/>
                <w:lang w:eastAsia="ru-RU"/>
              </w:rPr>
              <w:t xml:space="preserve">Мероприятие </w:t>
            </w:r>
            <w:r>
              <w:rPr>
                <w:rFonts w:ascii="Times New Roman" w:hAnsi="Times New Roman"/>
                <w:color w:val="000000"/>
                <w:sz w:val="18"/>
                <w:szCs w:val="18"/>
                <w:lang w:eastAsia="ru-RU"/>
              </w:rPr>
              <w:t>8</w:t>
            </w:r>
            <w:r w:rsidRPr="002A5D23">
              <w:rPr>
                <w:rFonts w:ascii="Times New Roman" w:hAnsi="Times New Roman"/>
                <w:color w:val="000000"/>
                <w:sz w:val="18"/>
                <w:szCs w:val="18"/>
                <w:lang w:eastAsia="ru-RU"/>
              </w:rPr>
              <w:t xml:space="preserve"> Мероприятие по созданию  центра опережающ</w:t>
            </w:r>
            <w:r>
              <w:rPr>
                <w:rFonts w:ascii="Times New Roman" w:hAnsi="Times New Roman"/>
                <w:color w:val="000000"/>
                <w:sz w:val="18"/>
                <w:szCs w:val="18"/>
                <w:lang w:eastAsia="ru-RU"/>
              </w:rPr>
              <w:t>ей профессиональной подготовки</w:t>
            </w:r>
            <w:r w:rsidRPr="002A5D23">
              <w:rPr>
                <w:rFonts w:ascii="Times New Roman" w:hAnsi="Times New Roman"/>
                <w:color w:val="000000"/>
                <w:sz w:val="18"/>
                <w:szCs w:val="18"/>
                <w:lang w:eastAsia="ru-RU"/>
              </w:rPr>
              <w:t xml:space="preserve">                                   </w:t>
            </w:r>
          </w:p>
        </w:tc>
        <w:tc>
          <w:tcPr>
            <w:tcW w:w="1446" w:type="dxa"/>
            <w:tcBorders>
              <w:top w:val="single" w:sz="4" w:space="0" w:color="auto"/>
              <w:left w:val="nil"/>
              <w:bottom w:val="single" w:sz="4" w:space="0" w:color="auto"/>
              <w:right w:val="single" w:sz="4" w:space="0" w:color="auto"/>
            </w:tcBorders>
            <w:shd w:val="clear" w:color="auto" w:fill="auto"/>
          </w:tcPr>
          <w:p w:rsidR="00715DEF" w:rsidRPr="00E156A8" w:rsidRDefault="00715DEF" w:rsidP="003D381A">
            <w:pPr>
              <w:spacing w:after="0" w:line="240" w:lineRule="auto"/>
              <w:rPr>
                <w:rFonts w:ascii="Times New Roman" w:hAnsi="Times New Roman"/>
                <w:color w:val="000000"/>
                <w:sz w:val="18"/>
                <w:szCs w:val="18"/>
                <w:lang w:eastAsia="ru-RU"/>
              </w:rPr>
            </w:pPr>
            <w:r w:rsidRPr="00E156A8">
              <w:rPr>
                <w:rFonts w:ascii="Times New Roman" w:hAnsi="Times New Roman"/>
                <w:color w:val="000000"/>
                <w:sz w:val="18"/>
                <w:szCs w:val="18"/>
                <w:lang w:eastAsia="ru-RU"/>
              </w:rPr>
              <w:t>всего в том числе:</w:t>
            </w:r>
          </w:p>
        </w:tc>
        <w:tc>
          <w:tcPr>
            <w:tcW w:w="1134" w:type="dxa"/>
            <w:tcBorders>
              <w:top w:val="single" w:sz="4" w:space="0" w:color="auto"/>
              <w:left w:val="nil"/>
              <w:bottom w:val="single" w:sz="4" w:space="0" w:color="auto"/>
              <w:right w:val="single" w:sz="4" w:space="0" w:color="auto"/>
            </w:tcBorders>
            <w:shd w:val="clear" w:color="auto" w:fill="auto"/>
          </w:tcPr>
          <w:p w:rsidR="00715DEF" w:rsidRPr="00E156A8" w:rsidRDefault="00715DE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715DEF" w:rsidRPr="00E156A8" w:rsidRDefault="00715DE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3" w:type="dxa"/>
            <w:tcBorders>
              <w:top w:val="single" w:sz="4" w:space="0" w:color="auto"/>
              <w:left w:val="nil"/>
              <w:bottom w:val="single" w:sz="4" w:space="0" w:color="auto"/>
              <w:right w:val="single" w:sz="4" w:space="0" w:color="auto"/>
            </w:tcBorders>
            <w:shd w:val="clear" w:color="auto" w:fill="auto"/>
          </w:tcPr>
          <w:p w:rsidR="00715DEF" w:rsidRPr="00E156A8" w:rsidRDefault="00715DE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tcPr>
          <w:p w:rsidR="00715DEF" w:rsidRPr="00E156A8" w:rsidRDefault="00715DE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tcPr>
          <w:p w:rsidR="00715DEF" w:rsidRPr="00E156A8" w:rsidRDefault="00715DE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715DEF" w:rsidRPr="00E156A8" w:rsidRDefault="00715DE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3" w:type="dxa"/>
            <w:tcBorders>
              <w:top w:val="single" w:sz="4" w:space="0" w:color="auto"/>
              <w:left w:val="nil"/>
              <w:bottom w:val="single" w:sz="4" w:space="0" w:color="auto"/>
              <w:right w:val="single" w:sz="4" w:space="0" w:color="auto"/>
            </w:tcBorders>
            <w:shd w:val="clear" w:color="auto" w:fill="auto"/>
          </w:tcPr>
          <w:p w:rsidR="00715DEF" w:rsidRPr="00E156A8" w:rsidRDefault="00715DE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715DEF" w:rsidRPr="00E156A8" w:rsidRDefault="00715DE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715DEF" w:rsidRPr="00E156A8" w:rsidRDefault="00715DE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715DEF" w:rsidRPr="00E156A8" w:rsidRDefault="00715DE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3" w:type="dxa"/>
            <w:tcBorders>
              <w:top w:val="single" w:sz="4" w:space="0" w:color="auto"/>
              <w:left w:val="nil"/>
              <w:bottom w:val="single" w:sz="4" w:space="0" w:color="auto"/>
              <w:right w:val="single" w:sz="4" w:space="0" w:color="auto"/>
            </w:tcBorders>
            <w:shd w:val="clear" w:color="auto" w:fill="auto"/>
          </w:tcPr>
          <w:p w:rsidR="00715DEF" w:rsidRPr="00E156A8" w:rsidRDefault="00715DEF" w:rsidP="003D381A">
            <w:pPr>
              <w:spacing w:after="0" w:line="240" w:lineRule="auto"/>
              <w:jc w:val="center"/>
              <w:rPr>
                <w:rFonts w:ascii="Times New Roman" w:hAnsi="Times New Roman"/>
                <w:color w:val="000000"/>
                <w:sz w:val="20"/>
                <w:szCs w:val="20"/>
                <w:lang w:eastAsia="ru-RU"/>
              </w:rPr>
            </w:pPr>
            <w:r w:rsidRPr="00E156A8">
              <w:rPr>
                <w:rFonts w:ascii="Times New Roman" w:hAnsi="Times New Roman"/>
                <w:color w:val="000000"/>
                <w:sz w:val="20"/>
                <w:szCs w:val="20"/>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715DEF" w:rsidRPr="00E156A8" w:rsidRDefault="00715DEF" w:rsidP="003D381A">
            <w:pPr>
              <w:spacing w:after="0" w:line="240" w:lineRule="auto"/>
              <w:jc w:val="center"/>
              <w:rPr>
                <w:rFonts w:ascii="Times New Roman" w:hAnsi="Times New Roman"/>
                <w:color w:val="000000"/>
                <w:sz w:val="20"/>
                <w:szCs w:val="20"/>
                <w:lang w:eastAsia="ru-RU"/>
              </w:rPr>
            </w:pPr>
            <w:r w:rsidRPr="00E156A8">
              <w:rPr>
                <w:rFonts w:ascii="Times New Roman" w:hAnsi="Times New Roman"/>
                <w:color w:val="000000"/>
                <w:sz w:val="20"/>
                <w:szCs w:val="20"/>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715DEF" w:rsidRPr="00E156A8" w:rsidRDefault="00715DEF" w:rsidP="003D381A">
            <w:pPr>
              <w:spacing w:after="0" w:line="240" w:lineRule="auto"/>
              <w:jc w:val="center"/>
              <w:rPr>
                <w:rFonts w:ascii="Times New Roman" w:hAnsi="Times New Roman"/>
                <w:color w:val="000000"/>
                <w:sz w:val="20"/>
                <w:szCs w:val="20"/>
                <w:lang w:eastAsia="ru-RU"/>
              </w:rPr>
            </w:pPr>
            <w:r w:rsidRPr="00E156A8">
              <w:rPr>
                <w:rFonts w:ascii="Times New Roman" w:hAnsi="Times New Roman"/>
                <w:color w:val="000000"/>
                <w:sz w:val="20"/>
                <w:szCs w:val="20"/>
                <w:lang w:eastAsia="ru-RU"/>
              </w:rPr>
              <w:t>0</w:t>
            </w:r>
          </w:p>
        </w:tc>
      </w:tr>
      <w:tr w:rsidR="00715DEF" w:rsidRPr="002E5367" w:rsidTr="00CD7395">
        <w:trPr>
          <w:cantSplit/>
          <w:trHeight w:val="285"/>
        </w:trPr>
        <w:tc>
          <w:tcPr>
            <w:tcW w:w="1560" w:type="dxa"/>
            <w:vMerge/>
            <w:tcBorders>
              <w:left w:val="single" w:sz="4" w:space="0" w:color="auto"/>
              <w:right w:val="single" w:sz="4" w:space="0" w:color="auto"/>
            </w:tcBorders>
          </w:tcPr>
          <w:p w:rsidR="00715DEF" w:rsidRPr="002A5D23" w:rsidRDefault="00715DEF" w:rsidP="003D381A">
            <w:pPr>
              <w:spacing w:after="0" w:line="240" w:lineRule="auto"/>
              <w:rPr>
                <w:rFonts w:ascii="Times New Roman" w:hAnsi="Times New Roman"/>
                <w:color w:val="000000"/>
                <w:sz w:val="18"/>
                <w:szCs w:val="18"/>
                <w:lang w:eastAsia="ru-RU"/>
              </w:rPr>
            </w:pPr>
          </w:p>
        </w:tc>
        <w:tc>
          <w:tcPr>
            <w:tcW w:w="1446" w:type="dxa"/>
            <w:tcBorders>
              <w:top w:val="single" w:sz="4" w:space="0" w:color="auto"/>
              <w:left w:val="nil"/>
              <w:bottom w:val="single" w:sz="4" w:space="0" w:color="auto"/>
              <w:right w:val="single" w:sz="4" w:space="0" w:color="auto"/>
            </w:tcBorders>
            <w:shd w:val="clear" w:color="auto" w:fill="auto"/>
          </w:tcPr>
          <w:p w:rsidR="00715DEF" w:rsidRPr="00E156A8" w:rsidRDefault="00715DEF" w:rsidP="003D381A">
            <w:pPr>
              <w:spacing w:after="0" w:line="240" w:lineRule="auto"/>
              <w:rPr>
                <w:rFonts w:ascii="Times New Roman" w:hAnsi="Times New Roman"/>
                <w:color w:val="000000"/>
                <w:sz w:val="18"/>
                <w:szCs w:val="18"/>
                <w:lang w:eastAsia="ru-RU"/>
              </w:rPr>
            </w:pPr>
            <w:r w:rsidRPr="00E156A8">
              <w:rPr>
                <w:rFonts w:ascii="Times New Roman" w:hAnsi="Times New Roman"/>
                <w:color w:val="000000"/>
                <w:sz w:val="18"/>
                <w:szCs w:val="18"/>
                <w:lang w:eastAsia="ru-RU"/>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tcPr>
          <w:p w:rsidR="00715DEF" w:rsidRPr="00E156A8" w:rsidRDefault="00715DE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715DEF" w:rsidRPr="00E156A8" w:rsidRDefault="00715DE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3" w:type="dxa"/>
            <w:tcBorders>
              <w:top w:val="single" w:sz="4" w:space="0" w:color="auto"/>
              <w:left w:val="nil"/>
              <w:bottom w:val="single" w:sz="4" w:space="0" w:color="auto"/>
              <w:right w:val="single" w:sz="4" w:space="0" w:color="auto"/>
            </w:tcBorders>
            <w:shd w:val="clear" w:color="auto" w:fill="auto"/>
          </w:tcPr>
          <w:p w:rsidR="00715DEF" w:rsidRPr="00E156A8" w:rsidRDefault="00715DE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tcPr>
          <w:p w:rsidR="00715DEF" w:rsidRPr="00E156A8" w:rsidRDefault="00715DE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tcPr>
          <w:p w:rsidR="00715DEF" w:rsidRPr="00E156A8" w:rsidRDefault="00715DE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715DEF" w:rsidRPr="00E156A8" w:rsidRDefault="00715DE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3" w:type="dxa"/>
            <w:tcBorders>
              <w:top w:val="single" w:sz="4" w:space="0" w:color="auto"/>
              <w:left w:val="nil"/>
              <w:bottom w:val="single" w:sz="4" w:space="0" w:color="auto"/>
              <w:right w:val="single" w:sz="4" w:space="0" w:color="auto"/>
            </w:tcBorders>
            <w:shd w:val="clear" w:color="auto" w:fill="auto"/>
          </w:tcPr>
          <w:p w:rsidR="00715DEF" w:rsidRPr="00E156A8" w:rsidRDefault="00715DE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715DEF" w:rsidRPr="00E156A8" w:rsidRDefault="00715DE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715DEF" w:rsidRPr="00E156A8" w:rsidRDefault="00715DE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715DEF" w:rsidRPr="00E156A8" w:rsidRDefault="00715DE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3" w:type="dxa"/>
            <w:tcBorders>
              <w:top w:val="single" w:sz="4" w:space="0" w:color="auto"/>
              <w:left w:val="nil"/>
              <w:bottom w:val="single" w:sz="4" w:space="0" w:color="auto"/>
              <w:right w:val="single" w:sz="4" w:space="0" w:color="auto"/>
            </w:tcBorders>
            <w:shd w:val="clear" w:color="auto" w:fill="auto"/>
          </w:tcPr>
          <w:p w:rsidR="00715DEF" w:rsidRPr="00E156A8" w:rsidRDefault="00715DEF" w:rsidP="003D381A">
            <w:pPr>
              <w:spacing w:after="0" w:line="240" w:lineRule="auto"/>
              <w:jc w:val="center"/>
              <w:rPr>
                <w:rFonts w:ascii="Times New Roman" w:hAnsi="Times New Roman"/>
                <w:color w:val="000000"/>
                <w:sz w:val="20"/>
                <w:szCs w:val="20"/>
                <w:lang w:eastAsia="ru-RU"/>
              </w:rPr>
            </w:pPr>
            <w:r w:rsidRPr="00E156A8">
              <w:rPr>
                <w:rFonts w:ascii="Times New Roman" w:hAnsi="Times New Roman"/>
                <w:color w:val="000000"/>
                <w:sz w:val="20"/>
                <w:szCs w:val="20"/>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715DEF" w:rsidRPr="00E156A8" w:rsidRDefault="00715DEF" w:rsidP="003D381A">
            <w:pPr>
              <w:spacing w:after="0" w:line="240" w:lineRule="auto"/>
              <w:jc w:val="center"/>
              <w:rPr>
                <w:rFonts w:ascii="Times New Roman" w:hAnsi="Times New Roman"/>
                <w:color w:val="000000"/>
                <w:sz w:val="20"/>
                <w:szCs w:val="20"/>
                <w:lang w:eastAsia="ru-RU"/>
              </w:rPr>
            </w:pPr>
            <w:r w:rsidRPr="00E156A8">
              <w:rPr>
                <w:rFonts w:ascii="Times New Roman" w:hAnsi="Times New Roman"/>
                <w:color w:val="000000"/>
                <w:sz w:val="20"/>
                <w:szCs w:val="20"/>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715DEF" w:rsidRPr="00E156A8" w:rsidRDefault="00715DEF" w:rsidP="003D381A">
            <w:pPr>
              <w:spacing w:after="0" w:line="240" w:lineRule="auto"/>
              <w:jc w:val="center"/>
              <w:rPr>
                <w:rFonts w:ascii="Times New Roman" w:hAnsi="Times New Roman"/>
                <w:color w:val="000000"/>
                <w:sz w:val="20"/>
                <w:szCs w:val="20"/>
                <w:lang w:eastAsia="ru-RU"/>
              </w:rPr>
            </w:pPr>
            <w:r w:rsidRPr="00E156A8">
              <w:rPr>
                <w:rFonts w:ascii="Times New Roman" w:hAnsi="Times New Roman"/>
                <w:color w:val="000000"/>
                <w:sz w:val="20"/>
                <w:szCs w:val="20"/>
                <w:lang w:eastAsia="ru-RU"/>
              </w:rPr>
              <w:t>0</w:t>
            </w:r>
          </w:p>
        </w:tc>
      </w:tr>
      <w:tr w:rsidR="00715DEF" w:rsidRPr="002E5367" w:rsidTr="00CD7395">
        <w:trPr>
          <w:cantSplit/>
          <w:trHeight w:val="209"/>
        </w:trPr>
        <w:tc>
          <w:tcPr>
            <w:tcW w:w="1560" w:type="dxa"/>
            <w:vMerge/>
            <w:tcBorders>
              <w:left w:val="single" w:sz="4" w:space="0" w:color="auto"/>
              <w:bottom w:val="single" w:sz="4" w:space="0" w:color="auto"/>
              <w:right w:val="single" w:sz="4" w:space="0" w:color="auto"/>
            </w:tcBorders>
          </w:tcPr>
          <w:p w:rsidR="00715DEF" w:rsidRPr="00E156A8" w:rsidRDefault="00715DEF" w:rsidP="003D381A">
            <w:pPr>
              <w:spacing w:after="0" w:line="240" w:lineRule="auto"/>
              <w:rPr>
                <w:rFonts w:ascii="Times New Roman" w:hAnsi="Times New Roman"/>
                <w:color w:val="000000"/>
                <w:sz w:val="18"/>
                <w:szCs w:val="18"/>
                <w:lang w:eastAsia="ru-RU"/>
              </w:rPr>
            </w:pPr>
          </w:p>
        </w:tc>
        <w:tc>
          <w:tcPr>
            <w:tcW w:w="1446" w:type="dxa"/>
            <w:tcBorders>
              <w:top w:val="single" w:sz="4" w:space="0" w:color="auto"/>
              <w:left w:val="nil"/>
              <w:bottom w:val="single" w:sz="4" w:space="0" w:color="auto"/>
              <w:right w:val="single" w:sz="4" w:space="0" w:color="auto"/>
            </w:tcBorders>
            <w:shd w:val="clear" w:color="auto" w:fill="auto"/>
          </w:tcPr>
          <w:p w:rsidR="00715DEF" w:rsidRPr="00E156A8" w:rsidRDefault="00715DEF" w:rsidP="003D381A">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республиканский</w:t>
            </w:r>
            <w:r w:rsidRPr="00E156A8">
              <w:rPr>
                <w:rFonts w:ascii="Times New Roman" w:hAnsi="Times New Roman"/>
                <w:color w:val="000000"/>
                <w:sz w:val="18"/>
                <w:szCs w:val="18"/>
                <w:lang w:eastAsia="ru-RU"/>
              </w:rPr>
              <w:t xml:space="preserve"> бюджет</w:t>
            </w:r>
          </w:p>
        </w:tc>
        <w:tc>
          <w:tcPr>
            <w:tcW w:w="1134" w:type="dxa"/>
            <w:tcBorders>
              <w:top w:val="single" w:sz="4" w:space="0" w:color="auto"/>
              <w:left w:val="nil"/>
              <w:bottom w:val="single" w:sz="4" w:space="0" w:color="auto"/>
              <w:right w:val="single" w:sz="4" w:space="0" w:color="auto"/>
            </w:tcBorders>
            <w:shd w:val="clear" w:color="auto" w:fill="auto"/>
          </w:tcPr>
          <w:p w:rsidR="00715DEF" w:rsidRPr="00E156A8" w:rsidRDefault="00715DE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715DEF" w:rsidRPr="00E156A8" w:rsidRDefault="00715DE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3" w:type="dxa"/>
            <w:tcBorders>
              <w:top w:val="single" w:sz="4" w:space="0" w:color="auto"/>
              <w:left w:val="nil"/>
              <w:bottom w:val="single" w:sz="4" w:space="0" w:color="auto"/>
              <w:right w:val="single" w:sz="4" w:space="0" w:color="auto"/>
            </w:tcBorders>
            <w:shd w:val="clear" w:color="auto" w:fill="auto"/>
          </w:tcPr>
          <w:p w:rsidR="00715DEF" w:rsidRPr="00E156A8" w:rsidRDefault="00715DE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tcPr>
          <w:p w:rsidR="00715DEF" w:rsidRPr="00E156A8" w:rsidRDefault="00715DE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tcPr>
          <w:p w:rsidR="00715DEF" w:rsidRPr="00E156A8" w:rsidRDefault="00715DE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715DEF" w:rsidRPr="00E156A8" w:rsidRDefault="00715DE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3" w:type="dxa"/>
            <w:tcBorders>
              <w:top w:val="single" w:sz="4" w:space="0" w:color="auto"/>
              <w:left w:val="nil"/>
              <w:bottom w:val="single" w:sz="4" w:space="0" w:color="auto"/>
              <w:right w:val="single" w:sz="4" w:space="0" w:color="auto"/>
            </w:tcBorders>
            <w:shd w:val="clear" w:color="auto" w:fill="auto"/>
          </w:tcPr>
          <w:p w:rsidR="00715DEF" w:rsidRPr="00E156A8" w:rsidRDefault="00715DE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715DEF" w:rsidRPr="00E156A8" w:rsidRDefault="00715DE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715DEF" w:rsidRPr="00E156A8" w:rsidRDefault="00715DE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715DEF" w:rsidRPr="00E156A8" w:rsidRDefault="00715DEF" w:rsidP="003D381A">
            <w:pPr>
              <w:spacing w:after="0" w:line="240" w:lineRule="auto"/>
              <w:jc w:val="center"/>
              <w:rPr>
                <w:rFonts w:ascii="Times New Roman" w:hAnsi="Times New Roman"/>
                <w:sz w:val="18"/>
                <w:szCs w:val="18"/>
              </w:rPr>
            </w:pPr>
            <w:r w:rsidRPr="00E156A8">
              <w:rPr>
                <w:rFonts w:ascii="Times New Roman" w:hAnsi="Times New Roman"/>
                <w:sz w:val="18"/>
                <w:szCs w:val="18"/>
              </w:rPr>
              <w:t>0</w:t>
            </w:r>
          </w:p>
        </w:tc>
        <w:tc>
          <w:tcPr>
            <w:tcW w:w="993" w:type="dxa"/>
            <w:tcBorders>
              <w:top w:val="single" w:sz="4" w:space="0" w:color="auto"/>
              <w:left w:val="nil"/>
              <w:bottom w:val="single" w:sz="4" w:space="0" w:color="auto"/>
              <w:right w:val="single" w:sz="4" w:space="0" w:color="auto"/>
            </w:tcBorders>
            <w:shd w:val="clear" w:color="auto" w:fill="auto"/>
          </w:tcPr>
          <w:p w:rsidR="00715DEF" w:rsidRPr="00E156A8" w:rsidRDefault="00715DEF" w:rsidP="003D381A">
            <w:pPr>
              <w:spacing w:after="0" w:line="240" w:lineRule="auto"/>
              <w:jc w:val="center"/>
              <w:rPr>
                <w:rFonts w:ascii="Times New Roman" w:hAnsi="Times New Roman"/>
                <w:color w:val="000000"/>
                <w:sz w:val="20"/>
                <w:szCs w:val="20"/>
                <w:lang w:eastAsia="ru-RU"/>
              </w:rPr>
            </w:pPr>
            <w:r w:rsidRPr="00E156A8">
              <w:rPr>
                <w:rFonts w:ascii="Times New Roman" w:hAnsi="Times New Roman"/>
                <w:color w:val="000000"/>
                <w:sz w:val="20"/>
                <w:szCs w:val="20"/>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715DEF" w:rsidRPr="00E156A8" w:rsidRDefault="00715DEF" w:rsidP="003D381A">
            <w:pPr>
              <w:spacing w:after="0" w:line="240" w:lineRule="auto"/>
              <w:jc w:val="center"/>
              <w:rPr>
                <w:rFonts w:ascii="Times New Roman" w:hAnsi="Times New Roman"/>
                <w:color w:val="000000"/>
                <w:sz w:val="20"/>
                <w:szCs w:val="20"/>
                <w:lang w:eastAsia="ru-RU"/>
              </w:rPr>
            </w:pPr>
            <w:r w:rsidRPr="00E156A8">
              <w:rPr>
                <w:rFonts w:ascii="Times New Roman" w:hAnsi="Times New Roman"/>
                <w:color w:val="000000"/>
                <w:sz w:val="20"/>
                <w:szCs w:val="20"/>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715DEF" w:rsidRPr="00E156A8" w:rsidRDefault="00715DEF" w:rsidP="003D381A">
            <w:pPr>
              <w:spacing w:after="0" w:line="240" w:lineRule="auto"/>
              <w:jc w:val="center"/>
              <w:rPr>
                <w:rFonts w:ascii="Times New Roman" w:hAnsi="Times New Roman"/>
                <w:color w:val="000000"/>
                <w:sz w:val="20"/>
                <w:szCs w:val="20"/>
                <w:lang w:eastAsia="ru-RU"/>
              </w:rPr>
            </w:pPr>
            <w:r w:rsidRPr="00E156A8">
              <w:rPr>
                <w:rFonts w:ascii="Times New Roman" w:hAnsi="Times New Roman"/>
                <w:color w:val="000000"/>
                <w:sz w:val="20"/>
                <w:szCs w:val="20"/>
                <w:lang w:eastAsia="ru-RU"/>
              </w:rPr>
              <w:t>0</w:t>
            </w:r>
          </w:p>
        </w:tc>
      </w:tr>
    </w:tbl>
    <w:p w:rsidR="00442002" w:rsidRDefault="00442002" w:rsidP="002F5A2D">
      <w:pPr>
        <w:spacing w:after="0" w:line="240" w:lineRule="auto"/>
        <w:ind w:right="-31"/>
        <w:jc w:val="right"/>
        <w:rPr>
          <w:rFonts w:ascii="Times New Roman" w:hAnsi="Times New Roman"/>
          <w:sz w:val="28"/>
          <w:szCs w:val="24"/>
        </w:rPr>
      </w:pPr>
      <w:r w:rsidRPr="001E4EFF">
        <w:rPr>
          <w:rFonts w:ascii="Times New Roman" w:hAnsi="Times New Roman"/>
          <w:sz w:val="28"/>
          <w:szCs w:val="24"/>
        </w:rPr>
        <w:t>».</w:t>
      </w:r>
    </w:p>
    <w:p w:rsidR="00E156A8" w:rsidRDefault="00E156A8" w:rsidP="003D381A">
      <w:pPr>
        <w:pStyle w:val="a7"/>
        <w:tabs>
          <w:tab w:val="left" w:pos="284"/>
        </w:tabs>
        <w:suppressAutoHyphens/>
        <w:spacing w:after="0" w:line="240" w:lineRule="auto"/>
        <w:ind w:left="0"/>
        <w:jc w:val="both"/>
        <w:rPr>
          <w:rFonts w:ascii="Times New Roman" w:hAnsi="Times New Roman"/>
          <w:sz w:val="28"/>
          <w:szCs w:val="24"/>
        </w:rPr>
        <w:sectPr w:rsidR="00E156A8" w:rsidSect="00BE4F17">
          <w:pgSz w:w="16838" w:h="11906" w:orient="landscape" w:code="9"/>
          <w:pgMar w:top="992" w:right="851" w:bottom="992" w:left="1134" w:header="709" w:footer="709" w:gutter="0"/>
          <w:cols w:space="708"/>
          <w:docGrid w:linePitch="360"/>
        </w:sectPr>
      </w:pPr>
    </w:p>
    <w:p w:rsidR="00442002" w:rsidRPr="00946D62" w:rsidRDefault="00CA5FB6" w:rsidP="003D381A">
      <w:pPr>
        <w:tabs>
          <w:tab w:val="left" w:pos="284"/>
          <w:tab w:val="left" w:pos="993"/>
          <w:tab w:val="left" w:pos="1134"/>
        </w:tabs>
        <w:suppressAutoHyphens/>
        <w:spacing w:after="0" w:line="240" w:lineRule="auto"/>
        <w:ind w:left="34" w:firstLine="675"/>
        <w:jc w:val="both"/>
        <w:rPr>
          <w:rFonts w:ascii="Times New Roman" w:hAnsi="Times New Roman" w:cs="Times New Roman"/>
          <w:sz w:val="28"/>
          <w:szCs w:val="28"/>
        </w:rPr>
      </w:pPr>
      <w:r>
        <w:rPr>
          <w:rFonts w:ascii="Times New Roman" w:hAnsi="Times New Roman" w:cs="Times New Roman"/>
          <w:sz w:val="28"/>
          <w:szCs w:val="28"/>
        </w:rPr>
        <w:lastRenderedPageBreak/>
        <w:t>11. </w:t>
      </w:r>
      <w:r w:rsidR="00442002" w:rsidRPr="00946D62">
        <w:rPr>
          <w:rFonts w:ascii="Times New Roman" w:hAnsi="Times New Roman" w:cs="Times New Roman"/>
          <w:sz w:val="28"/>
          <w:szCs w:val="28"/>
        </w:rPr>
        <w:t xml:space="preserve">В подпрограмме 7 «Развитие образования для детей </w:t>
      </w:r>
      <w:r w:rsidR="00946D62">
        <w:rPr>
          <w:rFonts w:ascii="Times New Roman" w:hAnsi="Times New Roman" w:cs="Times New Roman"/>
          <w:sz w:val="28"/>
          <w:szCs w:val="28"/>
        </w:rPr>
        <w:br/>
      </w:r>
      <w:r w:rsidR="00442002" w:rsidRPr="00946D62">
        <w:rPr>
          <w:rFonts w:ascii="Times New Roman" w:hAnsi="Times New Roman" w:cs="Times New Roman"/>
          <w:sz w:val="28"/>
          <w:szCs w:val="28"/>
        </w:rPr>
        <w:t xml:space="preserve">с ограниченными возможностями здоровья и детей-инвалидов»: </w:t>
      </w:r>
    </w:p>
    <w:p w:rsidR="00442002" w:rsidRPr="00946D62" w:rsidRDefault="00946D62" w:rsidP="003D381A">
      <w:pPr>
        <w:tabs>
          <w:tab w:val="left" w:pos="1134"/>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304F69" w:rsidRPr="00946D62">
        <w:rPr>
          <w:rFonts w:ascii="Times New Roman" w:hAnsi="Times New Roman" w:cs="Times New Roman"/>
          <w:sz w:val="28"/>
          <w:szCs w:val="28"/>
        </w:rPr>
        <w:t xml:space="preserve">в паспорте </w:t>
      </w:r>
      <w:r w:rsidR="00442002" w:rsidRPr="00946D62">
        <w:rPr>
          <w:rFonts w:ascii="Times New Roman" w:hAnsi="Times New Roman" w:cs="Times New Roman"/>
          <w:sz w:val="28"/>
          <w:szCs w:val="28"/>
        </w:rPr>
        <w:t>позицию, касающуюся объёмов бюджетных ассигнований подпрограммы, изложить в следующей редакции:</w:t>
      </w:r>
    </w:p>
    <w:p w:rsidR="00442002" w:rsidRPr="00946D62" w:rsidRDefault="00442002" w:rsidP="00C02616">
      <w:pPr>
        <w:pStyle w:val="a7"/>
        <w:tabs>
          <w:tab w:val="left" w:pos="284"/>
        </w:tabs>
        <w:suppressAutoHyphens/>
        <w:spacing w:after="0" w:line="240" w:lineRule="auto"/>
        <w:ind w:left="0" w:firstLine="709"/>
        <w:jc w:val="both"/>
        <w:rPr>
          <w:rFonts w:ascii="Times New Roman" w:hAnsi="Times New Roman" w:cs="Times New Roman"/>
          <w:sz w:val="28"/>
          <w:szCs w:val="28"/>
        </w:rPr>
      </w:pPr>
      <w:r w:rsidRPr="00946D62">
        <w:rPr>
          <w:rFonts w:ascii="Times New Roman" w:hAnsi="Times New Roman" w:cs="Times New Roman"/>
          <w:sz w:val="28"/>
          <w:szCs w:val="28"/>
        </w:rPr>
        <w:t>«</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25"/>
        <w:gridCol w:w="5954"/>
      </w:tblGrid>
      <w:tr w:rsidR="00442002" w:rsidRPr="00304F69" w:rsidTr="00C02616">
        <w:tc>
          <w:tcPr>
            <w:tcW w:w="2268" w:type="dxa"/>
          </w:tcPr>
          <w:p w:rsidR="00442002" w:rsidRPr="00946D62" w:rsidRDefault="00442002" w:rsidP="003D381A">
            <w:pPr>
              <w:suppressAutoHyphens/>
              <w:spacing w:after="0" w:line="240" w:lineRule="auto"/>
              <w:rPr>
                <w:rFonts w:ascii="Times New Roman" w:hAnsi="Times New Roman" w:cs="Times New Roman"/>
                <w:sz w:val="28"/>
                <w:szCs w:val="28"/>
              </w:rPr>
            </w:pPr>
            <w:r w:rsidRPr="00946D62">
              <w:rPr>
                <w:rFonts w:ascii="Times New Roman" w:hAnsi="Times New Roman" w:cs="Times New Roman"/>
                <w:sz w:val="28"/>
                <w:szCs w:val="28"/>
              </w:rPr>
              <w:t>Объемы бюджетных ассигнований подпрограммы</w:t>
            </w:r>
          </w:p>
          <w:p w:rsidR="00442002" w:rsidRPr="00946D62" w:rsidRDefault="00442002" w:rsidP="003D381A">
            <w:pPr>
              <w:suppressAutoHyphens/>
              <w:spacing w:after="0" w:line="240" w:lineRule="auto"/>
              <w:rPr>
                <w:rFonts w:ascii="Times New Roman" w:hAnsi="Times New Roman" w:cs="Times New Roman"/>
                <w:sz w:val="28"/>
                <w:szCs w:val="28"/>
              </w:rPr>
            </w:pPr>
          </w:p>
        </w:tc>
        <w:tc>
          <w:tcPr>
            <w:tcW w:w="425" w:type="dxa"/>
          </w:tcPr>
          <w:p w:rsidR="00442002" w:rsidRPr="00946D62" w:rsidRDefault="00442002" w:rsidP="003D381A">
            <w:pPr>
              <w:suppressAutoHyphens/>
              <w:spacing w:after="0" w:line="240" w:lineRule="auto"/>
              <w:rPr>
                <w:rFonts w:ascii="Times New Roman" w:hAnsi="Times New Roman" w:cs="Times New Roman"/>
                <w:sz w:val="28"/>
                <w:szCs w:val="28"/>
              </w:rPr>
            </w:pPr>
            <w:r w:rsidRPr="00946D62">
              <w:rPr>
                <w:rFonts w:ascii="Times New Roman" w:hAnsi="Times New Roman" w:cs="Times New Roman"/>
                <w:sz w:val="28"/>
                <w:szCs w:val="28"/>
              </w:rPr>
              <w:t>-</w:t>
            </w:r>
          </w:p>
        </w:tc>
        <w:tc>
          <w:tcPr>
            <w:tcW w:w="5954" w:type="dxa"/>
          </w:tcPr>
          <w:p w:rsidR="00304F69"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 xml:space="preserve">общие затраты на реализацию </w:t>
            </w:r>
            <w:hyperlink r:id="rId23" w:anchor="block_3300" w:history="1">
              <w:r w:rsidRPr="00946D62">
                <w:rPr>
                  <w:rFonts w:ascii="Times New Roman" w:hAnsi="Times New Roman" w:cs="Times New Roman"/>
                  <w:sz w:val="28"/>
                  <w:szCs w:val="28"/>
                  <w:lang w:eastAsia="ru-RU"/>
                </w:rPr>
                <w:t>подпрограммы</w:t>
              </w:r>
            </w:hyperlink>
            <w:r w:rsidRPr="00946D62">
              <w:rPr>
                <w:rFonts w:ascii="Times New Roman" w:hAnsi="Times New Roman" w:cs="Times New Roman"/>
                <w:sz w:val="28"/>
                <w:szCs w:val="28"/>
              </w:rPr>
              <w:t xml:space="preserve"> 7</w:t>
            </w:r>
            <w:r w:rsidRPr="00946D62">
              <w:rPr>
                <w:rFonts w:ascii="Times New Roman" w:hAnsi="Times New Roman" w:cs="Times New Roman"/>
                <w:sz w:val="28"/>
                <w:szCs w:val="28"/>
                <w:lang w:eastAsia="ru-RU"/>
              </w:rPr>
              <w:t xml:space="preserve"> </w:t>
            </w:r>
            <w:r w:rsidR="00946D62">
              <w:rPr>
                <w:rFonts w:ascii="Times New Roman" w:hAnsi="Times New Roman" w:cs="Times New Roman"/>
                <w:sz w:val="28"/>
                <w:szCs w:val="28"/>
                <w:lang w:eastAsia="ru-RU"/>
              </w:rPr>
              <w:br/>
            </w:r>
            <w:r w:rsidRPr="00946D62">
              <w:rPr>
                <w:rFonts w:ascii="Times New Roman" w:hAnsi="Times New Roman" w:cs="Times New Roman"/>
                <w:sz w:val="28"/>
                <w:szCs w:val="28"/>
                <w:lang w:eastAsia="ru-RU"/>
              </w:rPr>
              <w:t>в 2014 – 2025 годах за счет всех источников финансирования – 2</w:t>
            </w:r>
            <w:r w:rsidR="005151A5" w:rsidRPr="00946D62">
              <w:rPr>
                <w:rFonts w:ascii="Times New Roman" w:hAnsi="Times New Roman" w:cs="Times New Roman"/>
                <w:sz w:val="28"/>
                <w:szCs w:val="28"/>
                <w:lang w:eastAsia="ru-RU"/>
              </w:rPr>
              <w:t> 289 574,6</w:t>
            </w:r>
            <w:r w:rsidRPr="00946D62">
              <w:rPr>
                <w:rFonts w:ascii="Times New Roman" w:hAnsi="Times New Roman" w:cs="Times New Roman"/>
                <w:sz w:val="28"/>
                <w:szCs w:val="28"/>
                <w:lang w:eastAsia="ru-RU"/>
              </w:rPr>
              <w:t xml:space="preserve"> тыс. рублей:</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2014 год – 142 154,7 тыс. рублей;</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2015 год – 171 135,5 тыс. рублей;</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2016 год – 195 247,5 тыс. рублей;</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2017 год – 203 357,1 тыс. рублей;</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2018 год – 219 692,7 тыс. рублей;</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2019 год – 267 409,1 тыс. рублей;</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2020 год – 278</w:t>
            </w:r>
            <w:r w:rsidR="005151A5" w:rsidRPr="00946D62">
              <w:rPr>
                <w:rFonts w:ascii="Times New Roman" w:hAnsi="Times New Roman" w:cs="Times New Roman"/>
                <w:sz w:val="28"/>
                <w:szCs w:val="28"/>
                <w:lang w:eastAsia="ru-RU"/>
              </w:rPr>
              <w:t> 842,8</w:t>
            </w:r>
            <w:r w:rsidRPr="00946D62">
              <w:rPr>
                <w:rFonts w:ascii="Times New Roman" w:hAnsi="Times New Roman" w:cs="Times New Roman"/>
                <w:sz w:val="28"/>
                <w:szCs w:val="28"/>
                <w:lang w:eastAsia="ru-RU"/>
              </w:rPr>
              <w:t xml:space="preserve"> тыс. рублей;</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 xml:space="preserve">2021 год – </w:t>
            </w:r>
            <w:r w:rsidR="005151A5" w:rsidRPr="00946D62">
              <w:rPr>
                <w:rFonts w:ascii="Times New Roman" w:hAnsi="Times New Roman" w:cs="Times New Roman"/>
                <w:sz w:val="28"/>
                <w:szCs w:val="28"/>
                <w:lang w:eastAsia="ru-RU"/>
              </w:rPr>
              <w:t>263 086,0</w:t>
            </w:r>
            <w:r w:rsidRPr="00946D62">
              <w:rPr>
                <w:rFonts w:ascii="Times New Roman" w:hAnsi="Times New Roman" w:cs="Times New Roman"/>
                <w:sz w:val="28"/>
                <w:szCs w:val="28"/>
                <w:lang w:eastAsia="ru-RU"/>
              </w:rPr>
              <w:t xml:space="preserve"> тыс. рублей;</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2022 год – 274</w:t>
            </w:r>
            <w:r w:rsidR="005151A5" w:rsidRPr="00946D62">
              <w:rPr>
                <w:rFonts w:ascii="Times New Roman" w:hAnsi="Times New Roman" w:cs="Times New Roman"/>
                <w:sz w:val="28"/>
                <w:szCs w:val="28"/>
                <w:lang w:eastAsia="ru-RU"/>
              </w:rPr>
              <w:t> 324,6</w:t>
            </w:r>
            <w:r w:rsidRPr="00946D62">
              <w:rPr>
                <w:rFonts w:ascii="Times New Roman" w:hAnsi="Times New Roman" w:cs="Times New Roman"/>
                <w:sz w:val="28"/>
                <w:szCs w:val="28"/>
                <w:lang w:eastAsia="ru-RU"/>
              </w:rPr>
              <w:t xml:space="preserve"> тыс. рублей;</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 xml:space="preserve">2023 год – </w:t>
            </w:r>
            <w:r w:rsidR="005151A5" w:rsidRPr="00946D62">
              <w:rPr>
                <w:rFonts w:ascii="Times New Roman" w:hAnsi="Times New Roman" w:cs="Times New Roman"/>
                <w:sz w:val="28"/>
                <w:szCs w:val="28"/>
                <w:lang w:eastAsia="ru-RU"/>
              </w:rPr>
              <w:t>274 324,6 тыс.</w:t>
            </w:r>
            <w:r w:rsidRPr="00946D62">
              <w:rPr>
                <w:rFonts w:ascii="Times New Roman" w:hAnsi="Times New Roman" w:cs="Times New Roman"/>
                <w:sz w:val="28"/>
                <w:szCs w:val="28"/>
                <w:lang w:eastAsia="ru-RU"/>
              </w:rPr>
              <w:t xml:space="preserve"> рублей;</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 xml:space="preserve">2024 год – </w:t>
            </w:r>
            <w:r w:rsidR="00946D62">
              <w:rPr>
                <w:rFonts w:ascii="Times New Roman" w:hAnsi="Times New Roman" w:cs="Times New Roman"/>
                <w:sz w:val="28"/>
                <w:szCs w:val="28"/>
                <w:lang w:eastAsia="ru-RU"/>
              </w:rPr>
              <w:t xml:space="preserve">0,0 тыс. </w:t>
            </w:r>
            <w:r w:rsidR="00946D62" w:rsidRPr="00E50D62">
              <w:rPr>
                <w:rFonts w:ascii="Times New Roman" w:hAnsi="Times New Roman" w:cs="Times New Roman"/>
                <w:sz w:val="28"/>
                <w:szCs w:val="28"/>
                <w:lang w:eastAsia="ru-RU"/>
              </w:rPr>
              <w:t>рублей</w:t>
            </w:r>
            <w:r w:rsidRPr="00946D62">
              <w:rPr>
                <w:rFonts w:ascii="Times New Roman" w:hAnsi="Times New Roman" w:cs="Times New Roman"/>
                <w:sz w:val="28"/>
                <w:szCs w:val="28"/>
                <w:lang w:eastAsia="ru-RU"/>
              </w:rPr>
              <w:t>;</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 xml:space="preserve">2025 год – </w:t>
            </w:r>
            <w:r w:rsidR="00946D62">
              <w:rPr>
                <w:rFonts w:ascii="Times New Roman" w:hAnsi="Times New Roman" w:cs="Times New Roman"/>
                <w:sz w:val="28"/>
                <w:szCs w:val="28"/>
                <w:lang w:eastAsia="ru-RU"/>
              </w:rPr>
              <w:t xml:space="preserve">0,0 тыс. </w:t>
            </w:r>
            <w:r w:rsidR="00946D62" w:rsidRPr="00E50D62">
              <w:rPr>
                <w:rFonts w:ascii="Times New Roman" w:hAnsi="Times New Roman" w:cs="Times New Roman"/>
                <w:sz w:val="28"/>
                <w:szCs w:val="28"/>
                <w:lang w:eastAsia="ru-RU"/>
              </w:rPr>
              <w:t>рублей</w:t>
            </w:r>
            <w:r w:rsidR="00946D62">
              <w:rPr>
                <w:rFonts w:ascii="Times New Roman" w:hAnsi="Times New Roman" w:cs="Times New Roman"/>
                <w:sz w:val="28"/>
                <w:szCs w:val="28"/>
                <w:lang w:eastAsia="ru-RU"/>
              </w:rPr>
              <w:t>,</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в том числе:</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 xml:space="preserve">из федерального бюджета – </w:t>
            </w:r>
            <w:r w:rsidR="00946D62">
              <w:rPr>
                <w:rFonts w:ascii="Times New Roman" w:hAnsi="Times New Roman" w:cs="Times New Roman"/>
                <w:sz w:val="28"/>
                <w:szCs w:val="28"/>
                <w:lang w:eastAsia="ru-RU"/>
              </w:rPr>
              <w:t xml:space="preserve">0,0 тыс. </w:t>
            </w:r>
            <w:r w:rsidR="00946D62" w:rsidRPr="00E50D62">
              <w:rPr>
                <w:rFonts w:ascii="Times New Roman" w:hAnsi="Times New Roman" w:cs="Times New Roman"/>
                <w:sz w:val="28"/>
                <w:szCs w:val="28"/>
                <w:lang w:eastAsia="ru-RU"/>
              </w:rPr>
              <w:t>рублей</w:t>
            </w:r>
            <w:r w:rsidRPr="00946D62">
              <w:rPr>
                <w:rFonts w:ascii="Times New Roman" w:hAnsi="Times New Roman" w:cs="Times New Roman"/>
                <w:sz w:val="28"/>
                <w:szCs w:val="28"/>
                <w:lang w:eastAsia="ru-RU"/>
              </w:rPr>
              <w:t>:</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 xml:space="preserve">2014 год – </w:t>
            </w:r>
            <w:r w:rsidR="00946D62">
              <w:rPr>
                <w:rFonts w:ascii="Times New Roman" w:hAnsi="Times New Roman" w:cs="Times New Roman"/>
                <w:sz w:val="28"/>
                <w:szCs w:val="28"/>
                <w:lang w:eastAsia="ru-RU"/>
              </w:rPr>
              <w:t xml:space="preserve">0,0 тыс. </w:t>
            </w:r>
            <w:r w:rsidR="00946D62" w:rsidRPr="00E50D62">
              <w:rPr>
                <w:rFonts w:ascii="Times New Roman" w:hAnsi="Times New Roman" w:cs="Times New Roman"/>
                <w:sz w:val="28"/>
                <w:szCs w:val="28"/>
                <w:lang w:eastAsia="ru-RU"/>
              </w:rPr>
              <w:t>рублей</w:t>
            </w:r>
            <w:r w:rsidRPr="00946D62">
              <w:rPr>
                <w:rFonts w:ascii="Times New Roman" w:hAnsi="Times New Roman" w:cs="Times New Roman"/>
                <w:sz w:val="28"/>
                <w:szCs w:val="28"/>
                <w:lang w:eastAsia="ru-RU"/>
              </w:rPr>
              <w:t>;</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 xml:space="preserve">2015 год – </w:t>
            </w:r>
            <w:r w:rsidR="00946D62">
              <w:rPr>
                <w:rFonts w:ascii="Times New Roman" w:hAnsi="Times New Roman" w:cs="Times New Roman"/>
                <w:sz w:val="28"/>
                <w:szCs w:val="28"/>
                <w:lang w:eastAsia="ru-RU"/>
              </w:rPr>
              <w:t xml:space="preserve">0,0 тыс. </w:t>
            </w:r>
            <w:r w:rsidR="00946D62" w:rsidRPr="00E50D62">
              <w:rPr>
                <w:rFonts w:ascii="Times New Roman" w:hAnsi="Times New Roman" w:cs="Times New Roman"/>
                <w:sz w:val="28"/>
                <w:szCs w:val="28"/>
                <w:lang w:eastAsia="ru-RU"/>
              </w:rPr>
              <w:t>рублей</w:t>
            </w:r>
            <w:r w:rsidRPr="00946D62">
              <w:rPr>
                <w:rFonts w:ascii="Times New Roman" w:hAnsi="Times New Roman" w:cs="Times New Roman"/>
                <w:sz w:val="28"/>
                <w:szCs w:val="28"/>
                <w:lang w:eastAsia="ru-RU"/>
              </w:rPr>
              <w:t>;</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 xml:space="preserve">2016 год – </w:t>
            </w:r>
            <w:r w:rsidR="00946D62">
              <w:rPr>
                <w:rFonts w:ascii="Times New Roman" w:hAnsi="Times New Roman" w:cs="Times New Roman"/>
                <w:sz w:val="28"/>
                <w:szCs w:val="28"/>
                <w:lang w:eastAsia="ru-RU"/>
              </w:rPr>
              <w:t xml:space="preserve">0,0 тыс. </w:t>
            </w:r>
            <w:r w:rsidR="00946D62" w:rsidRPr="00E50D62">
              <w:rPr>
                <w:rFonts w:ascii="Times New Roman" w:hAnsi="Times New Roman" w:cs="Times New Roman"/>
                <w:sz w:val="28"/>
                <w:szCs w:val="28"/>
                <w:lang w:eastAsia="ru-RU"/>
              </w:rPr>
              <w:t>рублей</w:t>
            </w:r>
            <w:r w:rsidRPr="00946D62">
              <w:rPr>
                <w:rFonts w:ascii="Times New Roman" w:hAnsi="Times New Roman" w:cs="Times New Roman"/>
                <w:sz w:val="28"/>
                <w:szCs w:val="28"/>
                <w:lang w:eastAsia="ru-RU"/>
              </w:rPr>
              <w:t>;</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 xml:space="preserve">2017 год – </w:t>
            </w:r>
            <w:r w:rsidR="00946D62">
              <w:rPr>
                <w:rFonts w:ascii="Times New Roman" w:hAnsi="Times New Roman" w:cs="Times New Roman"/>
                <w:sz w:val="28"/>
                <w:szCs w:val="28"/>
                <w:lang w:eastAsia="ru-RU"/>
              </w:rPr>
              <w:t xml:space="preserve">0,0 тыс. </w:t>
            </w:r>
            <w:r w:rsidR="00946D62" w:rsidRPr="00E50D62">
              <w:rPr>
                <w:rFonts w:ascii="Times New Roman" w:hAnsi="Times New Roman" w:cs="Times New Roman"/>
                <w:sz w:val="28"/>
                <w:szCs w:val="28"/>
                <w:lang w:eastAsia="ru-RU"/>
              </w:rPr>
              <w:t>рублей</w:t>
            </w:r>
            <w:r w:rsidRPr="00946D62">
              <w:rPr>
                <w:rFonts w:ascii="Times New Roman" w:hAnsi="Times New Roman" w:cs="Times New Roman"/>
                <w:sz w:val="28"/>
                <w:szCs w:val="28"/>
                <w:lang w:eastAsia="ru-RU"/>
              </w:rPr>
              <w:t>;</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 xml:space="preserve">2018 год – </w:t>
            </w:r>
            <w:r w:rsidR="00946D62">
              <w:rPr>
                <w:rFonts w:ascii="Times New Roman" w:hAnsi="Times New Roman" w:cs="Times New Roman"/>
                <w:sz w:val="28"/>
                <w:szCs w:val="28"/>
                <w:lang w:eastAsia="ru-RU"/>
              </w:rPr>
              <w:t xml:space="preserve">0,0 тыс. </w:t>
            </w:r>
            <w:r w:rsidR="00946D62" w:rsidRPr="00E50D62">
              <w:rPr>
                <w:rFonts w:ascii="Times New Roman" w:hAnsi="Times New Roman" w:cs="Times New Roman"/>
                <w:sz w:val="28"/>
                <w:szCs w:val="28"/>
                <w:lang w:eastAsia="ru-RU"/>
              </w:rPr>
              <w:t>рублей</w:t>
            </w:r>
            <w:r w:rsidRPr="00946D62">
              <w:rPr>
                <w:rFonts w:ascii="Times New Roman" w:hAnsi="Times New Roman" w:cs="Times New Roman"/>
                <w:sz w:val="28"/>
                <w:szCs w:val="28"/>
                <w:lang w:eastAsia="ru-RU"/>
              </w:rPr>
              <w:t>;</w:t>
            </w:r>
          </w:p>
          <w:p w:rsidR="00442002" w:rsidRPr="00946D62" w:rsidRDefault="00442002" w:rsidP="003D381A">
            <w:pPr>
              <w:suppressAutoHyphens/>
              <w:spacing w:after="0" w:line="240" w:lineRule="auto"/>
              <w:jc w:val="both"/>
              <w:rPr>
                <w:rFonts w:ascii="Times New Roman" w:hAnsi="Times New Roman" w:cs="Times New Roman"/>
                <w:sz w:val="28"/>
                <w:szCs w:val="28"/>
              </w:rPr>
            </w:pPr>
            <w:r w:rsidRPr="00946D62">
              <w:rPr>
                <w:rFonts w:ascii="Times New Roman" w:hAnsi="Times New Roman" w:cs="Times New Roman"/>
                <w:sz w:val="28"/>
                <w:szCs w:val="28"/>
                <w:lang w:eastAsia="ru-RU"/>
              </w:rPr>
              <w:t xml:space="preserve">2019 год </w:t>
            </w:r>
            <w:r w:rsidRPr="00946D62">
              <w:rPr>
                <w:rFonts w:ascii="Times New Roman" w:hAnsi="Times New Roman" w:cs="Times New Roman"/>
                <w:sz w:val="28"/>
                <w:szCs w:val="28"/>
              </w:rPr>
              <w:t xml:space="preserve">– </w:t>
            </w:r>
            <w:r w:rsidR="006035DC" w:rsidRPr="00DA1A3A">
              <w:rPr>
                <w:rFonts w:ascii="Times New Roman" w:hAnsi="Times New Roman" w:cs="Times New Roman"/>
                <w:sz w:val="28"/>
                <w:szCs w:val="28"/>
                <w:lang w:eastAsia="ru-RU"/>
              </w:rPr>
              <w:t>0</w:t>
            </w:r>
            <w:r w:rsidR="006035DC">
              <w:rPr>
                <w:rFonts w:ascii="Times New Roman" w:hAnsi="Times New Roman" w:cs="Times New Roman"/>
                <w:sz w:val="28"/>
                <w:szCs w:val="28"/>
                <w:lang w:eastAsia="ru-RU"/>
              </w:rPr>
              <w:t>,0 тыс.</w:t>
            </w:r>
            <w:r w:rsidR="006035DC" w:rsidRPr="00DA1A3A">
              <w:rPr>
                <w:rFonts w:ascii="Times New Roman" w:hAnsi="Times New Roman" w:cs="Times New Roman"/>
                <w:sz w:val="28"/>
                <w:szCs w:val="28"/>
                <w:lang w:eastAsia="ru-RU"/>
              </w:rPr>
              <w:t xml:space="preserve"> рублей</w:t>
            </w:r>
            <w:r w:rsidRPr="00946D62">
              <w:rPr>
                <w:rFonts w:ascii="Times New Roman" w:hAnsi="Times New Roman" w:cs="Times New Roman"/>
                <w:sz w:val="28"/>
                <w:szCs w:val="28"/>
              </w:rPr>
              <w:t>;</w:t>
            </w:r>
          </w:p>
          <w:p w:rsidR="00442002" w:rsidRPr="00946D62" w:rsidRDefault="00442002" w:rsidP="003D381A">
            <w:pPr>
              <w:suppressAutoHyphens/>
              <w:spacing w:after="0" w:line="240" w:lineRule="auto"/>
              <w:jc w:val="both"/>
              <w:rPr>
                <w:rFonts w:ascii="Times New Roman" w:hAnsi="Times New Roman" w:cs="Times New Roman"/>
                <w:sz w:val="28"/>
                <w:szCs w:val="28"/>
              </w:rPr>
            </w:pPr>
            <w:r w:rsidRPr="00946D62">
              <w:rPr>
                <w:rFonts w:ascii="Times New Roman" w:hAnsi="Times New Roman" w:cs="Times New Roman"/>
                <w:sz w:val="28"/>
                <w:szCs w:val="28"/>
              </w:rPr>
              <w:t xml:space="preserve">2020 год – </w:t>
            </w:r>
            <w:r w:rsidR="00946D62">
              <w:rPr>
                <w:rFonts w:ascii="Times New Roman" w:hAnsi="Times New Roman" w:cs="Times New Roman"/>
                <w:sz w:val="28"/>
                <w:szCs w:val="28"/>
                <w:lang w:eastAsia="ru-RU"/>
              </w:rPr>
              <w:t xml:space="preserve">0,0 тыс. </w:t>
            </w:r>
            <w:r w:rsidR="00946D62" w:rsidRPr="00E50D62">
              <w:rPr>
                <w:rFonts w:ascii="Times New Roman" w:hAnsi="Times New Roman" w:cs="Times New Roman"/>
                <w:sz w:val="28"/>
                <w:szCs w:val="28"/>
                <w:lang w:eastAsia="ru-RU"/>
              </w:rPr>
              <w:t>рублей</w:t>
            </w:r>
            <w:r w:rsidRPr="00946D62">
              <w:rPr>
                <w:rFonts w:ascii="Times New Roman" w:hAnsi="Times New Roman" w:cs="Times New Roman"/>
                <w:sz w:val="28"/>
                <w:szCs w:val="28"/>
              </w:rPr>
              <w:t>;</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 xml:space="preserve">2021 год – </w:t>
            </w:r>
            <w:r w:rsidR="00946D62">
              <w:rPr>
                <w:rFonts w:ascii="Times New Roman" w:hAnsi="Times New Roman" w:cs="Times New Roman"/>
                <w:sz w:val="28"/>
                <w:szCs w:val="28"/>
                <w:lang w:eastAsia="ru-RU"/>
              </w:rPr>
              <w:t xml:space="preserve">0,0 тыс. </w:t>
            </w:r>
            <w:r w:rsidR="00946D62" w:rsidRPr="00E50D62">
              <w:rPr>
                <w:rFonts w:ascii="Times New Roman" w:hAnsi="Times New Roman" w:cs="Times New Roman"/>
                <w:sz w:val="28"/>
                <w:szCs w:val="28"/>
                <w:lang w:eastAsia="ru-RU"/>
              </w:rPr>
              <w:t>рублей</w:t>
            </w:r>
            <w:r w:rsidRPr="00946D62">
              <w:rPr>
                <w:rFonts w:ascii="Times New Roman" w:hAnsi="Times New Roman" w:cs="Times New Roman"/>
                <w:sz w:val="28"/>
                <w:szCs w:val="28"/>
                <w:lang w:eastAsia="ru-RU"/>
              </w:rPr>
              <w:t>;</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 xml:space="preserve">2022 год – </w:t>
            </w:r>
            <w:r w:rsidR="00946D62">
              <w:rPr>
                <w:rFonts w:ascii="Times New Roman" w:hAnsi="Times New Roman" w:cs="Times New Roman"/>
                <w:sz w:val="28"/>
                <w:szCs w:val="28"/>
                <w:lang w:eastAsia="ru-RU"/>
              </w:rPr>
              <w:t xml:space="preserve">0,0 тыс. </w:t>
            </w:r>
            <w:r w:rsidR="00946D62" w:rsidRPr="00E50D62">
              <w:rPr>
                <w:rFonts w:ascii="Times New Roman" w:hAnsi="Times New Roman" w:cs="Times New Roman"/>
                <w:sz w:val="28"/>
                <w:szCs w:val="28"/>
                <w:lang w:eastAsia="ru-RU"/>
              </w:rPr>
              <w:t>рублей</w:t>
            </w:r>
            <w:r w:rsidRPr="00946D62">
              <w:rPr>
                <w:rFonts w:ascii="Times New Roman" w:hAnsi="Times New Roman" w:cs="Times New Roman"/>
                <w:sz w:val="28"/>
                <w:szCs w:val="28"/>
                <w:lang w:eastAsia="ru-RU"/>
              </w:rPr>
              <w:t>;</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 xml:space="preserve">2023 год – </w:t>
            </w:r>
            <w:r w:rsidR="00946D62">
              <w:rPr>
                <w:rFonts w:ascii="Times New Roman" w:hAnsi="Times New Roman" w:cs="Times New Roman"/>
                <w:sz w:val="28"/>
                <w:szCs w:val="28"/>
                <w:lang w:eastAsia="ru-RU"/>
              </w:rPr>
              <w:t xml:space="preserve">0,0 тыс. </w:t>
            </w:r>
            <w:r w:rsidR="00946D62" w:rsidRPr="00E50D62">
              <w:rPr>
                <w:rFonts w:ascii="Times New Roman" w:hAnsi="Times New Roman" w:cs="Times New Roman"/>
                <w:sz w:val="28"/>
                <w:szCs w:val="28"/>
                <w:lang w:eastAsia="ru-RU"/>
              </w:rPr>
              <w:t>рублей</w:t>
            </w:r>
            <w:r w:rsidRPr="00946D62">
              <w:rPr>
                <w:rFonts w:ascii="Times New Roman" w:hAnsi="Times New Roman" w:cs="Times New Roman"/>
                <w:sz w:val="28"/>
                <w:szCs w:val="28"/>
                <w:lang w:eastAsia="ru-RU"/>
              </w:rPr>
              <w:t>;</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 xml:space="preserve">2024 год – </w:t>
            </w:r>
            <w:r w:rsidR="00946D62">
              <w:rPr>
                <w:rFonts w:ascii="Times New Roman" w:hAnsi="Times New Roman" w:cs="Times New Roman"/>
                <w:sz w:val="28"/>
                <w:szCs w:val="28"/>
                <w:lang w:eastAsia="ru-RU"/>
              </w:rPr>
              <w:t xml:space="preserve">0,0 тыс. </w:t>
            </w:r>
            <w:r w:rsidR="00946D62" w:rsidRPr="00E50D62">
              <w:rPr>
                <w:rFonts w:ascii="Times New Roman" w:hAnsi="Times New Roman" w:cs="Times New Roman"/>
                <w:sz w:val="28"/>
                <w:szCs w:val="28"/>
                <w:lang w:eastAsia="ru-RU"/>
              </w:rPr>
              <w:t>рублей</w:t>
            </w:r>
            <w:r w:rsidRPr="00946D62">
              <w:rPr>
                <w:rFonts w:ascii="Times New Roman" w:hAnsi="Times New Roman" w:cs="Times New Roman"/>
                <w:sz w:val="28"/>
                <w:szCs w:val="28"/>
                <w:lang w:eastAsia="ru-RU"/>
              </w:rPr>
              <w:t>;</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 xml:space="preserve">2025 год – </w:t>
            </w:r>
            <w:r w:rsidR="00946D62">
              <w:rPr>
                <w:rFonts w:ascii="Times New Roman" w:hAnsi="Times New Roman" w:cs="Times New Roman"/>
                <w:sz w:val="28"/>
                <w:szCs w:val="28"/>
                <w:lang w:eastAsia="ru-RU"/>
              </w:rPr>
              <w:t xml:space="preserve">0,0 тыс. </w:t>
            </w:r>
            <w:r w:rsidR="00946D62" w:rsidRPr="00E50D62">
              <w:rPr>
                <w:rFonts w:ascii="Times New Roman" w:hAnsi="Times New Roman" w:cs="Times New Roman"/>
                <w:sz w:val="28"/>
                <w:szCs w:val="28"/>
                <w:lang w:eastAsia="ru-RU"/>
              </w:rPr>
              <w:t>рублей</w:t>
            </w:r>
            <w:r w:rsidR="00946D62">
              <w:rPr>
                <w:rFonts w:ascii="Times New Roman" w:hAnsi="Times New Roman" w:cs="Times New Roman"/>
                <w:sz w:val="28"/>
                <w:szCs w:val="28"/>
                <w:lang w:eastAsia="ru-RU"/>
              </w:rPr>
              <w:t>,</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из республиканского бюджета – 2</w:t>
            </w:r>
            <w:r w:rsidR="005151A5" w:rsidRPr="00946D62">
              <w:rPr>
                <w:rFonts w:ascii="Times New Roman" w:hAnsi="Times New Roman" w:cs="Times New Roman"/>
                <w:sz w:val="28"/>
                <w:szCs w:val="28"/>
                <w:lang w:eastAsia="ru-RU"/>
              </w:rPr>
              <w:t> 289 574,6</w:t>
            </w:r>
            <w:r w:rsidRPr="00946D62">
              <w:rPr>
                <w:rFonts w:ascii="Times New Roman" w:hAnsi="Times New Roman" w:cs="Times New Roman"/>
                <w:sz w:val="28"/>
                <w:szCs w:val="28"/>
                <w:lang w:eastAsia="ru-RU"/>
              </w:rPr>
              <w:t xml:space="preserve"> тыс. рублей:</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2014 год – 142 154,7 тыс. рублей;</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2015 год – 171 135,5 тыс. рублей;</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2016 год – 195 247,5 тыс. рублей;</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2017 год – 203 357,1 тыс. рублей;</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2018 год – 219 692,7 тыс. рублей;</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2019 год – 267 409,1 тыс. рублей;</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 xml:space="preserve">2020 год – </w:t>
            </w:r>
            <w:r w:rsidR="005151A5" w:rsidRPr="00946D62">
              <w:rPr>
                <w:rFonts w:ascii="Times New Roman" w:hAnsi="Times New Roman" w:cs="Times New Roman"/>
                <w:sz w:val="28"/>
                <w:szCs w:val="28"/>
                <w:lang w:eastAsia="ru-RU"/>
              </w:rPr>
              <w:t>278 842,8</w:t>
            </w:r>
            <w:r w:rsidRPr="00946D62">
              <w:rPr>
                <w:rFonts w:ascii="Times New Roman" w:hAnsi="Times New Roman" w:cs="Times New Roman"/>
                <w:sz w:val="28"/>
                <w:szCs w:val="28"/>
                <w:lang w:eastAsia="ru-RU"/>
              </w:rPr>
              <w:t xml:space="preserve"> тыс. рублей;</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 xml:space="preserve">2021 год – </w:t>
            </w:r>
            <w:r w:rsidR="005151A5" w:rsidRPr="00946D62">
              <w:rPr>
                <w:rFonts w:ascii="Times New Roman" w:hAnsi="Times New Roman" w:cs="Times New Roman"/>
                <w:sz w:val="28"/>
                <w:szCs w:val="28"/>
                <w:lang w:eastAsia="ru-RU"/>
              </w:rPr>
              <w:t>263 086,0</w:t>
            </w:r>
            <w:r w:rsidRPr="00946D62">
              <w:rPr>
                <w:rFonts w:ascii="Times New Roman" w:hAnsi="Times New Roman" w:cs="Times New Roman"/>
                <w:sz w:val="28"/>
                <w:szCs w:val="28"/>
                <w:lang w:eastAsia="ru-RU"/>
              </w:rPr>
              <w:t xml:space="preserve"> тыс. рублей;</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 xml:space="preserve">2022 год – </w:t>
            </w:r>
            <w:r w:rsidR="005151A5" w:rsidRPr="00946D62">
              <w:rPr>
                <w:rFonts w:ascii="Times New Roman" w:hAnsi="Times New Roman" w:cs="Times New Roman"/>
                <w:sz w:val="28"/>
                <w:szCs w:val="28"/>
                <w:lang w:eastAsia="ru-RU"/>
              </w:rPr>
              <w:t>274 324,6</w:t>
            </w:r>
            <w:r w:rsidRPr="00946D62">
              <w:rPr>
                <w:rFonts w:ascii="Times New Roman" w:hAnsi="Times New Roman" w:cs="Times New Roman"/>
                <w:sz w:val="28"/>
                <w:szCs w:val="28"/>
                <w:lang w:eastAsia="ru-RU"/>
              </w:rPr>
              <w:t xml:space="preserve"> тыс. рублей;</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 xml:space="preserve">2023 год – </w:t>
            </w:r>
            <w:r w:rsidR="005151A5" w:rsidRPr="00946D62">
              <w:rPr>
                <w:rFonts w:ascii="Times New Roman" w:hAnsi="Times New Roman" w:cs="Times New Roman"/>
                <w:sz w:val="28"/>
                <w:szCs w:val="28"/>
                <w:lang w:eastAsia="ru-RU"/>
              </w:rPr>
              <w:t>274 324,6</w:t>
            </w:r>
            <w:r w:rsidRPr="00946D62">
              <w:rPr>
                <w:rFonts w:ascii="Times New Roman" w:hAnsi="Times New Roman" w:cs="Times New Roman"/>
                <w:sz w:val="28"/>
                <w:szCs w:val="28"/>
                <w:lang w:eastAsia="ru-RU"/>
              </w:rPr>
              <w:t xml:space="preserve"> рублей;</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lastRenderedPageBreak/>
              <w:t xml:space="preserve">2024 год – </w:t>
            </w:r>
            <w:r w:rsidR="00946D62">
              <w:rPr>
                <w:rFonts w:ascii="Times New Roman" w:hAnsi="Times New Roman" w:cs="Times New Roman"/>
                <w:sz w:val="28"/>
                <w:szCs w:val="28"/>
                <w:lang w:eastAsia="ru-RU"/>
              </w:rPr>
              <w:t xml:space="preserve">0,0 тыс. </w:t>
            </w:r>
            <w:r w:rsidR="00946D62" w:rsidRPr="00E50D62">
              <w:rPr>
                <w:rFonts w:ascii="Times New Roman" w:hAnsi="Times New Roman" w:cs="Times New Roman"/>
                <w:sz w:val="28"/>
                <w:szCs w:val="28"/>
                <w:lang w:eastAsia="ru-RU"/>
              </w:rPr>
              <w:t>рублей</w:t>
            </w:r>
            <w:r w:rsidRPr="00946D62">
              <w:rPr>
                <w:rFonts w:ascii="Times New Roman" w:hAnsi="Times New Roman" w:cs="Times New Roman"/>
                <w:sz w:val="28"/>
                <w:szCs w:val="28"/>
                <w:lang w:eastAsia="ru-RU"/>
              </w:rPr>
              <w:t>;</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 xml:space="preserve">2025 год – </w:t>
            </w:r>
            <w:r w:rsidR="00946D62">
              <w:rPr>
                <w:rFonts w:ascii="Times New Roman" w:hAnsi="Times New Roman" w:cs="Times New Roman"/>
                <w:sz w:val="28"/>
                <w:szCs w:val="28"/>
                <w:lang w:eastAsia="ru-RU"/>
              </w:rPr>
              <w:t xml:space="preserve">0,0 тыс. </w:t>
            </w:r>
            <w:r w:rsidR="00946D62" w:rsidRPr="00E50D62">
              <w:rPr>
                <w:rFonts w:ascii="Times New Roman" w:hAnsi="Times New Roman" w:cs="Times New Roman"/>
                <w:sz w:val="28"/>
                <w:szCs w:val="28"/>
                <w:lang w:eastAsia="ru-RU"/>
              </w:rPr>
              <w:t>рублей</w:t>
            </w:r>
          </w:p>
        </w:tc>
      </w:tr>
    </w:tbl>
    <w:p w:rsidR="00442002" w:rsidRPr="00946D62" w:rsidRDefault="00442002" w:rsidP="00035C18">
      <w:pPr>
        <w:pStyle w:val="a7"/>
        <w:tabs>
          <w:tab w:val="left" w:pos="284"/>
        </w:tabs>
        <w:suppressAutoHyphens/>
        <w:spacing w:after="0" w:line="240" w:lineRule="auto"/>
        <w:ind w:left="0" w:right="565"/>
        <w:jc w:val="right"/>
        <w:rPr>
          <w:rFonts w:ascii="Times New Roman" w:hAnsi="Times New Roman" w:cs="Times New Roman"/>
          <w:sz w:val="28"/>
          <w:szCs w:val="28"/>
        </w:rPr>
      </w:pPr>
      <w:r w:rsidRPr="00946D62">
        <w:rPr>
          <w:rFonts w:ascii="Times New Roman" w:hAnsi="Times New Roman" w:cs="Times New Roman"/>
          <w:sz w:val="28"/>
          <w:szCs w:val="28"/>
        </w:rPr>
        <w:lastRenderedPageBreak/>
        <w:t>»;</w:t>
      </w:r>
    </w:p>
    <w:p w:rsidR="00442002" w:rsidRPr="00946D62" w:rsidRDefault="00946D62" w:rsidP="003D381A">
      <w:pPr>
        <w:tabs>
          <w:tab w:val="left" w:pos="284"/>
          <w:tab w:val="left" w:pos="1134"/>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946D62">
        <w:rPr>
          <w:rFonts w:ascii="Times New Roman" w:hAnsi="Times New Roman" w:cs="Times New Roman"/>
          <w:sz w:val="28"/>
          <w:szCs w:val="28"/>
        </w:rPr>
        <w:t xml:space="preserve">) </w:t>
      </w:r>
      <w:r w:rsidR="00442002" w:rsidRPr="00946D62">
        <w:rPr>
          <w:rFonts w:ascii="Times New Roman" w:hAnsi="Times New Roman" w:cs="Times New Roman"/>
          <w:sz w:val="28"/>
          <w:szCs w:val="28"/>
        </w:rPr>
        <w:t xml:space="preserve">раздел </w:t>
      </w:r>
      <w:r w:rsidR="00442002" w:rsidRPr="00946D62">
        <w:rPr>
          <w:rFonts w:ascii="Times New Roman" w:hAnsi="Times New Roman" w:cs="Times New Roman"/>
          <w:sz w:val="28"/>
          <w:szCs w:val="28"/>
          <w:lang w:val="en-US" w:eastAsia="ru-RU"/>
        </w:rPr>
        <w:t>IV</w:t>
      </w:r>
      <w:r w:rsidR="00442002" w:rsidRPr="00946D62">
        <w:rPr>
          <w:rFonts w:ascii="Times New Roman" w:hAnsi="Times New Roman" w:cs="Times New Roman"/>
          <w:sz w:val="28"/>
          <w:szCs w:val="28"/>
        </w:rPr>
        <w:t xml:space="preserve"> изложить в следующей редакции:</w:t>
      </w:r>
    </w:p>
    <w:p w:rsidR="00946D62" w:rsidRDefault="00946D62" w:rsidP="003D381A">
      <w:pPr>
        <w:pStyle w:val="a7"/>
        <w:tabs>
          <w:tab w:val="left" w:pos="284"/>
        </w:tabs>
        <w:suppressAutoHyphens/>
        <w:spacing w:after="0" w:line="240" w:lineRule="auto"/>
        <w:ind w:left="0"/>
        <w:jc w:val="center"/>
        <w:rPr>
          <w:rFonts w:ascii="Times New Roman" w:hAnsi="Times New Roman" w:cs="Times New Roman"/>
          <w:sz w:val="28"/>
          <w:szCs w:val="28"/>
        </w:rPr>
      </w:pPr>
    </w:p>
    <w:p w:rsidR="00946D62" w:rsidRDefault="00946D62" w:rsidP="003D381A">
      <w:pPr>
        <w:pStyle w:val="a7"/>
        <w:tabs>
          <w:tab w:val="left" w:pos="284"/>
        </w:tabs>
        <w:suppressAutoHyphen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«IV. </w:t>
      </w:r>
      <w:r w:rsidR="00442002" w:rsidRPr="00946D62">
        <w:rPr>
          <w:rFonts w:ascii="Times New Roman" w:hAnsi="Times New Roman" w:cs="Times New Roman"/>
          <w:sz w:val="28"/>
          <w:szCs w:val="28"/>
        </w:rPr>
        <w:t xml:space="preserve">Обоснование объема финансовых ресурсов, необходимых </w:t>
      </w:r>
    </w:p>
    <w:p w:rsidR="00442002" w:rsidRPr="00946D62" w:rsidRDefault="00442002" w:rsidP="003D381A">
      <w:pPr>
        <w:pStyle w:val="a7"/>
        <w:tabs>
          <w:tab w:val="left" w:pos="284"/>
        </w:tabs>
        <w:suppressAutoHyphens/>
        <w:spacing w:after="0" w:line="240" w:lineRule="auto"/>
        <w:ind w:left="0"/>
        <w:jc w:val="center"/>
        <w:rPr>
          <w:rFonts w:ascii="Times New Roman" w:hAnsi="Times New Roman" w:cs="Times New Roman"/>
          <w:sz w:val="28"/>
          <w:szCs w:val="28"/>
        </w:rPr>
      </w:pPr>
      <w:r w:rsidRPr="00946D62">
        <w:rPr>
          <w:rFonts w:ascii="Times New Roman" w:hAnsi="Times New Roman" w:cs="Times New Roman"/>
          <w:sz w:val="28"/>
          <w:szCs w:val="28"/>
        </w:rPr>
        <w:t>для реализации подпрограммы</w:t>
      </w:r>
    </w:p>
    <w:p w:rsidR="00442002" w:rsidRPr="00946D62" w:rsidRDefault="00442002" w:rsidP="003D381A">
      <w:pPr>
        <w:pStyle w:val="a7"/>
        <w:tabs>
          <w:tab w:val="left" w:pos="284"/>
        </w:tabs>
        <w:suppressAutoHyphens/>
        <w:spacing w:after="0" w:line="240" w:lineRule="auto"/>
        <w:ind w:left="0"/>
        <w:jc w:val="both"/>
        <w:rPr>
          <w:rFonts w:ascii="Times New Roman" w:hAnsi="Times New Roman" w:cs="Times New Roman"/>
          <w:sz w:val="28"/>
          <w:szCs w:val="28"/>
        </w:rPr>
      </w:pPr>
    </w:p>
    <w:p w:rsidR="00304F69" w:rsidRPr="00946D62" w:rsidRDefault="004C51C7" w:rsidP="003D381A">
      <w:pPr>
        <w:suppressAutoHyphen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00442002" w:rsidRPr="00946D62">
        <w:rPr>
          <w:rFonts w:ascii="Times New Roman" w:hAnsi="Times New Roman" w:cs="Times New Roman"/>
          <w:sz w:val="28"/>
          <w:szCs w:val="28"/>
          <w:lang w:eastAsia="ru-RU"/>
        </w:rPr>
        <w:t xml:space="preserve">бщие затраты на реализацию </w:t>
      </w:r>
      <w:hyperlink r:id="rId24" w:anchor="block_3300" w:history="1">
        <w:r w:rsidR="00442002" w:rsidRPr="00946D62">
          <w:rPr>
            <w:rFonts w:ascii="Times New Roman" w:hAnsi="Times New Roman" w:cs="Times New Roman"/>
            <w:sz w:val="28"/>
            <w:szCs w:val="28"/>
            <w:lang w:eastAsia="ru-RU"/>
          </w:rPr>
          <w:t>подпрограммы</w:t>
        </w:r>
      </w:hyperlink>
      <w:r w:rsidR="00442002" w:rsidRPr="00946D62">
        <w:rPr>
          <w:rFonts w:ascii="Times New Roman" w:hAnsi="Times New Roman" w:cs="Times New Roman"/>
          <w:sz w:val="28"/>
          <w:szCs w:val="28"/>
        </w:rPr>
        <w:t xml:space="preserve"> 7</w:t>
      </w:r>
      <w:r>
        <w:rPr>
          <w:rFonts w:ascii="Times New Roman" w:hAnsi="Times New Roman" w:cs="Times New Roman"/>
          <w:sz w:val="28"/>
          <w:szCs w:val="28"/>
          <w:lang w:eastAsia="ru-RU"/>
        </w:rPr>
        <w:t xml:space="preserve"> в 2014 – 2025 </w:t>
      </w:r>
      <w:r w:rsidR="00442002" w:rsidRPr="00946D62">
        <w:rPr>
          <w:rFonts w:ascii="Times New Roman" w:hAnsi="Times New Roman" w:cs="Times New Roman"/>
          <w:sz w:val="28"/>
          <w:szCs w:val="28"/>
          <w:lang w:eastAsia="ru-RU"/>
        </w:rPr>
        <w:t xml:space="preserve">годах за счет всех источников финансирования – </w:t>
      </w:r>
      <w:r w:rsidR="00B414C1" w:rsidRPr="00946D62">
        <w:rPr>
          <w:rFonts w:ascii="Times New Roman" w:hAnsi="Times New Roman" w:cs="Times New Roman"/>
          <w:sz w:val="28"/>
          <w:szCs w:val="28"/>
          <w:lang w:eastAsia="ru-RU"/>
        </w:rPr>
        <w:t>2 289 574,6</w:t>
      </w:r>
      <w:r w:rsidR="00442002" w:rsidRPr="00946D62">
        <w:rPr>
          <w:rFonts w:ascii="Times New Roman" w:hAnsi="Times New Roman" w:cs="Times New Roman"/>
          <w:sz w:val="28"/>
          <w:szCs w:val="28"/>
          <w:lang w:eastAsia="ru-RU"/>
        </w:rPr>
        <w:t xml:space="preserve"> тыс. рублей:</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2014 год – 142 154,7 тыс. рублей;</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2015 год – 171 135,5 тыс. рублей;</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2016 год – 195 247,5 тыс. рублей;</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2017 год – 203 357,1 тыс. рублей;</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2018 год – 219 692,7 тыс. рублей;</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2019 год – 267 409,1 тыс. рублей;</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2020 год – 278</w:t>
      </w:r>
      <w:r w:rsidR="00B414C1" w:rsidRPr="00946D62">
        <w:rPr>
          <w:rFonts w:ascii="Times New Roman" w:hAnsi="Times New Roman" w:cs="Times New Roman"/>
          <w:sz w:val="28"/>
          <w:szCs w:val="28"/>
          <w:lang w:eastAsia="ru-RU"/>
        </w:rPr>
        <w:t> 842,8</w:t>
      </w:r>
      <w:r w:rsidRPr="00946D62">
        <w:rPr>
          <w:rFonts w:ascii="Times New Roman" w:hAnsi="Times New Roman" w:cs="Times New Roman"/>
          <w:sz w:val="28"/>
          <w:szCs w:val="28"/>
          <w:lang w:eastAsia="ru-RU"/>
        </w:rPr>
        <w:t xml:space="preserve"> тыс. рублей;</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 xml:space="preserve">2021 год – </w:t>
      </w:r>
      <w:r w:rsidR="00B414C1" w:rsidRPr="00946D62">
        <w:rPr>
          <w:rFonts w:ascii="Times New Roman" w:hAnsi="Times New Roman" w:cs="Times New Roman"/>
          <w:sz w:val="28"/>
          <w:szCs w:val="28"/>
          <w:lang w:eastAsia="ru-RU"/>
        </w:rPr>
        <w:t>263 086,0</w:t>
      </w:r>
      <w:r w:rsidRPr="00946D62">
        <w:rPr>
          <w:rFonts w:ascii="Times New Roman" w:hAnsi="Times New Roman" w:cs="Times New Roman"/>
          <w:sz w:val="28"/>
          <w:szCs w:val="28"/>
          <w:lang w:eastAsia="ru-RU"/>
        </w:rPr>
        <w:t xml:space="preserve"> тыс. рублей;</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 xml:space="preserve">2022 год – </w:t>
      </w:r>
      <w:r w:rsidR="00B414C1" w:rsidRPr="00946D62">
        <w:rPr>
          <w:rFonts w:ascii="Times New Roman" w:hAnsi="Times New Roman" w:cs="Times New Roman"/>
          <w:sz w:val="28"/>
          <w:szCs w:val="28"/>
          <w:lang w:eastAsia="ru-RU"/>
        </w:rPr>
        <w:t>274 324,6</w:t>
      </w:r>
      <w:r w:rsidRPr="00946D62">
        <w:rPr>
          <w:rFonts w:ascii="Times New Roman" w:hAnsi="Times New Roman" w:cs="Times New Roman"/>
          <w:sz w:val="28"/>
          <w:szCs w:val="28"/>
          <w:lang w:eastAsia="ru-RU"/>
        </w:rPr>
        <w:t xml:space="preserve"> тыс. рублей;</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 xml:space="preserve">2023 год – </w:t>
      </w:r>
      <w:r w:rsidR="00B414C1" w:rsidRPr="00946D62">
        <w:rPr>
          <w:rFonts w:ascii="Times New Roman" w:hAnsi="Times New Roman" w:cs="Times New Roman"/>
          <w:sz w:val="28"/>
          <w:szCs w:val="28"/>
          <w:lang w:eastAsia="ru-RU"/>
        </w:rPr>
        <w:t>274 324,6 тыс.</w:t>
      </w:r>
      <w:r w:rsidRPr="00946D62">
        <w:rPr>
          <w:rFonts w:ascii="Times New Roman" w:hAnsi="Times New Roman" w:cs="Times New Roman"/>
          <w:sz w:val="28"/>
          <w:szCs w:val="28"/>
          <w:lang w:eastAsia="ru-RU"/>
        </w:rPr>
        <w:t xml:space="preserve"> рублей;</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 xml:space="preserve">2024 год – </w:t>
      </w:r>
      <w:r w:rsidR="004C51C7">
        <w:rPr>
          <w:rFonts w:ascii="Times New Roman" w:hAnsi="Times New Roman" w:cs="Times New Roman"/>
          <w:sz w:val="28"/>
          <w:szCs w:val="28"/>
          <w:lang w:eastAsia="ru-RU"/>
        </w:rPr>
        <w:t xml:space="preserve">0,0 тыс. </w:t>
      </w:r>
      <w:r w:rsidR="004C51C7" w:rsidRPr="00E50D62">
        <w:rPr>
          <w:rFonts w:ascii="Times New Roman" w:hAnsi="Times New Roman" w:cs="Times New Roman"/>
          <w:sz w:val="28"/>
          <w:szCs w:val="28"/>
          <w:lang w:eastAsia="ru-RU"/>
        </w:rPr>
        <w:t>рублей</w:t>
      </w:r>
      <w:r w:rsidRPr="00946D62">
        <w:rPr>
          <w:rFonts w:ascii="Times New Roman" w:hAnsi="Times New Roman" w:cs="Times New Roman"/>
          <w:sz w:val="28"/>
          <w:szCs w:val="28"/>
          <w:lang w:eastAsia="ru-RU"/>
        </w:rPr>
        <w:t>;</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 xml:space="preserve">2025 год – </w:t>
      </w:r>
      <w:r w:rsidR="004C51C7">
        <w:rPr>
          <w:rFonts w:ascii="Times New Roman" w:hAnsi="Times New Roman" w:cs="Times New Roman"/>
          <w:sz w:val="28"/>
          <w:szCs w:val="28"/>
          <w:lang w:eastAsia="ru-RU"/>
        </w:rPr>
        <w:t xml:space="preserve">0,0 тыс. </w:t>
      </w:r>
      <w:r w:rsidR="004C51C7" w:rsidRPr="00E50D62">
        <w:rPr>
          <w:rFonts w:ascii="Times New Roman" w:hAnsi="Times New Roman" w:cs="Times New Roman"/>
          <w:sz w:val="28"/>
          <w:szCs w:val="28"/>
          <w:lang w:eastAsia="ru-RU"/>
        </w:rPr>
        <w:t>рублей</w:t>
      </w:r>
      <w:r w:rsidRPr="00946D62">
        <w:rPr>
          <w:rFonts w:ascii="Times New Roman" w:hAnsi="Times New Roman" w:cs="Times New Roman"/>
          <w:sz w:val="28"/>
          <w:szCs w:val="28"/>
          <w:lang w:eastAsia="ru-RU"/>
        </w:rPr>
        <w:t>;</w:t>
      </w:r>
    </w:p>
    <w:p w:rsidR="00304F69"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в том числе:</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 xml:space="preserve">из федерального бюджета – </w:t>
      </w:r>
      <w:r w:rsidR="004C51C7">
        <w:rPr>
          <w:rFonts w:ascii="Times New Roman" w:hAnsi="Times New Roman" w:cs="Times New Roman"/>
          <w:sz w:val="28"/>
          <w:szCs w:val="28"/>
          <w:lang w:eastAsia="ru-RU"/>
        </w:rPr>
        <w:t xml:space="preserve">0,0 тыс. </w:t>
      </w:r>
      <w:r w:rsidR="004C51C7" w:rsidRPr="00E50D62">
        <w:rPr>
          <w:rFonts w:ascii="Times New Roman" w:hAnsi="Times New Roman" w:cs="Times New Roman"/>
          <w:sz w:val="28"/>
          <w:szCs w:val="28"/>
          <w:lang w:eastAsia="ru-RU"/>
        </w:rPr>
        <w:t>рублей</w:t>
      </w:r>
      <w:r w:rsidRPr="00946D62">
        <w:rPr>
          <w:rFonts w:ascii="Times New Roman" w:hAnsi="Times New Roman" w:cs="Times New Roman"/>
          <w:sz w:val="28"/>
          <w:szCs w:val="28"/>
          <w:lang w:eastAsia="ru-RU"/>
        </w:rPr>
        <w:t>:</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 xml:space="preserve">2014 год – </w:t>
      </w:r>
      <w:r w:rsidR="004C51C7">
        <w:rPr>
          <w:rFonts w:ascii="Times New Roman" w:hAnsi="Times New Roman" w:cs="Times New Roman"/>
          <w:sz w:val="28"/>
          <w:szCs w:val="28"/>
          <w:lang w:eastAsia="ru-RU"/>
        </w:rPr>
        <w:t xml:space="preserve">0,0 тыс. </w:t>
      </w:r>
      <w:r w:rsidR="004C51C7" w:rsidRPr="00E50D62">
        <w:rPr>
          <w:rFonts w:ascii="Times New Roman" w:hAnsi="Times New Roman" w:cs="Times New Roman"/>
          <w:sz w:val="28"/>
          <w:szCs w:val="28"/>
          <w:lang w:eastAsia="ru-RU"/>
        </w:rPr>
        <w:t>рублей</w:t>
      </w:r>
      <w:r w:rsidRPr="00946D62">
        <w:rPr>
          <w:rFonts w:ascii="Times New Roman" w:hAnsi="Times New Roman" w:cs="Times New Roman"/>
          <w:sz w:val="28"/>
          <w:szCs w:val="28"/>
          <w:lang w:eastAsia="ru-RU"/>
        </w:rPr>
        <w:t>;</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 xml:space="preserve">2015 год – </w:t>
      </w:r>
      <w:r w:rsidR="004C51C7">
        <w:rPr>
          <w:rFonts w:ascii="Times New Roman" w:hAnsi="Times New Roman" w:cs="Times New Roman"/>
          <w:sz w:val="28"/>
          <w:szCs w:val="28"/>
          <w:lang w:eastAsia="ru-RU"/>
        </w:rPr>
        <w:t xml:space="preserve">0,0 тыс. </w:t>
      </w:r>
      <w:r w:rsidR="004C51C7" w:rsidRPr="00E50D62">
        <w:rPr>
          <w:rFonts w:ascii="Times New Roman" w:hAnsi="Times New Roman" w:cs="Times New Roman"/>
          <w:sz w:val="28"/>
          <w:szCs w:val="28"/>
          <w:lang w:eastAsia="ru-RU"/>
        </w:rPr>
        <w:t>рублей</w:t>
      </w:r>
      <w:r w:rsidRPr="00946D62">
        <w:rPr>
          <w:rFonts w:ascii="Times New Roman" w:hAnsi="Times New Roman" w:cs="Times New Roman"/>
          <w:sz w:val="28"/>
          <w:szCs w:val="28"/>
          <w:lang w:eastAsia="ru-RU"/>
        </w:rPr>
        <w:t>;</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 xml:space="preserve">2016 год – </w:t>
      </w:r>
      <w:r w:rsidR="004C51C7">
        <w:rPr>
          <w:rFonts w:ascii="Times New Roman" w:hAnsi="Times New Roman" w:cs="Times New Roman"/>
          <w:sz w:val="28"/>
          <w:szCs w:val="28"/>
          <w:lang w:eastAsia="ru-RU"/>
        </w:rPr>
        <w:t xml:space="preserve">0,0 тыс. </w:t>
      </w:r>
      <w:r w:rsidR="004C51C7" w:rsidRPr="00E50D62">
        <w:rPr>
          <w:rFonts w:ascii="Times New Roman" w:hAnsi="Times New Roman" w:cs="Times New Roman"/>
          <w:sz w:val="28"/>
          <w:szCs w:val="28"/>
          <w:lang w:eastAsia="ru-RU"/>
        </w:rPr>
        <w:t>рублей</w:t>
      </w:r>
      <w:r w:rsidRPr="00946D62">
        <w:rPr>
          <w:rFonts w:ascii="Times New Roman" w:hAnsi="Times New Roman" w:cs="Times New Roman"/>
          <w:sz w:val="28"/>
          <w:szCs w:val="28"/>
          <w:lang w:eastAsia="ru-RU"/>
        </w:rPr>
        <w:t>;</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 xml:space="preserve">2017 год – </w:t>
      </w:r>
      <w:r w:rsidR="004C51C7">
        <w:rPr>
          <w:rFonts w:ascii="Times New Roman" w:hAnsi="Times New Roman" w:cs="Times New Roman"/>
          <w:sz w:val="28"/>
          <w:szCs w:val="28"/>
          <w:lang w:eastAsia="ru-RU"/>
        </w:rPr>
        <w:t xml:space="preserve">0,0 тыс. </w:t>
      </w:r>
      <w:r w:rsidR="004C51C7" w:rsidRPr="00E50D62">
        <w:rPr>
          <w:rFonts w:ascii="Times New Roman" w:hAnsi="Times New Roman" w:cs="Times New Roman"/>
          <w:sz w:val="28"/>
          <w:szCs w:val="28"/>
          <w:lang w:eastAsia="ru-RU"/>
        </w:rPr>
        <w:t>рублей</w:t>
      </w:r>
      <w:r w:rsidRPr="00946D62">
        <w:rPr>
          <w:rFonts w:ascii="Times New Roman" w:hAnsi="Times New Roman" w:cs="Times New Roman"/>
          <w:sz w:val="28"/>
          <w:szCs w:val="28"/>
          <w:lang w:eastAsia="ru-RU"/>
        </w:rPr>
        <w:t>;</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 xml:space="preserve">2018 год – </w:t>
      </w:r>
      <w:r w:rsidR="004C51C7">
        <w:rPr>
          <w:rFonts w:ascii="Times New Roman" w:hAnsi="Times New Roman" w:cs="Times New Roman"/>
          <w:sz w:val="28"/>
          <w:szCs w:val="28"/>
          <w:lang w:eastAsia="ru-RU"/>
        </w:rPr>
        <w:t xml:space="preserve">0,0 тыс. </w:t>
      </w:r>
      <w:r w:rsidR="004C51C7" w:rsidRPr="00E50D62">
        <w:rPr>
          <w:rFonts w:ascii="Times New Roman" w:hAnsi="Times New Roman" w:cs="Times New Roman"/>
          <w:sz w:val="28"/>
          <w:szCs w:val="28"/>
          <w:lang w:eastAsia="ru-RU"/>
        </w:rPr>
        <w:t>рублей</w:t>
      </w:r>
      <w:r w:rsidRPr="00946D62">
        <w:rPr>
          <w:rFonts w:ascii="Times New Roman" w:hAnsi="Times New Roman" w:cs="Times New Roman"/>
          <w:sz w:val="28"/>
          <w:szCs w:val="28"/>
          <w:lang w:eastAsia="ru-RU"/>
        </w:rPr>
        <w:t>;</w:t>
      </w:r>
    </w:p>
    <w:p w:rsidR="00442002" w:rsidRPr="00946D62" w:rsidRDefault="00442002" w:rsidP="003D381A">
      <w:pPr>
        <w:suppressAutoHyphens/>
        <w:spacing w:after="0" w:line="240" w:lineRule="auto"/>
        <w:jc w:val="both"/>
        <w:rPr>
          <w:rFonts w:ascii="Times New Roman" w:hAnsi="Times New Roman" w:cs="Times New Roman"/>
          <w:sz w:val="28"/>
          <w:szCs w:val="28"/>
        </w:rPr>
      </w:pPr>
      <w:r w:rsidRPr="00946D62">
        <w:rPr>
          <w:rFonts w:ascii="Times New Roman" w:hAnsi="Times New Roman" w:cs="Times New Roman"/>
          <w:sz w:val="28"/>
          <w:szCs w:val="28"/>
          <w:lang w:eastAsia="ru-RU"/>
        </w:rPr>
        <w:t xml:space="preserve">2019 год </w:t>
      </w:r>
      <w:r w:rsidRPr="00946D62">
        <w:rPr>
          <w:rFonts w:ascii="Times New Roman" w:hAnsi="Times New Roman" w:cs="Times New Roman"/>
          <w:sz w:val="28"/>
          <w:szCs w:val="28"/>
        </w:rPr>
        <w:t xml:space="preserve">– </w:t>
      </w:r>
      <w:r w:rsidR="004C51C7">
        <w:rPr>
          <w:rFonts w:ascii="Times New Roman" w:hAnsi="Times New Roman" w:cs="Times New Roman"/>
          <w:sz w:val="28"/>
          <w:szCs w:val="28"/>
          <w:lang w:eastAsia="ru-RU"/>
        </w:rPr>
        <w:t xml:space="preserve">0,0 тыс. </w:t>
      </w:r>
      <w:r w:rsidR="004C51C7" w:rsidRPr="00E50D62">
        <w:rPr>
          <w:rFonts w:ascii="Times New Roman" w:hAnsi="Times New Roman" w:cs="Times New Roman"/>
          <w:sz w:val="28"/>
          <w:szCs w:val="28"/>
          <w:lang w:eastAsia="ru-RU"/>
        </w:rPr>
        <w:t>рублей</w:t>
      </w:r>
      <w:r w:rsidRPr="00946D62">
        <w:rPr>
          <w:rFonts w:ascii="Times New Roman" w:hAnsi="Times New Roman" w:cs="Times New Roman"/>
          <w:sz w:val="28"/>
          <w:szCs w:val="28"/>
        </w:rPr>
        <w:t>;</w:t>
      </w:r>
    </w:p>
    <w:p w:rsidR="00442002" w:rsidRPr="00946D62" w:rsidRDefault="00442002" w:rsidP="003D381A">
      <w:pPr>
        <w:suppressAutoHyphens/>
        <w:spacing w:after="0" w:line="240" w:lineRule="auto"/>
        <w:jc w:val="both"/>
        <w:rPr>
          <w:rFonts w:ascii="Times New Roman" w:hAnsi="Times New Roman" w:cs="Times New Roman"/>
          <w:sz w:val="28"/>
          <w:szCs w:val="28"/>
        </w:rPr>
      </w:pPr>
      <w:r w:rsidRPr="00946D62">
        <w:rPr>
          <w:rFonts w:ascii="Times New Roman" w:hAnsi="Times New Roman" w:cs="Times New Roman"/>
          <w:sz w:val="28"/>
          <w:szCs w:val="28"/>
        </w:rPr>
        <w:t xml:space="preserve">2020 год – </w:t>
      </w:r>
      <w:r w:rsidR="004C51C7">
        <w:rPr>
          <w:rFonts w:ascii="Times New Roman" w:hAnsi="Times New Roman" w:cs="Times New Roman"/>
          <w:sz w:val="28"/>
          <w:szCs w:val="28"/>
          <w:lang w:eastAsia="ru-RU"/>
        </w:rPr>
        <w:t xml:space="preserve">0,0 тыс. </w:t>
      </w:r>
      <w:r w:rsidR="004C51C7" w:rsidRPr="00E50D62">
        <w:rPr>
          <w:rFonts w:ascii="Times New Roman" w:hAnsi="Times New Roman" w:cs="Times New Roman"/>
          <w:sz w:val="28"/>
          <w:szCs w:val="28"/>
          <w:lang w:eastAsia="ru-RU"/>
        </w:rPr>
        <w:t>рублей</w:t>
      </w:r>
      <w:r w:rsidRPr="00946D62">
        <w:rPr>
          <w:rFonts w:ascii="Times New Roman" w:hAnsi="Times New Roman" w:cs="Times New Roman"/>
          <w:sz w:val="28"/>
          <w:szCs w:val="28"/>
        </w:rPr>
        <w:t>;</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 xml:space="preserve">2021 год – </w:t>
      </w:r>
      <w:r w:rsidR="004C51C7">
        <w:rPr>
          <w:rFonts w:ascii="Times New Roman" w:hAnsi="Times New Roman" w:cs="Times New Roman"/>
          <w:sz w:val="28"/>
          <w:szCs w:val="28"/>
          <w:lang w:eastAsia="ru-RU"/>
        </w:rPr>
        <w:t xml:space="preserve">0,0 тыс. </w:t>
      </w:r>
      <w:r w:rsidR="004C51C7" w:rsidRPr="00E50D62">
        <w:rPr>
          <w:rFonts w:ascii="Times New Roman" w:hAnsi="Times New Roman" w:cs="Times New Roman"/>
          <w:sz w:val="28"/>
          <w:szCs w:val="28"/>
          <w:lang w:eastAsia="ru-RU"/>
        </w:rPr>
        <w:t>рублей</w:t>
      </w:r>
      <w:r w:rsidRPr="00946D62">
        <w:rPr>
          <w:rFonts w:ascii="Times New Roman" w:hAnsi="Times New Roman" w:cs="Times New Roman"/>
          <w:sz w:val="28"/>
          <w:szCs w:val="28"/>
          <w:lang w:eastAsia="ru-RU"/>
        </w:rPr>
        <w:t>;</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 xml:space="preserve">2022 год – </w:t>
      </w:r>
      <w:r w:rsidR="004C51C7">
        <w:rPr>
          <w:rFonts w:ascii="Times New Roman" w:hAnsi="Times New Roman" w:cs="Times New Roman"/>
          <w:sz w:val="28"/>
          <w:szCs w:val="28"/>
          <w:lang w:eastAsia="ru-RU"/>
        </w:rPr>
        <w:t xml:space="preserve">0,0 тыс. </w:t>
      </w:r>
      <w:r w:rsidR="004C51C7" w:rsidRPr="00E50D62">
        <w:rPr>
          <w:rFonts w:ascii="Times New Roman" w:hAnsi="Times New Roman" w:cs="Times New Roman"/>
          <w:sz w:val="28"/>
          <w:szCs w:val="28"/>
          <w:lang w:eastAsia="ru-RU"/>
        </w:rPr>
        <w:t>рублей</w:t>
      </w:r>
      <w:r w:rsidRPr="00946D62">
        <w:rPr>
          <w:rFonts w:ascii="Times New Roman" w:hAnsi="Times New Roman" w:cs="Times New Roman"/>
          <w:sz w:val="28"/>
          <w:szCs w:val="28"/>
          <w:lang w:eastAsia="ru-RU"/>
        </w:rPr>
        <w:t>;</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 xml:space="preserve">2023 год – </w:t>
      </w:r>
      <w:r w:rsidR="004C51C7">
        <w:rPr>
          <w:rFonts w:ascii="Times New Roman" w:hAnsi="Times New Roman" w:cs="Times New Roman"/>
          <w:sz w:val="28"/>
          <w:szCs w:val="28"/>
          <w:lang w:eastAsia="ru-RU"/>
        </w:rPr>
        <w:t xml:space="preserve">0,0 тыс. </w:t>
      </w:r>
      <w:r w:rsidR="004C51C7" w:rsidRPr="00E50D62">
        <w:rPr>
          <w:rFonts w:ascii="Times New Roman" w:hAnsi="Times New Roman" w:cs="Times New Roman"/>
          <w:sz w:val="28"/>
          <w:szCs w:val="28"/>
          <w:lang w:eastAsia="ru-RU"/>
        </w:rPr>
        <w:t>рублей</w:t>
      </w:r>
      <w:r w:rsidRPr="00946D62">
        <w:rPr>
          <w:rFonts w:ascii="Times New Roman" w:hAnsi="Times New Roman" w:cs="Times New Roman"/>
          <w:sz w:val="28"/>
          <w:szCs w:val="28"/>
          <w:lang w:eastAsia="ru-RU"/>
        </w:rPr>
        <w:t>;</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 xml:space="preserve">2024 год – </w:t>
      </w:r>
      <w:r w:rsidR="004C51C7">
        <w:rPr>
          <w:rFonts w:ascii="Times New Roman" w:hAnsi="Times New Roman" w:cs="Times New Roman"/>
          <w:sz w:val="28"/>
          <w:szCs w:val="28"/>
          <w:lang w:eastAsia="ru-RU"/>
        </w:rPr>
        <w:t xml:space="preserve">0,0 тыс. </w:t>
      </w:r>
      <w:r w:rsidR="004C51C7" w:rsidRPr="00E50D62">
        <w:rPr>
          <w:rFonts w:ascii="Times New Roman" w:hAnsi="Times New Roman" w:cs="Times New Roman"/>
          <w:sz w:val="28"/>
          <w:szCs w:val="28"/>
          <w:lang w:eastAsia="ru-RU"/>
        </w:rPr>
        <w:t>рублей</w:t>
      </w:r>
      <w:r w:rsidRPr="00946D62">
        <w:rPr>
          <w:rFonts w:ascii="Times New Roman" w:hAnsi="Times New Roman" w:cs="Times New Roman"/>
          <w:sz w:val="28"/>
          <w:szCs w:val="28"/>
          <w:lang w:eastAsia="ru-RU"/>
        </w:rPr>
        <w:t>;</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 xml:space="preserve">2025 год – </w:t>
      </w:r>
      <w:r w:rsidR="004C51C7">
        <w:rPr>
          <w:rFonts w:ascii="Times New Roman" w:hAnsi="Times New Roman" w:cs="Times New Roman"/>
          <w:sz w:val="28"/>
          <w:szCs w:val="28"/>
          <w:lang w:eastAsia="ru-RU"/>
        </w:rPr>
        <w:t xml:space="preserve">0,0 тыс. </w:t>
      </w:r>
      <w:r w:rsidR="004C51C7" w:rsidRPr="00E50D62">
        <w:rPr>
          <w:rFonts w:ascii="Times New Roman" w:hAnsi="Times New Roman" w:cs="Times New Roman"/>
          <w:sz w:val="28"/>
          <w:szCs w:val="28"/>
          <w:lang w:eastAsia="ru-RU"/>
        </w:rPr>
        <w:t>рублей</w:t>
      </w:r>
      <w:r w:rsidRPr="00946D62">
        <w:rPr>
          <w:rFonts w:ascii="Times New Roman" w:hAnsi="Times New Roman" w:cs="Times New Roman"/>
          <w:sz w:val="28"/>
          <w:szCs w:val="28"/>
          <w:lang w:eastAsia="ru-RU"/>
        </w:rPr>
        <w:t>;</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из республиканского бюджета – 2</w:t>
      </w:r>
      <w:r w:rsidR="00AB17E6" w:rsidRPr="00946D62">
        <w:rPr>
          <w:rFonts w:ascii="Times New Roman" w:hAnsi="Times New Roman" w:cs="Times New Roman"/>
          <w:sz w:val="28"/>
          <w:szCs w:val="28"/>
          <w:lang w:eastAsia="ru-RU"/>
        </w:rPr>
        <w:t> 289 574,6</w:t>
      </w:r>
      <w:r w:rsidRPr="00946D62">
        <w:rPr>
          <w:rFonts w:ascii="Times New Roman" w:hAnsi="Times New Roman" w:cs="Times New Roman"/>
          <w:sz w:val="28"/>
          <w:szCs w:val="28"/>
          <w:lang w:eastAsia="ru-RU"/>
        </w:rPr>
        <w:t xml:space="preserve"> тыс. рублей:</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2014 год – 142 154,7 тыс. рублей;</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2015 год – 171 135,5 тыс. рублей;</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2016 год – 195 247,5 тыс. рублей;</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2017 год – 203 357,1 тыс. рублей;</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2018 год – 219 692,7 тыс. рублей;</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2019 год – 267 409,1 тыс. рублей;</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 xml:space="preserve">2020 год – </w:t>
      </w:r>
      <w:r w:rsidR="00AB17E6" w:rsidRPr="00946D62">
        <w:rPr>
          <w:rFonts w:ascii="Times New Roman" w:hAnsi="Times New Roman" w:cs="Times New Roman"/>
          <w:sz w:val="28"/>
          <w:szCs w:val="28"/>
          <w:lang w:eastAsia="ru-RU"/>
        </w:rPr>
        <w:t>278 842,8</w:t>
      </w:r>
      <w:r w:rsidRPr="00946D62">
        <w:rPr>
          <w:rFonts w:ascii="Times New Roman" w:hAnsi="Times New Roman" w:cs="Times New Roman"/>
          <w:sz w:val="28"/>
          <w:szCs w:val="28"/>
          <w:lang w:eastAsia="ru-RU"/>
        </w:rPr>
        <w:t xml:space="preserve"> тыс. рублей;</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 xml:space="preserve">2021 год – </w:t>
      </w:r>
      <w:r w:rsidR="00AB17E6" w:rsidRPr="00946D62">
        <w:rPr>
          <w:rFonts w:ascii="Times New Roman" w:hAnsi="Times New Roman" w:cs="Times New Roman"/>
          <w:sz w:val="28"/>
          <w:szCs w:val="28"/>
          <w:lang w:eastAsia="ru-RU"/>
        </w:rPr>
        <w:t>263 086,0</w:t>
      </w:r>
      <w:r w:rsidRPr="00946D62">
        <w:rPr>
          <w:rFonts w:ascii="Times New Roman" w:hAnsi="Times New Roman" w:cs="Times New Roman"/>
          <w:sz w:val="28"/>
          <w:szCs w:val="28"/>
          <w:lang w:eastAsia="ru-RU"/>
        </w:rPr>
        <w:t xml:space="preserve"> тыс. рублей;</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 xml:space="preserve">2022 год – </w:t>
      </w:r>
      <w:r w:rsidR="00AB17E6" w:rsidRPr="00946D62">
        <w:rPr>
          <w:rFonts w:ascii="Times New Roman" w:hAnsi="Times New Roman" w:cs="Times New Roman"/>
          <w:sz w:val="28"/>
          <w:szCs w:val="28"/>
          <w:lang w:eastAsia="ru-RU"/>
        </w:rPr>
        <w:t>274 324,6</w:t>
      </w:r>
      <w:r w:rsidRPr="00946D62">
        <w:rPr>
          <w:rFonts w:ascii="Times New Roman" w:hAnsi="Times New Roman" w:cs="Times New Roman"/>
          <w:sz w:val="28"/>
          <w:szCs w:val="28"/>
          <w:lang w:eastAsia="ru-RU"/>
        </w:rPr>
        <w:t xml:space="preserve"> тыс. рублей;</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lastRenderedPageBreak/>
        <w:t xml:space="preserve">2023 год – </w:t>
      </w:r>
      <w:r w:rsidR="00AB17E6" w:rsidRPr="00946D62">
        <w:rPr>
          <w:rFonts w:ascii="Times New Roman" w:hAnsi="Times New Roman" w:cs="Times New Roman"/>
          <w:sz w:val="28"/>
          <w:szCs w:val="28"/>
          <w:lang w:eastAsia="ru-RU"/>
        </w:rPr>
        <w:t>274 324,6 тыс.</w:t>
      </w:r>
      <w:r w:rsidRPr="00946D62">
        <w:rPr>
          <w:rFonts w:ascii="Times New Roman" w:hAnsi="Times New Roman" w:cs="Times New Roman"/>
          <w:sz w:val="28"/>
          <w:szCs w:val="28"/>
          <w:lang w:eastAsia="ru-RU"/>
        </w:rPr>
        <w:t xml:space="preserve"> рублей;</w:t>
      </w:r>
    </w:p>
    <w:p w:rsidR="00442002" w:rsidRPr="00946D62" w:rsidRDefault="00442002"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 xml:space="preserve">2024 год – </w:t>
      </w:r>
      <w:r w:rsidR="004C51C7">
        <w:rPr>
          <w:rFonts w:ascii="Times New Roman" w:hAnsi="Times New Roman" w:cs="Times New Roman"/>
          <w:sz w:val="28"/>
          <w:szCs w:val="28"/>
          <w:lang w:eastAsia="ru-RU"/>
        </w:rPr>
        <w:t xml:space="preserve">0,0 тыс. </w:t>
      </w:r>
      <w:r w:rsidR="004C51C7" w:rsidRPr="00E50D62">
        <w:rPr>
          <w:rFonts w:ascii="Times New Roman" w:hAnsi="Times New Roman" w:cs="Times New Roman"/>
          <w:sz w:val="28"/>
          <w:szCs w:val="28"/>
          <w:lang w:eastAsia="ru-RU"/>
        </w:rPr>
        <w:t>рублей</w:t>
      </w:r>
      <w:r w:rsidRPr="00946D62">
        <w:rPr>
          <w:rFonts w:ascii="Times New Roman" w:hAnsi="Times New Roman" w:cs="Times New Roman"/>
          <w:sz w:val="28"/>
          <w:szCs w:val="28"/>
          <w:lang w:eastAsia="ru-RU"/>
        </w:rPr>
        <w:t>;</w:t>
      </w:r>
    </w:p>
    <w:p w:rsidR="00442002" w:rsidRPr="00946D62" w:rsidRDefault="00934C11" w:rsidP="003D381A">
      <w:pPr>
        <w:suppressAutoHyphens/>
        <w:spacing w:after="0" w:line="240" w:lineRule="auto"/>
        <w:jc w:val="both"/>
        <w:rPr>
          <w:rFonts w:ascii="Times New Roman" w:hAnsi="Times New Roman" w:cs="Times New Roman"/>
          <w:sz w:val="28"/>
          <w:szCs w:val="28"/>
          <w:lang w:eastAsia="ru-RU"/>
        </w:rPr>
      </w:pPr>
      <w:r w:rsidRPr="00946D62">
        <w:rPr>
          <w:rFonts w:ascii="Times New Roman" w:hAnsi="Times New Roman" w:cs="Times New Roman"/>
          <w:sz w:val="28"/>
          <w:szCs w:val="28"/>
          <w:lang w:eastAsia="ru-RU"/>
        </w:rPr>
        <w:t xml:space="preserve">2025 год – </w:t>
      </w:r>
      <w:r w:rsidR="004C51C7">
        <w:rPr>
          <w:rFonts w:ascii="Times New Roman" w:hAnsi="Times New Roman" w:cs="Times New Roman"/>
          <w:sz w:val="28"/>
          <w:szCs w:val="28"/>
          <w:lang w:eastAsia="ru-RU"/>
        </w:rPr>
        <w:t xml:space="preserve">0,0 тыс. </w:t>
      </w:r>
      <w:r w:rsidR="004C51C7" w:rsidRPr="00E50D62">
        <w:rPr>
          <w:rFonts w:ascii="Times New Roman" w:hAnsi="Times New Roman" w:cs="Times New Roman"/>
          <w:sz w:val="28"/>
          <w:szCs w:val="28"/>
          <w:lang w:eastAsia="ru-RU"/>
        </w:rPr>
        <w:t>рублей</w:t>
      </w:r>
      <w:r w:rsidRPr="00946D62">
        <w:rPr>
          <w:rFonts w:ascii="Times New Roman" w:hAnsi="Times New Roman" w:cs="Times New Roman"/>
          <w:sz w:val="28"/>
          <w:szCs w:val="28"/>
          <w:lang w:eastAsia="ru-RU"/>
        </w:rPr>
        <w:t>»;</w:t>
      </w:r>
    </w:p>
    <w:p w:rsidR="00442002" w:rsidRPr="00946D62" w:rsidRDefault="00442002" w:rsidP="003D381A">
      <w:pPr>
        <w:tabs>
          <w:tab w:val="left" w:pos="0"/>
        </w:tabs>
        <w:suppressAutoHyphens/>
        <w:spacing w:after="0" w:line="240" w:lineRule="auto"/>
        <w:ind w:firstLine="851"/>
        <w:jc w:val="both"/>
        <w:rPr>
          <w:rFonts w:ascii="Times New Roman" w:hAnsi="Times New Roman" w:cs="Times New Roman"/>
          <w:sz w:val="28"/>
          <w:szCs w:val="28"/>
          <w:lang w:eastAsia="ru-RU"/>
        </w:rPr>
      </w:pPr>
    </w:p>
    <w:p w:rsidR="00442002" w:rsidRPr="001E4EFF" w:rsidRDefault="00442002" w:rsidP="003D381A">
      <w:pPr>
        <w:suppressAutoHyphens/>
        <w:spacing w:after="0" w:line="240" w:lineRule="auto"/>
        <w:jc w:val="right"/>
        <w:rPr>
          <w:rFonts w:ascii="Times New Roman" w:hAnsi="Times New Roman"/>
          <w:bCs/>
          <w:sz w:val="28"/>
          <w:szCs w:val="24"/>
        </w:rPr>
        <w:sectPr w:rsidR="00442002" w:rsidRPr="001E4EFF" w:rsidSect="00CA5FB6">
          <w:pgSz w:w="11906" w:h="16838" w:code="9"/>
          <w:pgMar w:top="992" w:right="851" w:bottom="992" w:left="1134" w:header="709" w:footer="709" w:gutter="0"/>
          <w:cols w:space="708"/>
          <w:docGrid w:linePitch="360"/>
        </w:sectPr>
      </w:pPr>
    </w:p>
    <w:p w:rsidR="00304F69" w:rsidRPr="004C51C7" w:rsidRDefault="004C51C7" w:rsidP="003D381A">
      <w:pPr>
        <w:tabs>
          <w:tab w:val="left" w:pos="0"/>
          <w:tab w:val="left" w:pos="993"/>
        </w:tabs>
        <w:suppressAutoHyphens/>
        <w:spacing w:after="0" w:line="240" w:lineRule="auto"/>
        <w:ind w:firstLine="709"/>
        <w:jc w:val="both"/>
        <w:rPr>
          <w:rFonts w:ascii="Times New Roman" w:hAnsi="Times New Roman" w:cs="Times New Roman"/>
          <w:bCs/>
          <w:sz w:val="28"/>
          <w:szCs w:val="28"/>
        </w:rPr>
      </w:pPr>
      <w:r w:rsidRPr="004C51C7">
        <w:rPr>
          <w:rFonts w:ascii="Times New Roman" w:hAnsi="Times New Roman" w:cs="Times New Roman"/>
          <w:sz w:val="28"/>
          <w:szCs w:val="28"/>
        </w:rPr>
        <w:lastRenderedPageBreak/>
        <w:t xml:space="preserve">в) </w:t>
      </w:r>
      <w:r w:rsidR="00304F69" w:rsidRPr="004C51C7">
        <w:rPr>
          <w:rFonts w:ascii="Times New Roman" w:hAnsi="Times New Roman" w:cs="Times New Roman"/>
          <w:sz w:val="28"/>
          <w:szCs w:val="28"/>
        </w:rPr>
        <w:t>приложение 1</w:t>
      </w:r>
      <w:r w:rsidR="00304F69" w:rsidRPr="004C51C7">
        <w:rPr>
          <w:rFonts w:ascii="Times New Roman" w:hAnsi="Times New Roman" w:cs="Times New Roman"/>
          <w:b/>
          <w:sz w:val="28"/>
          <w:szCs w:val="28"/>
        </w:rPr>
        <w:t xml:space="preserve"> </w:t>
      </w:r>
      <w:r w:rsidR="00304F69" w:rsidRPr="004C51C7">
        <w:rPr>
          <w:rFonts w:ascii="Times New Roman" w:hAnsi="Times New Roman" w:cs="Times New Roman"/>
          <w:sz w:val="28"/>
          <w:szCs w:val="28"/>
        </w:rPr>
        <w:t>изложить в следующей редакции:</w:t>
      </w:r>
    </w:p>
    <w:p w:rsidR="00304F69" w:rsidRPr="004C51C7" w:rsidRDefault="00304F69" w:rsidP="003D381A">
      <w:pPr>
        <w:suppressAutoHyphens/>
        <w:spacing w:after="0" w:line="240" w:lineRule="auto"/>
        <w:jc w:val="right"/>
        <w:rPr>
          <w:rFonts w:ascii="Times New Roman" w:hAnsi="Times New Roman"/>
          <w:bCs/>
          <w:sz w:val="28"/>
          <w:szCs w:val="28"/>
        </w:rPr>
      </w:pPr>
    </w:p>
    <w:p w:rsidR="004C51C7" w:rsidRDefault="004C51C7" w:rsidP="003D381A">
      <w:pPr>
        <w:suppressAutoHyphens/>
        <w:spacing w:after="0" w:line="240" w:lineRule="auto"/>
        <w:jc w:val="right"/>
        <w:rPr>
          <w:rFonts w:ascii="Times New Roman" w:hAnsi="Times New Roman"/>
          <w:bCs/>
          <w:sz w:val="28"/>
          <w:szCs w:val="28"/>
        </w:rPr>
      </w:pPr>
      <w:r>
        <w:rPr>
          <w:rFonts w:ascii="Times New Roman" w:hAnsi="Times New Roman"/>
          <w:bCs/>
          <w:sz w:val="28"/>
          <w:szCs w:val="28"/>
        </w:rPr>
        <w:t>«Приложение 1</w:t>
      </w:r>
    </w:p>
    <w:p w:rsidR="004C51C7" w:rsidRDefault="004C51C7" w:rsidP="003D381A">
      <w:pPr>
        <w:suppressAutoHyphens/>
        <w:spacing w:after="0" w:line="240" w:lineRule="auto"/>
        <w:jc w:val="right"/>
        <w:rPr>
          <w:rFonts w:ascii="Times New Roman" w:hAnsi="Times New Roman"/>
          <w:bCs/>
          <w:sz w:val="28"/>
          <w:szCs w:val="28"/>
        </w:rPr>
      </w:pPr>
      <w:r>
        <w:rPr>
          <w:rFonts w:ascii="Times New Roman" w:hAnsi="Times New Roman"/>
          <w:bCs/>
          <w:sz w:val="28"/>
          <w:szCs w:val="28"/>
        </w:rPr>
        <w:t xml:space="preserve">к </w:t>
      </w:r>
      <w:r w:rsidR="00442002" w:rsidRPr="004C51C7">
        <w:rPr>
          <w:rFonts w:ascii="Times New Roman" w:hAnsi="Times New Roman"/>
          <w:bCs/>
          <w:sz w:val="28"/>
          <w:szCs w:val="28"/>
        </w:rPr>
        <w:t>подпрограмме </w:t>
      </w:r>
      <w:r>
        <w:rPr>
          <w:rFonts w:ascii="Times New Roman" w:hAnsi="Times New Roman"/>
          <w:bCs/>
          <w:sz w:val="28"/>
          <w:szCs w:val="28"/>
        </w:rPr>
        <w:t>«Развитие образования для детей</w:t>
      </w:r>
    </w:p>
    <w:p w:rsidR="00442002" w:rsidRPr="004C51C7" w:rsidRDefault="00442002" w:rsidP="003D381A">
      <w:pPr>
        <w:suppressAutoHyphens/>
        <w:spacing w:after="0" w:line="240" w:lineRule="auto"/>
        <w:jc w:val="right"/>
        <w:rPr>
          <w:rFonts w:ascii="Times New Roman" w:hAnsi="Times New Roman"/>
          <w:bCs/>
          <w:sz w:val="28"/>
          <w:szCs w:val="28"/>
        </w:rPr>
      </w:pPr>
      <w:r w:rsidRPr="004C51C7">
        <w:rPr>
          <w:rFonts w:ascii="Times New Roman" w:hAnsi="Times New Roman"/>
          <w:bCs/>
          <w:sz w:val="28"/>
          <w:szCs w:val="28"/>
        </w:rPr>
        <w:t>с ограниченными возможностями здоровья и детей-инвалидов»</w:t>
      </w:r>
    </w:p>
    <w:p w:rsidR="00442002" w:rsidRPr="004C51C7" w:rsidRDefault="00442002" w:rsidP="003D381A">
      <w:pPr>
        <w:suppressAutoHyphens/>
        <w:spacing w:after="0" w:line="240" w:lineRule="auto"/>
        <w:jc w:val="right"/>
        <w:rPr>
          <w:rFonts w:ascii="Times New Roman" w:hAnsi="Times New Roman"/>
          <w:bCs/>
          <w:sz w:val="28"/>
          <w:szCs w:val="28"/>
        </w:rPr>
      </w:pPr>
    </w:p>
    <w:p w:rsidR="00442002" w:rsidRPr="004C51C7" w:rsidRDefault="00442002" w:rsidP="003D381A">
      <w:pPr>
        <w:suppressAutoHyphens/>
        <w:spacing w:after="0" w:line="240" w:lineRule="auto"/>
        <w:jc w:val="center"/>
        <w:rPr>
          <w:rFonts w:ascii="Times New Roman" w:hAnsi="Times New Roman"/>
          <w:bCs/>
          <w:sz w:val="28"/>
          <w:szCs w:val="28"/>
        </w:rPr>
      </w:pPr>
      <w:r w:rsidRPr="004C51C7">
        <w:rPr>
          <w:rFonts w:ascii="Times New Roman" w:hAnsi="Times New Roman"/>
          <w:bCs/>
          <w:sz w:val="28"/>
          <w:szCs w:val="28"/>
        </w:rPr>
        <w:t xml:space="preserve">Перечень </w:t>
      </w:r>
    </w:p>
    <w:p w:rsidR="00442002" w:rsidRPr="004C51C7" w:rsidRDefault="00442002" w:rsidP="003D381A">
      <w:pPr>
        <w:suppressAutoHyphens/>
        <w:spacing w:after="0" w:line="240" w:lineRule="auto"/>
        <w:jc w:val="center"/>
        <w:rPr>
          <w:rFonts w:ascii="Times New Roman" w:hAnsi="Times New Roman"/>
          <w:bCs/>
          <w:sz w:val="28"/>
          <w:szCs w:val="28"/>
        </w:rPr>
      </w:pPr>
      <w:r w:rsidRPr="004C51C7">
        <w:rPr>
          <w:rFonts w:ascii="Times New Roman" w:hAnsi="Times New Roman"/>
          <w:bCs/>
          <w:sz w:val="28"/>
          <w:szCs w:val="28"/>
        </w:rPr>
        <w:t xml:space="preserve">мероприятий, потребность в финансовых ресурсах и источники </w:t>
      </w:r>
    </w:p>
    <w:p w:rsidR="00442002" w:rsidRPr="004C51C7" w:rsidRDefault="00442002" w:rsidP="003D381A">
      <w:pPr>
        <w:suppressAutoHyphens/>
        <w:spacing w:after="0" w:line="240" w:lineRule="auto"/>
        <w:jc w:val="center"/>
        <w:rPr>
          <w:rFonts w:ascii="Times New Roman" w:hAnsi="Times New Roman"/>
          <w:bCs/>
          <w:sz w:val="28"/>
          <w:szCs w:val="28"/>
        </w:rPr>
      </w:pPr>
      <w:r w:rsidRPr="004C51C7">
        <w:rPr>
          <w:rFonts w:ascii="Times New Roman" w:hAnsi="Times New Roman"/>
          <w:bCs/>
          <w:sz w:val="28"/>
          <w:szCs w:val="28"/>
        </w:rPr>
        <w:t>финансирования подпрограммы</w:t>
      </w:r>
    </w:p>
    <w:p w:rsidR="00442002" w:rsidRPr="009F0D37" w:rsidRDefault="00442002" w:rsidP="003D381A">
      <w:pPr>
        <w:suppressAutoHyphens/>
        <w:spacing w:after="0" w:line="240" w:lineRule="auto"/>
        <w:jc w:val="center"/>
        <w:rPr>
          <w:rFonts w:ascii="Times New Roman" w:hAnsi="Times New Roman"/>
          <w:bCs/>
          <w:sz w:val="28"/>
          <w:szCs w:val="28"/>
        </w:rPr>
      </w:pPr>
    </w:p>
    <w:tbl>
      <w:tblPr>
        <w:tblW w:w="15718" w:type="dxa"/>
        <w:tblInd w:w="-459" w:type="dxa"/>
        <w:tblLayout w:type="fixed"/>
        <w:tblLook w:val="04A0" w:firstRow="1" w:lastRow="0" w:firstColumn="1" w:lastColumn="0" w:noHBand="0" w:noVBand="1"/>
      </w:tblPr>
      <w:tblGrid>
        <w:gridCol w:w="1843"/>
        <w:gridCol w:w="1276"/>
        <w:gridCol w:w="915"/>
        <w:gridCol w:w="974"/>
        <w:gridCol w:w="973"/>
        <w:gridCol w:w="973"/>
        <w:gridCol w:w="973"/>
        <w:gridCol w:w="974"/>
        <w:gridCol w:w="1113"/>
        <w:gridCol w:w="1113"/>
        <w:gridCol w:w="973"/>
        <w:gridCol w:w="973"/>
        <w:gridCol w:w="973"/>
        <w:gridCol w:w="835"/>
        <w:gridCol w:w="837"/>
      </w:tblGrid>
      <w:tr w:rsidR="00442002" w:rsidRPr="00304F69" w:rsidTr="00D607CE">
        <w:trPr>
          <w:trHeight w:val="282"/>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2002" w:rsidRPr="00304F69" w:rsidRDefault="00442002"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Наименование мероприятия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2002" w:rsidRPr="00304F69" w:rsidRDefault="00442002"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Источник финансирования</w:t>
            </w:r>
          </w:p>
        </w:tc>
        <w:tc>
          <w:tcPr>
            <w:tcW w:w="12599" w:type="dxa"/>
            <w:gridSpan w:val="13"/>
            <w:tcBorders>
              <w:top w:val="single" w:sz="4" w:space="0" w:color="auto"/>
              <w:left w:val="nil"/>
              <w:bottom w:val="single" w:sz="4" w:space="0" w:color="auto"/>
              <w:right w:val="single" w:sz="4" w:space="0" w:color="auto"/>
            </w:tcBorders>
            <w:shd w:val="clear" w:color="auto" w:fill="auto"/>
            <w:vAlign w:val="center"/>
            <w:hideMark/>
          </w:tcPr>
          <w:p w:rsidR="00442002" w:rsidRPr="00304F69" w:rsidRDefault="00442002"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Объем финансирования, тыс. рублей</w:t>
            </w:r>
          </w:p>
        </w:tc>
      </w:tr>
      <w:tr w:rsidR="004C51C7" w:rsidRPr="00304F69" w:rsidTr="00D607CE">
        <w:trPr>
          <w:trHeight w:val="591"/>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42002" w:rsidRPr="00304F69" w:rsidRDefault="00442002" w:rsidP="003D381A">
            <w:pPr>
              <w:spacing w:after="0" w:line="240" w:lineRule="auto"/>
              <w:rPr>
                <w:rFonts w:ascii="Times New Roman" w:hAnsi="Times New Roman"/>
                <w:bCs/>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2002" w:rsidRPr="00304F69" w:rsidRDefault="00442002" w:rsidP="003D381A">
            <w:pPr>
              <w:spacing w:after="0" w:line="240" w:lineRule="auto"/>
              <w:rPr>
                <w:rFonts w:ascii="Times New Roman" w:hAnsi="Times New Roman"/>
                <w:bCs/>
                <w:color w:val="000000"/>
                <w:sz w:val="18"/>
                <w:szCs w:val="18"/>
                <w:lang w:eastAsia="ru-RU"/>
              </w:rPr>
            </w:pPr>
          </w:p>
        </w:tc>
        <w:tc>
          <w:tcPr>
            <w:tcW w:w="915" w:type="dxa"/>
            <w:tcBorders>
              <w:top w:val="nil"/>
              <w:left w:val="nil"/>
              <w:bottom w:val="single" w:sz="4" w:space="0" w:color="auto"/>
              <w:right w:val="single" w:sz="4" w:space="0" w:color="auto"/>
            </w:tcBorders>
            <w:shd w:val="clear" w:color="auto" w:fill="auto"/>
            <w:vAlign w:val="center"/>
            <w:hideMark/>
          </w:tcPr>
          <w:p w:rsidR="00442002" w:rsidRPr="00304F69" w:rsidRDefault="00442002"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всего</w:t>
            </w:r>
          </w:p>
        </w:tc>
        <w:tc>
          <w:tcPr>
            <w:tcW w:w="974" w:type="dxa"/>
            <w:tcBorders>
              <w:top w:val="nil"/>
              <w:left w:val="nil"/>
              <w:bottom w:val="single" w:sz="4" w:space="0" w:color="auto"/>
              <w:right w:val="single" w:sz="4" w:space="0" w:color="auto"/>
            </w:tcBorders>
            <w:shd w:val="clear" w:color="auto" w:fill="auto"/>
            <w:vAlign w:val="center"/>
            <w:hideMark/>
          </w:tcPr>
          <w:p w:rsidR="009F0D37" w:rsidRDefault="00442002"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 xml:space="preserve">2014 </w:t>
            </w:r>
          </w:p>
          <w:p w:rsidR="00442002" w:rsidRPr="00304F69" w:rsidRDefault="00F9242E"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год</w:t>
            </w:r>
          </w:p>
        </w:tc>
        <w:tc>
          <w:tcPr>
            <w:tcW w:w="973" w:type="dxa"/>
            <w:tcBorders>
              <w:top w:val="nil"/>
              <w:left w:val="nil"/>
              <w:bottom w:val="single" w:sz="4" w:space="0" w:color="auto"/>
              <w:right w:val="single" w:sz="4" w:space="0" w:color="auto"/>
            </w:tcBorders>
            <w:shd w:val="clear" w:color="auto" w:fill="auto"/>
            <w:vAlign w:val="center"/>
            <w:hideMark/>
          </w:tcPr>
          <w:p w:rsidR="009F0D37" w:rsidRDefault="00442002"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 xml:space="preserve">2015 </w:t>
            </w:r>
          </w:p>
          <w:p w:rsidR="00442002" w:rsidRPr="00304F69" w:rsidRDefault="00F9242E"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год</w:t>
            </w:r>
          </w:p>
        </w:tc>
        <w:tc>
          <w:tcPr>
            <w:tcW w:w="973" w:type="dxa"/>
            <w:tcBorders>
              <w:top w:val="nil"/>
              <w:left w:val="nil"/>
              <w:bottom w:val="single" w:sz="4" w:space="0" w:color="auto"/>
              <w:right w:val="single" w:sz="4" w:space="0" w:color="auto"/>
            </w:tcBorders>
            <w:shd w:val="clear" w:color="auto" w:fill="auto"/>
            <w:vAlign w:val="center"/>
            <w:hideMark/>
          </w:tcPr>
          <w:p w:rsidR="009F0D37" w:rsidRDefault="00442002"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 xml:space="preserve">2016 </w:t>
            </w:r>
          </w:p>
          <w:p w:rsidR="00442002" w:rsidRPr="00304F69" w:rsidRDefault="00F9242E"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год</w:t>
            </w:r>
          </w:p>
        </w:tc>
        <w:tc>
          <w:tcPr>
            <w:tcW w:w="973" w:type="dxa"/>
            <w:tcBorders>
              <w:top w:val="nil"/>
              <w:left w:val="nil"/>
              <w:bottom w:val="single" w:sz="4" w:space="0" w:color="auto"/>
              <w:right w:val="single" w:sz="4" w:space="0" w:color="auto"/>
            </w:tcBorders>
            <w:shd w:val="clear" w:color="auto" w:fill="auto"/>
            <w:vAlign w:val="center"/>
            <w:hideMark/>
          </w:tcPr>
          <w:p w:rsidR="009F0D37" w:rsidRDefault="00442002"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 xml:space="preserve">2017 </w:t>
            </w:r>
          </w:p>
          <w:p w:rsidR="00442002" w:rsidRPr="00304F69" w:rsidRDefault="00F9242E"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год</w:t>
            </w:r>
          </w:p>
        </w:tc>
        <w:tc>
          <w:tcPr>
            <w:tcW w:w="974" w:type="dxa"/>
            <w:tcBorders>
              <w:top w:val="nil"/>
              <w:left w:val="nil"/>
              <w:bottom w:val="single" w:sz="4" w:space="0" w:color="auto"/>
              <w:right w:val="single" w:sz="4" w:space="0" w:color="auto"/>
            </w:tcBorders>
            <w:shd w:val="clear" w:color="auto" w:fill="auto"/>
            <w:vAlign w:val="center"/>
            <w:hideMark/>
          </w:tcPr>
          <w:p w:rsidR="009F0D37" w:rsidRDefault="00442002"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 xml:space="preserve">2018 </w:t>
            </w:r>
          </w:p>
          <w:p w:rsidR="00442002" w:rsidRPr="00304F69" w:rsidRDefault="00F9242E"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год</w:t>
            </w:r>
          </w:p>
        </w:tc>
        <w:tc>
          <w:tcPr>
            <w:tcW w:w="1113" w:type="dxa"/>
            <w:tcBorders>
              <w:top w:val="nil"/>
              <w:left w:val="nil"/>
              <w:bottom w:val="single" w:sz="4" w:space="0" w:color="auto"/>
              <w:right w:val="single" w:sz="4" w:space="0" w:color="auto"/>
            </w:tcBorders>
            <w:shd w:val="clear" w:color="auto" w:fill="auto"/>
            <w:vAlign w:val="center"/>
            <w:hideMark/>
          </w:tcPr>
          <w:p w:rsidR="009F0D37" w:rsidRDefault="00442002"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 xml:space="preserve">2019 </w:t>
            </w:r>
          </w:p>
          <w:p w:rsidR="00442002" w:rsidRPr="00304F69" w:rsidRDefault="00F9242E"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год</w:t>
            </w:r>
          </w:p>
        </w:tc>
        <w:tc>
          <w:tcPr>
            <w:tcW w:w="1113" w:type="dxa"/>
            <w:tcBorders>
              <w:top w:val="nil"/>
              <w:left w:val="nil"/>
              <w:bottom w:val="single" w:sz="4" w:space="0" w:color="auto"/>
              <w:right w:val="single" w:sz="4" w:space="0" w:color="auto"/>
            </w:tcBorders>
            <w:shd w:val="clear" w:color="auto" w:fill="auto"/>
            <w:vAlign w:val="center"/>
            <w:hideMark/>
          </w:tcPr>
          <w:p w:rsidR="009F0D37" w:rsidRDefault="00442002"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 xml:space="preserve">2020 </w:t>
            </w:r>
          </w:p>
          <w:p w:rsidR="00442002" w:rsidRPr="00304F69" w:rsidRDefault="00F9242E"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год</w:t>
            </w:r>
          </w:p>
        </w:tc>
        <w:tc>
          <w:tcPr>
            <w:tcW w:w="973" w:type="dxa"/>
            <w:tcBorders>
              <w:top w:val="nil"/>
              <w:left w:val="nil"/>
              <w:bottom w:val="single" w:sz="4" w:space="0" w:color="auto"/>
              <w:right w:val="single" w:sz="4" w:space="0" w:color="auto"/>
            </w:tcBorders>
            <w:shd w:val="clear" w:color="auto" w:fill="auto"/>
            <w:vAlign w:val="center"/>
            <w:hideMark/>
          </w:tcPr>
          <w:p w:rsidR="009F0D37" w:rsidRDefault="00442002"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 xml:space="preserve">2021 </w:t>
            </w:r>
          </w:p>
          <w:p w:rsidR="00442002" w:rsidRPr="00304F69" w:rsidRDefault="00F9242E"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год</w:t>
            </w:r>
          </w:p>
        </w:tc>
        <w:tc>
          <w:tcPr>
            <w:tcW w:w="973" w:type="dxa"/>
            <w:tcBorders>
              <w:top w:val="nil"/>
              <w:left w:val="nil"/>
              <w:bottom w:val="single" w:sz="4" w:space="0" w:color="auto"/>
              <w:right w:val="single" w:sz="4" w:space="0" w:color="auto"/>
            </w:tcBorders>
            <w:shd w:val="clear" w:color="auto" w:fill="auto"/>
            <w:vAlign w:val="center"/>
            <w:hideMark/>
          </w:tcPr>
          <w:p w:rsidR="009F0D37" w:rsidRDefault="00442002"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 xml:space="preserve">2022 </w:t>
            </w:r>
          </w:p>
          <w:p w:rsidR="00442002" w:rsidRPr="00304F69" w:rsidRDefault="00F9242E"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год</w:t>
            </w:r>
          </w:p>
        </w:tc>
        <w:tc>
          <w:tcPr>
            <w:tcW w:w="973" w:type="dxa"/>
            <w:tcBorders>
              <w:top w:val="nil"/>
              <w:left w:val="nil"/>
              <w:bottom w:val="single" w:sz="4" w:space="0" w:color="auto"/>
              <w:right w:val="single" w:sz="4" w:space="0" w:color="auto"/>
            </w:tcBorders>
            <w:shd w:val="clear" w:color="auto" w:fill="auto"/>
            <w:vAlign w:val="center"/>
            <w:hideMark/>
          </w:tcPr>
          <w:p w:rsidR="009F0D37" w:rsidRDefault="00442002"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 xml:space="preserve">2023 </w:t>
            </w:r>
          </w:p>
          <w:p w:rsidR="00442002" w:rsidRPr="00304F69" w:rsidRDefault="00F9242E"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год</w:t>
            </w:r>
          </w:p>
        </w:tc>
        <w:tc>
          <w:tcPr>
            <w:tcW w:w="835" w:type="dxa"/>
            <w:tcBorders>
              <w:top w:val="nil"/>
              <w:left w:val="nil"/>
              <w:bottom w:val="single" w:sz="4" w:space="0" w:color="auto"/>
              <w:right w:val="single" w:sz="4" w:space="0" w:color="auto"/>
            </w:tcBorders>
            <w:shd w:val="clear" w:color="auto" w:fill="auto"/>
            <w:vAlign w:val="center"/>
            <w:hideMark/>
          </w:tcPr>
          <w:p w:rsidR="00442002" w:rsidRPr="00304F69" w:rsidRDefault="00442002"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 xml:space="preserve">2024 </w:t>
            </w:r>
            <w:r w:rsidR="00F9242E" w:rsidRPr="00304F69">
              <w:rPr>
                <w:rFonts w:ascii="Times New Roman" w:hAnsi="Times New Roman"/>
                <w:bCs/>
                <w:color w:val="000000"/>
                <w:sz w:val="18"/>
                <w:szCs w:val="18"/>
                <w:lang w:eastAsia="ru-RU"/>
              </w:rPr>
              <w:t>год</w:t>
            </w:r>
          </w:p>
        </w:tc>
        <w:tc>
          <w:tcPr>
            <w:tcW w:w="837" w:type="dxa"/>
            <w:tcBorders>
              <w:top w:val="nil"/>
              <w:left w:val="nil"/>
              <w:bottom w:val="single" w:sz="4" w:space="0" w:color="auto"/>
              <w:right w:val="single" w:sz="4" w:space="0" w:color="auto"/>
            </w:tcBorders>
            <w:shd w:val="clear" w:color="auto" w:fill="auto"/>
            <w:vAlign w:val="center"/>
            <w:hideMark/>
          </w:tcPr>
          <w:p w:rsidR="00442002" w:rsidRPr="00304F69" w:rsidRDefault="00442002"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 xml:space="preserve">2025 </w:t>
            </w:r>
            <w:r w:rsidR="00F9242E" w:rsidRPr="00304F69">
              <w:rPr>
                <w:rFonts w:ascii="Times New Roman" w:hAnsi="Times New Roman"/>
                <w:bCs/>
                <w:color w:val="000000"/>
                <w:sz w:val="18"/>
                <w:szCs w:val="18"/>
                <w:lang w:eastAsia="ru-RU"/>
              </w:rPr>
              <w:t>год</w:t>
            </w:r>
          </w:p>
        </w:tc>
      </w:tr>
      <w:tr w:rsidR="004C51C7" w:rsidRPr="00304F69" w:rsidTr="00D607CE">
        <w:trPr>
          <w:cantSplit/>
          <w:trHeight w:val="344"/>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442002" w:rsidRPr="00304F69" w:rsidRDefault="00442002" w:rsidP="003D381A">
            <w:pPr>
              <w:spacing w:after="0" w:line="240" w:lineRule="auto"/>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442002" w:rsidRPr="00304F69" w:rsidRDefault="00442002" w:rsidP="003D381A">
            <w:pPr>
              <w:spacing w:after="0" w:line="240" w:lineRule="auto"/>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всего в том числе:</w:t>
            </w:r>
          </w:p>
        </w:tc>
        <w:tc>
          <w:tcPr>
            <w:tcW w:w="915"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2</w:t>
            </w:r>
            <w:r w:rsidR="007372E8">
              <w:rPr>
                <w:rFonts w:ascii="Times New Roman" w:hAnsi="Times New Roman"/>
                <w:sz w:val="18"/>
                <w:szCs w:val="18"/>
              </w:rPr>
              <w:t> 289 574,6</w:t>
            </w:r>
          </w:p>
        </w:tc>
        <w:tc>
          <w:tcPr>
            <w:tcW w:w="974"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142 154,7</w:t>
            </w:r>
          </w:p>
        </w:tc>
        <w:tc>
          <w:tcPr>
            <w:tcW w:w="973"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171 135,5</w:t>
            </w:r>
          </w:p>
        </w:tc>
        <w:tc>
          <w:tcPr>
            <w:tcW w:w="973"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195 247,5</w:t>
            </w:r>
          </w:p>
        </w:tc>
        <w:tc>
          <w:tcPr>
            <w:tcW w:w="973"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203 357,1</w:t>
            </w:r>
          </w:p>
        </w:tc>
        <w:tc>
          <w:tcPr>
            <w:tcW w:w="974"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219 692,7</w:t>
            </w:r>
          </w:p>
        </w:tc>
        <w:tc>
          <w:tcPr>
            <w:tcW w:w="1113"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267 409,1</w:t>
            </w:r>
          </w:p>
        </w:tc>
        <w:tc>
          <w:tcPr>
            <w:tcW w:w="1113"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278</w:t>
            </w:r>
            <w:r w:rsidR="007372E8">
              <w:rPr>
                <w:rFonts w:ascii="Times New Roman" w:hAnsi="Times New Roman"/>
                <w:sz w:val="18"/>
                <w:szCs w:val="18"/>
              </w:rPr>
              <w:t> 842,8</w:t>
            </w:r>
          </w:p>
        </w:tc>
        <w:tc>
          <w:tcPr>
            <w:tcW w:w="973" w:type="dxa"/>
            <w:tcBorders>
              <w:top w:val="nil"/>
              <w:left w:val="nil"/>
              <w:bottom w:val="single" w:sz="4" w:space="0" w:color="auto"/>
              <w:right w:val="single" w:sz="4" w:space="0" w:color="auto"/>
            </w:tcBorders>
            <w:shd w:val="clear" w:color="auto" w:fill="auto"/>
            <w:hideMark/>
          </w:tcPr>
          <w:p w:rsidR="00442002" w:rsidRPr="00304F69" w:rsidRDefault="007372E8" w:rsidP="003D381A">
            <w:pPr>
              <w:spacing w:after="0" w:line="240" w:lineRule="auto"/>
              <w:jc w:val="center"/>
              <w:rPr>
                <w:rFonts w:ascii="Times New Roman" w:hAnsi="Times New Roman"/>
                <w:sz w:val="18"/>
                <w:szCs w:val="18"/>
              </w:rPr>
            </w:pPr>
            <w:r>
              <w:rPr>
                <w:rFonts w:ascii="Times New Roman" w:hAnsi="Times New Roman"/>
                <w:sz w:val="18"/>
                <w:szCs w:val="18"/>
              </w:rPr>
              <w:t>263 086,0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274</w:t>
            </w:r>
            <w:r w:rsidR="007372E8">
              <w:rPr>
                <w:rFonts w:ascii="Times New Roman" w:hAnsi="Times New Roman"/>
                <w:sz w:val="18"/>
                <w:szCs w:val="18"/>
              </w:rPr>
              <w:t> 324,6</w:t>
            </w:r>
          </w:p>
        </w:tc>
        <w:tc>
          <w:tcPr>
            <w:tcW w:w="973" w:type="dxa"/>
            <w:tcBorders>
              <w:top w:val="nil"/>
              <w:left w:val="nil"/>
              <w:bottom w:val="single" w:sz="4" w:space="0" w:color="auto"/>
              <w:right w:val="single" w:sz="4" w:space="0" w:color="auto"/>
            </w:tcBorders>
            <w:shd w:val="clear" w:color="auto" w:fill="auto"/>
            <w:hideMark/>
          </w:tcPr>
          <w:p w:rsidR="00442002" w:rsidRPr="00304F69" w:rsidRDefault="007372E8" w:rsidP="003D381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274 324,6</w:t>
            </w:r>
          </w:p>
        </w:tc>
        <w:tc>
          <w:tcPr>
            <w:tcW w:w="835"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0</w:t>
            </w:r>
          </w:p>
        </w:tc>
        <w:tc>
          <w:tcPr>
            <w:tcW w:w="837"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0</w:t>
            </w:r>
          </w:p>
        </w:tc>
      </w:tr>
      <w:tr w:rsidR="004C51C7" w:rsidRPr="00304F69" w:rsidTr="00D607CE">
        <w:trPr>
          <w:cantSplit/>
          <w:trHeight w:val="523"/>
        </w:trPr>
        <w:tc>
          <w:tcPr>
            <w:tcW w:w="1843" w:type="dxa"/>
            <w:vMerge/>
            <w:tcBorders>
              <w:top w:val="nil"/>
              <w:left w:val="single" w:sz="4" w:space="0" w:color="auto"/>
              <w:bottom w:val="single" w:sz="4" w:space="0" w:color="000000"/>
              <w:right w:val="single" w:sz="4" w:space="0" w:color="auto"/>
            </w:tcBorders>
            <w:vAlign w:val="center"/>
            <w:hideMark/>
          </w:tcPr>
          <w:p w:rsidR="00442002" w:rsidRPr="00304F69" w:rsidRDefault="00442002" w:rsidP="003D381A">
            <w:pPr>
              <w:spacing w:after="0" w:line="240" w:lineRule="auto"/>
              <w:rPr>
                <w:rFonts w:ascii="Times New Roman" w:hAnsi="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442002" w:rsidRPr="00304F69" w:rsidRDefault="00442002" w:rsidP="003D381A">
            <w:pPr>
              <w:spacing w:after="0" w:line="240" w:lineRule="auto"/>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федеральный  бюджет</w:t>
            </w:r>
          </w:p>
        </w:tc>
        <w:tc>
          <w:tcPr>
            <w:tcW w:w="915"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4"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4"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111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111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0</w:t>
            </w:r>
          </w:p>
        </w:tc>
        <w:tc>
          <w:tcPr>
            <w:tcW w:w="835"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0</w:t>
            </w:r>
          </w:p>
        </w:tc>
        <w:tc>
          <w:tcPr>
            <w:tcW w:w="837"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0</w:t>
            </w:r>
          </w:p>
        </w:tc>
      </w:tr>
      <w:tr w:rsidR="004C51C7" w:rsidRPr="00304F69" w:rsidTr="00D607CE">
        <w:trPr>
          <w:cantSplit/>
          <w:trHeight w:val="397"/>
        </w:trPr>
        <w:tc>
          <w:tcPr>
            <w:tcW w:w="1843" w:type="dxa"/>
            <w:vMerge/>
            <w:tcBorders>
              <w:top w:val="nil"/>
              <w:left w:val="single" w:sz="4" w:space="0" w:color="auto"/>
              <w:bottom w:val="single" w:sz="4" w:space="0" w:color="000000"/>
              <w:right w:val="single" w:sz="4" w:space="0" w:color="auto"/>
            </w:tcBorders>
            <w:vAlign w:val="center"/>
            <w:hideMark/>
          </w:tcPr>
          <w:p w:rsidR="00442002" w:rsidRPr="00304F69" w:rsidRDefault="00442002" w:rsidP="003D381A">
            <w:pPr>
              <w:spacing w:after="0" w:line="240" w:lineRule="auto"/>
              <w:rPr>
                <w:rFonts w:ascii="Times New Roman" w:hAnsi="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442002" w:rsidRPr="00304F69" w:rsidRDefault="00442002" w:rsidP="003D381A">
            <w:pPr>
              <w:spacing w:after="0" w:line="240" w:lineRule="auto"/>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республиканский  бюджет</w:t>
            </w:r>
          </w:p>
        </w:tc>
        <w:tc>
          <w:tcPr>
            <w:tcW w:w="915"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2</w:t>
            </w:r>
            <w:r w:rsidR="007372E8">
              <w:rPr>
                <w:rFonts w:ascii="Times New Roman" w:hAnsi="Times New Roman"/>
                <w:sz w:val="18"/>
                <w:szCs w:val="18"/>
              </w:rPr>
              <w:t> 289 574,6</w:t>
            </w:r>
          </w:p>
        </w:tc>
        <w:tc>
          <w:tcPr>
            <w:tcW w:w="974"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142 154,7</w:t>
            </w:r>
          </w:p>
        </w:tc>
        <w:tc>
          <w:tcPr>
            <w:tcW w:w="973"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171 135,5</w:t>
            </w:r>
          </w:p>
        </w:tc>
        <w:tc>
          <w:tcPr>
            <w:tcW w:w="973"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195 247,5</w:t>
            </w:r>
          </w:p>
        </w:tc>
        <w:tc>
          <w:tcPr>
            <w:tcW w:w="973"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203 357,1</w:t>
            </w:r>
          </w:p>
        </w:tc>
        <w:tc>
          <w:tcPr>
            <w:tcW w:w="974"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219 692,7</w:t>
            </w:r>
          </w:p>
        </w:tc>
        <w:tc>
          <w:tcPr>
            <w:tcW w:w="1113"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267 409,1</w:t>
            </w:r>
          </w:p>
        </w:tc>
        <w:tc>
          <w:tcPr>
            <w:tcW w:w="1113"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278</w:t>
            </w:r>
            <w:r w:rsidR="007372E8">
              <w:rPr>
                <w:rFonts w:ascii="Times New Roman" w:hAnsi="Times New Roman"/>
                <w:sz w:val="18"/>
                <w:szCs w:val="18"/>
              </w:rPr>
              <w:t> 842,8</w:t>
            </w:r>
          </w:p>
        </w:tc>
        <w:tc>
          <w:tcPr>
            <w:tcW w:w="973" w:type="dxa"/>
            <w:tcBorders>
              <w:top w:val="nil"/>
              <w:left w:val="nil"/>
              <w:bottom w:val="single" w:sz="4" w:space="0" w:color="auto"/>
              <w:right w:val="single" w:sz="4" w:space="0" w:color="auto"/>
            </w:tcBorders>
            <w:shd w:val="clear" w:color="auto" w:fill="auto"/>
            <w:hideMark/>
          </w:tcPr>
          <w:p w:rsidR="00442002" w:rsidRPr="00304F69" w:rsidRDefault="007372E8" w:rsidP="003D381A">
            <w:pPr>
              <w:spacing w:after="0" w:line="240" w:lineRule="auto"/>
              <w:jc w:val="center"/>
              <w:rPr>
                <w:rFonts w:ascii="Times New Roman" w:hAnsi="Times New Roman"/>
                <w:sz w:val="18"/>
                <w:szCs w:val="18"/>
              </w:rPr>
            </w:pPr>
            <w:r>
              <w:rPr>
                <w:rFonts w:ascii="Times New Roman" w:hAnsi="Times New Roman"/>
                <w:sz w:val="18"/>
                <w:szCs w:val="18"/>
              </w:rPr>
              <w:t>263 086,0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7372E8" w:rsidP="003D381A">
            <w:pPr>
              <w:spacing w:after="0" w:line="240" w:lineRule="auto"/>
              <w:jc w:val="center"/>
              <w:rPr>
                <w:rFonts w:ascii="Times New Roman" w:hAnsi="Times New Roman"/>
                <w:sz w:val="18"/>
                <w:szCs w:val="18"/>
              </w:rPr>
            </w:pPr>
            <w:r>
              <w:rPr>
                <w:rFonts w:ascii="Times New Roman" w:hAnsi="Times New Roman"/>
                <w:sz w:val="18"/>
                <w:szCs w:val="18"/>
              </w:rPr>
              <w:t>274 324,6</w:t>
            </w:r>
          </w:p>
        </w:tc>
        <w:tc>
          <w:tcPr>
            <w:tcW w:w="973" w:type="dxa"/>
            <w:tcBorders>
              <w:top w:val="nil"/>
              <w:left w:val="nil"/>
              <w:bottom w:val="single" w:sz="4" w:space="0" w:color="auto"/>
              <w:right w:val="single" w:sz="4" w:space="0" w:color="auto"/>
            </w:tcBorders>
            <w:shd w:val="clear" w:color="auto" w:fill="auto"/>
            <w:hideMark/>
          </w:tcPr>
          <w:p w:rsidR="00442002" w:rsidRPr="00304F69" w:rsidRDefault="007372E8" w:rsidP="003D381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274 324,6</w:t>
            </w:r>
          </w:p>
        </w:tc>
        <w:tc>
          <w:tcPr>
            <w:tcW w:w="835"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0</w:t>
            </w:r>
          </w:p>
        </w:tc>
        <w:tc>
          <w:tcPr>
            <w:tcW w:w="837"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0</w:t>
            </w:r>
          </w:p>
        </w:tc>
      </w:tr>
      <w:tr w:rsidR="004C51C7" w:rsidRPr="00304F69" w:rsidTr="00D607CE">
        <w:trPr>
          <w:cantSplit/>
          <w:trHeight w:val="429"/>
        </w:trPr>
        <w:tc>
          <w:tcPr>
            <w:tcW w:w="1843" w:type="dxa"/>
            <w:vMerge w:val="restart"/>
            <w:tcBorders>
              <w:top w:val="nil"/>
              <w:left w:val="single" w:sz="4" w:space="0" w:color="auto"/>
              <w:bottom w:val="single" w:sz="4" w:space="0" w:color="000000"/>
              <w:right w:val="single" w:sz="4" w:space="0" w:color="auto"/>
            </w:tcBorders>
            <w:shd w:val="clear" w:color="auto" w:fill="auto"/>
            <w:hideMark/>
          </w:tcPr>
          <w:p w:rsidR="00442002" w:rsidRPr="00304F69" w:rsidRDefault="00442002" w:rsidP="003D381A">
            <w:pPr>
              <w:spacing w:after="0" w:line="240" w:lineRule="auto"/>
              <w:rPr>
                <w:rFonts w:ascii="Times New Roman" w:hAnsi="Times New Roman"/>
                <w:color w:val="000000"/>
                <w:sz w:val="18"/>
                <w:szCs w:val="18"/>
                <w:lang w:eastAsia="ru-RU"/>
              </w:rPr>
            </w:pPr>
            <w:r w:rsidRPr="00304F69">
              <w:rPr>
                <w:rFonts w:ascii="Times New Roman" w:hAnsi="Times New Roman"/>
                <w:color w:val="000000"/>
                <w:sz w:val="18"/>
                <w:szCs w:val="18"/>
                <w:lang w:eastAsia="ru-RU"/>
              </w:rPr>
              <w:t>Мероприятие 1 Обеспечение деятельности (оказание услуг) организаций по обучению инвалидов и лиц с ограниченными возможностями</w:t>
            </w:r>
          </w:p>
        </w:tc>
        <w:tc>
          <w:tcPr>
            <w:tcW w:w="1276" w:type="dxa"/>
            <w:tcBorders>
              <w:top w:val="nil"/>
              <w:left w:val="nil"/>
              <w:bottom w:val="single" w:sz="4" w:space="0" w:color="auto"/>
              <w:right w:val="single" w:sz="4" w:space="0" w:color="auto"/>
            </w:tcBorders>
            <w:shd w:val="clear" w:color="auto" w:fill="auto"/>
            <w:noWrap/>
            <w:vAlign w:val="center"/>
            <w:hideMark/>
          </w:tcPr>
          <w:p w:rsidR="00442002" w:rsidRPr="00304F69" w:rsidRDefault="00442002" w:rsidP="003D381A">
            <w:pPr>
              <w:spacing w:after="0" w:line="240" w:lineRule="auto"/>
              <w:rPr>
                <w:rFonts w:ascii="Times New Roman" w:hAnsi="Times New Roman"/>
                <w:color w:val="000000"/>
                <w:sz w:val="18"/>
                <w:szCs w:val="18"/>
                <w:lang w:eastAsia="ru-RU"/>
              </w:rPr>
            </w:pPr>
            <w:r w:rsidRPr="00304F69">
              <w:rPr>
                <w:rFonts w:ascii="Times New Roman" w:hAnsi="Times New Roman"/>
                <w:color w:val="000000"/>
                <w:sz w:val="18"/>
                <w:szCs w:val="18"/>
                <w:lang w:eastAsia="ru-RU"/>
              </w:rPr>
              <w:t>всего в том числе:</w:t>
            </w:r>
          </w:p>
        </w:tc>
        <w:tc>
          <w:tcPr>
            <w:tcW w:w="915" w:type="dxa"/>
            <w:tcBorders>
              <w:top w:val="nil"/>
              <w:left w:val="nil"/>
              <w:bottom w:val="single" w:sz="4" w:space="0" w:color="auto"/>
              <w:right w:val="single" w:sz="4" w:space="0" w:color="auto"/>
            </w:tcBorders>
            <w:shd w:val="clear" w:color="auto" w:fill="auto"/>
            <w:hideMark/>
          </w:tcPr>
          <w:p w:rsidR="00442002" w:rsidRPr="00304F69" w:rsidRDefault="00FD33BF" w:rsidP="003D381A">
            <w:pPr>
              <w:spacing w:after="0" w:line="240" w:lineRule="auto"/>
              <w:jc w:val="center"/>
              <w:rPr>
                <w:rFonts w:ascii="Times New Roman" w:hAnsi="Times New Roman"/>
                <w:sz w:val="18"/>
                <w:szCs w:val="18"/>
              </w:rPr>
            </w:pPr>
            <w:r>
              <w:rPr>
                <w:rFonts w:ascii="Times New Roman" w:hAnsi="Times New Roman"/>
                <w:sz w:val="18"/>
                <w:szCs w:val="18"/>
              </w:rPr>
              <w:t>971 296,9</w:t>
            </w:r>
          </w:p>
        </w:tc>
        <w:tc>
          <w:tcPr>
            <w:tcW w:w="974"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75 622,3</w:t>
            </w:r>
          </w:p>
        </w:tc>
        <w:tc>
          <w:tcPr>
            <w:tcW w:w="973"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77 707,1</w:t>
            </w:r>
          </w:p>
        </w:tc>
        <w:tc>
          <w:tcPr>
            <w:tcW w:w="973"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88 526,9</w:t>
            </w:r>
          </w:p>
        </w:tc>
        <w:tc>
          <w:tcPr>
            <w:tcW w:w="973"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90 359,6</w:t>
            </w:r>
          </w:p>
        </w:tc>
        <w:tc>
          <w:tcPr>
            <w:tcW w:w="974"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91 831,6</w:t>
            </w:r>
          </w:p>
        </w:tc>
        <w:tc>
          <w:tcPr>
            <w:tcW w:w="1113"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114 094,1</w:t>
            </w:r>
          </w:p>
        </w:tc>
        <w:tc>
          <w:tcPr>
            <w:tcW w:w="1113" w:type="dxa"/>
            <w:tcBorders>
              <w:top w:val="nil"/>
              <w:left w:val="nil"/>
              <w:bottom w:val="single" w:sz="4" w:space="0" w:color="auto"/>
              <w:right w:val="single" w:sz="4" w:space="0" w:color="auto"/>
            </w:tcBorders>
            <w:shd w:val="clear" w:color="auto" w:fill="auto"/>
            <w:hideMark/>
          </w:tcPr>
          <w:p w:rsidR="00442002" w:rsidRPr="00304F69" w:rsidRDefault="00FD33BF" w:rsidP="003D381A">
            <w:pPr>
              <w:spacing w:after="0" w:line="240" w:lineRule="auto"/>
              <w:jc w:val="center"/>
              <w:rPr>
                <w:rFonts w:ascii="Times New Roman" w:hAnsi="Times New Roman"/>
                <w:sz w:val="18"/>
                <w:szCs w:val="18"/>
              </w:rPr>
            </w:pPr>
            <w:r>
              <w:rPr>
                <w:rFonts w:ascii="Times New Roman" w:hAnsi="Times New Roman"/>
                <w:sz w:val="18"/>
                <w:szCs w:val="18"/>
              </w:rPr>
              <w:t>119 665,2</w:t>
            </w:r>
          </w:p>
        </w:tc>
        <w:tc>
          <w:tcPr>
            <w:tcW w:w="973" w:type="dxa"/>
            <w:tcBorders>
              <w:top w:val="nil"/>
              <w:left w:val="nil"/>
              <w:bottom w:val="single" w:sz="4" w:space="0" w:color="auto"/>
              <w:right w:val="single" w:sz="4" w:space="0" w:color="auto"/>
            </w:tcBorders>
            <w:shd w:val="clear" w:color="auto" w:fill="auto"/>
            <w:hideMark/>
          </w:tcPr>
          <w:p w:rsidR="00442002" w:rsidRPr="00304F69" w:rsidRDefault="00FD33BF" w:rsidP="003D381A">
            <w:pPr>
              <w:spacing w:after="0" w:line="240" w:lineRule="auto"/>
              <w:jc w:val="center"/>
              <w:rPr>
                <w:rFonts w:ascii="Times New Roman" w:hAnsi="Times New Roman"/>
                <w:sz w:val="18"/>
                <w:szCs w:val="18"/>
              </w:rPr>
            </w:pPr>
            <w:r>
              <w:rPr>
                <w:rFonts w:ascii="Times New Roman" w:hAnsi="Times New Roman"/>
                <w:sz w:val="18"/>
                <w:szCs w:val="18"/>
              </w:rPr>
              <w:t>102 062,5</w:t>
            </w:r>
          </w:p>
        </w:tc>
        <w:tc>
          <w:tcPr>
            <w:tcW w:w="973" w:type="dxa"/>
            <w:tcBorders>
              <w:top w:val="nil"/>
              <w:left w:val="nil"/>
              <w:bottom w:val="single" w:sz="4" w:space="0" w:color="auto"/>
              <w:right w:val="single" w:sz="4" w:space="0" w:color="auto"/>
            </w:tcBorders>
            <w:shd w:val="clear" w:color="auto" w:fill="auto"/>
            <w:hideMark/>
          </w:tcPr>
          <w:p w:rsidR="00442002" w:rsidRPr="00304F69" w:rsidRDefault="00FD33BF" w:rsidP="003D381A">
            <w:pPr>
              <w:spacing w:after="0" w:line="240" w:lineRule="auto"/>
              <w:jc w:val="center"/>
              <w:rPr>
                <w:rFonts w:ascii="Times New Roman" w:hAnsi="Times New Roman"/>
                <w:sz w:val="18"/>
                <w:szCs w:val="18"/>
              </w:rPr>
            </w:pPr>
            <w:r>
              <w:rPr>
                <w:rFonts w:ascii="Times New Roman" w:hAnsi="Times New Roman"/>
                <w:sz w:val="18"/>
                <w:szCs w:val="18"/>
              </w:rPr>
              <w:t>105 713,8</w:t>
            </w:r>
          </w:p>
        </w:tc>
        <w:tc>
          <w:tcPr>
            <w:tcW w:w="973" w:type="dxa"/>
            <w:tcBorders>
              <w:top w:val="nil"/>
              <w:left w:val="nil"/>
              <w:bottom w:val="single" w:sz="4" w:space="0" w:color="auto"/>
              <w:right w:val="single" w:sz="4" w:space="0" w:color="auto"/>
            </w:tcBorders>
            <w:shd w:val="clear" w:color="auto" w:fill="auto"/>
            <w:hideMark/>
          </w:tcPr>
          <w:p w:rsidR="00442002" w:rsidRPr="00304F69" w:rsidRDefault="00FD33BF" w:rsidP="003D381A">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105 713,8</w:t>
            </w:r>
          </w:p>
        </w:tc>
        <w:tc>
          <w:tcPr>
            <w:tcW w:w="835"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color w:val="000000"/>
                <w:sz w:val="18"/>
                <w:szCs w:val="18"/>
                <w:lang w:eastAsia="ru-RU"/>
              </w:rPr>
            </w:pPr>
            <w:r w:rsidRPr="00304F69">
              <w:rPr>
                <w:rFonts w:ascii="Times New Roman" w:hAnsi="Times New Roman"/>
                <w:color w:val="000000"/>
                <w:sz w:val="18"/>
                <w:szCs w:val="18"/>
                <w:lang w:eastAsia="ru-RU"/>
              </w:rPr>
              <w:t>0</w:t>
            </w:r>
          </w:p>
        </w:tc>
        <w:tc>
          <w:tcPr>
            <w:tcW w:w="837"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color w:val="000000"/>
                <w:sz w:val="18"/>
                <w:szCs w:val="18"/>
                <w:lang w:eastAsia="ru-RU"/>
              </w:rPr>
            </w:pPr>
            <w:r w:rsidRPr="00304F69">
              <w:rPr>
                <w:rFonts w:ascii="Times New Roman" w:hAnsi="Times New Roman"/>
                <w:color w:val="000000"/>
                <w:sz w:val="18"/>
                <w:szCs w:val="18"/>
                <w:lang w:eastAsia="ru-RU"/>
              </w:rPr>
              <w:t>0</w:t>
            </w:r>
          </w:p>
        </w:tc>
      </w:tr>
      <w:tr w:rsidR="004C51C7" w:rsidRPr="00304F69" w:rsidTr="00D607CE">
        <w:trPr>
          <w:cantSplit/>
          <w:trHeight w:val="395"/>
        </w:trPr>
        <w:tc>
          <w:tcPr>
            <w:tcW w:w="1843" w:type="dxa"/>
            <w:vMerge/>
            <w:tcBorders>
              <w:top w:val="nil"/>
              <w:left w:val="single" w:sz="4" w:space="0" w:color="auto"/>
              <w:bottom w:val="single" w:sz="4" w:space="0" w:color="000000"/>
              <w:right w:val="single" w:sz="4" w:space="0" w:color="auto"/>
            </w:tcBorders>
            <w:hideMark/>
          </w:tcPr>
          <w:p w:rsidR="00442002" w:rsidRPr="00304F69" w:rsidRDefault="00442002" w:rsidP="003D381A">
            <w:pPr>
              <w:spacing w:after="0" w:line="240" w:lineRule="auto"/>
              <w:rPr>
                <w:rFonts w:ascii="Times New Roman" w:hAnsi="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442002" w:rsidRPr="00304F69" w:rsidRDefault="00442002" w:rsidP="003D381A">
            <w:pPr>
              <w:spacing w:after="0" w:line="240" w:lineRule="auto"/>
              <w:rPr>
                <w:rFonts w:ascii="Times New Roman" w:hAnsi="Times New Roman"/>
                <w:color w:val="000000"/>
                <w:sz w:val="18"/>
                <w:szCs w:val="18"/>
                <w:lang w:eastAsia="ru-RU"/>
              </w:rPr>
            </w:pPr>
            <w:r w:rsidRPr="00304F69">
              <w:rPr>
                <w:rFonts w:ascii="Times New Roman" w:hAnsi="Times New Roman"/>
                <w:color w:val="000000"/>
                <w:sz w:val="18"/>
                <w:szCs w:val="18"/>
                <w:lang w:eastAsia="ru-RU"/>
              </w:rPr>
              <w:t xml:space="preserve">федеральный бюджет  </w:t>
            </w:r>
          </w:p>
        </w:tc>
        <w:tc>
          <w:tcPr>
            <w:tcW w:w="915"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4"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4"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111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111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color w:val="000000"/>
                <w:sz w:val="20"/>
                <w:szCs w:val="20"/>
                <w:lang w:eastAsia="ru-RU"/>
              </w:rPr>
            </w:pPr>
            <w:r w:rsidRPr="00304F69">
              <w:rPr>
                <w:rFonts w:ascii="Times New Roman" w:hAnsi="Times New Roman"/>
                <w:color w:val="000000"/>
                <w:sz w:val="20"/>
                <w:szCs w:val="20"/>
                <w:lang w:eastAsia="ru-RU"/>
              </w:rPr>
              <w:t>0</w:t>
            </w:r>
          </w:p>
        </w:tc>
        <w:tc>
          <w:tcPr>
            <w:tcW w:w="835"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color w:val="000000"/>
                <w:sz w:val="20"/>
                <w:szCs w:val="20"/>
                <w:lang w:eastAsia="ru-RU"/>
              </w:rPr>
            </w:pPr>
            <w:r w:rsidRPr="00304F69">
              <w:rPr>
                <w:rFonts w:ascii="Times New Roman" w:hAnsi="Times New Roman"/>
                <w:color w:val="000000"/>
                <w:sz w:val="20"/>
                <w:szCs w:val="20"/>
                <w:lang w:eastAsia="ru-RU"/>
              </w:rPr>
              <w:t>0</w:t>
            </w:r>
          </w:p>
        </w:tc>
        <w:tc>
          <w:tcPr>
            <w:tcW w:w="837"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color w:val="000000"/>
                <w:sz w:val="20"/>
                <w:szCs w:val="20"/>
                <w:lang w:eastAsia="ru-RU"/>
              </w:rPr>
            </w:pPr>
            <w:r w:rsidRPr="00304F69">
              <w:rPr>
                <w:rFonts w:ascii="Times New Roman" w:hAnsi="Times New Roman"/>
                <w:color w:val="000000"/>
                <w:sz w:val="20"/>
                <w:szCs w:val="20"/>
                <w:lang w:eastAsia="ru-RU"/>
              </w:rPr>
              <w:t>0</w:t>
            </w:r>
          </w:p>
        </w:tc>
      </w:tr>
      <w:tr w:rsidR="004C51C7" w:rsidRPr="00304F69" w:rsidTr="00D607CE">
        <w:trPr>
          <w:cantSplit/>
          <w:trHeight w:val="508"/>
        </w:trPr>
        <w:tc>
          <w:tcPr>
            <w:tcW w:w="1843" w:type="dxa"/>
            <w:vMerge/>
            <w:tcBorders>
              <w:top w:val="nil"/>
              <w:left w:val="single" w:sz="4" w:space="0" w:color="auto"/>
              <w:bottom w:val="single" w:sz="4" w:space="0" w:color="auto"/>
              <w:right w:val="single" w:sz="4" w:space="0" w:color="auto"/>
            </w:tcBorders>
            <w:hideMark/>
          </w:tcPr>
          <w:p w:rsidR="00442002" w:rsidRPr="00304F69" w:rsidRDefault="00442002" w:rsidP="003D381A">
            <w:pPr>
              <w:spacing w:after="0" w:line="240" w:lineRule="auto"/>
              <w:rPr>
                <w:rFonts w:ascii="Times New Roman" w:hAnsi="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442002" w:rsidRPr="00304F69" w:rsidRDefault="00442002" w:rsidP="003D381A">
            <w:pPr>
              <w:spacing w:after="0" w:line="240" w:lineRule="auto"/>
              <w:rPr>
                <w:rFonts w:ascii="Times New Roman" w:hAnsi="Times New Roman"/>
                <w:color w:val="000000"/>
                <w:sz w:val="18"/>
                <w:szCs w:val="18"/>
                <w:lang w:eastAsia="ru-RU"/>
              </w:rPr>
            </w:pPr>
            <w:r w:rsidRPr="00304F69">
              <w:rPr>
                <w:rFonts w:ascii="Times New Roman" w:hAnsi="Times New Roman"/>
                <w:color w:val="000000"/>
                <w:sz w:val="18"/>
                <w:szCs w:val="18"/>
                <w:lang w:eastAsia="ru-RU"/>
              </w:rPr>
              <w:t>республиканский бюджет</w:t>
            </w:r>
          </w:p>
        </w:tc>
        <w:tc>
          <w:tcPr>
            <w:tcW w:w="915" w:type="dxa"/>
            <w:tcBorders>
              <w:top w:val="nil"/>
              <w:left w:val="nil"/>
              <w:bottom w:val="single" w:sz="4" w:space="0" w:color="auto"/>
              <w:right w:val="single" w:sz="4" w:space="0" w:color="auto"/>
            </w:tcBorders>
            <w:shd w:val="clear" w:color="auto" w:fill="auto"/>
            <w:hideMark/>
          </w:tcPr>
          <w:p w:rsidR="00442002" w:rsidRPr="00304F69" w:rsidRDefault="00FD33BF" w:rsidP="003D381A">
            <w:pPr>
              <w:spacing w:after="0" w:line="240" w:lineRule="auto"/>
              <w:jc w:val="center"/>
              <w:rPr>
                <w:rFonts w:ascii="Times New Roman" w:hAnsi="Times New Roman"/>
                <w:sz w:val="18"/>
                <w:szCs w:val="18"/>
              </w:rPr>
            </w:pPr>
            <w:r>
              <w:rPr>
                <w:rFonts w:ascii="Times New Roman" w:hAnsi="Times New Roman"/>
                <w:sz w:val="18"/>
                <w:szCs w:val="18"/>
              </w:rPr>
              <w:t>971 296,9</w:t>
            </w:r>
          </w:p>
        </w:tc>
        <w:tc>
          <w:tcPr>
            <w:tcW w:w="974"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75 622,3</w:t>
            </w:r>
          </w:p>
        </w:tc>
        <w:tc>
          <w:tcPr>
            <w:tcW w:w="973"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77 707,1</w:t>
            </w:r>
          </w:p>
        </w:tc>
        <w:tc>
          <w:tcPr>
            <w:tcW w:w="973" w:type="dxa"/>
            <w:tcBorders>
              <w:top w:val="nil"/>
              <w:left w:val="nil"/>
              <w:bottom w:val="single" w:sz="4" w:space="0" w:color="auto"/>
              <w:right w:val="single" w:sz="4" w:space="0" w:color="auto"/>
            </w:tcBorders>
            <w:shd w:val="clear" w:color="auto" w:fill="auto"/>
            <w:noWrap/>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88 526,9</w:t>
            </w:r>
          </w:p>
        </w:tc>
        <w:tc>
          <w:tcPr>
            <w:tcW w:w="973" w:type="dxa"/>
            <w:tcBorders>
              <w:top w:val="nil"/>
              <w:left w:val="nil"/>
              <w:bottom w:val="single" w:sz="4" w:space="0" w:color="auto"/>
              <w:right w:val="single" w:sz="4" w:space="0" w:color="auto"/>
            </w:tcBorders>
            <w:shd w:val="clear" w:color="auto" w:fill="auto"/>
            <w:noWrap/>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90 359,6</w:t>
            </w:r>
          </w:p>
        </w:tc>
        <w:tc>
          <w:tcPr>
            <w:tcW w:w="974"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91 831,6</w:t>
            </w:r>
          </w:p>
        </w:tc>
        <w:tc>
          <w:tcPr>
            <w:tcW w:w="1113"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114 094,1</w:t>
            </w:r>
          </w:p>
        </w:tc>
        <w:tc>
          <w:tcPr>
            <w:tcW w:w="1113" w:type="dxa"/>
            <w:tcBorders>
              <w:top w:val="nil"/>
              <w:left w:val="nil"/>
              <w:bottom w:val="single" w:sz="4" w:space="0" w:color="auto"/>
              <w:right w:val="single" w:sz="4" w:space="0" w:color="auto"/>
            </w:tcBorders>
            <w:shd w:val="clear" w:color="auto" w:fill="auto"/>
            <w:hideMark/>
          </w:tcPr>
          <w:p w:rsidR="00442002" w:rsidRPr="00304F69" w:rsidRDefault="00FD33BF" w:rsidP="003D381A">
            <w:pPr>
              <w:spacing w:after="0" w:line="240" w:lineRule="auto"/>
              <w:jc w:val="center"/>
              <w:rPr>
                <w:rFonts w:ascii="Times New Roman" w:hAnsi="Times New Roman"/>
                <w:sz w:val="18"/>
                <w:szCs w:val="18"/>
              </w:rPr>
            </w:pPr>
            <w:r>
              <w:rPr>
                <w:rFonts w:ascii="Times New Roman" w:hAnsi="Times New Roman"/>
                <w:sz w:val="18"/>
                <w:szCs w:val="18"/>
              </w:rPr>
              <w:t>119 665,2</w:t>
            </w:r>
          </w:p>
        </w:tc>
        <w:tc>
          <w:tcPr>
            <w:tcW w:w="973" w:type="dxa"/>
            <w:tcBorders>
              <w:top w:val="nil"/>
              <w:left w:val="nil"/>
              <w:bottom w:val="single" w:sz="4" w:space="0" w:color="auto"/>
              <w:right w:val="single" w:sz="4" w:space="0" w:color="auto"/>
            </w:tcBorders>
            <w:shd w:val="clear" w:color="auto" w:fill="auto"/>
            <w:hideMark/>
          </w:tcPr>
          <w:p w:rsidR="00442002" w:rsidRPr="00304F69" w:rsidRDefault="00FD33BF" w:rsidP="003D381A">
            <w:pPr>
              <w:spacing w:after="0" w:line="240" w:lineRule="auto"/>
              <w:jc w:val="center"/>
              <w:rPr>
                <w:rFonts w:ascii="Times New Roman" w:hAnsi="Times New Roman"/>
                <w:sz w:val="18"/>
                <w:szCs w:val="18"/>
              </w:rPr>
            </w:pPr>
            <w:r>
              <w:rPr>
                <w:rFonts w:ascii="Times New Roman" w:hAnsi="Times New Roman"/>
                <w:sz w:val="18"/>
                <w:szCs w:val="18"/>
              </w:rPr>
              <w:t>102 062,5</w:t>
            </w:r>
          </w:p>
        </w:tc>
        <w:tc>
          <w:tcPr>
            <w:tcW w:w="973" w:type="dxa"/>
            <w:tcBorders>
              <w:top w:val="nil"/>
              <w:left w:val="nil"/>
              <w:bottom w:val="single" w:sz="4" w:space="0" w:color="auto"/>
              <w:right w:val="single" w:sz="4" w:space="0" w:color="auto"/>
            </w:tcBorders>
            <w:shd w:val="clear" w:color="auto" w:fill="auto"/>
            <w:hideMark/>
          </w:tcPr>
          <w:p w:rsidR="00442002" w:rsidRPr="00304F69" w:rsidRDefault="00FD33BF" w:rsidP="003D381A">
            <w:pPr>
              <w:spacing w:after="0" w:line="240" w:lineRule="auto"/>
              <w:jc w:val="center"/>
              <w:rPr>
                <w:rFonts w:ascii="Times New Roman" w:hAnsi="Times New Roman"/>
                <w:sz w:val="18"/>
                <w:szCs w:val="18"/>
              </w:rPr>
            </w:pPr>
            <w:r>
              <w:rPr>
                <w:rFonts w:ascii="Times New Roman" w:hAnsi="Times New Roman"/>
                <w:sz w:val="18"/>
                <w:szCs w:val="18"/>
              </w:rPr>
              <w:t>105 713,8</w:t>
            </w:r>
          </w:p>
        </w:tc>
        <w:tc>
          <w:tcPr>
            <w:tcW w:w="973" w:type="dxa"/>
            <w:tcBorders>
              <w:top w:val="nil"/>
              <w:left w:val="nil"/>
              <w:bottom w:val="single" w:sz="4" w:space="0" w:color="auto"/>
              <w:right w:val="single" w:sz="4" w:space="0" w:color="auto"/>
            </w:tcBorders>
            <w:shd w:val="clear" w:color="auto" w:fill="auto"/>
            <w:hideMark/>
          </w:tcPr>
          <w:p w:rsidR="00442002" w:rsidRPr="00304F69" w:rsidRDefault="00FD33BF" w:rsidP="003D381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105 713,8</w:t>
            </w:r>
          </w:p>
        </w:tc>
        <w:tc>
          <w:tcPr>
            <w:tcW w:w="835"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color w:val="000000"/>
                <w:sz w:val="20"/>
                <w:szCs w:val="20"/>
                <w:lang w:eastAsia="ru-RU"/>
              </w:rPr>
            </w:pPr>
            <w:r w:rsidRPr="00304F69">
              <w:rPr>
                <w:rFonts w:ascii="Times New Roman" w:hAnsi="Times New Roman"/>
                <w:color w:val="000000"/>
                <w:sz w:val="20"/>
                <w:szCs w:val="20"/>
                <w:lang w:eastAsia="ru-RU"/>
              </w:rPr>
              <w:t>0</w:t>
            </w:r>
          </w:p>
        </w:tc>
        <w:tc>
          <w:tcPr>
            <w:tcW w:w="837"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color w:val="000000"/>
                <w:sz w:val="20"/>
                <w:szCs w:val="20"/>
                <w:lang w:eastAsia="ru-RU"/>
              </w:rPr>
            </w:pPr>
            <w:r w:rsidRPr="00304F69">
              <w:rPr>
                <w:rFonts w:ascii="Times New Roman" w:hAnsi="Times New Roman"/>
                <w:color w:val="000000"/>
                <w:sz w:val="20"/>
                <w:szCs w:val="20"/>
                <w:lang w:eastAsia="ru-RU"/>
              </w:rPr>
              <w:t>0</w:t>
            </w:r>
          </w:p>
        </w:tc>
      </w:tr>
      <w:tr w:rsidR="004C51C7" w:rsidRPr="00304F69" w:rsidTr="00D607CE">
        <w:trPr>
          <w:cantSplit/>
          <w:trHeight w:val="522"/>
        </w:trPr>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42002" w:rsidRPr="00304F69" w:rsidRDefault="00442002" w:rsidP="003D381A">
            <w:pPr>
              <w:spacing w:after="0" w:line="240" w:lineRule="auto"/>
              <w:rPr>
                <w:rFonts w:ascii="Times New Roman" w:hAnsi="Times New Roman"/>
                <w:color w:val="000000"/>
                <w:sz w:val="18"/>
                <w:szCs w:val="18"/>
                <w:lang w:eastAsia="ru-RU"/>
              </w:rPr>
            </w:pPr>
            <w:r w:rsidRPr="00304F69">
              <w:rPr>
                <w:rFonts w:ascii="Times New Roman" w:hAnsi="Times New Roman"/>
                <w:color w:val="000000"/>
                <w:sz w:val="18"/>
                <w:szCs w:val="18"/>
                <w:lang w:eastAsia="ru-RU"/>
              </w:rPr>
              <w:t>Мероприятие 2 Обеспечение деятельности (оказание услуг) специальных (коррекционных) организаций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42002" w:rsidRPr="00304F69" w:rsidRDefault="00442002" w:rsidP="003D381A">
            <w:pPr>
              <w:spacing w:after="0" w:line="240" w:lineRule="auto"/>
              <w:rPr>
                <w:rFonts w:ascii="Times New Roman" w:hAnsi="Times New Roman"/>
                <w:color w:val="000000"/>
                <w:sz w:val="18"/>
                <w:szCs w:val="18"/>
                <w:lang w:eastAsia="ru-RU"/>
              </w:rPr>
            </w:pPr>
            <w:r w:rsidRPr="00304F69">
              <w:rPr>
                <w:rFonts w:ascii="Times New Roman" w:hAnsi="Times New Roman"/>
                <w:color w:val="000000"/>
                <w:sz w:val="18"/>
                <w:szCs w:val="18"/>
                <w:lang w:eastAsia="ru-RU"/>
              </w:rPr>
              <w:t>всего в том числе:</w:t>
            </w:r>
          </w:p>
        </w:tc>
        <w:tc>
          <w:tcPr>
            <w:tcW w:w="915" w:type="dxa"/>
            <w:tcBorders>
              <w:top w:val="single" w:sz="4" w:space="0" w:color="auto"/>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1</w:t>
            </w:r>
            <w:r w:rsidR="00FD33BF">
              <w:rPr>
                <w:rFonts w:ascii="Times New Roman" w:hAnsi="Times New Roman"/>
                <w:sz w:val="18"/>
                <w:szCs w:val="18"/>
              </w:rPr>
              <w:t> 182 325,3</w:t>
            </w:r>
          </w:p>
        </w:tc>
        <w:tc>
          <w:tcPr>
            <w:tcW w:w="974" w:type="dxa"/>
            <w:tcBorders>
              <w:top w:val="single" w:sz="4" w:space="0" w:color="auto"/>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48 357,4</w:t>
            </w:r>
          </w:p>
        </w:tc>
        <w:tc>
          <w:tcPr>
            <w:tcW w:w="973" w:type="dxa"/>
            <w:tcBorders>
              <w:top w:val="single" w:sz="4" w:space="0" w:color="auto"/>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76 898,5</w:t>
            </w:r>
          </w:p>
        </w:tc>
        <w:tc>
          <w:tcPr>
            <w:tcW w:w="973" w:type="dxa"/>
            <w:tcBorders>
              <w:top w:val="single" w:sz="4" w:space="0" w:color="auto"/>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93 020,6</w:t>
            </w:r>
          </w:p>
        </w:tc>
        <w:tc>
          <w:tcPr>
            <w:tcW w:w="973" w:type="dxa"/>
            <w:tcBorders>
              <w:top w:val="single" w:sz="4" w:space="0" w:color="auto"/>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99 297,5</w:t>
            </w:r>
          </w:p>
        </w:tc>
        <w:tc>
          <w:tcPr>
            <w:tcW w:w="974" w:type="dxa"/>
            <w:tcBorders>
              <w:top w:val="single" w:sz="4" w:space="0" w:color="auto"/>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114 161,1</w:t>
            </w:r>
          </w:p>
        </w:tc>
        <w:tc>
          <w:tcPr>
            <w:tcW w:w="1113" w:type="dxa"/>
            <w:tcBorders>
              <w:top w:val="single" w:sz="4" w:space="0" w:color="auto"/>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141 217,5</w:t>
            </w:r>
          </w:p>
        </w:tc>
        <w:tc>
          <w:tcPr>
            <w:tcW w:w="1113" w:type="dxa"/>
            <w:tcBorders>
              <w:top w:val="single" w:sz="4" w:space="0" w:color="auto"/>
              <w:left w:val="nil"/>
              <w:bottom w:val="single" w:sz="4" w:space="0" w:color="auto"/>
              <w:right w:val="single" w:sz="4" w:space="0" w:color="auto"/>
            </w:tcBorders>
            <w:shd w:val="clear" w:color="auto" w:fill="auto"/>
            <w:hideMark/>
          </w:tcPr>
          <w:p w:rsidR="00442002" w:rsidRPr="00304F69" w:rsidRDefault="00FD33BF" w:rsidP="003D381A">
            <w:pPr>
              <w:spacing w:after="0" w:line="240" w:lineRule="auto"/>
              <w:jc w:val="center"/>
              <w:rPr>
                <w:rFonts w:ascii="Times New Roman" w:hAnsi="Times New Roman"/>
                <w:sz w:val="18"/>
                <w:szCs w:val="18"/>
              </w:rPr>
            </w:pPr>
            <w:r>
              <w:rPr>
                <w:rFonts w:ascii="Times New Roman" w:hAnsi="Times New Roman"/>
                <w:sz w:val="18"/>
                <w:szCs w:val="18"/>
              </w:rPr>
              <w:t>151 227,6</w:t>
            </w:r>
          </w:p>
        </w:tc>
        <w:tc>
          <w:tcPr>
            <w:tcW w:w="973" w:type="dxa"/>
            <w:tcBorders>
              <w:top w:val="single" w:sz="4" w:space="0" w:color="auto"/>
              <w:left w:val="nil"/>
              <w:bottom w:val="single" w:sz="4" w:space="0" w:color="auto"/>
              <w:right w:val="single" w:sz="4" w:space="0" w:color="auto"/>
            </w:tcBorders>
            <w:shd w:val="clear" w:color="auto" w:fill="auto"/>
            <w:hideMark/>
          </w:tcPr>
          <w:p w:rsidR="00442002" w:rsidRPr="00304F69" w:rsidRDefault="00FD33BF" w:rsidP="003D381A">
            <w:pPr>
              <w:spacing w:after="0" w:line="240" w:lineRule="auto"/>
              <w:jc w:val="center"/>
              <w:rPr>
                <w:rFonts w:ascii="Times New Roman" w:hAnsi="Times New Roman"/>
                <w:sz w:val="18"/>
                <w:szCs w:val="18"/>
              </w:rPr>
            </w:pPr>
            <w:r>
              <w:rPr>
                <w:rFonts w:ascii="Times New Roman" w:hAnsi="Times New Roman"/>
                <w:sz w:val="18"/>
                <w:szCs w:val="18"/>
              </w:rPr>
              <w:t>148 323,5</w:t>
            </w:r>
          </w:p>
        </w:tc>
        <w:tc>
          <w:tcPr>
            <w:tcW w:w="973" w:type="dxa"/>
            <w:tcBorders>
              <w:top w:val="single" w:sz="4" w:space="0" w:color="auto"/>
              <w:left w:val="nil"/>
              <w:bottom w:val="single" w:sz="4" w:space="0" w:color="auto"/>
              <w:right w:val="single" w:sz="4" w:space="0" w:color="auto"/>
            </w:tcBorders>
            <w:shd w:val="clear" w:color="auto" w:fill="auto"/>
            <w:hideMark/>
          </w:tcPr>
          <w:p w:rsidR="00442002" w:rsidRPr="00304F69" w:rsidRDefault="00FD33BF" w:rsidP="003D381A">
            <w:pPr>
              <w:spacing w:after="0" w:line="240" w:lineRule="auto"/>
              <w:jc w:val="center"/>
              <w:rPr>
                <w:rFonts w:ascii="Times New Roman" w:hAnsi="Times New Roman"/>
                <w:sz w:val="18"/>
                <w:szCs w:val="18"/>
              </w:rPr>
            </w:pPr>
            <w:r>
              <w:rPr>
                <w:rFonts w:ascii="Times New Roman" w:hAnsi="Times New Roman"/>
                <w:sz w:val="18"/>
                <w:szCs w:val="18"/>
              </w:rPr>
              <w:t>154 910,8</w:t>
            </w:r>
          </w:p>
        </w:tc>
        <w:tc>
          <w:tcPr>
            <w:tcW w:w="973" w:type="dxa"/>
            <w:tcBorders>
              <w:top w:val="single" w:sz="4" w:space="0" w:color="auto"/>
              <w:left w:val="nil"/>
              <w:bottom w:val="single" w:sz="4" w:space="0" w:color="auto"/>
              <w:right w:val="single" w:sz="4" w:space="0" w:color="auto"/>
            </w:tcBorders>
            <w:shd w:val="clear" w:color="auto" w:fill="auto"/>
            <w:hideMark/>
          </w:tcPr>
          <w:p w:rsidR="00442002" w:rsidRPr="00304F69" w:rsidRDefault="00FD33BF" w:rsidP="003D381A">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154 910,8</w:t>
            </w:r>
          </w:p>
        </w:tc>
        <w:tc>
          <w:tcPr>
            <w:tcW w:w="835" w:type="dxa"/>
            <w:tcBorders>
              <w:top w:val="single" w:sz="4" w:space="0" w:color="auto"/>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color w:val="000000"/>
                <w:sz w:val="18"/>
                <w:szCs w:val="18"/>
                <w:lang w:eastAsia="ru-RU"/>
              </w:rPr>
            </w:pPr>
            <w:r w:rsidRPr="00304F69">
              <w:rPr>
                <w:rFonts w:ascii="Times New Roman" w:hAnsi="Times New Roman"/>
                <w:color w:val="000000"/>
                <w:sz w:val="18"/>
                <w:szCs w:val="18"/>
                <w:lang w:eastAsia="ru-RU"/>
              </w:rPr>
              <w:t>0</w:t>
            </w:r>
          </w:p>
        </w:tc>
        <w:tc>
          <w:tcPr>
            <w:tcW w:w="837" w:type="dxa"/>
            <w:tcBorders>
              <w:top w:val="single" w:sz="4" w:space="0" w:color="auto"/>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color w:val="000000"/>
                <w:sz w:val="18"/>
                <w:szCs w:val="18"/>
                <w:lang w:eastAsia="ru-RU"/>
              </w:rPr>
            </w:pPr>
            <w:r w:rsidRPr="00304F69">
              <w:rPr>
                <w:rFonts w:ascii="Times New Roman" w:hAnsi="Times New Roman"/>
                <w:color w:val="000000"/>
                <w:sz w:val="18"/>
                <w:szCs w:val="18"/>
                <w:lang w:eastAsia="ru-RU"/>
              </w:rPr>
              <w:t>0</w:t>
            </w:r>
          </w:p>
        </w:tc>
      </w:tr>
      <w:tr w:rsidR="004C51C7" w:rsidRPr="00304F69" w:rsidTr="00D607CE">
        <w:trPr>
          <w:cantSplit/>
          <w:trHeight w:val="528"/>
        </w:trPr>
        <w:tc>
          <w:tcPr>
            <w:tcW w:w="1843" w:type="dxa"/>
            <w:vMerge/>
            <w:tcBorders>
              <w:top w:val="nil"/>
              <w:left w:val="single" w:sz="4" w:space="0" w:color="auto"/>
              <w:bottom w:val="single" w:sz="4" w:space="0" w:color="000000"/>
              <w:right w:val="single" w:sz="4" w:space="0" w:color="auto"/>
            </w:tcBorders>
            <w:hideMark/>
          </w:tcPr>
          <w:p w:rsidR="00442002" w:rsidRPr="00304F69" w:rsidRDefault="00442002" w:rsidP="003D381A">
            <w:pPr>
              <w:spacing w:after="0" w:line="240" w:lineRule="auto"/>
              <w:rPr>
                <w:rFonts w:ascii="Times New Roman" w:hAnsi="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442002" w:rsidRPr="00304F69" w:rsidRDefault="00442002" w:rsidP="003D381A">
            <w:pPr>
              <w:spacing w:after="0" w:line="240" w:lineRule="auto"/>
              <w:rPr>
                <w:rFonts w:ascii="Times New Roman" w:hAnsi="Times New Roman"/>
                <w:color w:val="000000"/>
                <w:sz w:val="18"/>
                <w:szCs w:val="18"/>
                <w:lang w:eastAsia="ru-RU"/>
              </w:rPr>
            </w:pPr>
            <w:r w:rsidRPr="00304F69">
              <w:rPr>
                <w:rFonts w:ascii="Times New Roman" w:hAnsi="Times New Roman"/>
                <w:color w:val="000000"/>
                <w:sz w:val="18"/>
                <w:szCs w:val="18"/>
                <w:lang w:eastAsia="ru-RU"/>
              </w:rPr>
              <w:t>федеральный бюджет</w:t>
            </w:r>
          </w:p>
        </w:tc>
        <w:tc>
          <w:tcPr>
            <w:tcW w:w="915"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4"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4"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111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111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color w:val="000000"/>
                <w:sz w:val="20"/>
                <w:szCs w:val="20"/>
                <w:lang w:eastAsia="ru-RU"/>
              </w:rPr>
            </w:pPr>
            <w:r w:rsidRPr="00304F69">
              <w:rPr>
                <w:rFonts w:ascii="Times New Roman" w:hAnsi="Times New Roman"/>
                <w:color w:val="000000"/>
                <w:sz w:val="20"/>
                <w:szCs w:val="20"/>
                <w:lang w:eastAsia="ru-RU"/>
              </w:rPr>
              <w:t>0</w:t>
            </w:r>
          </w:p>
        </w:tc>
        <w:tc>
          <w:tcPr>
            <w:tcW w:w="835"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color w:val="000000"/>
                <w:sz w:val="20"/>
                <w:szCs w:val="20"/>
                <w:lang w:eastAsia="ru-RU"/>
              </w:rPr>
            </w:pPr>
            <w:r w:rsidRPr="00304F69">
              <w:rPr>
                <w:rFonts w:ascii="Times New Roman" w:hAnsi="Times New Roman"/>
                <w:color w:val="000000"/>
                <w:sz w:val="20"/>
                <w:szCs w:val="20"/>
                <w:lang w:eastAsia="ru-RU"/>
              </w:rPr>
              <w:t>0</w:t>
            </w:r>
          </w:p>
        </w:tc>
        <w:tc>
          <w:tcPr>
            <w:tcW w:w="837"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color w:val="000000"/>
                <w:sz w:val="20"/>
                <w:szCs w:val="20"/>
                <w:lang w:eastAsia="ru-RU"/>
              </w:rPr>
            </w:pPr>
            <w:r w:rsidRPr="00304F69">
              <w:rPr>
                <w:rFonts w:ascii="Times New Roman" w:hAnsi="Times New Roman"/>
                <w:color w:val="000000"/>
                <w:sz w:val="20"/>
                <w:szCs w:val="20"/>
                <w:lang w:eastAsia="ru-RU"/>
              </w:rPr>
              <w:t>0</w:t>
            </w:r>
          </w:p>
        </w:tc>
      </w:tr>
      <w:tr w:rsidR="004C51C7" w:rsidRPr="00304F69" w:rsidTr="00D607CE">
        <w:trPr>
          <w:cantSplit/>
          <w:trHeight w:val="257"/>
        </w:trPr>
        <w:tc>
          <w:tcPr>
            <w:tcW w:w="1843" w:type="dxa"/>
            <w:vMerge/>
            <w:tcBorders>
              <w:top w:val="nil"/>
              <w:left w:val="single" w:sz="4" w:space="0" w:color="auto"/>
              <w:bottom w:val="single" w:sz="4" w:space="0" w:color="000000"/>
              <w:right w:val="single" w:sz="4" w:space="0" w:color="auto"/>
            </w:tcBorders>
            <w:hideMark/>
          </w:tcPr>
          <w:p w:rsidR="00442002" w:rsidRPr="00304F69" w:rsidRDefault="00442002" w:rsidP="003D381A">
            <w:pPr>
              <w:spacing w:after="0" w:line="240" w:lineRule="auto"/>
              <w:rPr>
                <w:rFonts w:ascii="Times New Roman" w:hAnsi="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442002" w:rsidRPr="00304F69" w:rsidRDefault="00442002" w:rsidP="003D381A">
            <w:pPr>
              <w:spacing w:after="0" w:line="240" w:lineRule="auto"/>
              <w:rPr>
                <w:rFonts w:ascii="Times New Roman" w:hAnsi="Times New Roman"/>
                <w:color w:val="000000"/>
                <w:sz w:val="18"/>
                <w:szCs w:val="18"/>
                <w:lang w:eastAsia="ru-RU"/>
              </w:rPr>
            </w:pPr>
            <w:r w:rsidRPr="00304F69">
              <w:rPr>
                <w:rFonts w:ascii="Times New Roman" w:hAnsi="Times New Roman"/>
                <w:color w:val="000000"/>
                <w:sz w:val="18"/>
                <w:szCs w:val="18"/>
                <w:lang w:eastAsia="ru-RU"/>
              </w:rPr>
              <w:t>республиканский  бюджет</w:t>
            </w:r>
          </w:p>
        </w:tc>
        <w:tc>
          <w:tcPr>
            <w:tcW w:w="915" w:type="dxa"/>
            <w:tcBorders>
              <w:top w:val="nil"/>
              <w:left w:val="nil"/>
              <w:bottom w:val="single" w:sz="4" w:space="0" w:color="auto"/>
              <w:right w:val="single" w:sz="4" w:space="0" w:color="auto"/>
            </w:tcBorders>
            <w:shd w:val="clear" w:color="auto" w:fill="auto"/>
            <w:hideMark/>
          </w:tcPr>
          <w:p w:rsidR="00442002" w:rsidRPr="00304F69" w:rsidRDefault="00FD33BF" w:rsidP="003D381A">
            <w:pPr>
              <w:spacing w:after="0" w:line="240" w:lineRule="auto"/>
              <w:jc w:val="center"/>
              <w:rPr>
                <w:rFonts w:ascii="Times New Roman" w:hAnsi="Times New Roman"/>
                <w:sz w:val="18"/>
                <w:szCs w:val="18"/>
              </w:rPr>
            </w:pPr>
            <w:r>
              <w:rPr>
                <w:rFonts w:ascii="Times New Roman" w:hAnsi="Times New Roman"/>
                <w:sz w:val="18"/>
                <w:szCs w:val="18"/>
              </w:rPr>
              <w:t>1 182 325,3</w:t>
            </w:r>
          </w:p>
        </w:tc>
        <w:tc>
          <w:tcPr>
            <w:tcW w:w="974"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48 357,4</w:t>
            </w:r>
          </w:p>
        </w:tc>
        <w:tc>
          <w:tcPr>
            <w:tcW w:w="973"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76 898,5</w:t>
            </w:r>
          </w:p>
        </w:tc>
        <w:tc>
          <w:tcPr>
            <w:tcW w:w="973"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93 020,6</w:t>
            </w:r>
          </w:p>
        </w:tc>
        <w:tc>
          <w:tcPr>
            <w:tcW w:w="973"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99 297,5</w:t>
            </w:r>
          </w:p>
        </w:tc>
        <w:tc>
          <w:tcPr>
            <w:tcW w:w="974"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114 161,1</w:t>
            </w:r>
          </w:p>
        </w:tc>
        <w:tc>
          <w:tcPr>
            <w:tcW w:w="1113"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141 217,5</w:t>
            </w:r>
          </w:p>
        </w:tc>
        <w:tc>
          <w:tcPr>
            <w:tcW w:w="1113" w:type="dxa"/>
            <w:tcBorders>
              <w:top w:val="nil"/>
              <w:left w:val="nil"/>
              <w:bottom w:val="single" w:sz="4" w:space="0" w:color="auto"/>
              <w:right w:val="single" w:sz="4" w:space="0" w:color="auto"/>
            </w:tcBorders>
            <w:shd w:val="clear" w:color="auto" w:fill="auto"/>
            <w:hideMark/>
          </w:tcPr>
          <w:p w:rsidR="00442002" w:rsidRPr="00304F69" w:rsidRDefault="00FD33BF" w:rsidP="003D381A">
            <w:pPr>
              <w:spacing w:after="0" w:line="240" w:lineRule="auto"/>
              <w:jc w:val="center"/>
              <w:rPr>
                <w:rFonts w:ascii="Times New Roman" w:hAnsi="Times New Roman"/>
                <w:sz w:val="18"/>
                <w:szCs w:val="18"/>
              </w:rPr>
            </w:pPr>
            <w:r>
              <w:rPr>
                <w:rFonts w:ascii="Times New Roman" w:hAnsi="Times New Roman"/>
                <w:sz w:val="18"/>
                <w:szCs w:val="18"/>
              </w:rPr>
              <w:t>151 227,6</w:t>
            </w:r>
          </w:p>
        </w:tc>
        <w:tc>
          <w:tcPr>
            <w:tcW w:w="973" w:type="dxa"/>
            <w:tcBorders>
              <w:top w:val="nil"/>
              <w:left w:val="nil"/>
              <w:bottom w:val="single" w:sz="4" w:space="0" w:color="auto"/>
              <w:right w:val="single" w:sz="4" w:space="0" w:color="auto"/>
            </w:tcBorders>
            <w:shd w:val="clear" w:color="auto" w:fill="auto"/>
            <w:hideMark/>
          </w:tcPr>
          <w:p w:rsidR="00442002" w:rsidRPr="00304F69" w:rsidRDefault="00FD33BF" w:rsidP="003D381A">
            <w:pPr>
              <w:spacing w:after="0" w:line="240" w:lineRule="auto"/>
              <w:jc w:val="center"/>
              <w:rPr>
                <w:rFonts w:ascii="Times New Roman" w:hAnsi="Times New Roman"/>
                <w:sz w:val="18"/>
                <w:szCs w:val="18"/>
              </w:rPr>
            </w:pPr>
            <w:r>
              <w:rPr>
                <w:rFonts w:ascii="Times New Roman" w:hAnsi="Times New Roman"/>
                <w:sz w:val="18"/>
                <w:szCs w:val="18"/>
              </w:rPr>
              <w:t>148 323,5</w:t>
            </w:r>
          </w:p>
        </w:tc>
        <w:tc>
          <w:tcPr>
            <w:tcW w:w="973" w:type="dxa"/>
            <w:tcBorders>
              <w:top w:val="nil"/>
              <w:left w:val="nil"/>
              <w:bottom w:val="single" w:sz="4" w:space="0" w:color="auto"/>
              <w:right w:val="single" w:sz="4" w:space="0" w:color="auto"/>
            </w:tcBorders>
            <w:shd w:val="clear" w:color="auto" w:fill="auto"/>
            <w:hideMark/>
          </w:tcPr>
          <w:p w:rsidR="00442002" w:rsidRPr="00304F69" w:rsidRDefault="00FD33BF" w:rsidP="003D381A">
            <w:pPr>
              <w:spacing w:after="0" w:line="240" w:lineRule="auto"/>
              <w:jc w:val="center"/>
              <w:rPr>
                <w:rFonts w:ascii="Times New Roman" w:hAnsi="Times New Roman"/>
                <w:sz w:val="18"/>
                <w:szCs w:val="18"/>
              </w:rPr>
            </w:pPr>
            <w:r>
              <w:rPr>
                <w:rFonts w:ascii="Times New Roman" w:hAnsi="Times New Roman"/>
                <w:sz w:val="18"/>
                <w:szCs w:val="18"/>
              </w:rPr>
              <w:t>154 910,8</w:t>
            </w:r>
          </w:p>
        </w:tc>
        <w:tc>
          <w:tcPr>
            <w:tcW w:w="973" w:type="dxa"/>
            <w:tcBorders>
              <w:top w:val="nil"/>
              <w:left w:val="nil"/>
              <w:bottom w:val="single" w:sz="4" w:space="0" w:color="auto"/>
              <w:right w:val="single" w:sz="4" w:space="0" w:color="auto"/>
            </w:tcBorders>
            <w:shd w:val="clear" w:color="auto" w:fill="auto"/>
            <w:hideMark/>
          </w:tcPr>
          <w:p w:rsidR="00442002" w:rsidRPr="00304F69" w:rsidRDefault="00FD33BF" w:rsidP="003D381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154 910,8</w:t>
            </w:r>
          </w:p>
        </w:tc>
        <w:tc>
          <w:tcPr>
            <w:tcW w:w="835"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color w:val="000000"/>
                <w:sz w:val="20"/>
                <w:szCs w:val="20"/>
                <w:lang w:eastAsia="ru-RU"/>
              </w:rPr>
            </w:pPr>
            <w:r w:rsidRPr="00304F69">
              <w:rPr>
                <w:rFonts w:ascii="Times New Roman" w:hAnsi="Times New Roman"/>
                <w:color w:val="000000"/>
                <w:sz w:val="20"/>
                <w:szCs w:val="20"/>
                <w:lang w:eastAsia="ru-RU"/>
              </w:rPr>
              <w:t>0</w:t>
            </w:r>
          </w:p>
        </w:tc>
        <w:tc>
          <w:tcPr>
            <w:tcW w:w="837"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color w:val="000000"/>
                <w:sz w:val="20"/>
                <w:szCs w:val="20"/>
                <w:lang w:eastAsia="ru-RU"/>
              </w:rPr>
            </w:pPr>
            <w:r w:rsidRPr="00304F69">
              <w:rPr>
                <w:rFonts w:ascii="Times New Roman" w:hAnsi="Times New Roman"/>
                <w:color w:val="000000"/>
                <w:sz w:val="20"/>
                <w:szCs w:val="20"/>
                <w:lang w:eastAsia="ru-RU"/>
              </w:rPr>
              <w:t>0</w:t>
            </w:r>
          </w:p>
        </w:tc>
      </w:tr>
      <w:tr w:rsidR="004C51C7" w:rsidRPr="00304F69" w:rsidTr="00D607CE">
        <w:trPr>
          <w:cantSplit/>
          <w:trHeight w:val="608"/>
        </w:trPr>
        <w:tc>
          <w:tcPr>
            <w:tcW w:w="1843" w:type="dxa"/>
            <w:vMerge w:val="restart"/>
            <w:tcBorders>
              <w:top w:val="nil"/>
              <w:left w:val="single" w:sz="4" w:space="0" w:color="auto"/>
              <w:bottom w:val="single" w:sz="4" w:space="0" w:color="000000"/>
              <w:right w:val="single" w:sz="4" w:space="0" w:color="auto"/>
            </w:tcBorders>
            <w:shd w:val="clear" w:color="auto" w:fill="auto"/>
            <w:hideMark/>
          </w:tcPr>
          <w:p w:rsidR="00442002" w:rsidRPr="00304F69" w:rsidRDefault="00442002" w:rsidP="003D381A">
            <w:pPr>
              <w:spacing w:after="0" w:line="240" w:lineRule="auto"/>
              <w:rPr>
                <w:rFonts w:ascii="Times New Roman" w:hAnsi="Times New Roman"/>
                <w:color w:val="000000"/>
                <w:sz w:val="18"/>
                <w:szCs w:val="18"/>
                <w:lang w:eastAsia="ru-RU"/>
              </w:rPr>
            </w:pPr>
            <w:r w:rsidRPr="00304F69">
              <w:rPr>
                <w:rFonts w:ascii="Times New Roman" w:hAnsi="Times New Roman"/>
                <w:color w:val="000000"/>
                <w:sz w:val="18"/>
                <w:szCs w:val="18"/>
                <w:lang w:eastAsia="ru-RU"/>
              </w:rPr>
              <w:t xml:space="preserve">Мероприятие 3 Мероприятия, </w:t>
            </w:r>
            <w:r w:rsidRPr="00304F69">
              <w:rPr>
                <w:rFonts w:ascii="Times New Roman" w:hAnsi="Times New Roman"/>
                <w:color w:val="000000"/>
                <w:sz w:val="18"/>
                <w:szCs w:val="18"/>
                <w:lang w:eastAsia="ru-RU"/>
              </w:rPr>
              <w:lastRenderedPageBreak/>
              <w:t>направленные на реабилитацию детей с ограниченными возможностями здоровья и детей-инвалидов</w:t>
            </w:r>
          </w:p>
        </w:tc>
        <w:tc>
          <w:tcPr>
            <w:tcW w:w="1276" w:type="dxa"/>
            <w:tcBorders>
              <w:top w:val="nil"/>
              <w:left w:val="nil"/>
              <w:bottom w:val="single" w:sz="4" w:space="0" w:color="auto"/>
              <w:right w:val="single" w:sz="4" w:space="0" w:color="auto"/>
            </w:tcBorders>
            <w:shd w:val="clear" w:color="auto" w:fill="auto"/>
            <w:noWrap/>
            <w:vAlign w:val="center"/>
            <w:hideMark/>
          </w:tcPr>
          <w:p w:rsidR="00442002" w:rsidRPr="00304F69" w:rsidRDefault="00442002" w:rsidP="003D381A">
            <w:pPr>
              <w:spacing w:after="0" w:line="240" w:lineRule="auto"/>
              <w:rPr>
                <w:rFonts w:ascii="Times New Roman" w:hAnsi="Times New Roman"/>
                <w:color w:val="000000"/>
                <w:sz w:val="18"/>
                <w:szCs w:val="18"/>
                <w:lang w:eastAsia="ru-RU"/>
              </w:rPr>
            </w:pPr>
            <w:r w:rsidRPr="00304F69">
              <w:rPr>
                <w:rFonts w:ascii="Times New Roman" w:hAnsi="Times New Roman"/>
                <w:color w:val="000000"/>
                <w:sz w:val="18"/>
                <w:szCs w:val="18"/>
                <w:lang w:eastAsia="ru-RU"/>
              </w:rPr>
              <w:lastRenderedPageBreak/>
              <w:t>всего в том числе:</w:t>
            </w:r>
          </w:p>
        </w:tc>
        <w:tc>
          <w:tcPr>
            <w:tcW w:w="915"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10</w:t>
            </w:r>
            <w:r w:rsidR="00685B7F" w:rsidRPr="00304F69">
              <w:rPr>
                <w:rFonts w:ascii="Times New Roman" w:hAnsi="Times New Roman"/>
                <w:sz w:val="18"/>
                <w:szCs w:val="18"/>
              </w:rPr>
              <w:t>0</w:t>
            </w:r>
          </w:p>
        </w:tc>
        <w:tc>
          <w:tcPr>
            <w:tcW w:w="974"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10</w:t>
            </w:r>
            <w:r w:rsidR="00685B7F"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4"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111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111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color w:val="000000"/>
                <w:sz w:val="18"/>
                <w:szCs w:val="18"/>
                <w:lang w:eastAsia="ru-RU"/>
              </w:rPr>
            </w:pPr>
            <w:r w:rsidRPr="00304F69">
              <w:rPr>
                <w:rFonts w:ascii="Times New Roman" w:hAnsi="Times New Roman"/>
                <w:color w:val="000000"/>
                <w:sz w:val="18"/>
                <w:szCs w:val="18"/>
                <w:lang w:eastAsia="ru-RU"/>
              </w:rPr>
              <w:t>0</w:t>
            </w:r>
          </w:p>
        </w:tc>
        <w:tc>
          <w:tcPr>
            <w:tcW w:w="835"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color w:val="000000"/>
                <w:sz w:val="18"/>
                <w:szCs w:val="18"/>
                <w:lang w:eastAsia="ru-RU"/>
              </w:rPr>
            </w:pPr>
            <w:r w:rsidRPr="00304F69">
              <w:rPr>
                <w:rFonts w:ascii="Times New Roman" w:hAnsi="Times New Roman"/>
                <w:color w:val="000000"/>
                <w:sz w:val="18"/>
                <w:szCs w:val="18"/>
                <w:lang w:eastAsia="ru-RU"/>
              </w:rPr>
              <w:t>0</w:t>
            </w:r>
          </w:p>
        </w:tc>
        <w:tc>
          <w:tcPr>
            <w:tcW w:w="837"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color w:val="000000"/>
                <w:sz w:val="18"/>
                <w:szCs w:val="18"/>
                <w:lang w:eastAsia="ru-RU"/>
              </w:rPr>
            </w:pPr>
            <w:r w:rsidRPr="00304F69">
              <w:rPr>
                <w:rFonts w:ascii="Times New Roman" w:hAnsi="Times New Roman"/>
                <w:color w:val="000000"/>
                <w:sz w:val="18"/>
                <w:szCs w:val="18"/>
                <w:lang w:eastAsia="ru-RU"/>
              </w:rPr>
              <w:t>0</w:t>
            </w:r>
          </w:p>
        </w:tc>
      </w:tr>
      <w:tr w:rsidR="004C51C7" w:rsidRPr="00304F69" w:rsidTr="00D607CE">
        <w:trPr>
          <w:cantSplit/>
          <w:trHeight w:val="331"/>
        </w:trPr>
        <w:tc>
          <w:tcPr>
            <w:tcW w:w="1843" w:type="dxa"/>
            <w:vMerge/>
            <w:tcBorders>
              <w:top w:val="nil"/>
              <w:left w:val="single" w:sz="4" w:space="0" w:color="auto"/>
              <w:bottom w:val="single" w:sz="4" w:space="0" w:color="000000"/>
              <w:right w:val="single" w:sz="4" w:space="0" w:color="auto"/>
            </w:tcBorders>
            <w:hideMark/>
          </w:tcPr>
          <w:p w:rsidR="00442002" w:rsidRPr="00304F69" w:rsidRDefault="00442002" w:rsidP="003D381A">
            <w:pPr>
              <w:spacing w:after="0" w:line="240" w:lineRule="auto"/>
              <w:rPr>
                <w:rFonts w:ascii="Times New Roman" w:hAnsi="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442002" w:rsidRPr="00304F69" w:rsidRDefault="00442002" w:rsidP="003D381A">
            <w:pPr>
              <w:spacing w:after="0" w:line="240" w:lineRule="auto"/>
              <w:rPr>
                <w:rFonts w:ascii="Times New Roman" w:hAnsi="Times New Roman"/>
                <w:color w:val="000000"/>
                <w:sz w:val="18"/>
                <w:szCs w:val="18"/>
                <w:lang w:eastAsia="ru-RU"/>
              </w:rPr>
            </w:pPr>
            <w:r w:rsidRPr="00304F69">
              <w:rPr>
                <w:rFonts w:ascii="Times New Roman" w:hAnsi="Times New Roman"/>
                <w:color w:val="000000"/>
                <w:sz w:val="18"/>
                <w:szCs w:val="18"/>
                <w:lang w:eastAsia="ru-RU"/>
              </w:rPr>
              <w:t>федеральный бюджет</w:t>
            </w:r>
          </w:p>
        </w:tc>
        <w:tc>
          <w:tcPr>
            <w:tcW w:w="915"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4"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4"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111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111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color w:val="000000"/>
                <w:sz w:val="20"/>
                <w:szCs w:val="20"/>
                <w:lang w:eastAsia="ru-RU"/>
              </w:rPr>
            </w:pPr>
            <w:r w:rsidRPr="00304F69">
              <w:rPr>
                <w:rFonts w:ascii="Times New Roman" w:hAnsi="Times New Roman"/>
                <w:color w:val="000000"/>
                <w:sz w:val="20"/>
                <w:szCs w:val="20"/>
                <w:lang w:eastAsia="ru-RU"/>
              </w:rPr>
              <w:t>0</w:t>
            </w:r>
          </w:p>
        </w:tc>
        <w:tc>
          <w:tcPr>
            <w:tcW w:w="835"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color w:val="000000"/>
                <w:sz w:val="20"/>
                <w:szCs w:val="20"/>
                <w:lang w:eastAsia="ru-RU"/>
              </w:rPr>
            </w:pPr>
            <w:r w:rsidRPr="00304F69">
              <w:rPr>
                <w:rFonts w:ascii="Times New Roman" w:hAnsi="Times New Roman"/>
                <w:color w:val="000000"/>
                <w:sz w:val="20"/>
                <w:szCs w:val="20"/>
                <w:lang w:eastAsia="ru-RU"/>
              </w:rPr>
              <w:t>0</w:t>
            </w:r>
          </w:p>
        </w:tc>
        <w:tc>
          <w:tcPr>
            <w:tcW w:w="837"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color w:val="000000"/>
                <w:sz w:val="20"/>
                <w:szCs w:val="20"/>
                <w:lang w:eastAsia="ru-RU"/>
              </w:rPr>
            </w:pPr>
            <w:r w:rsidRPr="00304F69">
              <w:rPr>
                <w:rFonts w:ascii="Times New Roman" w:hAnsi="Times New Roman"/>
                <w:color w:val="000000"/>
                <w:sz w:val="20"/>
                <w:szCs w:val="20"/>
                <w:lang w:eastAsia="ru-RU"/>
              </w:rPr>
              <w:t>0</w:t>
            </w:r>
          </w:p>
        </w:tc>
      </w:tr>
      <w:tr w:rsidR="004C51C7" w:rsidRPr="00304F69" w:rsidTr="00D607CE">
        <w:trPr>
          <w:cantSplit/>
          <w:trHeight w:val="333"/>
        </w:trPr>
        <w:tc>
          <w:tcPr>
            <w:tcW w:w="1843" w:type="dxa"/>
            <w:vMerge/>
            <w:tcBorders>
              <w:top w:val="nil"/>
              <w:left w:val="single" w:sz="4" w:space="0" w:color="auto"/>
              <w:bottom w:val="single" w:sz="4" w:space="0" w:color="000000"/>
              <w:right w:val="single" w:sz="4" w:space="0" w:color="auto"/>
            </w:tcBorders>
            <w:hideMark/>
          </w:tcPr>
          <w:p w:rsidR="00442002" w:rsidRPr="00304F69" w:rsidRDefault="00442002" w:rsidP="003D381A">
            <w:pPr>
              <w:spacing w:after="0" w:line="240" w:lineRule="auto"/>
              <w:rPr>
                <w:rFonts w:ascii="Times New Roman" w:hAnsi="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442002" w:rsidRPr="00304F69" w:rsidRDefault="00442002" w:rsidP="003D381A">
            <w:pPr>
              <w:spacing w:after="0" w:line="240" w:lineRule="auto"/>
              <w:rPr>
                <w:rFonts w:ascii="Times New Roman" w:hAnsi="Times New Roman"/>
                <w:color w:val="000000"/>
                <w:sz w:val="18"/>
                <w:szCs w:val="18"/>
                <w:lang w:eastAsia="ru-RU"/>
              </w:rPr>
            </w:pPr>
            <w:r w:rsidRPr="00304F69">
              <w:rPr>
                <w:rFonts w:ascii="Times New Roman" w:hAnsi="Times New Roman"/>
                <w:color w:val="000000"/>
                <w:sz w:val="18"/>
                <w:szCs w:val="18"/>
                <w:lang w:eastAsia="ru-RU"/>
              </w:rPr>
              <w:t>республиканский  бюджет</w:t>
            </w:r>
          </w:p>
        </w:tc>
        <w:tc>
          <w:tcPr>
            <w:tcW w:w="915"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10</w:t>
            </w:r>
            <w:r w:rsidR="00685B7F" w:rsidRPr="00304F69">
              <w:rPr>
                <w:rFonts w:ascii="Times New Roman" w:hAnsi="Times New Roman"/>
                <w:sz w:val="18"/>
                <w:szCs w:val="18"/>
              </w:rPr>
              <w:t>0</w:t>
            </w:r>
          </w:p>
        </w:tc>
        <w:tc>
          <w:tcPr>
            <w:tcW w:w="974"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10</w:t>
            </w:r>
            <w:r w:rsidR="00685B7F"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noWrap/>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noWrap/>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4"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111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111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color w:val="000000"/>
                <w:sz w:val="20"/>
                <w:szCs w:val="20"/>
                <w:lang w:eastAsia="ru-RU"/>
              </w:rPr>
            </w:pPr>
            <w:r w:rsidRPr="00304F69">
              <w:rPr>
                <w:rFonts w:ascii="Times New Roman" w:hAnsi="Times New Roman"/>
                <w:color w:val="000000"/>
                <w:sz w:val="20"/>
                <w:szCs w:val="20"/>
                <w:lang w:eastAsia="ru-RU"/>
              </w:rPr>
              <w:t>0</w:t>
            </w:r>
          </w:p>
        </w:tc>
        <w:tc>
          <w:tcPr>
            <w:tcW w:w="835"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color w:val="000000"/>
                <w:sz w:val="20"/>
                <w:szCs w:val="20"/>
                <w:lang w:eastAsia="ru-RU"/>
              </w:rPr>
            </w:pPr>
            <w:r w:rsidRPr="00304F69">
              <w:rPr>
                <w:rFonts w:ascii="Times New Roman" w:hAnsi="Times New Roman"/>
                <w:color w:val="000000"/>
                <w:sz w:val="20"/>
                <w:szCs w:val="20"/>
                <w:lang w:eastAsia="ru-RU"/>
              </w:rPr>
              <w:t>0</w:t>
            </w:r>
          </w:p>
        </w:tc>
        <w:tc>
          <w:tcPr>
            <w:tcW w:w="837"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color w:val="000000"/>
                <w:sz w:val="20"/>
                <w:szCs w:val="20"/>
                <w:lang w:eastAsia="ru-RU"/>
              </w:rPr>
            </w:pPr>
            <w:r w:rsidRPr="00304F69">
              <w:rPr>
                <w:rFonts w:ascii="Times New Roman" w:hAnsi="Times New Roman"/>
                <w:color w:val="000000"/>
                <w:sz w:val="20"/>
                <w:szCs w:val="20"/>
                <w:lang w:eastAsia="ru-RU"/>
              </w:rPr>
              <w:t>0</w:t>
            </w:r>
          </w:p>
        </w:tc>
      </w:tr>
      <w:tr w:rsidR="004C51C7" w:rsidRPr="00304F69" w:rsidTr="00D607CE">
        <w:trPr>
          <w:cantSplit/>
          <w:trHeight w:val="390"/>
        </w:trPr>
        <w:tc>
          <w:tcPr>
            <w:tcW w:w="1843" w:type="dxa"/>
            <w:vMerge w:val="restart"/>
            <w:tcBorders>
              <w:top w:val="nil"/>
              <w:left w:val="single" w:sz="4" w:space="0" w:color="auto"/>
              <w:bottom w:val="single" w:sz="4" w:space="0" w:color="000000"/>
              <w:right w:val="single" w:sz="4" w:space="0" w:color="auto"/>
            </w:tcBorders>
            <w:shd w:val="clear" w:color="auto" w:fill="auto"/>
            <w:hideMark/>
          </w:tcPr>
          <w:p w:rsidR="00442002" w:rsidRPr="00304F69" w:rsidRDefault="00442002" w:rsidP="003D381A">
            <w:pPr>
              <w:spacing w:after="0" w:line="240" w:lineRule="auto"/>
              <w:rPr>
                <w:rFonts w:ascii="Times New Roman" w:hAnsi="Times New Roman"/>
                <w:color w:val="000000"/>
                <w:sz w:val="18"/>
                <w:szCs w:val="18"/>
                <w:lang w:eastAsia="ru-RU"/>
              </w:rPr>
            </w:pPr>
            <w:r w:rsidRPr="00304F69">
              <w:rPr>
                <w:rFonts w:ascii="Times New Roman" w:hAnsi="Times New Roman"/>
                <w:color w:val="000000"/>
                <w:sz w:val="18"/>
                <w:szCs w:val="18"/>
                <w:lang w:eastAsia="ru-RU"/>
              </w:rPr>
              <w:t>Мероприятие 4 Мероприятия, направленные на содержание, обучение, воспитание, коррекцию и реабилитацию детей с ограниченными возможностями здоровья</w:t>
            </w:r>
          </w:p>
        </w:tc>
        <w:tc>
          <w:tcPr>
            <w:tcW w:w="1276" w:type="dxa"/>
            <w:tcBorders>
              <w:top w:val="nil"/>
              <w:left w:val="nil"/>
              <w:bottom w:val="single" w:sz="4" w:space="0" w:color="auto"/>
              <w:right w:val="single" w:sz="4" w:space="0" w:color="auto"/>
            </w:tcBorders>
            <w:shd w:val="clear" w:color="auto" w:fill="auto"/>
            <w:noWrap/>
            <w:vAlign w:val="center"/>
            <w:hideMark/>
          </w:tcPr>
          <w:p w:rsidR="00442002" w:rsidRPr="00304F69" w:rsidRDefault="00442002" w:rsidP="003D381A">
            <w:pPr>
              <w:spacing w:after="0" w:line="240" w:lineRule="auto"/>
              <w:rPr>
                <w:rFonts w:ascii="Times New Roman" w:hAnsi="Times New Roman"/>
                <w:color w:val="000000"/>
                <w:sz w:val="18"/>
                <w:szCs w:val="18"/>
                <w:lang w:eastAsia="ru-RU"/>
              </w:rPr>
            </w:pPr>
            <w:r w:rsidRPr="00304F69">
              <w:rPr>
                <w:rFonts w:ascii="Times New Roman" w:hAnsi="Times New Roman"/>
                <w:color w:val="000000"/>
                <w:sz w:val="18"/>
                <w:szCs w:val="18"/>
                <w:lang w:eastAsia="ru-RU"/>
              </w:rPr>
              <w:t>всего в том числе:</w:t>
            </w:r>
          </w:p>
        </w:tc>
        <w:tc>
          <w:tcPr>
            <w:tcW w:w="915" w:type="dxa"/>
            <w:tcBorders>
              <w:top w:val="nil"/>
              <w:left w:val="nil"/>
              <w:bottom w:val="single" w:sz="4" w:space="0" w:color="auto"/>
              <w:right w:val="single" w:sz="4" w:space="0" w:color="auto"/>
            </w:tcBorders>
            <w:shd w:val="clear" w:color="auto" w:fill="auto"/>
            <w:hideMark/>
          </w:tcPr>
          <w:p w:rsidR="00442002" w:rsidRPr="00304F69" w:rsidRDefault="00157755" w:rsidP="003D381A">
            <w:pPr>
              <w:spacing w:after="0" w:line="240" w:lineRule="auto"/>
              <w:jc w:val="center"/>
              <w:rPr>
                <w:rFonts w:ascii="Times New Roman" w:hAnsi="Times New Roman"/>
                <w:sz w:val="18"/>
                <w:szCs w:val="18"/>
              </w:rPr>
            </w:pPr>
            <w:r>
              <w:rPr>
                <w:rFonts w:ascii="Times New Roman" w:hAnsi="Times New Roman"/>
                <w:sz w:val="18"/>
                <w:szCs w:val="18"/>
              </w:rPr>
              <w:t>135 852,4</w:t>
            </w:r>
          </w:p>
        </w:tc>
        <w:tc>
          <w:tcPr>
            <w:tcW w:w="974"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18 075,0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16 529,9</w:t>
            </w:r>
          </w:p>
        </w:tc>
        <w:tc>
          <w:tcPr>
            <w:tcW w:w="973"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13</w:t>
            </w:r>
            <w:r w:rsidR="00157755">
              <w:rPr>
                <w:rFonts w:ascii="Times New Roman" w:hAnsi="Times New Roman"/>
                <w:sz w:val="18"/>
                <w:szCs w:val="18"/>
              </w:rPr>
              <w:t> </w:t>
            </w:r>
            <w:r w:rsidRPr="00304F69">
              <w:rPr>
                <w:rFonts w:ascii="Times New Roman" w:hAnsi="Times New Roman"/>
                <w:sz w:val="18"/>
                <w:szCs w:val="18"/>
              </w:rPr>
              <w:t>70</w:t>
            </w:r>
            <w:r w:rsidR="00685B7F" w:rsidRPr="00304F69">
              <w:rPr>
                <w:rFonts w:ascii="Times New Roman" w:hAnsi="Times New Roman"/>
                <w:sz w:val="18"/>
                <w:szCs w:val="18"/>
              </w:rPr>
              <w:t>0</w:t>
            </w:r>
            <w:r w:rsidR="00157755">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13</w:t>
            </w:r>
            <w:r w:rsidR="00157755">
              <w:rPr>
                <w:rFonts w:ascii="Times New Roman" w:hAnsi="Times New Roman"/>
                <w:sz w:val="18"/>
                <w:szCs w:val="18"/>
              </w:rPr>
              <w:t> </w:t>
            </w:r>
            <w:r w:rsidRPr="00304F69">
              <w:rPr>
                <w:rFonts w:ascii="Times New Roman" w:hAnsi="Times New Roman"/>
                <w:sz w:val="18"/>
                <w:szCs w:val="18"/>
              </w:rPr>
              <w:t>70</w:t>
            </w:r>
            <w:r w:rsidR="00685B7F" w:rsidRPr="00304F69">
              <w:rPr>
                <w:rFonts w:ascii="Times New Roman" w:hAnsi="Times New Roman"/>
                <w:sz w:val="18"/>
                <w:szCs w:val="18"/>
              </w:rPr>
              <w:t>0</w:t>
            </w:r>
            <w:r w:rsidR="00157755">
              <w:rPr>
                <w:rFonts w:ascii="Times New Roman" w:hAnsi="Times New Roman"/>
                <w:sz w:val="18"/>
                <w:szCs w:val="18"/>
              </w:rPr>
              <w:t>,0</w:t>
            </w:r>
          </w:p>
        </w:tc>
        <w:tc>
          <w:tcPr>
            <w:tcW w:w="974"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13</w:t>
            </w:r>
            <w:r w:rsidR="00157755">
              <w:rPr>
                <w:rFonts w:ascii="Times New Roman" w:hAnsi="Times New Roman"/>
                <w:sz w:val="18"/>
                <w:szCs w:val="18"/>
              </w:rPr>
              <w:t> </w:t>
            </w:r>
            <w:r w:rsidRPr="00304F69">
              <w:rPr>
                <w:rFonts w:ascii="Times New Roman" w:hAnsi="Times New Roman"/>
                <w:sz w:val="18"/>
                <w:szCs w:val="18"/>
              </w:rPr>
              <w:t>70</w:t>
            </w:r>
            <w:r w:rsidR="00685B7F" w:rsidRPr="00304F69">
              <w:rPr>
                <w:rFonts w:ascii="Times New Roman" w:hAnsi="Times New Roman"/>
                <w:sz w:val="18"/>
                <w:szCs w:val="18"/>
              </w:rPr>
              <w:t>0</w:t>
            </w:r>
            <w:r w:rsidR="00157755">
              <w:rPr>
                <w:rFonts w:ascii="Times New Roman" w:hAnsi="Times New Roman"/>
                <w:sz w:val="18"/>
                <w:szCs w:val="18"/>
              </w:rPr>
              <w:t>,0</w:t>
            </w:r>
          </w:p>
        </w:tc>
        <w:tc>
          <w:tcPr>
            <w:tcW w:w="1113"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12 097,5</w:t>
            </w:r>
          </w:p>
        </w:tc>
        <w:tc>
          <w:tcPr>
            <w:tcW w:w="1113" w:type="dxa"/>
            <w:tcBorders>
              <w:top w:val="nil"/>
              <w:left w:val="nil"/>
              <w:bottom w:val="single" w:sz="4" w:space="0" w:color="auto"/>
              <w:right w:val="single" w:sz="4" w:space="0" w:color="auto"/>
            </w:tcBorders>
            <w:shd w:val="clear" w:color="auto" w:fill="auto"/>
            <w:hideMark/>
          </w:tcPr>
          <w:p w:rsidR="00442002" w:rsidRPr="00304F69" w:rsidRDefault="00157755" w:rsidP="003D381A">
            <w:pPr>
              <w:spacing w:after="0" w:line="240" w:lineRule="auto"/>
              <w:jc w:val="center"/>
              <w:rPr>
                <w:rFonts w:ascii="Times New Roman" w:hAnsi="Times New Roman"/>
                <w:sz w:val="18"/>
                <w:szCs w:val="18"/>
              </w:rPr>
            </w:pPr>
            <w:r>
              <w:rPr>
                <w:rFonts w:ascii="Times New Roman" w:hAnsi="Times New Roman"/>
                <w:sz w:val="18"/>
                <w:szCs w:val="18"/>
              </w:rPr>
              <w:t>7 950,0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157755" w:rsidP="003D381A">
            <w:pPr>
              <w:spacing w:after="0" w:line="240" w:lineRule="auto"/>
              <w:jc w:val="center"/>
              <w:rPr>
                <w:rFonts w:ascii="Times New Roman" w:hAnsi="Times New Roman"/>
                <w:sz w:val="18"/>
                <w:szCs w:val="18"/>
              </w:rPr>
            </w:pPr>
            <w:r>
              <w:rPr>
                <w:rFonts w:ascii="Times New Roman" w:hAnsi="Times New Roman"/>
                <w:sz w:val="18"/>
                <w:szCs w:val="18"/>
              </w:rPr>
              <w:t>12 </w:t>
            </w:r>
            <w:r w:rsidR="00442002" w:rsidRPr="00304F69">
              <w:rPr>
                <w:rFonts w:ascii="Times New Roman" w:hAnsi="Times New Roman"/>
                <w:sz w:val="18"/>
                <w:szCs w:val="18"/>
              </w:rPr>
              <w:t>70</w:t>
            </w:r>
            <w:r w:rsidR="00685B7F" w:rsidRPr="00304F69">
              <w:rPr>
                <w:rFonts w:ascii="Times New Roman" w:hAnsi="Times New Roman"/>
                <w:sz w:val="18"/>
                <w:szCs w:val="18"/>
              </w:rPr>
              <w:t>0</w:t>
            </w:r>
            <w:r>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13</w:t>
            </w:r>
            <w:r w:rsidR="00157755">
              <w:rPr>
                <w:rFonts w:ascii="Times New Roman" w:hAnsi="Times New Roman"/>
                <w:sz w:val="18"/>
                <w:szCs w:val="18"/>
              </w:rPr>
              <w:t> </w:t>
            </w:r>
            <w:r w:rsidRPr="00304F69">
              <w:rPr>
                <w:rFonts w:ascii="Times New Roman" w:hAnsi="Times New Roman"/>
                <w:sz w:val="18"/>
                <w:szCs w:val="18"/>
              </w:rPr>
              <w:t>70</w:t>
            </w:r>
            <w:r w:rsidR="00685B7F" w:rsidRPr="00304F69">
              <w:rPr>
                <w:rFonts w:ascii="Times New Roman" w:hAnsi="Times New Roman"/>
                <w:sz w:val="18"/>
                <w:szCs w:val="18"/>
              </w:rPr>
              <w:t>0</w:t>
            </w:r>
            <w:r w:rsidR="00157755">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157755" w:rsidP="003D381A">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13</w:t>
            </w:r>
            <w:r w:rsidR="007328EA">
              <w:rPr>
                <w:rFonts w:ascii="Times New Roman" w:hAnsi="Times New Roman"/>
                <w:color w:val="000000"/>
                <w:sz w:val="18"/>
                <w:szCs w:val="18"/>
                <w:lang w:eastAsia="ru-RU"/>
              </w:rPr>
              <w:t xml:space="preserve"> </w:t>
            </w:r>
            <w:r>
              <w:rPr>
                <w:rFonts w:ascii="Times New Roman" w:hAnsi="Times New Roman"/>
                <w:color w:val="000000"/>
                <w:sz w:val="18"/>
                <w:szCs w:val="18"/>
                <w:lang w:eastAsia="ru-RU"/>
              </w:rPr>
              <w:t>700,0</w:t>
            </w:r>
          </w:p>
        </w:tc>
        <w:tc>
          <w:tcPr>
            <w:tcW w:w="835"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color w:val="000000"/>
                <w:sz w:val="18"/>
                <w:szCs w:val="18"/>
                <w:lang w:eastAsia="ru-RU"/>
              </w:rPr>
            </w:pPr>
            <w:r w:rsidRPr="00304F69">
              <w:rPr>
                <w:rFonts w:ascii="Times New Roman" w:hAnsi="Times New Roman"/>
                <w:color w:val="000000"/>
                <w:sz w:val="18"/>
                <w:szCs w:val="18"/>
                <w:lang w:eastAsia="ru-RU"/>
              </w:rPr>
              <w:t>0</w:t>
            </w:r>
          </w:p>
        </w:tc>
        <w:tc>
          <w:tcPr>
            <w:tcW w:w="837"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color w:val="000000"/>
                <w:sz w:val="18"/>
                <w:szCs w:val="18"/>
                <w:lang w:eastAsia="ru-RU"/>
              </w:rPr>
            </w:pPr>
            <w:r w:rsidRPr="00304F69">
              <w:rPr>
                <w:rFonts w:ascii="Times New Roman" w:hAnsi="Times New Roman"/>
                <w:color w:val="000000"/>
                <w:sz w:val="18"/>
                <w:szCs w:val="18"/>
                <w:lang w:eastAsia="ru-RU"/>
              </w:rPr>
              <w:t>0</w:t>
            </w:r>
          </w:p>
        </w:tc>
      </w:tr>
      <w:tr w:rsidR="004C51C7" w:rsidRPr="00304F69" w:rsidTr="00D607CE">
        <w:trPr>
          <w:cantSplit/>
          <w:trHeight w:val="378"/>
        </w:trPr>
        <w:tc>
          <w:tcPr>
            <w:tcW w:w="1843" w:type="dxa"/>
            <w:vMerge/>
            <w:tcBorders>
              <w:top w:val="nil"/>
              <w:left w:val="single" w:sz="4" w:space="0" w:color="auto"/>
              <w:bottom w:val="single" w:sz="4" w:space="0" w:color="000000"/>
              <w:right w:val="single" w:sz="4" w:space="0" w:color="auto"/>
            </w:tcBorders>
            <w:hideMark/>
          </w:tcPr>
          <w:p w:rsidR="00442002" w:rsidRPr="00304F69" w:rsidRDefault="00442002" w:rsidP="003D381A">
            <w:pPr>
              <w:spacing w:after="0" w:line="240" w:lineRule="auto"/>
              <w:rPr>
                <w:rFonts w:ascii="Times New Roman" w:hAnsi="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442002" w:rsidRPr="00304F69" w:rsidRDefault="00442002" w:rsidP="003D381A">
            <w:pPr>
              <w:spacing w:after="0" w:line="240" w:lineRule="auto"/>
              <w:rPr>
                <w:rFonts w:ascii="Times New Roman" w:hAnsi="Times New Roman"/>
                <w:color w:val="000000"/>
                <w:sz w:val="18"/>
                <w:szCs w:val="18"/>
                <w:lang w:eastAsia="ru-RU"/>
              </w:rPr>
            </w:pPr>
            <w:r w:rsidRPr="00304F69">
              <w:rPr>
                <w:rFonts w:ascii="Times New Roman" w:hAnsi="Times New Roman"/>
                <w:color w:val="000000"/>
                <w:sz w:val="18"/>
                <w:szCs w:val="18"/>
                <w:lang w:eastAsia="ru-RU"/>
              </w:rPr>
              <w:t>федеральный бюджет</w:t>
            </w:r>
          </w:p>
        </w:tc>
        <w:tc>
          <w:tcPr>
            <w:tcW w:w="915"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4"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4"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111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111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color w:val="000000"/>
                <w:sz w:val="20"/>
                <w:szCs w:val="20"/>
                <w:lang w:eastAsia="ru-RU"/>
              </w:rPr>
            </w:pPr>
            <w:r w:rsidRPr="00304F69">
              <w:rPr>
                <w:rFonts w:ascii="Times New Roman" w:hAnsi="Times New Roman"/>
                <w:color w:val="000000"/>
                <w:sz w:val="20"/>
                <w:szCs w:val="20"/>
                <w:lang w:eastAsia="ru-RU"/>
              </w:rPr>
              <w:t>0</w:t>
            </w:r>
          </w:p>
        </w:tc>
        <w:tc>
          <w:tcPr>
            <w:tcW w:w="835"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color w:val="000000"/>
                <w:sz w:val="20"/>
                <w:szCs w:val="20"/>
                <w:lang w:eastAsia="ru-RU"/>
              </w:rPr>
            </w:pPr>
            <w:r w:rsidRPr="00304F69">
              <w:rPr>
                <w:rFonts w:ascii="Times New Roman" w:hAnsi="Times New Roman"/>
                <w:color w:val="000000"/>
                <w:sz w:val="20"/>
                <w:szCs w:val="20"/>
                <w:lang w:eastAsia="ru-RU"/>
              </w:rPr>
              <w:t>0</w:t>
            </w:r>
          </w:p>
        </w:tc>
        <w:tc>
          <w:tcPr>
            <w:tcW w:w="837"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color w:val="000000"/>
                <w:sz w:val="20"/>
                <w:szCs w:val="20"/>
                <w:lang w:eastAsia="ru-RU"/>
              </w:rPr>
            </w:pPr>
            <w:r w:rsidRPr="00304F69">
              <w:rPr>
                <w:rFonts w:ascii="Times New Roman" w:hAnsi="Times New Roman"/>
                <w:color w:val="000000"/>
                <w:sz w:val="20"/>
                <w:szCs w:val="20"/>
                <w:lang w:eastAsia="ru-RU"/>
              </w:rPr>
              <w:t>0</w:t>
            </w:r>
          </w:p>
        </w:tc>
      </w:tr>
      <w:tr w:rsidR="004C51C7" w:rsidRPr="00304F69" w:rsidTr="00D607CE">
        <w:trPr>
          <w:cantSplit/>
          <w:trHeight w:val="500"/>
        </w:trPr>
        <w:tc>
          <w:tcPr>
            <w:tcW w:w="1843" w:type="dxa"/>
            <w:vMerge/>
            <w:tcBorders>
              <w:top w:val="nil"/>
              <w:left w:val="single" w:sz="4" w:space="0" w:color="auto"/>
              <w:bottom w:val="single" w:sz="4" w:space="0" w:color="auto"/>
              <w:right w:val="single" w:sz="4" w:space="0" w:color="auto"/>
            </w:tcBorders>
            <w:hideMark/>
          </w:tcPr>
          <w:p w:rsidR="00442002" w:rsidRPr="00304F69" w:rsidRDefault="00442002" w:rsidP="003D381A">
            <w:pPr>
              <w:spacing w:after="0" w:line="240" w:lineRule="auto"/>
              <w:rPr>
                <w:rFonts w:ascii="Times New Roman" w:hAnsi="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442002" w:rsidRPr="00304F69" w:rsidRDefault="00442002" w:rsidP="003D381A">
            <w:pPr>
              <w:spacing w:after="0" w:line="240" w:lineRule="auto"/>
              <w:rPr>
                <w:rFonts w:ascii="Times New Roman" w:hAnsi="Times New Roman"/>
                <w:color w:val="000000"/>
                <w:sz w:val="18"/>
                <w:szCs w:val="18"/>
                <w:lang w:eastAsia="ru-RU"/>
              </w:rPr>
            </w:pPr>
            <w:r w:rsidRPr="00304F69">
              <w:rPr>
                <w:rFonts w:ascii="Times New Roman" w:hAnsi="Times New Roman"/>
                <w:color w:val="000000"/>
                <w:sz w:val="18"/>
                <w:szCs w:val="18"/>
                <w:lang w:eastAsia="ru-RU"/>
              </w:rPr>
              <w:t>республиканский  бюджет</w:t>
            </w:r>
          </w:p>
        </w:tc>
        <w:tc>
          <w:tcPr>
            <w:tcW w:w="915" w:type="dxa"/>
            <w:tcBorders>
              <w:top w:val="nil"/>
              <w:left w:val="nil"/>
              <w:bottom w:val="single" w:sz="4" w:space="0" w:color="auto"/>
              <w:right w:val="single" w:sz="4" w:space="0" w:color="auto"/>
            </w:tcBorders>
            <w:shd w:val="clear" w:color="auto" w:fill="auto"/>
            <w:hideMark/>
          </w:tcPr>
          <w:p w:rsidR="00442002" w:rsidRPr="00304F69" w:rsidRDefault="00157755" w:rsidP="003D381A">
            <w:pPr>
              <w:spacing w:after="0" w:line="240" w:lineRule="auto"/>
              <w:jc w:val="center"/>
              <w:rPr>
                <w:rFonts w:ascii="Times New Roman" w:hAnsi="Times New Roman"/>
                <w:sz w:val="18"/>
                <w:szCs w:val="18"/>
              </w:rPr>
            </w:pPr>
            <w:r>
              <w:rPr>
                <w:rFonts w:ascii="Times New Roman" w:hAnsi="Times New Roman"/>
                <w:sz w:val="18"/>
                <w:szCs w:val="18"/>
              </w:rPr>
              <w:t>135 852,4</w:t>
            </w:r>
          </w:p>
        </w:tc>
        <w:tc>
          <w:tcPr>
            <w:tcW w:w="974"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18 075,0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16 529,9</w:t>
            </w:r>
          </w:p>
        </w:tc>
        <w:tc>
          <w:tcPr>
            <w:tcW w:w="973" w:type="dxa"/>
            <w:tcBorders>
              <w:top w:val="nil"/>
              <w:left w:val="nil"/>
              <w:bottom w:val="single" w:sz="4" w:space="0" w:color="auto"/>
              <w:right w:val="single" w:sz="4" w:space="0" w:color="auto"/>
            </w:tcBorders>
            <w:shd w:val="clear" w:color="auto" w:fill="auto"/>
            <w:noWrap/>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13</w:t>
            </w:r>
            <w:r w:rsidR="00157755">
              <w:rPr>
                <w:rFonts w:ascii="Times New Roman" w:hAnsi="Times New Roman"/>
                <w:sz w:val="18"/>
                <w:szCs w:val="18"/>
              </w:rPr>
              <w:t> </w:t>
            </w:r>
            <w:r w:rsidRPr="00304F69">
              <w:rPr>
                <w:rFonts w:ascii="Times New Roman" w:hAnsi="Times New Roman"/>
                <w:sz w:val="18"/>
                <w:szCs w:val="18"/>
              </w:rPr>
              <w:t>70</w:t>
            </w:r>
            <w:r w:rsidR="00685B7F" w:rsidRPr="00304F69">
              <w:rPr>
                <w:rFonts w:ascii="Times New Roman" w:hAnsi="Times New Roman"/>
                <w:sz w:val="18"/>
                <w:szCs w:val="18"/>
              </w:rPr>
              <w:t>0</w:t>
            </w:r>
            <w:r w:rsidR="00157755">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noWrap/>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13</w:t>
            </w:r>
            <w:r w:rsidR="00157755">
              <w:rPr>
                <w:rFonts w:ascii="Times New Roman" w:hAnsi="Times New Roman"/>
                <w:sz w:val="18"/>
                <w:szCs w:val="18"/>
              </w:rPr>
              <w:t> </w:t>
            </w:r>
            <w:r w:rsidRPr="00304F69">
              <w:rPr>
                <w:rFonts w:ascii="Times New Roman" w:hAnsi="Times New Roman"/>
                <w:sz w:val="18"/>
                <w:szCs w:val="18"/>
              </w:rPr>
              <w:t>70</w:t>
            </w:r>
            <w:r w:rsidR="00685B7F" w:rsidRPr="00304F69">
              <w:rPr>
                <w:rFonts w:ascii="Times New Roman" w:hAnsi="Times New Roman"/>
                <w:sz w:val="18"/>
                <w:szCs w:val="18"/>
              </w:rPr>
              <w:t>0</w:t>
            </w:r>
            <w:r w:rsidR="00157755">
              <w:rPr>
                <w:rFonts w:ascii="Times New Roman" w:hAnsi="Times New Roman"/>
                <w:sz w:val="18"/>
                <w:szCs w:val="18"/>
              </w:rPr>
              <w:t>,0</w:t>
            </w:r>
          </w:p>
        </w:tc>
        <w:tc>
          <w:tcPr>
            <w:tcW w:w="974"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13</w:t>
            </w:r>
            <w:r w:rsidR="00157755">
              <w:rPr>
                <w:rFonts w:ascii="Times New Roman" w:hAnsi="Times New Roman"/>
                <w:sz w:val="18"/>
                <w:szCs w:val="18"/>
              </w:rPr>
              <w:t> </w:t>
            </w:r>
            <w:r w:rsidRPr="00304F69">
              <w:rPr>
                <w:rFonts w:ascii="Times New Roman" w:hAnsi="Times New Roman"/>
                <w:sz w:val="18"/>
                <w:szCs w:val="18"/>
              </w:rPr>
              <w:t>70</w:t>
            </w:r>
            <w:r w:rsidR="00685B7F" w:rsidRPr="00304F69">
              <w:rPr>
                <w:rFonts w:ascii="Times New Roman" w:hAnsi="Times New Roman"/>
                <w:sz w:val="18"/>
                <w:szCs w:val="18"/>
              </w:rPr>
              <w:t>0</w:t>
            </w:r>
            <w:r w:rsidR="00157755">
              <w:rPr>
                <w:rFonts w:ascii="Times New Roman" w:hAnsi="Times New Roman"/>
                <w:sz w:val="18"/>
                <w:szCs w:val="18"/>
              </w:rPr>
              <w:t>,0</w:t>
            </w:r>
          </w:p>
        </w:tc>
        <w:tc>
          <w:tcPr>
            <w:tcW w:w="1113"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12 097,5</w:t>
            </w:r>
          </w:p>
        </w:tc>
        <w:tc>
          <w:tcPr>
            <w:tcW w:w="1113" w:type="dxa"/>
            <w:tcBorders>
              <w:top w:val="nil"/>
              <w:left w:val="nil"/>
              <w:bottom w:val="single" w:sz="4" w:space="0" w:color="auto"/>
              <w:right w:val="single" w:sz="4" w:space="0" w:color="auto"/>
            </w:tcBorders>
            <w:shd w:val="clear" w:color="auto" w:fill="auto"/>
            <w:hideMark/>
          </w:tcPr>
          <w:p w:rsidR="00442002" w:rsidRPr="00304F69" w:rsidRDefault="00157755" w:rsidP="003D381A">
            <w:pPr>
              <w:spacing w:after="0" w:line="240" w:lineRule="auto"/>
              <w:jc w:val="center"/>
              <w:rPr>
                <w:rFonts w:ascii="Times New Roman" w:hAnsi="Times New Roman"/>
                <w:sz w:val="18"/>
                <w:szCs w:val="18"/>
              </w:rPr>
            </w:pPr>
            <w:r>
              <w:rPr>
                <w:rFonts w:ascii="Times New Roman" w:hAnsi="Times New Roman"/>
                <w:sz w:val="18"/>
                <w:szCs w:val="18"/>
              </w:rPr>
              <w:t>7 950,0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157755" w:rsidP="003D381A">
            <w:pPr>
              <w:spacing w:after="0" w:line="240" w:lineRule="auto"/>
              <w:jc w:val="center"/>
              <w:rPr>
                <w:rFonts w:ascii="Times New Roman" w:hAnsi="Times New Roman"/>
                <w:sz w:val="18"/>
                <w:szCs w:val="18"/>
              </w:rPr>
            </w:pPr>
            <w:r>
              <w:rPr>
                <w:rFonts w:ascii="Times New Roman" w:hAnsi="Times New Roman"/>
                <w:sz w:val="18"/>
                <w:szCs w:val="18"/>
              </w:rPr>
              <w:t>12 700,0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13</w:t>
            </w:r>
            <w:r w:rsidR="00157755">
              <w:rPr>
                <w:rFonts w:ascii="Times New Roman" w:hAnsi="Times New Roman"/>
                <w:sz w:val="18"/>
                <w:szCs w:val="18"/>
              </w:rPr>
              <w:t> </w:t>
            </w:r>
            <w:r w:rsidRPr="00304F69">
              <w:rPr>
                <w:rFonts w:ascii="Times New Roman" w:hAnsi="Times New Roman"/>
                <w:sz w:val="18"/>
                <w:szCs w:val="18"/>
              </w:rPr>
              <w:t>70</w:t>
            </w:r>
            <w:r w:rsidR="00685B7F" w:rsidRPr="00304F69">
              <w:rPr>
                <w:rFonts w:ascii="Times New Roman" w:hAnsi="Times New Roman"/>
                <w:sz w:val="18"/>
                <w:szCs w:val="18"/>
              </w:rPr>
              <w:t>0</w:t>
            </w:r>
            <w:r w:rsidR="00157755">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7328EA" w:rsidP="003D381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13 </w:t>
            </w:r>
            <w:r w:rsidR="00157755">
              <w:rPr>
                <w:rFonts w:ascii="Times New Roman" w:hAnsi="Times New Roman"/>
                <w:color w:val="000000"/>
                <w:sz w:val="20"/>
                <w:szCs w:val="20"/>
                <w:lang w:eastAsia="ru-RU"/>
              </w:rPr>
              <w:t xml:space="preserve">700, </w:t>
            </w:r>
            <w:r w:rsidR="00685B7F" w:rsidRPr="00304F69">
              <w:rPr>
                <w:rFonts w:ascii="Times New Roman" w:hAnsi="Times New Roman"/>
                <w:color w:val="000000"/>
                <w:sz w:val="20"/>
                <w:szCs w:val="20"/>
                <w:lang w:eastAsia="ru-RU"/>
              </w:rPr>
              <w:t>0</w:t>
            </w:r>
          </w:p>
        </w:tc>
        <w:tc>
          <w:tcPr>
            <w:tcW w:w="835"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color w:val="000000"/>
                <w:sz w:val="20"/>
                <w:szCs w:val="20"/>
                <w:lang w:eastAsia="ru-RU"/>
              </w:rPr>
            </w:pPr>
            <w:r w:rsidRPr="00304F69">
              <w:rPr>
                <w:rFonts w:ascii="Times New Roman" w:hAnsi="Times New Roman"/>
                <w:color w:val="000000"/>
                <w:sz w:val="20"/>
                <w:szCs w:val="20"/>
                <w:lang w:eastAsia="ru-RU"/>
              </w:rPr>
              <w:t>0</w:t>
            </w:r>
          </w:p>
        </w:tc>
        <w:tc>
          <w:tcPr>
            <w:tcW w:w="837"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color w:val="000000"/>
                <w:sz w:val="20"/>
                <w:szCs w:val="20"/>
                <w:lang w:eastAsia="ru-RU"/>
              </w:rPr>
            </w:pPr>
            <w:r w:rsidRPr="00304F69">
              <w:rPr>
                <w:rFonts w:ascii="Times New Roman" w:hAnsi="Times New Roman"/>
                <w:color w:val="000000"/>
                <w:sz w:val="20"/>
                <w:szCs w:val="20"/>
                <w:lang w:eastAsia="ru-RU"/>
              </w:rPr>
              <w:t>0</w:t>
            </w:r>
          </w:p>
        </w:tc>
      </w:tr>
      <w:tr w:rsidR="004C51C7" w:rsidRPr="00304F69" w:rsidTr="00D607CE">
        <w:trPr>
          <w:cantSplit/>
          <w:trHeight w:val="702"/>
        </w:trPr>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42002" w:rsidRPr="00304F69" w:rsidRDefault="00442002" w:rsidP="003D381A">
            <w:pPr>
              <w:spacing w:after="0" w:line="240" w:lineRule="auto"/>
              <w:rPr>
                <w:rFonts w:ascii="Times New Roman" w:hAnsi="Times New Roman"/>
                <w:color w:val="000000"/>
                <w:sz w:val="18"/>
                <w:szCs w:val="18"/>
                <w:lang w:eastAsia="ru-RU"/>
              </w:rPr>
            </w:pPr>
            <w:r w:rsidRPr="00304F69">
              <w:rPr>
                <w:rFonts w:ascii="Times New Roman" w:hAnsi="Times New Roman"/>
                <w:color w:val="000000"/>
                <w:sz w:val="18"/>
                <w:szCs w:val="18"/>
                <w:lang w:eastAsia="ru-RU"/>
              </w:rPr>
              <w:t>Мероприятие 5 «Создание в образовательных организациях универсальной безбарьерной среды, позволяющей обеспечить условия для инклюзивного образования детей-инвалидов»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42002" w:rsidRPr="00304F69" w:rsidRDefault="00442002" w:rsidP="003D381A">
            <w:pPr>
              <w:spacing w:after="0" w:line="240" w:lineRule="auto"/>
              <w:rPr>
                <w:rFonts w:ascii="Times New Roman" w:hAnsi="Times New Roman"/>
                <w:color w:val="000000"/>
                <w:sz w:val="18"/>
                <w:szCs w:val="18"/>
                <w:lang w:eastAsia="ru-RU"/>
              </w:rPr>
            </w:pPr>
            <w:r w:rsidRPr="00304F69">
              <w:rPr>
                <w:rFonts w:ascii="Times New Roman" w:hAnsi="Times New Roman"/>
                <w:color w:val="000000"/>
                <w:sz w:val="18"/>
                <w:szCs w:val="18"/>
                <w:lang w:eastAsia="ru-RU"/>
              </w:rPr>
              <w:t>всего в том числе:</w:t>
            </w:r>
          </w:p>
        </w:tc>
        <w:tc>
          <w:tcPr>
            <w:tcW w:w="915" w:type="dxa"/>
            <w:tcBorders>
              <w:top w:val="single" w:sz="4" w:space="0" w:color="auto"/>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4" w:type="dxa"/>
            <w:tcBorders>
              <w:top w:val="single" w:sz="4" w:space="0" w:color="auto"/>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single" w:sz="4" w:space="0" w:color="auto"/>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single" w:sz="4" w:space="0" w:color="auto"/>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single" w:sz="4" w:space="0" w:color="auto"/>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4" w:type="dxa"/>
            <w:tcBorders>
              <w:top w:val="single" w:sz="4" w:space="0" w:color="auto"/>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1113" w:type="dxa"/>
            <w:tcBorders>
              <w:top w:val="single" w:sz="4" w:space="0" w:color="auto"/>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1113" w:type="dxa"/>
            <w:tcBorders>
              <w:top w:val="single" w:sz="4" w:space="0" w:color="auto"/>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single" w:sz="4" w:space="0" w:color="auto"/>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single" w:sz="4" w:space="0" w:color="auto"/>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single" w:sz="4" w:space="0" w:color="auto"/>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color w:val="000000"/>
                <w:sz w:val="18"/>
                <w:szCs w:val="18"/>
                <w:lang w:eastAsia="ru-RU"/>
              </w:rPr>
            </w:pPr>
            <w:r w:rsidRPr="00304F69">
              <w:rPr>
                <w:rFonts w:ascii="Times New Roman" w:hAnsi="Times New Roman"/>
                <w:color w:val="000000"/>
                <w:sz w:val="18"/>
                <w:szCs w:val="18"/>
                <w:lang w:eastAsia="ru-RU"/>
              </w:rPr>
              <w:t>0</w:t>
            </w:r>
          </w:p>
        </w:tc>
        <w:tc>
          <w:tcPr>
            <w:tcW w:w="835" w:type="dxa"/>
            <w:tcBorders>
              <w:top w:val="single" w:sz="4" w:space="0" w:color="auto"/>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color w:val="000000"/>
                <w:sz w:val="18"/>
                <w:szCs w:val="18"/>
                <w:lang w:eastAsia="ru-RU"/>
              </w:rPr>
            </w:pPr>
            <w:r w:rsidRPr="00304F69">
              <w:rPr>
                <w:rFonts w:ascii="Times New Roman" w:hAnsi="Times New Roman"/>
                <w:color w:val="000000"/>
                <w:sz w:val="18"/>
                <w:szCs w:val="18"/>
                <w:lang w:eastAsia="ru-RU"/>
              </w:rPr>
              <w:t>0</w:t>
            </w:r>
          </w:p>
        </w:tc>
        <w:tc>
          <w:tcPr>
            <w:tcW w:w="837" w:type="dxa"/>
            <w:tcBorders>
              <w:top w:val="single" w:sz="4" w:space="0" w:color="auto"/>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color w:val="000000"/>
                <w:sz w:val="18"/>
                <w:szCs w:val="18"/>
                <w:lang w:eastAsia="ru-RU"/>
              </w:rPr>
            </w:pPr>
            <w:r w:rsidRPr="00304F69">
              <w:rPr>
                <w:rFonts w:ascii="Times New Roman" w:hAnsi="Times New Roman"/>
                <w:color w:val="000000"/>
                <w:sz w:val="18"/>
                <w:szCs w:val="18"/>
                <w:lang w:eastAsia="ru-RU"/>
              </w:rPr>
              <w:t>0</w:t>
            </w:r>
          </w:p>
        </w:tc>
      </w:tr>
      <w:tr w:rsidR="004C51C7" w:rsidRPr="00304F69" w:rsidTr="00D607CE">
        <w:trPr>
          <w:cantSplit/>
          <w:trHeight w:val="1064"/>
        </w:trPr>
        <w:tc>
          <w:tcPr>
            <w:tcW w:w="1843" w:type="dxa"/>
            <w:vMerge/>
            <w:tcBorders>
              <w:top w:val="nil"/>
              <w:left w:val="single" w:sz="4" w:space="0" w:color="auto"/>
              <w:bottom w:val="single" w:sz="4" w:space="0" w:color="000000"/>
              <w:right w:val="single" w:sz="4" w:space="0" w:color="auto"/>
            </w:tcBorders>
            <w:hideMark/>
          </w:tcPr>
          <w:p w:rsidR="00442002" w:rsidRPr="00304F69" w:rsidRDefault="00442002" w:rsidP="003D381A">
            <w:pPr>
              <w:spacing w:after="0" w:line="240" w:lineRule="auto"/>
              <w:rPr>
                <w:rFonts w:ascii="Times New Roman" w:hAnsi="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442002" w:rsidRPr="00304F69" w:rsidRDefault="00442002" w:rsidP="003D381A">
            <w:pPr>
              <w:spacing w:after="0" w:line="240" w:lineRule="auto"/>
              <w:rPr>
                <w:rFonts w:ascii="Times New Roman" w:hAnsi="Times New Roman"/>
                <w:color w:val="000000"/>
                <w:sz w:val="18"/>
                <w:szCs w:val="18"/>
                <w:lang w:eastAsia="ru-RU"/>
              </w:rPr>
            </w:pPr>
            <w:r w:rsidRPr="00304F69">
              <w:rPr>
                <w:rFonts w:ascii="Times New Roman" w:hAnsi="Times New Roman"/>
                <w:color w:val="000000"/>
                <w:sz w:val="18"/>
                <w:szCs w:val="18"/>
                <w:lang w:eastAsia="ru-RU"/>
              </w:rPr>
              <w:t>федеральный бюджет</w:t>
            </w:r>
          </w:p>
        </w:tc>
        <w:tc>
          <w:tcPr>
            <w:tcW w:w="915"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4"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noWrap/>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noWrap/>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4"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111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111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color w:val="000000"/>
                <w:sz w:val="20"/>
                <w:szCs w:val="20"/>
                <w:lang w:eastAsia="ru-RU"/>
              </w:rPr>
            </w:pPr>
            <w:r w:rsidRPr="00304F69">
              <w:rPr>
                <w:rFonts w:ascii="Times New Roman" w:hAnsi="Times New Roman"/>
                <w:color w:val="000000"/>
                <w:sz w:val="20"/>
                <w:szCs w:val="20"/>
                <w:lang w:eastAsia="ru-RU"/>
              </w:rPr>
              <w:t>0</w:t>
            </w:r>
          </w:p>
        </w:tc>
        <w:tc>
          <w:tcPr>
            <w:tcW w:w="835"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color w:val="000000"/>
                <w:sz w:val="20"/>
                <w:szCs w:val="20"/>
                <w:lang w:eastAsia="ru-RU"/>
              </w:rPr>
            </w:pPr>
            <w:r w:rsidRPr="00304F69">
              <w:rPr>
                <w:rFonts w:ascii="Times New Roman" w:hAnsi="Times New Roman"/>
                <w:color w:val="000000"/>
                <w:sz w:val="20"/>
                <w:szCs w:val="20"/>
                <w:lang w:eastAsia="ru-RU"/>
              </w:rPr>
              <w:t>0</w:t>
            </w:r>
          </w:p>
        </w:tc>
        <w:tc>
          <w:tcPr>
            <w:tcW w:w="837"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color w:val="000000"/>
                <w:sz w:val="20"/>
                <w:szCs w:val="20"/>
                <w:lang w:eastAsia="ru-RU"/>
              </w:rPr>
            </w:pPr>
            <w:r w:rsidRPr="00304F69">
              <w:rPr>
                <w:rFonts w:ascii="Times New Roman" w:hAnsi="Times New Roman"/>
                <w:color w:val="000000"/>
                <w:sz w:val="20"/>
                <w:szCs w:val="20"/>
                <w:lang w:eastAsia="ru-RU"/>
              </w:rPr>
              <w:t>0</w:t>
            </w:r>
          </w:p>
        </w:tc>
      </w:tr>
      <w:tr w:rsidR="004C51C7" w:rsidRPr="00304F69" w:rsidTr="00D607CE">
        <w:trPr>
          <w:cantSplit/>
          <w:trHeight w:val="1064"/>
        </w:trPr>
        <w:tc>
          <w:tcPr>
            <w:tcW w:w="1843" w:type="dxa"/>
            <w:vMerge/>
            <w:tcBorders>
              <w:top w:val="nil"/>
              <w:left w:val="single" w:sz="4" w:space="0" w:color="auto"/>
              <w:bottom w:val="single" w:sz="4" w:space="0" w:color="000000"/>
              <w:right w:val="single" w:sz="4" w:space="0" w:color="auto"/>
            </w:tcBorders>
            <w:hideMark/>
          </w:tcPr>
          <w:p w:rsidR="00442002" w:rsidRPr="00304F69" w:rsidRDefault="00442002" w:rsidP="003D381A">
            <w:pPr>
              <w:spacing w:after="0" w:line="240" w:lineRule="auto"/>
              <w:rPr>
                <w:rFonts w:ascii="Times New Roman" w:hAnsi="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442002" w:rsidRPr="00304F69" w:rsidRDefault="00442002" w:rsidP="003D381A">
            <w:pPr>
              <w:spacing w:after="0" w:line="240" w:lineRule="auto"/>
              <w:rPr>
                <w:rFonts w:ascii="Times New Roman" w:hAnsi="Times New Roman"/>
                <w:color w:val="000000"/>
                <w:sz w:val="18"/>
                <w:szCs w:val="18"/>
                <w:lang w:eastAsia="ru-RU"/>
              </w:rPr>
            </w:pPr>
            <w:r w:rsidRPr="00304F69">
              <w:rPr>
                <w:rFonts w:ascii="Times New Roman" w:hAnsi="Times New Roman"/>
                <w:color w:val="000000"/>
                <w:sz w:val="18"/>
                <w:szCs w:val="18"/>
                <w:lang w:eastAsia="ru-RU"/>
              </w:rPr>
              <w:t>республиканский  бюджет</w:t>
            </w:r>
          </w:p>
        </w:tc>
        <w:tc>
          <w:tcPr>
            <w:tcW w:w="915"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4"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noWrap/>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noWrap/>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4"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111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111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color w:val="000000"/>
                <w:sz w:val="20"/>
                <w:szCs w:val="20"/>
                <w:lang w:eastAsia="ru-RU"/>
              </w:rPr>
            </w:pPr>
            <w:r w:rsidRPr="00304F69">
              <w:rPr>
                <w:rFonts w:ascii="Times New Roman" w:hAnsi="Times New Roman"/>
                <w:color w:val="000000"/>
                <w:sz w:val="20"/>
                <w:szCs w:val="20"/>
                <w:lang w:eastAsia="ru-RU"/>
              </w:rPr>
              <w:t>0</w:t>
            </w:r>
          </w:p>
        </w:tc>
        <w:tc>
          <w:tcPr>
            <w:tcW w:w="835"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color w:val="000000"/>
                <w:sz w:val="20"/>
                <w:szCs w:val="20"/>
                <w:lang w:eastAsia="ru-RU"/>
              </w:rPr>
            </w:pPr>
            <w:r w:rsidRPr="00304F69">
              <w:rPr>
                <w:rFonts w:ascii="Times New Roman" w:hAnsi="Times New Roman"/>
                <w:color w:val="000000"/>
                <w:sz w:val="20"/>
                <w:szCs w:val="20"/>
                <w:lang w:eastAsia="ru-RU"/>
              </w:rPr>
              <w:t>0</w:t>
            </w:r>
          </w:p>
        </w:tc>
        <w:tc>
          <w:tcPr>
            <w:tcW w:w="837"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color w:val="000000"/>
                <w:sz w:val="20"/>
                <w:szCs w:val="20"/>
                <w:lang w:eastAsia="ru-RU"/>
              </w:rPr>
            </w:pPr>
            <w:r w:rsidRPr="00304F69">
              <w:rPr>
                <w:rFonts w:ascii="Times New Roman" w:hAnsi="Times New Roman"/>
                <w:color w:val="000000"/>
                <w:sz w:val="20"/>
                <w:szCs w:val="20"/>
                <w:lang w:eastAsia="ru-RU"/>
              </w:rPr>
              <w:t>0</w:t>
            </w:r>
          </w:p>
        </w:tc>
      </w:tr>
      <w:tr w:rsidR="004C51C7" w:rsidRPr="00304F69" w:rsidTr="00D607CE">
        <w:trPr>
          <w:cantSplit/>
          <w:trHeight w:val="1064"/>
        </w:trPr>
        <w:tc>
          <w:tcPr>
            <w:tcW w:w="1843" w:type="dxa"/>
            <w:vMerge w:val="restart"/>
            <w:tcBorders>
              <w:top w:val="nil"/>
              <w:left w:val="single" w:sz="4" w:space="0" w:color="auto"/>
              <w:bottom w:val="single" w:sz="4" w:space="0" w:color="000000"/>
              <w:right w:val="single" w:sz="4" w:space="0" w:color="auto"/>
            </w:tcBorders>
            <w:shd w:val="clear" w:color="auto" w:fill="auto"/>
            <w:hideMark/>
          </w:tcPr>
          <w:p w:rsidR="00442002" w:rsidRPr="00304F69" w:rsidRDefault="009070CC" w:rsidP="003D381A">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Мероприятие 6 «</w:t>
            </w:r>
            <w:r w:rsidR="00442002" w:rsidRPr="00304F69">
              <w:rPr>
                <w:rFonts w:ascii="Times New Roman" w:hAnsi="Times New Roman"/>
                <w:color w:val="000000"/>
                <w:sz w:val="18"/>
                <w:szCs w:val="18"/>
                <w:lang w:eastAsia="ru-RU"/>
              </w:rPr>
              <w:t xml:space="preserve">Оснащение организаций образования оборудованием, в том числе приобретение специального учебного, реабилитационного, компьютерного оборудования в соответствии с учетом разнообразия особых образовательных </w:t>
            </w:r>
            <w:r w:rsidR="00442002" w:rsidRPr="00304F69">
              <w:rPr>
                <w:rFonts w:ascii="Times New Roman" w:hAnsi="Times New Roman"/>
                <w:color w:val="000000"/>
                <w:sz w:val="18"/>
                <w:szCs w:val="18"/>
                <w:lang w:eastAsia="ru-RU"/>
              </w:rPr>
              <w:lastRenderedPageBreak/>
              <w:t>потребностей и индивидуальных возможностей детей-инвалидов и детей с ОВЗ для организации качественного образования детей – инвалидов»</w:t>
            </w:r>
          </w:p>
        </w:tc>
        <w:tc>
          <w:tcPr>
            <w:tcW w:w="1276" w:type="dxa"/>
            <w:tcBorders>
              <w:top w:val="nil"/>
              <w:left w:val="nil"/>
              <w:bottom w:val="single" w:sz="4" w:space="0" w:color="auto"/>
              <w:right w:val="single" w:sz="4" w:space="0" w:color="auto"/>
            </w:tcBorders>
            <w:shd w:val="clear" w:color="auto" w:fill="auto"/>
            <w:noWrap/>
            <w:vAlign w:val="center"/>
            <w:hideMark/>
          </w:tcPr>
          <w:p w:rsidR="00442002" w:rsidRPr="00304F69" w:rsidRDefault="00442002" w:rsidP="003D381A">
            <w:pPr>
              <w:spacing w:after="0" w:line="240" w:lineRule="auto"/>
              <w:rPr>
                <w:rFonts w:ascii="Times New Roman" w:hAnsi="Times New Roman"/>
                <w:color w:val="000000"/>
                <w:sz w:val="18"/>
                <w:szCs w:val="18"/>
                <w:lang w:eastAsia="ru-RU"/>
              </w:rPr>
            </w:pPr>
            <w:r w:rsidRPr="00304F69">
              <w:rPr>
                <w:rFonts w:ascii="Times New Roman" w:hAnsi="Times New Roman"/>
                <w:color w:val="000000"/>
                <w:sz w:val="18"/>
                <w:szCs w:val="18"/>
                <w:lang w:eastAsia="ru-RU"/>
              </w:rPr>
              <w:lastRenderedPageBreak/>
              <w:t>всего в том числе:</w:t>
            </w:r>
          </w:p>
        </w:tc>
        <w:tc>
          <w:tcPr>
            <w:tcW w:w="915"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4"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4"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111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111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color w:val="000000"/>
                <w:sz w:val="18"/>
                <w:szCs w:val="18"/>
                <w:lang w:eastAsia="ru-RU"/>
              </w:rPr>
            </w:pPr>
            <w:r w:rsidRPr="00304F69">
              <w:rPr>
                <w:rFonts w:ascii="Times New Roman" w:hAnsi="Times New Roman"/>
                <w:color w:val="000000"/>
                <w:sz w:val="18"/>
                <w:szCs w:val="18"/>
                <w:lang w:eastAsia="ru-RU"/>
              </w:rPr>
              <w:t>0</w:t>
            </w:r>
          </w:p>
        </w:tc>
        <w:tc>
          <w:tcPr>
            <w:tcW w:w="835"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color w:val="000000"/>
                <w:sz w:val="18"/>
                <w:szCs w:val="18"/>
                <w:lang w:eastAsia="ru-RU"/>
              </w:rPr>
            </w:pPr>
            <w:r w:rsidRPr="00304F69">
              <w:rPr>
                <w:rFonts w:ascii="Times New Roman" w:hAnsi="Times New Roman"/>
                <w:color w:val="000000"/>
                <w:sz w:val="18"/>
                <w:szCs w:val="18"/>
                <w:lang w:eastAsia="ru-RU"/>
              </w:rPr>
              <w:t>0</w:t>
            </w:r>
          </w:p>
        </w:tc>
        <w:tc>
          <w:tcPr>
            <w:tcW w:w="837"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color w:val="000000"/>
                <w:sz w:val="18"/>
                <w:szCs w:val="18"/>
                <w:lang w:eastAsia="ru-RU"/>
              </w:rPr>
            </w:pPr>
            <w:r w:rsidRPr="00304F69">
              <w:rPr>
                <w:rFonts w:ascii="Times New Roman" w:hAnsi="Times New Roman"/>
                <w:color w:val="000000"/>
                <w:sz w:val="18"/>
                <w:szCs w:val="18"/>
                <w:lang w:eastAsia="ru-RU"/>
              </w:rPr>
              <w:t>0</w:t>
            </w:r>
          </w:p>
        </w:tc>
      </w:tr>
      <w:tr w:rsidR="004C51C7" w:rsidRPr="00304F69" w:rsidTr="00D607CE">
        <w:trPr>
          <w:cantSplit/>
          <w:trHeight w:val="2330"/>
        </w:trPr>
        <w:tc>
          <w:tcPr>
            <w:tcW w:w="1843" w:type="dxa"/>
            <w:vMerge/>
            <w:tcBorders>
              <w:top w:val="nil"/>
              <w:left w:val="single" w:sz="4" w:space="0" w:color="auto"/>
              <w:bottom w:val="single" w:sz="4" w:space="0" w:color="000000"/>
              <w:right w:val="single" w:sz="4" w:space="0" w:color="auto"/>
            </w:tcBorders>
            <w:vAlign w:val="center"/>
            <w:hideMark/>
          </w:tcPr>
          <w:p w:rsidR="00442002" w:rsidRPr="00304F69" w:rsidRDefault="00442002" w:rsidP="003D381A">
            <w:pPr>
              <w:spacing w:after="0" w:line="240" w:lineRule="auto"/>
              <w:rPr>
                <w:rFonts w:ascii="Times New Roman" w:hAnsi="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442002" w:rsidRPr="00304F69" w:rsidRDefault="00442002" w:rsidP="003D381A">
            <w:pPr>
              <w:spacing w:after="0" w:line="240" w:lineRule="auto"/>
              <w:rPr>
                <w:rFonts w:ascii="Times New Roman" w:hAnsi="Times New Roman"/>
                <w:color w:val="000000"/>
                <w:sz w:val="18"/>
                <w:szCs w:val="18"/>
                <w:lang w:eastAsia="ru-RU"/>
              </w:rPr>
            </w:pPr>
            <w:r w:rsidRPr="00304F69">
              <w:rPr>
                <w:rFonts w:ascii="Times New Roman" w:hAnsi="Times New Roman"/>
                <w:color w:val="000000"/>
                <w:sz w:val="18"/>
                <w:szCs w:val="18"/>
                <w:lang w:eastAsia="ru-RU"/>
              </w:rPr>
              <w:t>федеральный бюджет</w:t>
            </w:r>
          </w:p>
        </w:tc>
        <w:tc>
          <w:tcPr>
            <w:tcW w:w="915"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4"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noWrap/>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noWrap/>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4"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111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111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color w:val="000000"/>
                <w:sz w:val="20"/>
                <w:szCs w:val="20"/>
                <w:lang w:eastAsia="ru-RU"/>
              </w:rPr>
            </w:pPr>
            <w:r w:rsidRPr="00304F69">
              <w:rPr>
                <w:rFonts w:ascii="Times New Roman" w:hAnsi="Times New Roman"/>
                <w:color w:val="000000"/>
                <w:sz w:val="20"/>
                <w:szCs w:val="20"/>
                <w:lang w:eastAsia="ru-RU"/>
              </w:rPr>
              <w:t>0</w:t>
            </w:r>
          </w:p>
        </w:tc>
        <w:tc>
          <w:tcPr>
            <w:tcW w:w="835"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color w:val="000000"/>
                <w:sz w:val="20"/>
                <w:szCs w:val="20"/>
                <w:lang w:eastAsia="ru-RU"/>
              </w:rPr>
            </w:pPr>
            <w:r w:rsidRPr="00304F69">
              <w:rPr>
                <w:rFonts w:ascii="Times New Roman" w:hAnsi="Times New Roman"/>
                <w:color w:val="000000"/>
                <w:sz w:val="20"/>
                <w:szCs w:val="20"/>
                <w:lang w:eastAsia="ru-RU"/>
              </w:rPr>
              <w:t>0</w:t>
            </w:r>
          </w:p>
        </w:tc>
        <w:tc>
          <w:tcPr>
            <w:tcW w:w="837"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color w:val="000000"/>
                <w:sz w:val="20"/>
                <w:szCs w:val="20"/>
                <w:lang w:eastAsia="ru-RU"/>
              </w:rPr>
            </w:pPr>
            <w:r w:rsidRPr="00304F69">
              <w:rPr>
                <w:rFonts w:ascii="Times New Roman" w:hAnsi="Times New Roman"/>
                <w:color w:val="000000"/>
                <w:sz w:val="20"/>
                <w:szCs w:val="20"/>
                <w:lang w:eastAsia="ru-RU"/>
              </w:rPr>
              <w:t>0</w:t>
            </w:r>
          </w:p>
        </w:tc>
      </w:tr>
      <w:tr w:rsidR="004C51C7" w:rsidRPr="00304F69" w:rsidTr="00D607CE">
        <w:trPr>
          <w:cantSplit/>
          <w:trHeight w:val="1064"/>
        </w:trPr>
        <w:tc>
          <w:tcPr>
            <w:tcW w:w="1843" w:type="dxa"/>
            <w:vMerge/>
            <w:tcBorders>
              <w:top w:val="nil"/>
              <w:left w:val="single" w:sz="4" w:space="0" w:color="auto"/>
              <w:bottom w:val="single" w:sz="4" w:space="0" w:color="000000"/>
              <w:right w:val="single" w:sz="4" w:space="0" w:color="auto"/>
            </w:tcBorders>
            <w:vAlign w:val="center"/>
            <w:hideMark/>
          </w:tcPr>
          <w:p w:rsidR="00442002" w:rsidRPr="00304F69" w:rsidRDefault="00442002" w:rsidP="003D381A">
            <w:pPr>
              <w:spacing w:after="0" w:line="240" w:lineRule="auto"/>
              <w:rPr>
                <w:rFonts w:ascii="Times New Roman" w:hAnsi="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442002" w:rsidRPr="00304F69" w:rsidRDefault="00442002" w:rsidP="003D381A">
            <w:pPr>
              <w:spacing w:after="0" w:line="240" w:lineRule="auto"/>
              <w:rPr>
                <w:rFonts w:ascii="Times New Roman" w:hAnsi="Times New Roman"/>
                <w:color w:val="000000"/>
                <w:sz w:val="18"/>
                <w:szCs w:val="18"/>
                <w:lang w:eastAsia="ru-RU"/>
              </w:rPr>
            </w:pPr>
            <w:r w:rsidRPr="00304F69">
              <w:rPr>
                <w:rFonts w:ascii="Times New Roman" w:hAnsi="Times New Roman"/>
                <w:color w:val="000000"/>
                <w:sz w:val="18"/>
                <w:szCs w:val="18"/>
                <w:lang w:eastAsia="ru-RU"/>
              </w:rPr>
              <w:t>республиканский  бюджет</w:t>
            </w:r>
          </w:p>
        </w:tc>
        <w:tc>
          <w:tcPr>
            <w:tcW w:w="915"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4"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noWrap/>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noWrap/>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4"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111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111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7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color w:val="000000"/>
                <w:sz w:val="20"/>
                <w:szCs w:val="20"/>
                <w:lang w:eastAsia="ru-RU"/>
              </w:rPr>
            </w:pPr>
            <w:r w:rsidRPr="00304F69">
              <w:rPr>
                <w:rFonts w:ascii="Times New Roman" w:hAnsi="Times New Roman"/>
                <w:color w:val="000000"/>
                <w:sz w:val="20"/>
                <w:szCs w:val="20"/>
                <w:lang w:eastAsia="ru-RU"/>
              </w:rPr>
              <w:t>0</w:t>
            </w:r>
          </w:p>
        </w:tc>
        <w:tc>
          <w:tcPr>
            <w:tcW w:w="835"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color w:val="000000"/>
                <w:sz w:val="20"/>
                <w:szCs w:val="20"/>
                <w:lang w:eastAsia="ru-RU"/>
              </w:rPr>
            </w:pPr>
            <w:r w:rsidRPr="00304F69">
              <w:rPr>
                <w:rFonts w:ascii="Times New Roman" w:hAnsi="Times New Roman"/>
                <w:color w:val="000000"/>
                <w:sz w:val="20"/>
                <w:szCs w:val="20"/>
                <w:lang w:eastAsia="ru-RU"/>
              </w:rPr>
              <w:t>0</w:t>
            </w:r>
          </w:p>
        </w:tc>
        <w:tc>
          <w:tcPr>
            <w:tcW w:w="837"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color w:val="000000"/>
                <w:sz w:val="20"/>
                <w:szCs w:val="20"/>
                <w:lang w:eastAsia="ru-RU"/>
              </w:rPr>
            </w:pPr>
            <w:r w:rsidRPr="00304F69">
              <w:rPr>
                <w:rFonts w:ascii="Times New Roman" w:hAnsi="Times New Roman"/>
                <w:color w:val="000000"/>
                <w:sz w:val="20"/>
                <w:szCs w:val="20"/>
                <w:lang w:eastAsia="ru-RU"/>
              </w:rPr>
              <w:t>0</w:t>
            </w:r>
          </w:p>
        </w:tc>
      </w:tr>
    </w:tbl>
    <w:p w:rsidR="00442002" w:rsidRPr="00304F69" w:rsidRDefault="00442002" w:rsidP="003D381A">
      <w:pPr>
        <w:pStyle w:val="a7"/>
        <w:tabs>
          <w:tab w:val="left" w:pos="284"/>
        </w:tabs>
        <w:suppressAutoHyphens/>
        <w:spacing w:after="0" w:line="240" w:lineRule="auto"/>
        <w:ind w:left="0" w:right="-30"/>
        <w:jc w:val="right"/>
        <w:rPr>
          <w:rFonts w:ascii="Times New Roman" w:hAnsi="Times New Roman"/>
        </w:rPr>
        <w:sectPr w:rsidR="00442002" w:rsidRPr="00304F69" w:rsidSect="00D607CE">
          <w:pgSz w:w="16838" w:h="11906" w:orient="landscape" w:code="9"/>
          <w:pgMar w:top="992" w:right="851" w:bottom="992" w:left="1134" w:header="709" w:footer="709" w:gutter="0"/>
          <w:cols w:space="708"/>
          <w:docGrid w:linePitch="360"/>
        </w:sectPr>
      </w:pPr>
      <w:r w:rsidRPr="00304F69">
        <w:rPr>
          <w:rFonts w:ascii="Times New Roman" w:hAnsi="Times New Roman"/>
          <w:sz w:val="28"/>
          <w:szCs w:val="24"/>
        </w:rPr>
        <w:lastRenderedPageBreak/>
        <w:t>».</w:t>
      </w:r>
    </w:p>
    <w:p w:rsidR="00442002" w:rsidRPr="00A776E5" w:rsidRDefault="00263AEF" w:rsidP="003D381A">
      <w:pPr>
        <w:tabs>
          <w:tab w:val="left" w:pos="284"/>
          <w:tab w:val="left" w:pos="993"/>
          <w:tab w:val="left" w:pos="1134"/>
        </w:tabs>
        <w:suppressAutoHyphens/>
        <w:spacing w:after="0" w:line="240" w:lineRule="auto"/>
        <w:ind w:left="34" w:firstLine="675"/>
        <w:jc w:val="both"/>
        <w:rPr>
          <w:rFonts w:ascii="Times New Roman" w:hAnsi="Times New Roman" w:cs="Times New Roman"/>
          <w:sz w:val="28"/>
          <w:szCs w:val="28"/>
        </w:rPr>
      </w:pPr>
      <w:r w:rsidRPr="00A776E5">
        <w:rPr>
          <w:rFonts w:ascii="Times New Roman" w:hAnsi="Times New Roman" w:cs="Times New Roman"/>
          <w:sz w:val="28"/>
          <w:szCs w:val="28"/>
        </w:rPr>
        <w:lastRenderedPageBreak/>
        <w:t xml:space="preserve">12. </w:t>
      </w:r>
      <w:r w:rsidR="00442002" w:rsidRPr="00A776E5">
        <w:rPr>
          <w:rFonts w:ascii="Times New Roman" w:hAnsi="Times New Roman" w:cs="Times New Roman"/>
          <w:sz w:val="28"/>
          <w:szCs w:val="28"/>
        </w:rPr>
        <w:t xml:space="preserve">В подпрограмме 8 «Организация горячего питания для детей </w:t>
      </w:r>
      <w:r w:rsidR="00A776E5">
        <w:rPr>
          <w:rFonts w:ascii="Times New Roman" w:hAnsi="Times New Roman" w:cs="Times New Roman"/>
          <w:sz w:val="28"/>
          <w:szCs w:val="28"/>
        </w:rPr>
        <w:br/>
      </w:r>
      <w:r w:rsidR="00442002" w:rsidRPr="00A776E5">
        <w:rPr>
          <w:rFonts w:ascii="Times New Roman" w:hAnsi="Times New Roman" w:cs="Times New Roman"/>
          <w:sz w:val="28"/>
          <w:szCs w:val="28"/>
        </w:rPr>
        <w:t xml:space="preserve">из малообеспеченных семей, обучающихся в общеобразовательных организациях»: </w:t>
      </w:r>
    </w:p>
    <w:p w:rsidR="00442002" w:rsidRPr="00A776E5" w:rsidRDefault="00A776E5" w:rsidP="003D381A">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304F69" w:rsidRPr="00A776E5">
        <w:rPr>
          <w:rFonts w:ascii="Times New Roman" w:hAnsi="Times New Roman" w:cs="Times New Roman"/>
          <w:sz w:val="28"/>
          <w:szCs w:val="28"/>
        </w:rPr>
        <w:t xml:space="preserve">в паспорте </w:t>
      </w:r>
      <w:r w:rsidR="00442002" w:rsidRPr="00A776E5">
        <w:rPr>
          <w:rFonts w:ascii="Times New Roman" w:hAnsi="Times New Roman" w:cs="Times New Roman"/>
          <w:sz w:val="28"/>
          <w:szCs w:val="28"/>
        </w:rPr>
        <w:t>позицию, касающуюся объёмов бюджетных ассигнований подпрограммы, изложить в следующей редакции:</w:t>
      </w:r>
    </w:p>
    <w:p w:rsidR="00442002" w:rsidRPr="00A776E5" w:rsidRDefault="00442002" w:rsidP="00D607CE">
      <w:pPr>
        <w:pStyle w:val="a7"/>
        <w:tabs>
          <w:tab w:val="left" w:pos="284"/>
        </w:tabs>
        <w:suppressAutoHyphens/>
        <w:spacing w:after="0" w:line="240" w:lineRule="auto"/>
        <w:ind w:left="0" w:firstLine="709"/>
        <w:jc w:val="both"/>
        <w:rPr>
          <w:rFonts w:ascii="Times New Roman" w:hAnsi="Times New Roman" w:cs="Times New Roman"/>
          <w:sz w:val="28"/>
          <w:szCs w:val="28"/>
        </w:rPr>
      </w:pPr>
      <w:r w:rsidRPr="00A776E5">
        <w:rPr>
          <w:rFonts w:ascii="Times New Roman" w:hAnsi="Times New Roman" w:cs="Times New Roman"/>
          <w:sz w:val="28"/>
          <w:szCs w:val="28"/>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25"/>
        <w:gridCol w:w="6061"/>
      </w:tblGrid>
      <w:tr w:rsidR="00442002" w:rsidRPr="00A776E5" w:rsidTr="00D607CE">
        <w:tc>
          <w:tcPr>
            <w:tcW w:w="2268" w:type="dxa"/>
          </w:tcPr>
          <w:p w:rsidR="00442002" w:rsidRPr="00A776E5" w:rsidRDefault="00442002" w:rsidP="003D381A">
            <w:pPr>
              <w:suppressAutoHyphens/>
              <w:spacing w:after="0" w:line="240" w:lineRule="auto"/>
              <w:rPr>
                <w:rFonts w:ascii="Times New Roman" w:hAnsi="Times New Roman" w:cs="Times New Roman"/>
                <w:sz w:val="28"/>
                <w:szCs w:val="28"/>
              </w:rPr>
            </w:pPr>
            <w:r w:rsidRPr="00A776E5">
              <w:rPr>
                <w:rFonts w:ascii="Times New Roman" w:hAnsi="Times New Roman" w:cs="Times New Roman"/>
                <w:sz w:val="28"/>
                <w:szCs w:val="28"/>
              </w:rPr>
              <w:t>Объемы бюджетных ассигнований подпрограммы</w:t>
            </w:r>
          </w:p>
          <w:p w:rsidR="00442002" w:rsidRPr="00A776E5" w:rsidRDefault="00442002" w:rsidP="003D381A">
            <w:pPr>
              <w:suppressAutoHyphens/>
              <w:spacing w:after="0" w:line="240" w:lineRule="auto"/>
              <w:rPr>
                <w:rFonts w:ascii="Times New Roman" w:hAnsi="Times New Roman" w:cs="Times New Roman"/>
                <w:sz w:val="28"/>
                <w:szCs w:val="28"/>
              </w:rPr>
            </w:pPr>
          </w:p>
        </w:tc>
        <w:tc>
          <w:tcPr>
            <w:tcW w:w="425" w:type="dxa"/>
          </w:tcPr>
          <w:p w:rsidR="00442002" w:rsidRPr="00A776E5" w:rsidRDefault="00442002" w:rsidP="003D381A">
            <w:pPr>
              <w:suppressAutoHyphens/>
              <w:spacing w:after="0" w:line="240" w:lineRule="auto"/>
              <w:rPr>
                <w:rFonts w:ascii="Times New Roman" w:hAnsi="Times New Roman" w:cs="Times New Roman"/>
                <w:sz w:val="28"/>
                <w:szCs w:val="28"/>
              </w:rPr>
            </w:pPr>
            <w:r w:rsidRPr="00A776E5">
              <w:rPr>
                <w:rFonts w:ascii="Times New Roman" w:hAnsi="Times New Roman" w:cs="Times New Roman"/>
                <w:sz w:val="28"/>
                <w:szCs w:val="28"/>
              </w:rPr>
              <w:t>-</w:t>
            </w:r>
          </w:p>
        </w:tc>
        <w:tc>
          <w:tcPr>
            <w:tcW w:w="6061" w:type="dxa"/>
          </w:tcPr>
          <w:p w:rsidR="00304F69"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bCs/>
                <w:sz w:val="28"/>
                <w:szCs w:val="28"/>
              </w:rPr>
              <w:t xml:space="preserve"> </w:t>
            </w:r>
            <w:r w:rsidRPr="00A776E5">
              <w:rPr>
                <w:rFonts w:ascii="Times New Roman" w:hAnsi="Times New Roman" w:cs="Times New Roman"/>
                <w:sz w:val="28"/>
                <w:szCs w:val="28"/>
                <w:lang w:eastAsia="ru-RU"/>
              </w:rPr>
              <w:t xml:space="preserve">общие затраты на реализацию </w:t>
            </w:r>
            <w:hyperlink r:id="rId25" w:anchor="block_3300" w:history="1">
              <w:r w:rsidRPr="00A776E5">
                <w:rPr>
                  <w:rFonts w:ascii="Times New Roman" w:hAnsi="Times New Roman" w:cs="Times New Roman"/>
                  <w:sz w:val="28"/>
                  <w:szCs w:val="28"/>
                  <w:lang w:eastAsia="ru-RU"/>
                </w:rPr>
                <w:t>подпрограммы</w:t>
              </w:r>
            </w:hyperlink>
            <w:r w:rsidRPr="00A776E5">
              <w:rPr>
                <w:rFonts w:ascii="Times New Roman" w:hAnsi="Times New Roman" w:cs="Times New Roman"/>
                <w:sz w:val="28"/>
                <w:szCs w:val="28"/>
              </w:rPr>
              <w:t xml:space="preserve"> 7</w:t>
            </w:r>
            <w:r w:rsidRPr="00A776E5">
              <w:rPr>
                <w:rFonts w:ascii="Times New Roman" w:hAnsi="Times New Roman" w:cs="Times New Roman"/>
                <w:sz w:val="28"/>
                <w:szCs w:val="28"/>
                <w:lang w:eastAsia="ru-RU"/>
              </w:rPr>
              <w:t xml:space="preserve"> </w:t>
            </w:r>
            <w:r w:rsidR="00A776E5">
              <w:rPr>
                <w:rFonts w:ascii="Times New Roman" w:hAnsi="Times New Roman" w:cs="Times New Roman"/>
                <w:sz w:val="28"/>
                <w:szCs w:val="28"/>
                <w:lang w:eastAsia="ru-RU"/>
              </w:rPr>
              <w:br/>
            </w:r>
            <w:r w:rsidR="00B013B5">
              <w:rPr>
                <w:rFonts w:ascii="Times New Roman" w:hAnsi="Times New Roman" w:cs="Times New Roman"/>
                <w:sz w:val="28"/>
                <w:szCs w:val="28"/>
                <w:lang w:eastAsia="ru-RU"/>
              </w:rPr>
              <w:t xml:space="preserve">в 2014 – 2025 </w:t>
            </w:r>
            <w:r w:rsidRPr="00A776E5">
              <w:rPr>
                <w:rFonts w:ascii="Times New Roman" w:hAnsi="Times New Roman" w:cs="Times New Roman"/>
                <w:sz w:val="28"/>
                <w:szCs w:val="28"/>
                <w:lang w:eastAsia="ru-RU"/>
              </w:rPr>
              <w:t xml:space="preserve">годах за счет всех источников финансирования – </w:t>
            </w:r>
            <w:r w:rsidR="00E343AC" w:rsidRPr="00A776E5">
              <w:rPr>
                <w:rFonts w:ascii="Times New Roman" w:hAnsi="Times New Roman" w:cs="Times New Roman"/>
                <w:sz w:val="28"/>
                <w:szCs w:val="28"/>
                <w:lang w:eastAsia="ru-RU"/>
              </w:rPr>
              <w:t>1 485 866,7</w:t>
            </w:r>
            <w:r w:rsidRPr="00A776E5">
              <w:rPr>
                <w:rFonts w:ascii="Times New Roman" w:hAnsi="Times New Roman" w:cs="Times New Roman"/>
                <w:sz w:val="28"/>
                <w:szCs w:val="28"/>
                <w:lang w:eastAsia="ru-RU"/>
              </w:rPr>
              <w:t xml:space="preserve"> тыс. рублей:</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2014 год – 78 313,8 тыс. рублей;</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2015 год – 83 597,0 тыс. рублей;</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2016 год – 21 134,7 тыс. рублей;</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2017 год – 6 653,2 тыс. рублей;</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 xml:space="preserve">2018 год – </w:t>
            </w:r>
            <w:r w:rsidR="0097674B" w:rsidRPr="00DA1A3A">
              <w:rPr>
                <w:rFonts w:ascii="Times New Roman" w:hAnsi="Times New Roman" w:cs="Times New Roman"/>
                <w:sz w:val="28"/>
                <w:szCs w:val="28"/>
                <w:lang w:eastAsia="ru-RU"/>
              </w:rPr>
              <w:t>0</w:t>
            </w:r>
            <w:r w:rsidR="0097674B">
              <w:rPr>
                <w:rFonts w:ascii="Times New Roman" w:hAnsi="Times New Roman" w:cs="Times New Roman"/>
                <w:sz w:val="28"/>
                <w:szCs w:val="28"/>
                <w:lang w:eastAsia="ru-RU"/>
              </w:rPr>
              <w:t>,0 тыс.</w:t>
            </w:r>
            <w:r w:rsidR="0097674B" w:rsidRPr="00DA1A3A">
              <w:rPr>
                <w:rFonts w:ascii="Times New Roman" w:hAnsi="Times New Roman" w:cs="Times New Roman"/>
                <w:sz w:val="28"/>
                <w:szCs w:val="28"/>
                <w:lang w:eastAsia="ru-RU"/>
              </w:rPr>
              <w:t xml:space="preserve"> рублей</w:t>
            </w:r>
            <w:r w:rsidRPr="00A776E5">
              <w:rPr>
                <w:rFonts w:ascii="Times New Roman" w:hAnsi="Times New Roman" w:cs="Times New Roman"/>
                <w:sz w:val="28"/>
                <w:szCs w:val="28"/>
                <w:lang w:eastAsia="ru-RU"/>
              </w:rPr>
              <w:t>;</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2019 год – 4 356,1 тыс. рублей;</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 xml:space="preserve">2020 год – </w:t>
            </w:r>
            <w:r w:rsidR="00E343AC" w:rsidRPr="00A776E5">
              <w:rPr>
                <w:rFonts w:ascii="Times New Roman" w:hAnsi="Times New Roman" w:cs="Times New Roman"/>
                <w:sz w:val="28"/>
                <w:szCs w:val="28"/>
                <w:lang w:eastAsia="ru-RU"/>
              </w:rPr>
              <w:t>151 013,9 тыс.</w:t>
            </w:r>
            <w:r w:rsidRPr="00A776E5">
              <w:rPr>
                <w:rFonts w:ascii="Times New Roman" w:hAnsi="Times New Roman" w:cs="Times New Roman"/>
                <w:sz w:val="28"/>
                <w:szCs w:val="28"/>
                <w:lang w:eastAsia="ru-RU"/>
              </w:rPr>
              <w:t xml:space="preserve"> рублей;</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 xml:space="preserve">2021 год – </w:t>
            </w:r>
            <w:r w:rsidR="00E343AC" w:rsidRPr="00A776E5">
              <w:rPr>
                <w:rFonts w:ascii="Times New Roman" w:hAnsi="Times New Roman" w:cs="Times New Roman"/>
                <w:sz w:val="28"/>
                <w:szCs w:val="28"/>
                <w:lang w:eastAsia="ru-RU"/>
              </w:rPr>
              <w:t>388 147,3 тыс.</w:t>
            </w:r>
            <w:r w:rsidRPr="00A776E5">
              <w:rPr>
                <w:rFonts w:ascii="Times New Roman" w:hAnsi="Times New Roman" w:cs="Times New Roman"/>
                <w:sz w:val="28"/>
                <w:szCs w:val="28"/>
                <w:lang w:eastAsia="ru-RU"/>
              </w:rPr>
              <w:t xml:space="preserve"> рублей;</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 xml:space="preserve">2022 год – </w:t>
            </w:r>
            <w:r w:rsidR="00E343AC" w:rsidRPr="00A776E5">
              <w:rPr>
                <w:rFonts w:ascii="Times New Roman" w:hAnsi="Times New Roman" w:cs="Times New Roman"/>
                <w:sz w:val="28"/>
                <w:szCs w:val="28"/>
                <w:lang w:eastAsia="ru-RU"/>
              </w:rPr>
              <w:t>371 635,9 тыс.</w:t>
            </w:r>
            <w:r w:rsidRPr="00A776E5">
              <w:rPr>
                <w:rFonts w:ascii="Times New Roman" w:hAnsi="Times New Roman" w:cs="Times New Roman"/>
                <w:sz w:val="28"/>
                <w:szCs w:val="28"/>
                <w:lang w:eastAsia="ru-RU"/>
              </w:rPr>
              <w:t xml:space="preserve"> рублей;</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 xml:space="preserve">2023 год – </w:t>
            </w:r>
            <w:r w:rsidR="00E343AC" w:rsidRPr="00A776E5">
              <w:rPr>
                <w:rFonts w:ascii="Times New Roman" w:hAnsi="Times New Roman" w:cs="Times New Roman"/>
                <w:sz w:val="28"/>
                <w:szCs w:val="28"/>
                <w:lang w:eastAsia="ru-RU"/>
              </w:rPr>
              <w:t>381 014,8 тыс.</w:t>
            </w:r>
            <w:r w:rsidRPr="00A776E5">
              <w:rPr>
                <w:rFonts w:ascii="Times New Roman" w:hAnsi="Times New Roman" w:cs="Times New Roman"/>
                <w:sz w:val="28"/>
                <w:szCs w:val="28"/>
                <w:lang w:eastAsia="ru-RU"/>
              </w:rPr>
              <w:t xml:space="preserve"> рублей;</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 xml:space="preserve">2024 год – </w:t>
            </w:r>
            <w:r w:rsidR="00A776E5">
              <w:rPr>
                <w:rFonts w:ascii="Times New Roman" w:hAnsi="Times New Roman" w:cs="Times New Roman"/>
                <w:sz w:val="28"/>
                <w:szCs w:val="28"/>
                <w:lang w:eastAsia="ru-RU"/>
              </w:rPr>
              <w:t xml:space="preserve">0,0 тыс. </w:t>
            </w:r>
            <w:r w:rsidR="00A776E5" w:rsidRPr="00E50D62">
              <w:rPr>
                <w:rFonts w:ascii="Times New Roman" w:hAnsi="Times New Roman" w:cs="Times New Roman"/>
                <w:sz w:val="28"/>
                <w:szCs w:val="28"/>
                <w:lang w:eastAsia="ru-RU"/>
              </w:rPr>
              <w:t>рублей</w:t>
            </w:r>
            <w:r w:rsidRPr="00A776E5">
              <w:rPr>
                <w:rFonts w:ascii="Times New Roman" w:hAnsi="Times New Roman" w:cs="Times New Roman"/>
                <w:sz w:val="28"/>
                <w:szCs w:val="28"/>
                <w:lang w:eastAsia="ru-RU"/>
              </w:rPr>
              <w:t>;</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 xml:space="preserve">2025 год – </w:t>
            </w:r>
            <w:r w:rsidR="00A776E5">
              <w:rPr>
                <w:rFonts w:ascii="Times New Roman" w:hAnsi="Times New Roman" w:cs="Times New Roman"/>
                <w:sz w:val="28"/>
                <w:szCs w:val="28"/>
                <w:lang w:eastAsia="ru-RU"/>
              </w:rPr>
              <w:t xml:space="preserve">0,0 тыс. </w:t>
            </w:r>
            <w:r w:rsidR="00A776E5" w:rsidRPr="00E50D62">
              <w:rPr>
                <w:rFonts w:ascii="Times New Roman" w:hAnsi="Times New Roman" w:cs="Times New Roman"/>
                <w:sz w:val="28"/>
                <w:szCs w:val="28"/>
                <w:lang w:eastAsia="ru-RU"/>
              </w:rPr>
              <w:t>рублей</w:t>
            </w:r>
            <w:r w:rsidR="00A776E5">
              <w:rPr>
                <w:rFonts w:ascii="Times New Roman" w:hAnsi="Times New Roman" w:cs="Times New Roman"/>
                <w:sz w:val="28"/>
                <w:szCs w:val="28"/>
                <w:lang w:eastAsia="ru-RU"/>
              </w:rPr>
              <w:t>,</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в том числе:</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 xml:space="preserve">из федерального бюджета – </w:t>
            </w:r>
            <w:r w:rsidR="00E343AC" w:rsidRPr="00A776E5">
              <w:rPr>
                <w:rFonts w:ascii="Times New Roman" w:hAnsi="Times New Roman" w:cs="Times New Roman"/>
                <w:sz w:val="28"/>
                <w:szCs w:val="28"/>
                <w:lang w:eastAsia="ru-RU"/>
              </w:rPr>
              <w:t>1 033 621,2</w:t>
            </w:r>
            <w:r w:rsidRPr="00A776E5">
              <w:rPr>
                <w:rFonts w:ascii="Times New Roman" w:hAnsi="Times New Roman" w:cs="Times New Roman"/>
                <w:sz w:val="28"/>
                <w:szCs w:val="28"/>
                <w:lang w:eastAsia="ru-RU"/>
              </w:rPr>
              <w:t xml:space="preserve"> </w:t>
            </w:r>
            <w:r w:rsidR="008A0458" w:rsidRPr="00A776E5">
              <w:rPr>
                <w:rFonts w:ascii="Times New Roman" w:hAnsi="Times New Roman" w:cs="Times New Roman"/>
                <w:sz w:val="28"/>
                <w:szCs w:val="28"/>
                <w:lang w:eastAsia="ru-RU"/>
              </w:rPr>
              <w:t xml:space="preserve">тыс. </w:t>
            </w:r>
            <w:r w:rsidRPr="00A776E5">
              <w:rPr>
                <w:rFonts w:ascii="Times New Roman" w:hAnsi="Times New Roman" w:cs="Times New Roman"/>
                <w:sz w:val="28"/>
                <w:szCs w:val="28"/>
                <w:lang w:eastAsia="ru-RU"/>
              </w:rPr>
              <w:t>рублей:</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 xml:space="preserve">2014 год – </w:t>
            </w:r>
            <w:r w:rsidR="00A776E5">
              <w:rPr>
                <w:rFonts w:ascii="Times New Roman" w:hAnsi="Times New Roman" w:cs="Times New Roman"/>
                <w:sz w:val="28"/>
                <w:szCs w:val="28"/>
                <w:lang w:eastAsia="ru-RU"/>
              </w:rPr>
              <w:t xml:space="preserve">0,0 тыс. </w:t>
            </w:r>
            <w:r w:rsidR="00A776E5" w:rsidRPr="00E50D62">
              <w:rPr>
                <w:rFonts w:ascii="Times New Roman" w:hAnsi="Times New Roman" w:cs="Times New Roman"/>
                <w:sz w:val="28"/>
                <w:szCs w:val="28"/>
                <w:lang w:eastAsia="ru-RU"/>
              </w:rPr>
              <w:t>рублей</w:t>
            </w:r>
            <w:r w:rsidRPr="00A776E5">
              <w:rPr>
                <w:rFonts w:ascii="Times New Roman" w:hAnsi="Times New Roman" w:cs="Times New Roman"/>
                <w:sz w:val="28"/>
                <w:szCs w:val="28"/>
                <w:lang w:eastAsia="ru-RU"/>
              </w:rPr>
              <w:t>;</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 xml:space="preserve">2015 год – </w:t>
            </w:r>
            <w:r w:rsidR="00A776E5">
              <w:rPr>
                <w:rFonts w:ascii="Times New Roman" w:hAnsi="Times New Roman" w:cs="Times New Roman"/>
                <w:sz w:val="28"/>
                <w:szCs w:val="28"/>
                <w:lang w:eastAsia="ru-RU"/>
              </w:rPr>
              <w:t xml:space="preserve">0,0 тыс. </w:t>
            </w:r>
            <w:r w:rsidR="00A776E5" w:rsidRPr="00E50D62">
              <w:rPr>
                <w:rFonts w:ascii="Times New Roman" w:hAnsi="Times New Roman" w:cs="Times New Roman"/>
                <w:sz w:val="28"/>
                <w:szCs w:val="28"/>
                <w:lang w:eastAsia="ru-RU"/>
              </w:rPr>
              <w:t>рублей</w:t>
            </w:r>
            <w:r w:rsidRPr="00A776E5">
              <w:rPr>
                <w:rFonts w:ascii="Times New Roman" w:hAnsi="Times New Roman" w:cs="Times New Roman"/>
                <w:sz w:val="28"/>
                <w:szCs w:val="28"/>
                <w:lang w:eastAsia="ru-RU"/>
              </w:rPr>
              <w:t>;</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 xml:space="preserve">2016 год – </w:t>
            </w:r>
            <w:r w:rsidR="00A776E5">
              <w:rPr>
                <w:rFonts w:ascii="Times New Roman" w:hAnsi="Times New Roman" w:cs="Times New Roman"/>
                <w:sz w:val="28"/>
                <w:szCs w:val="28"/>
                <w:lang w:eastAsia="ru-RU"/>
              </w:rPr>
              <w:t xml:space="preserve">0,0 тыс. </w:t>
            </w:r>
            <w:r w:rsidR="00A776E5" w:rsidRPr="00E50D62">
              <w:rPr>
                <w:rFonts w:ascii="Times New Roman" w:hAnsi="Times New Roman" w:cs="Times New Roman"/>
                <w:sz w:val="28"/>
                <w:szCs w:val="28"/>
                <w:lang w:eastAsia="ru-RU"/>
              </w:rPr>
              <w:t>рублей</w:t>
            </w:r>
            <w:r w:rsidRPr="00A776E5">
              <w:rPr>
                <w:rFonts w:ascii="Times New Roman" w:hAnsi="Times New Roman" w:cs="Times New Roman"/>
                <w:sz w:val="28"/>
                <w:szCs w:val="28"/>
                <w:lang w:eastAsia="ru-RU"/>
              </w:rPr>
              <w:t>;</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 xml:space="preserve">2017 год – </w:t>
            </w:r>
            <w:r w:rsidR="00A776E5">
              <w:rPr>
                <w:rFonts w:ascii="Times New Roman" w:hAnsi="Times New Roman" w:cs="Times New Roman"/>
                <w:sz w:val="28"/>
                <w:szCs w:val="28"/>
                <w:lang w:eastAsia="ru-RU"/>
              </w:rPr>
              <w:t xml:space="preserve">0,0 тыс. </w:t>
            </w:r>
            <w:r w:rsidR="00A776E5" w:rsidRPr="00E50D62">
              <w:rPr>
                <w:rFonts w:ascii="Times New Roman" w:hAnsi="Times New Roman" w:cs="Times New Roman"/>
                <w:sz w:val="28"/>
                <w:szCs w:val="28"/>
                <w:lang w:eastAsia="ru-RU"/>
              </w:rPr>
              <w:t>рублей</w:t>
            </w:r>
            <w:r w:rsidRPr="00A776E5">
              <w:rPr>
                <w:rFonts w:ascii="Times New Roman" w:hAnsi="Times New Roman" w:cs="Times New Roman"/>
                <w:sz w:val="28"/>
                <w:szCs w:val="28"/>
                <w:lang w:eastAsia="ru-RU"/>
              </w:rPr>
              <w:t>;</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 xml:space="preserve">2018 год – </w:t>
            </w:r>
            <w:r w:rsidR="00A776E5">
              <w:rPr>
                <w:rFonts w:ascii="Times New Roman" w:hAnsi="Times New Roman" w:cs="Times New Roman"/>
                <w:sz w:val="28"/>
                <w:szCs w:val="28"/>
                <w:lang w:eastAsia="ru-RU"/>
              </w:rPr>
              <w:t xml:space="preserve">0,0 тыс. </w:t>
            </w:r>
            <w:r w:rsidR="00A776E5" w:rsidRPr="00E50D62">
              <w:rPr>
                <w:rFonts w:ascii="Times New Roman" w:hAnsi="Times New Roman" w:cs="Times New Roman"/>
                <w:sz w:val="28"/>
                <w:szCs w:val="28"/>
                <w:lang w:eastAsia="ru-RU"/>
              </w:rPr>
              <w:t>рублей</w:t>
            </w:r>
            <w:r w:rsidRPr="00A776E5">
              <w:rPr>
                <w:rFonts w:ascii="Times New Roman" w:hAnsi="Times New Roman" w:cs="Times New Roman"/>
                <w:sz w:val="28"/>
                <w:szCs w:val="28"/>
                <w:lang w:eastAsia="ru-RU"/>
              </w:rPr>
              <w:t>;</w:t>
            </w:r>
          </w:p>
          <w:p w:rsidR="00442002" w:rsidRPr="00A776E5" w:rsidRDefault="00442002" w:rsidP="003D381A">
            <w:pPr>
              <w:suppressAutoHyphens/>
              <w:spacing w:after="0" w:line="240" w:lineRule="auto"/>
              <w:jc w:val="both"/>
              <w:rPr>
                <w:rFonts w:ascii="Times New Roman" w:hAnsi="Times New Roman" w:cs="Times New Roman"/>
                <w:sz w:val="28"/>
                <w:szCs w:val="28"/>
              </w:rPr>
            </w:pPr>
            <w:r w:rsidRPr="00A776E5">
              <w:rPr>
                <w:rFonts w:ascii="Times New Roman" w:hAnsi="Times New Roman" w:cs="Times New Roman"/>
                <w:sz w:val="28"/>
                <w:szCs w:val="28"/>
                <w:lang w:eastAsia="ru-RU"/>
              </w:rPr>
              <w:t xml:space="preserve">2019 год </w:t>
            </w:r>
            <w:r w:rsidRPr="00A776E5">
              <w:rPr>
                <w:rFonts w:ascii="Times New Roman" w:hAnsi="Times New Roman" w:cs="Times New Roman"/>
                <w:sz w:val="28"/>
                <w:szCs w:val="28"/>
              </w:rPr>
              <w:t xml:space="preserve">– </w:t>
            </w:r>
            <w:r w:rsidR="00A776E5">
              <w:rPr>
                <w:rFonts w:ascii="Times New Roman" w:hAnsi="Times New Roman" w:cs="Times New Roman"/>
                <w:sz w:val="28"/>
                <w:szCs w:val="28"/>
                <w:lang w:eastAsia="ru-RU"/>
              </w:rPr>
              <w:t xml:space="preserve">0,0 тыс. </w:t>
            </w:r>
            <w:r w:rsidR="00A776E5" w:rsidRPr="00E50D62">
              <w:rPr>
                <w:rFonts w:ascii="Times New Roman" w:hAnsi="Times New Roman" w:cs="Times New Roman"/>
                <w:sz w:val="28"/>
                <w:szCs w:val="28"/>
                <w:lang w:eastAsia="ru-RU"/>
              </w:rPr>
              <w:t>рублей</w:t>
            </w:r>
            <w:r w:rsidRPr="00A776E5">
              <w:rPr>
                <w:rFonts w:ascii="Times New Roman" w:hAnsi="Times New Roman" w:cs="Times New Roman"/>
                <w:sz w:val="28"/>
                <w:szCs w:val="28"/>
              </w:rPr>
              <w:t>;</w:t>
            </w:r>
          </w:p>
          <w:p w:rsidR="00442002" w:rsidRPr="00A776E5" w:rsidRDefault="00442002" w:rsidP="003D381A">
            <w:pPr>
              <w:suppressAutoHyphens/>
              <w:spacing w:after="0" w:line="240" w:lineRule="auto"/>
              <w:jc w:val="both"/>
              <w:rPr>
                <w:rFonts w:ascii="Times New Roman" w:hAnsi="Times New Roman" w:cs="Times New Roman"/>
                <w:sz w:val="28"/>
                <w:szCs w:val="28"/>
              </w:rPr>
            </w:pPr>
            <w:r w:rsidRPr="00A776E5">
              <w:rPr>
                <w:rFonts w:ascii="Times New Roman" w:hAnsi="Times New Roman" w:cs="Times New Roman"/>
                <w:sz w:val="28"/>
                <w:szCs w:val="28"/>
              </w:rPr>
              <w:t xml:space="preserve">2020 год – </w:t>
            </w:r>
            <w:r w:rsidR="00E343AC" w:rsidRPr="00A776E5">
              <w:rPr>
                <w:rFonts w:ascii="Times New Roman" w:hAnsi="Times New Roman" w:cs="Times New Roman"/>
                <w:sz w:val="28"/>
                <w:szCs w:val="28"/>
              </w:rPr>
              <w:t>51 206,5 тыс.</w:t>
            </w:r>
            <w:r w:rsidRPr="00A776E5">
              <w:rPr>
                <w:rFonts w:ascii="Times New Roman" w:hAnsi="Times New Roman" w:cs="Times New Roman"/>
                <w:sz w:val="28"/>
                <w:szCs w:val="28"/>
              </w:rPr>
              <w:t xml:space="preserve"> рублей;</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 xml:space="preserve">2021 год – </w:t>
            </w:r>
            <w:r w:rsidR="00E343AC" w:rsidRPr="00A776E5">
              <w:rPr>
                <w:rFonts w:ascii="Times New Roman" w:hAnsi="Times New Roman" w:cs="Times New Roman"/>
                <w:sz w:val="28"/>
                <w:szCs w:val="28"/>
                <w:lang w:eastAsia="ru-RU"/>
              </w:rPr>
              <w:t>323 852,9 тыс.</w:t>
            </w:r>
            <w:r w:rsidRPr="00A776E5">
              <w:rPr>
                <w:rFonts w:ascii="Times New Roman" w:hAnsi="Times New Roman" w:cs="Times New Roman"/>
                <w:sz w:val="28"/>
                <w:szCs w:val="28"/>
                <w:lang w:eastAsia="ru-RU"/>
              </w:rPr>
              <w:t xml:space="preserve"> рублей;</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 xml:space="preserve">2022 год – </w:t>
            </w:r>
            <w:r w:rsidR="00E343AC" w:rsidRPr="00A776E5">
              <w:rPr>
                <w:rFonts w:ascii="Times New Roman" w:hAnsi="Times New Roman" w:cs="Times New Roman"/>
                <w:sz w:val="28"/>
                <w:szCs w:val="28"/>
                <w:lang w:eastAsia="ru-RU"/>
              </w:rPr>
              <w:t>324 591,0 тыс.</w:t>
            </w:r>
            <w:r w:rsidRPr="00A776E5">
              <w:rPr>
                <w:rFonts w:ascii="Times New Roman" w:hAnsi="Times New Roman" w:cs="Times New Roman"/>
                <w:sz w:val="28"/>
                <w:szCs w:val="28"/>
                <w:lang w:eastAsia="ru-RU"/>
              </w:rPr>
              <w:t xml:space="preserve"> рублей;</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 xml:space="preserve">2023 год – </w:t>
            </w:r>
            <w:r w:rsidR="00E343AC" w:rsidRPr="00A776E5">
              <w:rPr>
                <w:rFonts w:ascii="Times New Roman" w:hAnsi="Times New Roman" w:cs="Times New Roman"/>
                <w:sz w:val="28"/>
                <w:szCs w:val="28"/>
                <w:lang w:eastAsia="ru-RU"/>
              </w:rPr>
              <w:t>333 970,8 тыс.</w:t>
            </w:r>
            <w:r w:rsidRPr="00A776E5">
              <w:rPr>
                <w:rFonts w:ascii="Times New Roman" w:hAnsi="Times New Roman" w:cs="Times New Roman"/>
                <w:sz w:val="28"/>
                <w:szCs w:val="28"/>
                <w:lang w:eastAsia="ru-RU"/>
              </w:rPr>
              <w:t xml:space="preserve"> рублей;</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 xml:space="preserve">2024 год – </w:t>
            </w:r>
            <w:r w:rsidR="00A776E5">
              <w:rPr>
                <w:rFonts w:ascii="Times New Roman" w:hAnsi="Times New Roman" w:cs="Times New Roman"/>
                <w:sz w:val="28"/>
                <w:szCs w:val="28"/>
                <w:lang w:eastAsia="ru-RU"/>
              </w:rPr>
              <w:t xml:space="preserve">0,0 тыс. </w:t>
            </w:r>
            <w:r w:rsidR="00A776E5" w:rsidRPr="00E50D62">
              <w:rPr>
                <w:rFonts w:ascii="Times New Roman" w:hAnsi="Times New Roman" w:cs="Times New Roman"/>
                <w:sz w:val="28"/>
                <w:szCs w:val="28"/>
                <w:lang w:eastAsia="ru-RU"/>
              </w:rPr>
              <w:t>рублей</w:t>
            </w:r>
            <w:r w:rsidRPr="00A776E5">
              <w:rPr>
                <w:rFonts w:ascii="Times New Roman" w:hAnsi="Times New Roman" w:cs="Times New Roman"/>
                <w:sz w:val="28"/>
                <w:szCs w:val="28"/>
                <w:lang w:eastAsia="ru-RU"/>
              </w:rPr>
              <w:t>;</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 xml:space="preserve">2025 год – </w:t>
            </w:r>
            <w:r w:rsidR="00A776E5">
              <w:rPr>
                <w:rFonts w:ascii="Times New Roman" w:hAnsi="Times New Roman" w:cs="Times New Roman"/>
                <w:sz w:val="28"/>
                <w:szCs w:val="28"/>
                <w:lang w:eastAsia="ru-RU"/>
              </w:rPr>
              <w:t xml:space="preserve">0,0 тыс. </w:t>
            </w:r>
            <w:r w:rsidR="00A776E5" w:rsidRPr="00E50D62">
              <w:rPr>
                <w:rFonts w:ascii="Times New Roman" w:hAnsi="Times New Roman" w:cs="Times New Roman"/>
                <w:sz w:val="28"/>
                <w:szCs w:val="28"/>
                <w:lang w:eastAsia="ru-RU"/>
              </w:rPr>
              <w:t>рублей</w:t>
            </w:r>
            <w:r w:rsidR="00A776E5">
              <w:rPr>
                <w:rFonts w:ascii="Times New Roman" w:hAnsi="Times New Roman" w:cs="Times New Roman"/>
                <w:sz w:val="28"/>
                <w:szCs w:val="28"/>
                <w:lang w:eastAsia="ru-RU"/>
              </w:rPr>
              <w:t>,</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 xml:space="preserve">из республиканского бюджета – </w:t>
            </w:r>
            <w:r w:rsidR="00AB5F9D" w:rsidRPr="00A776E5">
              <w:rPr>
                <w:rFonts w:ascii="Times New Roman" w:hAnsi="Times New Roman" w:cs="Times New Roman"/>
                <w:sz w:val="28"/>
                <w:szCs w:val="28"/>
                <w:lang w:eastAsia="ru-RU"/>
              </w:rPr>
              <w:t>452 245,5</w:t>
            </w:r>
            <w:r w:rsidRPr="00A776E5">
              <w:rPr>
                <w:rFonts w:ascii="Times New Roman" w:hAnsi="Times New Roman" w:cs="Times New Roman"/>
                <w:sz w:val="28"/>
                <w:szCs w:val="28"/>
                <w:lang w:eastAsia="ru-RU"/>
              </w:rPr>
              <w:t xml:space="preserve"> тыс. рублей:</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2014 год – 78 313,8 тыс. рублей;</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2015 год – 83 597,0 тыс. рублей;</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2016 год – 21 134,7 тыс. рублей;</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2017 год – 6 653,2 тыс. рублей;</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 xml:space="preserve">2018 год – </w:t>
            </w:r>
            <w:r w:rsidR="00A776E5">
              <w:rPr>
                <w:rFonts w:ascii="Times New Roman" w:hAnsi="Times New Roman" w:cs="Times New Roman"/>
                <w:sz w:val="28"/>
                <w:szCs w:val="28"/>
                <w:lang w:eastAsia="ru-RU"/>
              </w:rPr>
              <w:t xml:space="preserve">0,0 тыс. </w:t>
            </w:r>
            <w:r w:rsidR="00A776E5" w:rsidRPr="00E50D62">
              <w:rPr>
                <w:rFonts w:ascii="Times New Roman" w:hAnsi="Times New Roman" w:cs="Times New Roman"/>
                <w:sz w:val="28"/>
                <w:szCs w:val="28"/>
                <w:lang w:eastAsia="ru-RU"/>
              </w:rPr>
              <w:t>рублей</w:t>
            </w:r>
            <w:r w:rsidRPr="00A776E5">
              <w:rPr>
                <w:rFonts w:ascii="Times New Roman" w:hAnsi="Times New Roman" w:cs="Times New Roman"/>
                <w:sz w:val="28"/>
                <w:szCs w:val="28"/>
                <w:lang w:eastAsia="ru-RU"/>
              </w:rPr>
              <w:t>;</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2019 год – 4 356,1 тыс. рублей;</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 xml:space="preserve">2020 год – </w:t>
            </w:r>
            <w:r w:rsidR="00AB5F9D" w:rsidRPr="00A776E5">
              <w:rPr>
                <w:rFonts w:ascii="Times New Roman" w:hAnsi="Times New Roman" w:cs="Times New Roman"/>
                <w:sz w:val="28"/>
                <w:szCs w:val="28"/>
                <w:lang w:eastAsia="ru-RU"/>
              </w:rPr>
              <w:t>99 807,4 тыс.</w:t>
            </w:r>
            <w:r w:rsidRPr="00A776E5">
              <w:rPr>
                <w:rFonts w:ascii="Times New Roman" w:hAnsi="Times New Roman" w:cs="Times New Roman"/>
                <w:sz w:val="28"/>
                <w:szCs w:val="28"/>
                <w:lang w:eastAsia="ru-RU"/>
              </w:rPr>
              <w:t xml:space="preserve"> рублей;</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 xml:space="preserve">2021 год – </w:t>
            </w:r>
            <w:r w:rsidR="00AB5F9D" w:rsidRPr="00A776E5">
              <w:rPr>
                <w:rFonts w:ascii="Times New Roman" w:hAnsi="Times New Roman" w:cs="Times New Roman"/>
                <w:sz w:val="28"/>
                <w:szCs w:val="28"/>
                <w:lang w:eastAsia="ru-RU"/>
              </w:rPr>
              <w:t>64 294,4 тыс.</w:t>
            </w:r>
            <w:r w:rsidRPr="00A776E5">
              <w:rPr>
                <w:rFonts w:ascii="Times New Roman" w:hAnsi="Times New Roman" w:cs="Times New Roman"/>
                <w:sz w:val="28"/>
                <w:szCs w:val="28"/>
                <w:lang w:eastAsia="ru-RU"/>
              </w:rPr>
              <w:t xml:space="preserve"> рублей;</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lastRenderedPageBreak/>
              <w:t xml:space="preserve">2022 год – </w:t>
            </w:r>
            <w:r w:rsidR="00AB5F9D" w:rsidRPr="00A776E5">
              <w:rPr>
                <w:rFonts w:ascii="Times New Roman" w:hAnsi="Times New Roman" w:cs="Times New Roman"/>
                <w:sz w:val="28"/>
                <w:szCs w:val="28"/>
                <w:lang w:eastAsia="ru-RU"/>
              </w:rPr>
              <w:t>47 044,9 тыс.</w:t>
            </w:r>
            <w:r w:rsidRPr="00A776E5">
              <w:rPr>
                <w:rFonts w:ascii="Times New Roman" w:hAnsi="Times New Roman" w:cs="Times New Roman"/>
                <w:sz w:val="28"/>
                <w:szCs w:val="28"/>
                <w:lang w:eastAsia="ru-RU"/>
              </w:rPr>
              <w:t xml:space="preserve"> рублей;</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 xml:space="preserve">2023 год – </w:t>
            </w:r>
            <w:r w:rsidR="00AB5F9D" w:rsidRPr="00A776E5">
              <w:rPr>
                <w:rFonts w:ascii="Times New Roman" w:hAnsi="Times New Roman" w:cs="Times New Roman"/>
                <w:sz w:val="28"/>
                <w:szCs w:val="28"/>
                <w:lang w:eastAsia="ru-RU"/>
              </w:rPr>
              <w:t>47 044,9 тыс.</w:t>
            </w:r>
            <w:r w:rsidRPr="00A776E5">
              <w:rPr>
                <w:rFonts w:ascii="Times New Roman" w:hAnsi="Times New Roman" w:cs="Times New Roman"/>
                <w:sz w:val="28"/>
                <w:szCs w:val="28"/>
                <w:lang w:eastAsia="ru-RU"/>
              </w:rPr>
              <w:t xml:space="preserve"> рублей;</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 xml:space="preserve">2024 год – </w:t>
            </w:r>
            <w:r w:rsidR="00A776E5">
              <w:rPr>
                <w:rFonts w:ascii="Times New Roman" w:hAnsi="Times New Roman" w:cs="Times New Roman"/>
                <w:sz w:val="28"/>
                <w:szCs w:val="28"/>
                <w:lang w:eastAsia="ru-RU"/>
              </w:rPr>
              <w:t xml:space="preserve">0,0 тыс. </w:t>
            </w:r>
            <w:r w:rsidR="00A776E5" w:rsidRPr="00E50D62">
              <w:rPr>
                <w:rFonts w:ascii="Times New Roman" w:hAnsi="Times New Roman" w:cs="Times New Roman"/>
                <w:sz w:val="28"/>
                <w:szCs w:val="28"/>
                <w:lang w:eastAsia="ru-RU"/>
              </w:rPr>
              <w:t>рублей</w:t>
            </w:r>
            <w:r w:rsidRPr="00A776E5">
              <w:rPr>
                <w:rFonts w:ascii="Times New Roman" w:hAnsi="Times New Roman" w:cs="Times New Roman"/>
                <w:sz w:val="28"/>
                <w:szCs w:val="28"/>
                <w:lang w:eastAsia="ru-RU"/>
              </w:rPr>
              <w:t>;</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 xml:space="preserve">2025 год – </w:t>
            </w:r>
            <w:r w:rsidR="00A776E5">
              <w:rPr>
                <w:rFonts w:ascii="Times New Roman" w:hAnsi="Times New Roman" w:cs="Times New Roman"/>
                <w:sz w:val="28"/>
                <w:szCs w:val="28"/>
                <w:lang w:eastAsia="ru-RU"/>
              </w:rPr>
              <w:t xml:space="preserve">0,0 тыс. </w:t>
            </w:r>
            <w:r w:rsidR="00A776E5" w:rsidRPr="00E50D62">
              <w:rPr>
                <w:rFonts w:ascii="Times New Roman" w:hAnsi="Times New Roman" w:cs="Times New Roman"/>
                <w:sz w:val="28"/>
                <w:szCs w:val="28"/>
                <w:lang w:eastAsia="ru-RU"/>
              </w:rPr>
              <w:t>рублей</w:t>
            </w:r>
            <w:r w:rsidR="009070CC">
              <w:rPr>
                <w:rFonts w:ascii="Times New Roman" w:hAnsi="Times New Roman" w:cs="Times New Roman"/>
                <w:sz w:val="28"/>
                <w:szCs w:val="28"/>
                <w:lang w:eastAsia="ru-RU"/>
              </w:rPr>
              <w:t>.</w:t>
            </w:r>
          </w:p>
        </w:tc>
      </w:tr>
    </w:tbl>
    <w:p w:rsidR="00442002" w:rsidRPr="00A776E5" w:rsidRDefault="00442002" w:rsidP="00D607CE">
      <w:pPr>
        <w:pStyle w:val="a7"/>
        <w:tabs>
          <w:tab w:val="left" w:pos="284"/>
        </w:tabs>
        <w:suppressAutoHyphens/>
        <w:spacing w:after="0" w:line="240" w:lineRule="auto"/>
        <w:ind w:left="0" w:right="423"/>
        <w:jc w:val="right"/>
        <w:rPr>
          <w:rFonts w:ascii="Times New Roman" w:hAnsi="Times New Roman" w:cs="Times New Roman"/>
          <w:sz w:val="28"/>
          <w:szCs w:val="28"/>
        </w:rPr>
      </w:pPr>
      <w:r w:rsidRPr="00A776E5">
        <w:rPr>
          <w:rFonts w:ascii="Times New Roman" w:hAnsi="Times New Roman" w:cs="Times New Roman"/>
          <w:sz w:val="28"/>
          <w:szCs w:val="28"/>
        </w:rPr>
        <w:lastRenderedPageBreak/>
        <w:t>»;</w:t>
      </w:r>
    </w:p>
    <w:p w:rsidR="00442002" w:rsidRPr="00A776E5" w:rsidRDefault="00A776E5" w:rsidP="00D607CE">
      <w:pPr>
        <w:tabs>
          <w:tab w:val="left" w:pos="284"/>
          <w:tab w:val="left" w:pos="1134"/>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442002" w:rsidRPr="00A776E5">
        <w:rPr>
          <w:rFonts w:ascii="Times New Roman" w:hAnsi="Times New Roman" w:cs="Times New Roman"/>
          <w:sz w:val="28"/>
          <w:szCs w:val="28"/>
        </w:rPr>
        <w:t xml:space="preserve">раздел </w:t>
      </w:r>
      <w:r w:rsidR="00442002" w:rsidRPr="00A776E5">
        <w:rPr>
          <w:rFonts w:ascii="Times New Roman" w:hAnsi="Times New Roman" w:cs="Times New Roman"/>
          <w:sz w:val="28"/>
          <w:szCs w:val="28"/>
          <w:lang w:val="en-US" w:eastAsia="ru-RU"/>
        </w:rPr>
        <w:t>IV</w:t>
      </w:r>
      <w:r w:rsidR="00442002" w:rsidRPr="00A776E5">
        <w:rPr>
          <w:rFonts w:ascii="Times New Roman" w:hAnsi="Times New Roman" w:cs="Times New Roman"/>
          <w:sz w:val="28"/>
          <w:szCs w:val="28"/>
        </w:rPr>
        <w:t xml:space="preserve"> изложить в следующей редакции:</w:t>
      </w:r>
    </w:p>
    <w:p w:rsidR="00A776E5" w:rsidRDefault="00A776E5" w:rsidP="003D381A">
      <w:pPr>
        <w:pStyle w:val="a7"/>
        <w:tabs>
          <w:tab w:val="left" w:pos="284"/>
        </w:tabs>
        <w:suppressAutoHyphens/>
        <w:spacing w:after="0" w:line="240" w:lineRule="auto"/>
        <w:ind w:left="0"/>
        <w:jc w:val="center"/>
        <w:rPr>
          <w:rFonts w:ascii="Times New Roman" w:hAnsi="Times New Roman" w:cs="Times New Roman"/>
          <w:sz w:val="28"/>
          <w:szCs w:val="28"/>
        </w:rPr>
      </w:pPr>
    </w:p>
    <w:p w:rsidR="00442002" w:rsidRPr="00A776E5" w:rsidRDefault="00A776E5" w:rsidP="003D381A">
      <w:pPr>
        <w:pStyle w:val="a7"/>
        <w:tabs>
          <w:tab w:val="left" w:pos="284"/>
        </w:tabs>
        <w:suppressAutoHyphen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«IV. </w:t>
      </w:r>
      <w:r w:rsidR="00442002" w:rsidRPr="00A776E5">
        <w:rPr>
          <w:rFonts w:ascii="Times New Roman" w:hAnsi="Times New Roman" w:cs="Times New Roman"/>
          <w:sz w:val="28"/>
          <w:szCs w:val="28"/>
        </w:rPr>
        <w:t>Обоснование объема финансовых ресурсов, необходимых для реализации подпрограммы</w:t>
      </w:r>
    </w:p>
    <w:p w:rsidR="00442002" w:rsidRPr="00A776E5" w:rsidRDefault="00442002" w:rsidP="003D381A">
      <w:pPr>
        <w:pStyle w:val="a7"/>
        <w:tabs>
          <w:tab w:val="left" w:pos="284"/>
        </w:tabs>
        <w:suppressAutoHyphens/>
        <w:spacing w:after="0" w:line="240" w:lineRule="auto"/>
        <w:ind w:left="0"/>
        <w:jc w:val="both"/>
        <w:rPr>
          <w:rFonts w:ascii="Times New Roman" w:hAnsi="Times New Roman" w:cs="Times New Roman"/>
          <w:sz w:val="28"/>
          <w:szCs w:val="28"/>
        </w:rPr>
      </w:pPr>
    </w:p>
    <w:p w:rsidR="00442002" w:rsidRPr="00A776E5" w:rsidRDefault="00442002" w:rsidP="003D381A">
      <w:pPr>
        <w:suppressAutoHyphens/>
        <w:spacing w:after="0" w:line="240" w:lineRule="auto"/>
        <w:ind w:firstLine="708"/>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 xml:space="preserve">Общие затраты на реализацию </w:t>
      </w:r>
      <w:hyperlink r:id="rId26" w:anchor="block_3300" w:history="1">
        <w:r w:rsidRPr="00A776E5">
          <w:rPr>
            <w:rFonts w:ascii="Times New Roman" w:hAnsi="Times New Roman" w:cs="Times New Roman"/>
            <w:sz w:val="28"/>
            <w:szCs w:val="28"/>
            <w:lang w:eastAsia="ru-RU"/>
          </w:rPr>
          <w:t>подпрограммы</w:t>
        </w:r>
      </w:hyperlink>
      <w:r w:rsidRPr="00A776E5">
        <w:rPr>
          <w:rFonts w:ascii="Times New Roman" w:hAnsi="Times New Roman" w:cs="Times New Roman"/>
          <w:sz w:val="28"/>
          <w:szCs w:val="28"/>
          <w:lang w:eastAsia="ru-RU"/>
        </w:rPr>
        <w:t xml:space="preserve"> </w:t>
      </w:r>
      <w:r w:rsidRPr="00A776E5">
        <w:rPr>
          <w:rFonts w:ascii="Times New Roman" w:hAnsi="Times New Roman" w:cs="Times New Roman"/>
          <w:sz w:val="28"/>
          <w:szCs w:val="28"/>
        </w:rPr>
        <w:t>8</w:t>
      </w:r>
      <w:r w:rsidR="00B013B5">
        <w:rPr>
          <w:rFonts w:ascii="Times New Roman" w:hAnsi="Times New Roman" w:cs="Times New Roman"/>
          <w:sz w:val="28"/>
          <w:szCs w:val="28"/>
          <w:lang w:eastAsia="ru-RU"/>
        </w:rPr>
        <w:t xml:space="preserve"> в 2014 – 2025 </w:t>
      </w:r>
      <w:r w:rsidRPr="00A776E5">
        <w:rPr>
          <w:rFonts w:ascii="Times New Roman" w:hAnsi="Times New Roman" w:cs="Times New Roman"/>
          <w:sz w:val="28"/>
          <w:szCs w:val="28"/>
          <w:lang w:eastAsia="ru-RU"/>
        </w:rPr>
        <w:t xml:space="preserve">годах </w:t>
      </w:r>
      <w:r w:rsidR="00A776E5">
        <w:rPr>
          <w:rFonts w:ascii="Times New Roman" w:hAnsi="Times New Roman" w:cs="Times New Roman"/>
          <w:sz w:val="28"/>
          <w:szCs w:val="28"/>
          <w:lang w:eastAsia="ru-RU"/>
        </w:rPr>
        <w:br/>
      </w:r>
      <w:r w:rsidRPr="00A776E5">
        <w:rPr>
          <w:rFonts w:ascii="Times New Roman" w:hAnsi="Times New Roman" w:cs="Times New Roman"/>
          <w:sz w:val="28"/>
          <w:szCs w:val="28"/>
          <w:lang w:eastAsia="ru-RU"/>
        </w:rPr>
        <w:t xml:space="preserve">за счет всех источников финансирования – </w:t>
      </w:r>
      <w:r w:rsidR="00F71DA4" w:rsidRPr="00A776E5">
        <w:rPr>
          <w:rFonts w:ascii="Times New Roman" w:hAnsi="Times New Roman" w:cs="Times New Roman"/>
          <w:sz w:val="28"/>
          <w:szCs w:val="28"/>
          <w:lang w:eastAsia="ru-RU"/>
        </w:rPr>
        <w:t>1 485 </w:t>
      </w:r>
      <w:r w:rsidRPr="00A776E5">
        <w:rPr>
          <w:rFonts w:ascii="Times New Roman" w:hAnsi="Times New Roman" w:cs="Times New Roman"/>
          <w:sz w:val="28"/>
          <w:szCs w:val="28"/>
          <w:lang w:eastAsia="ru-RU"/>
        </w:rPr>
        <w:t>8</w:t>
      </w:r>
      <w:r w:rsidR="00F71DA4" w:rsidRPr="00A776E5">
        <w:rPr>
          <w:rFonts w:ascii="Times New Roman" w:hAnsi="Times New Roman" w:cs="Times New Roman"/>
          <w:sz w:val="28"/>
          <w:szCs w:val="28"/>
          <w:lang w:eastAsia="ru-RU"/>
        </w:rPr>
        <w:t>66,7</w:t>
      </w:r>
      <w:r w:rsidRPr="00A776E5">
        <w:rPr>
          <w:rFonts w:ascii="Times New Roman" w:hAnsi="Times New Roman" w:cs="Times New Roman"/>
          <w:sz w:val="28"/>
          <w:szCs w:val="28"/>
          <w:lang w:eastAsia="ru-RU"/>
        </w:rPr>
        <w:t xml:space="preserve"> тыс. рублей:</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2014 год – 78 313,8 тыс. рублей;</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2015 год – 83 597,0 тыс. рублей;</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2016 год – 21 134,7 тыс. рублей;</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2017 год – 6 653,2 тыс. рублей;</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 xml:space="preserve">2018 год – </w:t>
      </w:r>
      <w:r w:rsidR="00A776E5">
        <w:rPr>
          <w:rFonts w:ascii="Times New Roman" w:hAnsi="Times New Roman" w:cs="Times New Roman"/>
          <w:sz w:val="28"/>
          <w:szCs w:val="28"/>
          <w:lang w:eastAsia="ru-RU"/>
        </w:rPr>
        <w:t xml:space="preserve">0,0 тыс. </w:t>
      </w:r>
      <w:r w:rsidR="00A776E5" w:rsidRPr="00E50D62">
        <w:rPr>
          <w:rFonts w:ascii="Times New Roman" w:hAnsi="Times New Roman" w:cs="Times New Roman"/>
          <w:sz w:val="28"/>
          <w:szCs w:val="28"/>
          <w:lang w:eastAsia="ru-RU"/>
        </w:rPr>
        <w:t>рублей</w:t>
      </w:r>
      <w:r w:rsidRPr="00A776E5">
        <w:rPr>
          <w:rFonts w:ascii="Times New Roman" w:hAnsi="Times New Roman" w:cs="Times New Roman"/>
          <w:sz w:val="28"/>
          <w:szCs w:val="28"/>
          <w:lang w:eastAsia="ru-RU"/>
        </w:rPr>
        <w:t>;</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2019 год – 4 356,1 тыс. рублей;</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 xml:space="preserve">2020 год – </w:t>
      </w:r>
      <w:r w:rsidR="00F71DA4" w:rsidRPr="00A776E5">
        <w:rPr>
          <w:rFonts w:ascii="Times New Roman" w:hAnsi="Times New Roman" w:cs="Times New Roman"/>
          <w:sz w:val="28"/>
          <w:szCs w:val="28"/>
          <w:lang w:eastAsia="ru-RU"/>
        </w:rPr>
        <w:t>151 013,9 тыс.</w:t>
      </w:r>
      <w:r w:rsidRPr="00A776E5">
        <w:rPr>
          <w:rFonts w:ascii="Times New Roman" w:hAnsi="Times New Roman" w:cs="Times New Roman"/>
          <w:sz w:val="28"/>
          <w:szCs w:val="28"/>
          <w:lang w:eastAsia="ru-RU"/>
        </w:rPr>
        <w:t xml:space="preserve"> рублей;</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 xml:space="preserve">2021 год – </w:t>
      </w:r>
      <w:r w:rsidR="00F71DA4" w:rsidRPr="00A776E5">
        <w:rPr>
          <w:rFonts w:ascii="Times New Roman" w:hAnsi="Times New Roman" w:cs="Times New Roman"/>
          <w:sz w:val="28"/>
          <w:szCs w:val="28"/>
          <w:lang w:eastAsia="ru-RU"/>
        </w:rPr>
        <w:t>388 147,3 тыс.</w:t>
      </w:r>
      <w:r w:rsidRPr="00A776E5">
        <w:rPr>
          <w:rFonts w:ascii="Times New Roman" w:hAnsi="Times New Roman" w:cs="Times New Roman"/>
          <w:sz w:val="28"/>
          <w:szCs w:val="28"/>
          <w:lang w:eastAsia="ru-RU"/>
        </w:rPr>
        <w:t xml:space="preserve"> рублей;</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 xml:space="preserve">2022 год – </w:t>
      </w:r>
      <w:r w:rsidR="00F71DA4" w:rsidRPr="00A776E5">
        <w:rPr>
          <w:rFonts w:ascii="Times New Roman" w:hAnsi="Times New Roman" w:cs="Times New Roman"/>
          <w:sz w:val="28"/>
          <w:szCs w:val="28"/>
          <w:lang w:eastAsia="ru-RU"/>
        </w:rPr>
        <w:t>371 635,9 тыс.</w:t>
      </w:r>
      <w:r w:rsidRPr="00A776E5">
        <w:rPr>
          <w:rFonts w:ascii="Times New Roman" w:hAnsi="Times New Roman" w:cs="Times New Roman"/>
          <w:sz w:val="28"/>
          <w:szCs w:val="28"/>
          <w:lang w:eastAsia="ru-RU"/>
        </w:rPr>
        <w:t xml:space="preserve"> рублей;</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 xml:space="preserve">2023 год – </w:t>
      </w:r>
      <w:r w:rsidR="00F71DA4" w:rsidRPr="00A776E5">
        <w:rPr>
          <w:rFonts w:ascii="Times New Roman" w:hAnsi="Times New Roman" w:cs="Times New Roman"/>
          <w:sz w:val="28"/>
          <w:szCs w:val="28"/>
          <w:lang w:eastAsia="ru-RU"/>
        </w:rPr>
        <w:t>381 014,8 тыс.</w:t>
      </w:r>
      <w:r w:rsidRPr="00A776E5">
        <w:rPr>
          <w:rFonts w:ascii="Times New Roman" w:hAnsi="Times New Roman" w:cs="Times New Roman"/>
          <w:sz w:val="28"/>
          <w:szCs w:val="28"/>
          <w:lang w:eastAsia="ru-RU"/>
        </w:rPr>
        <w:t xml:space="preserve"> рублей;</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 xml:space="preserve">2024 год – </w:t>
      </w:r>
      <w:r w:rsidR="00A776E5">
        <w:rPr>
          <w:rFonts w:ascii="Times New Roman" w:hAnsi="Times New Roman" w:cs="Times New Roman"/>
          <w:sz w:val="28"/>
          <w:szCs w:val="28"/>
          <w:lang w:eastAsia="ru-RU"/>
        </w:rPr>
        <w:t xml:space="preserve">0,0 тыс. </w:t>
      </w:r>
      <w:r w:rsidR="00A776E5" w:rsidRPr="00E50D62">
        <w:rPr>
          <w:rFonts w:ascii="Times New Roman" w:hAnsi="Times New Roman" w:cs="Times New Roman"/>
          <w:sz w:val="28"/>
          <w:szCs w:val="28"/>
          <w:lang w:eastAsia="ru-RU"/>
        </w:rPr>
        <w:t>рублей</w:t>
      </w:r>
      <w:r w:rsidRPr="00A776E5">
        <w:rPr>
          <w:rFonts w:ascii="Times New Roman" w:hAnsi="Times New Roman" w:cs="Times New Roman"/>
          <w:sz w:val="28"/>
          <w:szCs w:val="28"/>
          <w:lang w:eastAsia="ru-RU"/>
        </w:rPr>
        <w:t>;</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 xml:space="preserve">2025 год – </w:t>
      </w:r>
      <w:r w:rsidR="00A776E5">
        <w:rPr>
          <w:rFonts w:ascii="Times New Roman" w:hAnsi="Times New Roman" w:cs="Times New Roman"/>
          <w:sz w:val="28"/>
          <w:szCs w:val="28"/>
          <w:lang w:eastAsia="ru-RU"/>
        </w:rPr>
        <w:t xml:space="preserve">0,0 тыс. </w:t>
      </w:r>
      <w:r w:rsidR="00A776E5" w:rsidRPr="00E50D62">
        <w:rPr>
          <w:rFonts w:ascii="Times New Roman" w:hAnsi="Times New Roman" w:cs="Times New Roman"/>
          <w:sz w:val="28"/>
          <w:szCs w:val="28"/>
          <w:lang w:eastAsia="ru-RU"/>
        </w:rPr>
        <w:t>рублей</w:t>
      </w:r>
      <w:r w:rsidR="00A776E5">
        <w:rPr>
          <w:rFonts w:ascii="Times New Roman" w:hAnsi="Times New Roman" w:cs="Times New Roman"/>
          <w:sz w:val="28"/>
          <w:szCs w:val="28"/>
          <w:lang w:eastAsia="ru-RU"/>
        </w:rPr>
        <w:t>,</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в том числе:</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 xml:space="preserve">из федерального бюджета – </w:t>
      </w:r>
      <w:r w:rsidR="008A0458" w:rsidRPr="00A776E5">
        <w:rPr>
          <w:rFonts w:ascii="Times New Roman" w:hAnsi="Times New Roman" w:cs="Times New Roman"/>
          <w:sz w:val="28"/>
          <w:szCs w:val="28"/>
          <w:lang w:eastAsia="ru-RU"/>
        </w:rPr>
        <w:t>1 033 621,2 тыс.</w:t>
      </w:r>
      <w:r w:rsidRPr="00A776E5">
        <w:rPr>
          <w:rFonts w:ascii="Times New Roman" w:hAnsi="Times New Roman" w:cs="Times New Roman"/>
          <w:sz w:val="28"/>
          <w:szCs w:val="28"/>
          <w:lang w:eastAsia="ru-RU"/>
        </w:rPr>
        <w:t xml:space="preserve"> рублей:</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 xml:space="preserve">2014 год – </w:t>
      </w:r>
      <w:r w:rsidR="00A776E5">
        <w:rPr>
          <w:rFonts w:ascii="Times New Roman" w:hAnsi="Times New Roman" w:cs="Times New Roman"/>
          <w:sz w:val="28"/>
          <w:szCs w:val="28"/>
          <w:lang w:eastAsia="ru-RU"/>
        </w:rPr>
        <w:t xml:space="preserve">0,0 тыс. </w:t>
      </w:r>
      <w:r w:rsidR="00A776E5" w:rsidRPr="00E50D62">
        <w:rPr>
          <w:rFonts w:ascii="Times New Roman" w:hAnsi="Times New Roman" w:cs="Times New Roman"/>
          <w:sz w:val="28"/>
          <w:szCs w:val="28"/>
          <w:lang w:eastAsia="ru-RU"/>
        </w:rPr>
        <w:t>рублей</w:t>
      </w:r>
      <w:r w:rsidRPr="00A776E5">
        <w:rPr>
          <w:rFonts w:ascii="Times New Roman" w:hAnsi="Times New Roman" w:cs="Times New Roman"/>
          <w:sz w:val="28"/>
          <w:szCs w:val="28"/>
          <w:lang w:eastAsia="ru-RU"/>
        </w:rPr>
        <w:t>;</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 xml:space="preserve">2015 год – </w:t>
      </w:r>
      <w:r w:rsidR="00A776E5">
        <w:rPr>
          <w:rFonts w:ascii="Times New Roman" w:hAnsi="Times New Roman" w:cs="Times New Roman"/>
          <w:sz w:val="28"/>
          <w:szCs w:val="28"/>
          <w:lang w:eastAsia="ru-RU"/>
        </w:rPr>
        <w:t xml:space="preserve">0,0 тыс. </w:t>
      </w:r>
      <w:r w:rsidR="00A776E5" w:rsidRPr="00E50D62">
        <w:rPr>
          <w:rFonts w:ascii="Times New Roman" w:hAnsi="Times New Roman" w:cs="Times New Roman"/>
          <w:sz w:val="28"/>
          <w:szCs w:val="28"/>
          <w:lang w:eastAsia="ru-RU"/>
        </w:rPr>
        <w:t>рублей</w:t>
      </w:r>
      <w:r w:rsidRPr="00A776E5">
        <w:rPr>
          <w:rFonts w:ascii="Times New Roman" w:hAnsi="Times New Roman" w:cs="Times New Roman"/>
          <w:sz w:val="28"/>
          <w:szCs w:val="28"/>
          <w:lang w:eastAsia="ru-RU"/>
        </w:rPr>
        <w:t>;</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 xml:space="preserve">2016 год – </w:t>
      </w:r>
      <w:r w:rsidR="00A776E5">
        <w:rPr>
          <w:rFonts w:ascii="Times New Roman" w:hAnsi="Times New Roman" w:cs="Times New Roman"/>
          <w:sz w:val="28"/>
          <w:szCs w:val="28"/>
          <w:lang w:eastAsia="ru-RU"/>
        </w:rPr>
        <w:t xml:space="preserve">0,0 тыс. </w:t>
      </w:r>
      <w:r w:rsidR="00A776E5" w:rsidRPr="00E50D62">
        <w:rPr>
          <w:rFonts w:ascii="Times New Roman" w:hAnsi="Times New Roman" w:cs="Times New Roman"/>
          <w:sz w:val="28"/>
          <w:szCs w:val="28"/>
          <w:lang w:eastAsia="ru-RU"/>
        </w:rPr>
        <w:t>рублей</w:t>
      </w:r>
      <w:r w:rsidRPr="00A776E5">
        <w:rPr>
          <w:rFonts w:ascii="Times New Roman" w:hAnsi="Times New Roman" w:cs="Times New Roman"/>
          <w:sz w:val="28"/>
          <w:szCs w:val="28"/>
          <w:lang w:eastAsia="ru-RU"/>
        </w:rPr>
        <w:t>;</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 xml:space="preserve">2017 год – </w:t>
      </w:r>
      <w:r w:rsidR="00A776E5">
        <w:rPr>
          <w:rFonts w:ascii="Times New Roman" w:hAnsi="Times New Roman" w:cs="Times New Roman"/>
          <w:sz w:val="28"/>
          <w:szCs w:val="28"/>
          <w:lang w:eastAsia="ru-RU"/>
        </w:rPr>
        <w:t xml:space="preserve">0,0 тыс. </w:t>
      </w:r>
      <w:r w:rsidR="00A776E5" w:rsidRPr="00E50D62">
        <w:rPr>
          <w:rFonts w:ascii="Times New Roman" w:hAnsi="Times New Roman" w:cs="Times New Roman"/>
          <w:sz w:val="28"/>
          <w:szCs w:val="28"/>
          <w:lang w:eastAsia="ru-RU"/>
        </w:rPr>
        <w:t>рублей</w:t>
      </w:r>
      <w:r w:rsidRPr="00A776E5">
        <w:rPr>
          <w:rFonts w:ascii="Times New Roman" w:hAnsi="Times New Roman" w:cs="Times New Roman"/>
          <w:sz w:val="28"/>
          <w:szCs w:val="28"/>
          <w:lang w:eastAsia="ru-RU"/>
        </w:rPr>
        <w:t>;</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 xml:space="preserve">2018 год – </w:t>
      </w:r>
      <w:r w:rsidR="00A776E5">
        <w:rPr>
          <w:rFonts w:ascii="Times New Roman" w:hAnsi="Times New Roman" w:cs="Times New Roman"/>
          <w:sz w:val="28"/>
          <w:szCs w:val="28"/>
          <w:lang w:eastAsia="ru-RU"/>
        </w:rPr>
        <w:t xml:space="preserve">0,0 тыс. </w:t>
      </w:r>
      <w:r w:rsidR="00A776E5" w:rsidRPr="00E50D62">
        <w:rPr>
          <w:rFonts w:ascii="Times New Roman" w:hAnsi="Times New Roman" w:cs="Times New Roman"/>
          <w:sz w:val="28"/>
          <w:szCs w:val="28"/>
          <w:lang w:eastAsia="ru-RU"/>
        </w:rPr>
        <w:t>рублей</w:t>
      </w:r>
      <w:r w:rsidRPr="00A776E5">
        <w:rPr>
          <w:rFonts w:ascii="Times New Roman" w:hAnsi="Times New Roman" w:cs="Times New Roman"/>
          <w:sz w:val="28"/>
          <w:szCs w:val="28"/>
          <w:lang w:eastAsia="ru-RU"/>
        </w:rPr>
        <w:t>;</w:t>
      </w:r>
    </w:p>
    <w:p w:rsidR="00442002" w:rsidRPr="00A776E5" w:rsidRDefault="00442002" w:rsidP="003D381A">
      <w:pPr>
        <w:suppressAutoHyphens/>
        <w:spacing w:after="0" w:line="240" w:lineRule="auto"/>
        <w:jc w:val="both"/>
        <w:rPr>
          <w:rFonts w:ascii="Times New Roman" w:hAnsi="Times New Roman" w:cs="Times New Roman"/>
          <w:sz w:val="28"/>
          <w:szCs w:val="28"/>
        </w:rPr>
      </w:pPr>
      <w:r w:rsidRPr="00A776E5">
        <w:rPr>
          <w:rFonts w:ascii="Times New Roman" w:hAnsi="Times New Roman" w:cs="Times New Roman"/>
          <w:sz w:val="28"/>
          <w:szCs w:val="28"/>
          <w:lang w:eastAsia="ru-RU"/>
        </w:rPr>
        <w:t xml:space="preserve">2019 год </w:t>
      </w:r>
      <w:r w:rsidRPr="00A776E5">
        <w:rPr>
          <w:rFonts w:ascii="Times New Roman" w:hAnsi="Times New Roman" w:cs="Times New Roman"/>
          <w:sz w:val="28"/>
          <w:szCs w:val="28"/>
        </w:rPr>
        <w:t xml:space="preserve">– </w:t>
      </w:r>
      <w:r w:rsidR="00A776E5">
        <w:rPr>
          <w:rFonts w:ascii="Times New Roman" w:hAnsi="Times New Roman" w:cs="Times New Roman"/>
          <w:sz w:val="28"/>
          <w:szCs w:val="28"/>
          <w:lang w:eastAsia="ru-RU"/>
        </w:rPr>
        <w:t xml:space="preserve">0,0 тыс. </w:t>
      </w:r>
      <w:r w:rsidR="00A776E5" w:rsidRPr="00E50D62">
        <w:rPr>
          <w:rFonts w:ascii="Times New Roman" w:hAnsi="Times New Roman" w:cs="Times New Roman"/>
          <w:sz w:val="28"/>
          <w:szCs w:val="28"/>
          <w:lang w:eastAsia="ru-RU"/>
        </w:rPr>
        <w:t>рублей</w:t>
      </w:r>
      <w:r w:rsidRPr="00A776E5">
        <w:rPr>
          <w:rFonts w:ascii="Times New Roman" w:hAnsi="Times New Roman" w:cs="Times New Roman"/>
          <w:sz w:val="28"/>
          <w:szCs w:val="28"/>
        </w:rPr>
        <w:t>;</w:t>
      </w:r>
    </w:p>
    <w:p w:rsidR="00442002" w:rsidRPr="00A776E5" w:rsidRDefault="00442002" w:rsidP="003D381A">
      <w:pPr>
        <w:suppressAutoHyphens/>
        <w:spacing w:after="0" w:line="240" w:lineRule="auto"/>
        <w:jc w:val="both"/>
        <w:rPr>
          <w:rFonts w:ascii="Times New Roman" w:hAnsi="Times New Roman" w:cs="Times New Roman"/>
          <w:sz w:val="28"/>
          <w:szCs w:val="28"/>
        </w:rPr>
      </w:pPr>
      <w:r w:rsidRPr="00A776E5">
        <w:rPr>
          <w:rFonts w:ascii="Times New Roman" w:hAnsi="Times New Roman" w:cs="Times New Roman"/>
          <w:sz w:val="28"/>
          <w:szCs w:val="28"/>
        </w:rPr>
        <w:t xml:space="preserve">2020 год – </w:t>
      </w:r>
      <w:r w:rsidR="008A0458" w:rsidRPr="00A776E5">
        <w:rPr>
          <w:rFonts w:ascii="Times New Roman" w:hAnsi="Times New Roman" w:cs="Times New Roman"/>
          <w:sz w:val="28"/>
          <w:szCs w:val="28"/>
        </w:rPr>
        <w:t>51 206,5</w:t>
      </w:r>
      <w:r w:rsidRPr="00A776E5">
        <w:rPr>
          <w:rFonts w:ascii="Times New Roman" w:hAnsi="Times New Roman" w:cs="Times New Roman"/>
          <w:sz w:val="28"/>
          <w:szCs w:val="28"/>
        </w:rPr>
        <w:t xml:space="preserve"> </w:t>
      </w:r>
      <w:r w:rsidR="008A0458" w:rsidRPr="00A776E5">
        <w:rPr>
          <w:rFonts w:ascii="Times New Roman" w:hAnsi="Times New Roman" w:cs="Times New Roman"/>
          <w:sz w:val="28"/>
          <w:szCs w:val="28"/>
        </w:rPr>
        <w:t xml:space="preserve">тыс. </w:t>
      </w:r>
      <w:r w:rsidRPr="00A776E5">
        <w:rPr>
          <w:rFonts w:ascii="Times New Roman" w:hAnsi="Times New Roman" w:cs="Times New Roman"/>
          <w:sz w:val="28"/>
          <w:szCs w:val="28"/>
        </w:rPr>
        <w:t>рублей;</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 xml:space="preserve">2021 год – </w:t>
      </w:r>
      <w:r w:rsidR="008A0458" w:rsidRPr="00A776E5">
        <w:rPr>
          <w:rFonts w:ascii="Times New Roman" w:hAnsi="Times New Roman" w:cs="Times New Roman"/>
          <w:sz w:val="28"/>
          <w:szCs w:val="28"/>
          <w:lang w:eastAsia="ru-RU"/>
        </w:rPr>
        <w:t>323 852,9 тыс.</w:t>
      </w:r>
      <w:r w:rsidRPr="00A776E5">
        <w:rPr>
          <w:rFonts w:ascii="Times New Roman" w:hAnsi="Times New Roman" w:cs="Times New Roman"/>
          <w:sz w:val="28"/>
          <w:szCs w:val="28"/>
          <w:lang w:eastAsia="ru-RU"/>
        </w:rPr>
        <w:t xml:space="preserve"> рублей;</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 xml:space="preserve">2022 год – </w:t>
      </w:r>
      <w:r w:rsidR="008A0458" w:rsidRPr="00A776E5">
        <w:rPr>
          <w:rFonts w:ascii="Times New Roman" w:hAnsi="Times New Roman" w:cs="Times New Roman"/>
          <w:sz w:val="28"/>
          <w:szCs w:val="28"/>
          <w:lang w:eastAsia="ru-RU"/>
        </w:rPr>
        <w:t>324 591,0 тыс.</w:t>
      </w:r>
      <w:r w:rsidRPr="00A776E5">
        <w:rPr>
          <w:rFonts w:ascii="Times New Roman" w:hAnsi="Times New Roman" w:cs="Times New Roman"/>
          <w:sz w:val="28"/>
          <w:szCs w:val="28"/>
          <w:lang w:eastAsia="ru-RU"/>
        </w:rPr>
        <w:t xml:space="preserve"> рублей;</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 xml:space="preserve">2023 год – </w:t>
      </w:r>
      <w:r w:rsidR="008A0458" w:rsidRPr="00A776E5">
        <w:rPr>
          <w:rFonts w:ascii="Times New Roman" w:hAnsi="Times New Roman" w:cs="Times New Roman"/>
          <w:sz w:val="28"/>
          <w:szCs w:val="28"/>
          <w:lang w:eastAsia="ru-RU"/>
        </w:rPr>
        <w:t>333 970,8 тыс.</w:t>
      </w:r>
      <w:r w:rsidRPr="00A776E5">
        <w:rPr>
          <w:rFonts w:ascii="Times New Roman" w:hAnsi="Times New Roman" w:cs="Times New Roman"/>
          <w:sz w:val="28"/>
          <w:szCs w:val="28"/>
          <w:lang w:eastAsia="ru-RU"/>
        </w:rPr>
        <w:t xml:space="preserve"> рублей;</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 xml:space="preserve">2024 год – </w:t>
      </w:r>
      <w:r w:rsidR="00A776E5">
        <w:rPr>
          <w:rFonts w:ascii="Times New Roman" w:hAnsi="Times New Roman" w:cs="Times New Roman"/>
          <w:sz w:val="28"/>
          <w:szCs w:val="28"/>
          <w:lang w:eastAsia="ru-RU"/>
        </w:rPr>
        <w:t xml:space="preserve">0,0 тыс. </w:t>
      </w:r>
      <w:r w:rsidR="00A776E5" w:rsidRPr="00E50D62">
        <w:rPr>
          <w:rFonts w:ascii="Times New Roman" w:hAnsi="Times New Roman" w:cs="Times New Roman"/>
          <w:sz w:val="28"/>
          <w:szCs w:val="28"/>
          <w:lang w:eastAsia="ru-RU"/>
        </w:rPr>
        <w:t>рублей</w:t>
      </w:r>
      <w:r w:rsidRPr="00A776E5">
        <w:rPr>
          <w:rFonts w:ascii="Times New Roman" w:hAnsi="Times New Roman" w:cs="Times New Roman"/>
          <w:sz w:val="28"/>
          <w:szCs w:val="28"/>
          <w:lang w:eastAsia="ru-RU"/>
        </w:rPr>
        <w:t>;</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 xml:space="preserve">2025 год – </w:t>
      </w:r>
      <w:r w:rsidR="00A776E5">
        <w:rPr>
          <w:rFonts w:ascii="Times New Roman" w:hAnsi="Times New Roman" w:cs="Times New Roman"/>
          <w:sz w:val="28"/>
          <w:szCs w:val="28"/>
          <w:lang w:eastAsia="ru-RU"/>
        </w:rPr>
        <w:t xml:space="preserve">0,0 тыс. </w:t>
      </w:r>
      <w:r w:rsidR="00A776E5" w:rsidRPr="00E50D62">
        <w:rPr>
          <w:rFonts w:ascii="Times New Roman" w:hAnsi="Times New Roman" w:cs="Times New Roman"/>
          <w:sz w:val="28"/>
          <w:szCs w:val="28"/>
          <w:lang w:eastAsia="ru-RU"/>
        </w:rPr>
        <w:t>рублей</w:t>
      </w:r>
      <w:r w:rsidR="00A776E5">
        <w:rPr>
          <w:rFonts w:ascii="Times New Roman" w:hAnsi="Times New Roman" w:cs="Times New Roman"/>
          <w:sz w:val="28"/>
          <w:szCs w:val="28"/>
          <w:lang w:eastAsia="ru-RU"/>
        </w:rPr>
        <w:t>,</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 xml:space="preserve">из республиканского бюджета – </w:t>
      </w:r>
      <w:r w:rsidR="00697DF6" w:rsidRPr="00A776E5">
        <w:rPr>
          <w:rFonts w:ascii="Times New Roman" w:hAnsi="Times New Roman" w:cs="Times New Roman"/>
          <w:sz w:val="28"/>
          <w:szCs w:val="28"/>
          <w:lang w:eastAsia="ru-RU"/>
        </w:rPr>
        <w:t>452 245,5</w:t>
      </w:r>
      <w:r w:rsidRPr="00A776E5">
        <w:rPr>
          <w:rFonts w:ascii="Times New Roman" w:hAnsi="Times New Roman" w:cs="Times New Roman"/>
          <w:sz w:val="28"/>
          <w:szCs w:val="28"/>
          <w:lang w:eastAsia="ru-RU"/>
        </w:rPr>
        <w:t xml:space="preserve"> тыс. рублей:</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2014 год – 78 313,8 тыс. рублей;</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2015 год – 83 597,0 тыс. рублей;</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2016 год – 21 134,7 тыс. рублей;</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2017 год – 6 653,2 тыс. рублей;</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 xml:space="preserve">2018 год – </w:t>
      </w:r>
      <w:r w:rsidR="00A776E5">
        <w:rPr>
          <w:rFonts w:ascii="Times New Roman" w:hAnsi="Times New Roman" w:cs="Times New Roman"/>
          <w:sz w:val="28"/>
          <w:szCs w:val="28"/>
          <w:lang w:eastAsia="ru-RU"/>
        </w:rPr>
        <w:t xml:space="preserve">0,0 тыс. </w:t>
      </w:r>
      <w:r w:rsidR="00A776E5" w:rsidRPr="00E50D62">
        <w:rPr>
          <w:rFonts w:ascii="Times New Roman" w:hAnsi="Times New Roman" w:cs="Times New Roman"/>
          <w:sz w:val="28"/>
          <w:szCs w:val="28"/>
          <w:lang w:eastAsia="ru-RU"/>
        </w:rPr>
        <w:t>рублей</w:t>
      </w:r>
      <w:r w:rsidRPr="00A776E5">
        <w:rPr>
          <w:rFonts w:ascii="Times New Roman" w:hAnsi="Times New Roman" w:cs="Times New Roman"/>
          <w:sz w:val="28"/>
          <w:szCs w:val="28"/>
          <w:lang w:eastAsia="ru-RU"/>
        </w:rPr>
        <w:t>;</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2019 год – 4 356,1 тыс. рублей;</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 xml:space="preserve">2020 год – </w:t>
      </w:r>
      <w:r w:rsidR="00697DF6" w:rsidRPr="00A776E5">
        <w:rPr>
          <w:rFonts w:ascii="Times New Roman" w:hAnsi="Times New Roman" w:cs="Times New Roman"/>
          <w:sz w:val="28"/>
          <w:szCs w:val="28"/>
          <w:lang w:eastAsia="ru-RU"/>
        </w:rPr>
        <w:t>99 807,4 тыс.</w:t>
      </w:r>
      <w:r w:rsidRPr="00A776E5">
        <w:rPr>
          <w:rFonts w:ascii="Times New Roman" w:hAnsi="Times New Roman" w:cs="Times New Roman"/>
          <w:sz w:val="28"/>
          <w:szCs w:val="28"/>
          <w:lang w:eastAsia="ru-RU"/>
        </w:rPr>
        <w:t xml:space="preserve"> рублей;</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lastRenderedPageBreak/>
        <w:t xml:space="preserve">2021 год – </w:t>
      </w:r>
      <w:r w:rsidR="00697DF6" w:rsidRPr="00A776E5">
        <w:rPr>
          <w:rFonts w:ascii="Times New Roman" w:hAnsi="Times New Roman" w:cs="Times New Roman"/>
          <w:sz w:val="28"/>
          <w:szCs w:val="28"/>
          <w:lang w:eastAsia="ru-RU"/>
        </w:rPr>
        <w:t>64 294,4 тыс.</w:t>
      </w:r>
      <w:r w:rsidRPr="00A776E5">
        <w:rPr>
          <w:rFonts w:ascii="Times New Roman" w:hAnsi="Times New Roman" w:cs="Times New Roman"/>
          <w:sz w:val="28"/>
          <w:szCs w:val="28"/>
          <w:lang w:eastAsia="ru-RU"/>
        </w:rPr>
        <w:t xml:space="preserve"> рублей;</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 xml:space="preserve">2022 год – </w:t>
      </w:r>
      <w:r w:rsidR="00697DF6" w:rsidRPr="00A776E5">
        <w:rPr>
          <w:rFonts w:ascii="Times New Roman" w:hAnsi="Times New Roman" w:cs="Times New Roman"/>
          <w:sz w:val="28"/>
          <w:szCs w:val="28"/>
          <w:lang w:eastAsia="ru-RU"/>
        </w:rPr>
        <w:t>47 044,9 тыс.</w:t>
      </w:r>
      <w:r w:rsidRPr="00A776E5">
        <w:rPr>
          <w:rFonts w:ascii="Times New Roman" w:hAnsi="Times New Roman" w:cs="Times New Roman"/>
          <w:sz w:val="28"/>
          <w:szCs w:val="28"/>
          <w:lang w:eastAsia="ru-RU"/>
        </w:rPr>
        <w:t xml:space="preserve"> рублей;</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 xml:space="preserve">2023 год – </w:t>
      </w:r>
      <w:r w:rsidR="00697DF6" w:rsidRPr="00A776E5">
        <w:rPr>
          <w:rFonts w:ascii="Times New Roman" w:hAnsi="Times New Roman" w:cs="Times New Roman"/>
          <w:sz w:val="28"/>
          <w:szCs w:val="28"/>
          <w:lang w:eastAsia="ru-RU"/>
        </w:rPr>
        <w:t>47 044,</w:t>
      </w:r>
      <w:r w:rsidR="000D54EF">
        <w:rPr>
          <w:rFonts w:ascii="Times New Roman" w:hAnsi="Times New Roman" w:cs="Times New Roman"/>
          <w:sz w:val="28"/>
          <w:szCs w:val="28"/>
          <w:lang w:eastAsia="ru-RU"/>
        </w:rPr>
        <w:t>0</w:t>
      </w:r>
      <w:r w:rsidR="00697DF6" w:rsidRPr="00A776E5">
        <w:rPr>
          <w:rFonts w:ascii="Times New Roman" w:hAnsi="Times New Roman" w:cs="Times New Roman"/>
          <w:sz w:val="28"/>
          <w:szCs w:val="28"/>
          <w:lang w:eastAsia="ru-RU"/>
        </w:rPr>
        <w:t xml:space="preserve"> тыс.</w:t>
      </w:r>
      <w:r w:rsidRPr="00A776E5">
        <w:rPr>
          <w:rFonts w:ascii="Times New Roman" w:hAnsi="Times New Roman" w:cs="Times New Roman"/>
          <w:sz w:val="28"/>
          <w:szCs w:val="28"/>
          <w:lang w:eastAsia="ru-RU"/>
        </w:rPr>
        <w:t xml:space="preserve"> рублей;</w:t>
      </w:r>
    </w:p>
    <w:p w:rsidR="00442002" w:rsidRPr="00A776E5" w:rsidRDefault="00442002"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 xml:space="preserve">2024 год – </w:t>
      </w:r>
      <w:r w:rsidR="00A776E5">
        <w:rPr>
          <w:rFonts w:ascii="Times New Roman" w:hAnsi="Times New Roman" w:cs="Times New Roman"/>
          <w:sz w:val="28"/>
          <w:szCs w:val="28"/>
          <w:lang w:eastAsia="ru-RU"/>
        </w:rPr>
        <w:t xml:space="preserve">0,0 тыс. </w:t>
      </w:r>
      <w:r w:rsidR="00A776E5" w:rsidRPr="00E50D62">
        <w:rPr>
          <w:rFonts w:ascii="Times New Roman" w:hAnsi="Times New Roman" w:cs="Times New Roman"/>
          <w:sz w:val="28"/>
          <w:szCs w:val="28"/>
          <w:lang w:eastAsia="ru-RU"/>
        </w:rPr>
        <w:t>рублей</w:t>
      </w:r>
      <w:r w:rsidRPr="00A776E5">
        <w:rPr>
          <w:rFonts w:ascii="Times New Roman" w:hAnsi="Times New Roman" w:cs="Times New Roman"/>
          <w:sz w:val="28"/>
          <w:szCs w:val="28"/>
          <w:lang w:eastAsia="ru-RU"/>
        </w:rPr>
        <w:t>;</w:t>
      </w:r>
    </w:p>
    <w:p w:rsidR="00442002" w:rsidRPr="00A776E5" w:rsidRDefault="00934C11" w:rsidP="003D381A">
      <w:pPr>
        <w:suppressAutoHyphens/>
        <w:spacing w:after="0" w:line="240" w:lineRule="auto"/>
        <w:jc w:val="both"/>
        <w:rPr>
          <w:rFonts w:ascii="Times New Roman" w:hAnsi="Times New Roman" w:cs="Times New Roman"/>
          <w:sz w:val="28"/>
          <w:szCs w:val="28"/>
          <w:lang w:eastAsia="ru-RU"/>
        </w:rPr>
      </w:pPr>
      <w:r w:rsidRPr="00A776E5">
        <w:rPr>
          <w:rFonts w:ascii="Times New Roman" w:hAnsi="Times New Roman" w:cs="Times New Roman"/>
          <w:sz w:val="28"/>
          <w:szCs w:val="28"/>
          <w:lang w:eastAsia="ru-RU"/>
        </w:rPr>
        <w:t xml:space="preserve">2025 год – </w:t>
      </w:r>
      <w:r w:rsidR="00A776E5">
        <w:rPr>
          <w:rFonts w:ascii="Times New Roman" w:hAnsi="Times New Roman" w:cs="Times New Roman"/>
          <w:sz w:val="28"/>
          <w:szCs w:val="28"/>
          <w:lang w:eastAsia="ru-RU"/>
        </w:rPr>
        <w:t xml:space="preserve">0,0 тыс. </w:t>
      </w:r>
      <w:r w:rsidR="00A776E5" w:rsidRPr="00E50D62">
        <w:rPr>
          <w:rFonts w:ascii="Times New Roman" w:hAnsi="Times New Roman" w:cs="Times New Roman"/>
          <w:sz w:val="28"/>
          <w:szCs w:val="28"/>
          <w:lang w:eastAsia="ru-RU"/>
        </w:rPr>
        <w:t>рублей</w:t>
      </w:r>
      <w:r w:rsidRPr="00A776E5">
        <w:rPr>
          <w:rFonts w:ascii="Times New Roman" w:hAnsi="Times New Roman" w:cs="Times New Roman"/>
          <w:sz w:val="28"/>
          <w:szCs w:val="28"/>
          <w:lang w:eastAsia="ru-RU"/>
        </w:rPr>
        <w:t>»;</w:t>
      </w:r>
    </w:p>
    <w:p w:rsidR="00934C11" w:rsidRPr="00A776E5" w:rsidRDefault="00934C11" w:rsidP="00D8495C">
      <w:pPr>
        <w:suppressAutoHyphens/>
        <w:spacing w:after="0" w:line="240" w:lineRule="auto"/>
        <w:rPr>
          <w:rFonts w:ascii="Times New Roman" w:hAnsi="Times New Roman" w:cs="Times New Roman"/>
          <w:bCs/>
          <w:sz w:val="28"/>
          <w:szCs w:val="28"/>
        </w:rPr>
        <w:sectPr w:rsidR="00934C11" w:rsidRPr="00A776E5" w:rsidSect="00D607CE">
          <w:pgSz w:w="11906" w:h="16838" w:code="9"/>
          <w:pgMar w:top="992" w:right="851" w:bottom="992" w:left="1134" w:header="709" w:footer="709" w:gutter="0"/>
          <w:cols w:space="708"/>
          <w:docGrid w:linePitch="360"/>
        </w:sectPr>
      </w:pPr>
    </w:p>
    <w:p w:rsidR="00304F69" w:rsidRPr="00A776E5" w:rsidRDefault="00A776E5" w:rsidP="00D8495C">
      <w:pPr>
        <w:tabs>
          <w:tab w:val="left" w:pos="0"/>
          <w:tab w:val="left" w:pos="1134"/>
        </w:tabs>
        <w:suppressAutoHyphens/>
        <w:spacing w:after="0" w:line="240" w:lineRule="auto"/>
        <w:jc w:val="both"/>
        <w:rPr>
          <w:rFonts w:ascii="Times New Roman" w:hAnsi="Times New Roman" w:cs="Times New Roman"/>
          <w:bCs/>
          <w:sz w:val="28"/>
          <w:szCs w:val="28"/>
        </w:rPr>
      </w:pPr>
      <w:r w:rsidRPr="00A776E5">
        <w:rPr>
          <w:rFonts w:ascii="Times New Roman" w:hAnsi="Times New Roman" w:cs="Times New Roman"/>
          <w:sz w:val="28"/>
          <w:szCs w:val="28"/>
        </w:rPr>
        <w:lastRenderedPageBreak/>
        <w:t xml:space="preserve">в) </w:t>
      </w:r>
      <w:r w:rsidR="00304F69" w:rsidRPr="00A776E5">
        <w:rPr>
          <w:rFonts w:ascii="Times New Roman" w:hAnsi="Times New Roman" w:cs="Times New Roman"/>
          <w:sz w:val="28"/>
          <w:szCs w:val="28"/>
        </w:rPr>
        <w:t>приложение 1</w:t>
      </w:r>
      <w:r w:rsidR="00304F69" w:rsidRPr="00A776E5">
        <w:rPr>
          <w:rFonts w:ascii="Times New Roman" w:hAnsi="Times New Roman" w:cs="Times New Roman"/>
          <w:b/>
          <w:sz w:val="28"/>
          <w:szCs w:val="28"/>
        </w:rPr>
        <w:t xml:space="preserve"> </w:t>
      </w:r>
      <w:r w:rsidR="00304F69" w:rsidRPr="00A776E5">
        <w:rPr>
          <w:rFonts w:ascii="Times New Roman" w:hAnsi="Times New Roman" w:cs="Times New Roman"/>
          <w:sz w:val="28"/>
          <w:szCs w:val="28"/>
        </w:rPr>
        <w:t>изложить в следующей редакции:</w:t>
      </w:r>
    </w:p>
    <w:p w:rsidR="00304F69" w:rsidRPr="00A776E5" w:rsidRDefault="00304F69" w:rsidP="003D381A">
      <w:pPr>
        <w:suppressAutoHyphens/>
        <w:spacing w:after="0" w:line="240" w:lineRule="auto"/>
        <w:jc w:val="both"/>
        <w:rPr>
          <w:rFonts w:ascii="Times New Roman" w:hAnsi="Times New Roman"/>
          <w:bCs/>
          <w:sz w:val="28"/>
          <w:szCs w:val="28"/>
        </w:rPr>
      </w:pPr>
    </w:p>
    <w:p w:rsidR="00A776E5" w:rsidRDefault="00442002" w:rsidP="003D381A">
      <w:pPr>
        <w:suppressAutoHyphens/>
        <w:spacing w:after="0" w:line="240" w:lineRule="auto"/>
        <w:jc w:val="right"/>
        <w:rPr>
          <w:rFonts w:ascii="Times New Roman" w:hAnsi="Times New Roman"/>
          <w:bCs/>
          <w:sz w:val="28"/>
          <w:szCs w:val="28"/>
        </w:rPr>
      </w:pPr>
      <w:r w:rsidRPr="00A776E5">
        <w:rPr>
          <w:rFonts w:ascii="Times New Roman" w:hAnsi="Times New Roman"/>
          <w:bCs/>
          <w:sz w:val="28"/>
          <w:szCs w:val="28"/>
        </w:rPr>
        <w:t>«Приложение</w:t>
      </w:r>
      <w:r w:rsidR="0072466E" w:rsidRPr="00A776E5">
        <w:rPr>
          <w:rFonts w:ascii="Times New Roman" w:hAnsi="Times New Roman"/>
          <w:bCs/>
          <w:sz w:val="28"/>
          <w:szCs w:val="28"/>
        </w:rPr>
        <w:t xml:space="preserve"> 1</w:t>
      </w:r>
    </w:p>
    <w:p w:rsidR="00A776E5" w:rsidRDefault="00A776E5" w:rsidP="003D381A">
      <w:pPr>
        <w:suppressAutoHyphens/>
        <w:spacing w:after="0" w:line="240" w:lineRule="auto"/>
        <w:jc w:val="right"/>
        <w:rPr>
          <w:rFonts w:ascii="Times New Roman" w:hAnsi="Times New Roman"/>
          <w:bCs/>
          <w:sz w:val="28"/>
          <w:szCs w:val="28"/>
        </w:rPr>
      </w:pPr>
      <w:r>
        <w:rPr>
          <w:rFonts w:ascii="Times New Roman" w:hAnsi="Times New Roman"/>
          <w:bCs/>
          <w:sz w:val="28"/>
          <w:szCs w:val="28"/>
        </w:rPr>
        <w:t xml:space="preserve">к </w:t>
      </w:r>
      <w:r w:rsidR="00442002" w:rsidRPr="00A776E5">
        <w:rPr>
          <w:rFonts w:ascii="Times New Roman" w:hAnsi="Times New Roman"/>
          <w:bCs/>
          <w:sz w:val="28"/>
          <w:szCs w:val="28"/>
        </w:rPr>
        <w:t>подпрограм</w:t>
      </w:r>
      <w:r>
        <w:rPr>
          <w:rFonts w:ascii="Times New Roman" w:hAnsi="Times New Roman"/>
          <w:bCs/>
          <w:sz w:val="28"/>
          <w:szCs w:val="28"/>
        </w:rPr>
        <w:t xml:space="preserve">ме </w:t>
      </w:r>
      <w:r w:rsidR="00442002" w:rsidRPr="00A776E5">
        <w:rPr>
          <w:rFonts w:ascii="Times New Roman" w:hAnsi="Times New Roman"/>
          <w:bCs/>
          <w:sz w:val="28"/>
          <w:szCs w:val="28"/>
        </w:rPr>
        <w:t xml:space="preserve">«Организация горячего питания для детей </w:t>
      </w:r>
    </w:p>
    <w:p w:rsidR="00A776E5" w:rsidRDefault="00442002" w:rsidP="003D381A">
      <w:pPr>
        <w:suppressAutoHyphens/>
        <w:spacing w:after="0" w:line="240" w:lineRule="auto"/>
        <w:jc w:val="right"/>
        <w:rPr>
          <w:rFonts w:ascii="Times New Roman" w:hAnsi="Times New Roman"/>
          <w:bCs/>
          <w:sz w:val="28"/>
          <w:szCs w:val="28"/>
        </w:rPr>
      </w:pPr>
      <w:r w:rsidRPr="00A776E5">
        <w:rPr>
          <w:rFonts w:ascii="Times New Roman" w:hAnsi="Times New Roman"/>
          <w:bCs/>
          <w:sz w:val="28"/>
          <w:szCs w:val="28"/>
        </w:rPr>
        <w:t xml:space="preserve">из малообеспеченных семей, обучающихся </w:t>
      </w:r>
    </w:p>
    <w:p w:rsidR="00442002" w:rsidRPr="00A776E5" w:rsidRDefault="00442002" w:rsidP="003D381A">
      <w:pPr>
        <w:suppressAutoHyphens/>
        <w:spacing w:after="0" w:line="240" w:lineRule="auto"/>
        <w:jc w:val="right"/>
        <w:rPr>
          <w:rFonts w:ascii="Times New Roman" w:hAnsi="Times New Roman"/>
          <w:bCs/>
          <w:sz w:val="28"/>
          <w:szCs w:val="28"/>
        </w:rPr>
      </w:pPr>
      <w:r w:rsidRPr="00A776E5">
        <w:rPr>
          <w:rFonts w:ascii="Times New Roman" w:hAnsi="Times New Roman"/>
          <w:bCs/>
          <w:sz w:val="28"/>
          <w:szCs w:val="28"/>
        </w:rPr>
        <w:t>в общеобразовательных организациях»</w:t>
      </w:r>
    </w:p>
    <w:p w:rsidR="00442002" w:rsidRPr="00A776E5" w:rsidRDefault="00442002" w:rsidP="003D381A">
      <w:pPr>
        <w:suppressAutoHyphens/>
        <w:spacing w:after="0" w:line="240" w:lineRule="auto"/>
        <w:jc w:val="center"/>
        <w:rPr>
          <w:rFonts w:ascii="Times New Roman" w:hAnsi="Times New Roman"/>
          <w:bCs/>
          <w:sz w:val="28"/>
          <w:szCs w:val="28"/>
        </w:rPr>
      </w:pPr>
    </w:p>
    <w:p w:rsidR="00442002" w:rsidRPr="00A776E5" w:rsidRDefault="00442002" w:rsidP="003D381A">
      <w:pPr>
        <w:suppressAutoHyphens/>
        <w:spacing w:after="0" w:line="240" w:lineRule="auto"/>
        <w:jc w:val="center"/>
        <w:rPr>
          <w:rFonts w:ascii="Times New Roman" w:hAnsi="Times New Roman"/>
          <w:bCs/>
          <w:sz w:val="28"/>
          <w:szCs w:val="28"/>
        </w:rPr>
      </w:pPr>
      <w:r w:rsidRPr="00A776E5">
        <w:rPr>
          <w:rFonts w:ascii="Times New Roman" w:hAnsi="Times New Roman"/>
          <w:bCs/>
          <w:sz w:val="28"/>
          <w:szCs w:val="28"/>
        </w:rPr>
        <w:t>Перечень</w:t>
      </w:r>
    </w:p>
    <w:p w:rsidR="00442002" w:rsidRPr="00A776E5" w:rsidRDefault="00442002" w:rsidP="003D381A">
      <w:pPr>
        <w:suppressAutoHyphens/>
        <w:spacing w:after="0" w:line="240" w:lineRule="auto"/>
        <w:jc w:val="center"/>
        <w:rPr>
          <w:rFonts w:ascii="Times New Roman" w:hAnsi="Times New Roman"/>
          <w:bCs/>
          <w:sz w:val="28"/>
          <w:szCs w:val="28"/>
        </w:rPr>
      </w:pPr>
      <w:r w:rsidRPr="00A776E5">
        <w:rPr>
          <w:rFonts w:ascii="Times New Roman" w:hAnsi="Times New Roman"/>
          <w:bCs/>
          <w:sz w:val="28"/>
          <w:szCs w:val="28"/>
        </w:rPr>
        <w:t>мероприятий, потребность в финансовых ресурсах и источники</w:t>
      </w:r>
    </w:p>
    <w:p w:rsidR="00442002" w:rsidRPr="00A776E5" w:rsidRDefault="00442002" w:rsidP="003D381A">
      <w:pPr>
        <w:suppressAutoHyphens/>
        <w:spacing w:after="0" w:line="240" w:lineRule="auto"/>
        <w:jc w:val="center"/>
        <w:rPr>
          <w:rFonts w:ascii="Times New Roman" w:hAnsi="Times New Roman"/>
          <w:bCs/>
          <w:sz w:val="28"/>
          <w:szCs w:val="28"/>
        </w:rPr>
      </w:pPr>
      <w:r w:rsidRPr="00A776E5">
        <w:rPr>
          <w:rFonts w:ascii="Times New Roman" w:hAnsi="Times New Roman"/>
          <w:bCs/>
          <w:sz w:val="28"/>
          <w:szCs w:val="28"/>
        </w:rPr>
        <w:t>финансирования подпрограммы</w:t>
      </w:r>
    </w:p>
    <w:p w:rsidR="00442002" w:rsidRPr="00942344" w:rsidRDefault="00442002" w:rsidP="003D381A">
      <w:pPr>
        <w:suppressAutoHyphens/>
        <w:spacing w:after="0" w:line="240" w:lineRule="auto"/>
        <w:jc w:val="center"/>
        <w:rPr>
          <w:rFonts w:ascii="Times New Roman" w:hAnsi="Times New Roman"/>
          <w:bCs/>
          <w:sz w:val="24"/>
          <w:szCs w:val="24"/>
        </w:rPr>
      </w:pPr>
    </w:p>
    <w:tbl>
      <w:tblPr>
        <w:tblW w:w="15622" w:type="dxa"/>
        <w:tblInd w:w="-743" w:type="dxa"/>
        <w:tblLayout w:type="fixed"/>
        <w:tblLook w:val="04A0" w:firstRow="1" w:lastRow="0" w:firstColumn="1" w:lastColumn="0" w:noHBand="0" w:noVBand="1"/>
      </w:tblPr>
      <w:tblGrid>
        <w:gridCol w:w="1418"/>
        <w:gridCol w:w="1305"/>
        <w:gridCol w:w="1134"/>
        <w:gridCol w:w="992"/>
        <w:gridCol w:w="992"/>
        <w:gridCol w:w="992"/>
        <w:gridCol w:w="993"/>
        <w:gridCol w:w="992"/>
        <w:gridCol w:w="992"/>
        <w:gridCol w:w="1134"/>
        <w:gridCol w:w="992"/>
        <w:gridCol w:w="993"/>
        <w:gridCol w:w="1134"/>
        <w:gridCol w:w="850"/>
        <w:gridCol w:w="709"/>
      </w:tblGrid>
      <w:tr w:rsidR="00442002" w:rsidRPr="00304F69" w:rsidTr="00CD7395">
        <w:trPr>
          <w:trHeight w:val="30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2002" w:rsidRPr="00304F69" w:rsidRDefault="00442002"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Наименование мероприятия</w:t>
            </w:r>
          </w:p>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2002" w:rsidRPr="00304F69" w:rsidRDefault="00442002"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Источник финансирования</w:t>
            </w:r>
          </w:p>
        </w:tc>
        <w:tc>
          <w:tcPr>
            <w:tcW w:w="12899" w:type="dxa"/>
            <w:gridSpan w:val="13"/>
            <w:tcBorders>
              <w:top w:val="single" w:sz="4" w:space="0" w:color="auto"/>
              <w:left w:val="nil"/>
              <w:bottom w:val="single" w:sz="4" w:space="0" w:color="auto"/>
              <w:right w:val="single" w:sz="4" w:space="0" w:color="auto"/>
            </w:tcBorders>
            <w:shd w:val="clear" w:color="auto" w:fill="auto"/>
            <w:vAlign w:val="center"/>
            <w:hideMark/>
          </w:tcPr>
          <w:p w:rsidR="00442002" w:rsidRPr="00304F69" w:rsidRDefault="00442002"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Объем финансирования, тыс. рублей</w:t>
            </w:r>
          </w:p>
        </w:tc>
      </w:tr>
      <w:tr w:rsidR="001C189A" w:rsidRPr="00304F69" w:rsidTr="00CD7395">
        <w:trPr>
          <w:trHeight w:val="63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442002" w:rsidRPr="00304F69" w:rsidRDefault="00442002" w:rsidP="003D381A">
            <w:pPr>
              <w:spacing w:after="0" w:line="240" w:lineRule="auto"/>
              <w:rPr>
                <w:rFonts w:ascii="Times New Roman" w:hAnsi="Times New Roman"/>
                <w:bCs/>
                <w:color w:val="000000"/>
                <w:sz w:val="18"/>
                <w:szCs w:val="18"/>
                <w:lang w:eastAsia="ru-RU"/>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442002" w:rsidRPr="00304F69" w:rsidRDefault="00442002" w:rsidP="003D381A">
            <w:pPr>
              <w:spacing w:after="0" w:line="240" w:lineRule="auto"/>
              <w:rPr>
                <w:rFonts w:ascii="Times New Roman" w:hAnsi="Times New Roman"/>
                <w:bCs/>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42002" w:rsidRPr="00304F69" w:rsidRDefault="00442002"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035B47" w:rsidRDefault="00442002"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 xml:space="preserve">2014 </w:t>
            </w:r>
          </w:p>
          <w:p w:rsidR="00442002" w:rsidRPr="00304F69" w:rsidRDefault="00F9242E"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год</w:t>
            </w:r>
          </w:p>
        </w:tc>
        <w:tc>
          <w:tcPr>
            <w:tcW w:w="992" w:type="dxa"/>
            <w:tcBorders>
              <w:top w:val="nil"/>
              <w:left w:val="nil"/>
              <w:bottom w:val="single" w:sz="4" w:space="0" w:color="auto"/>
              <w:right w:val="single" w:sz="4" w:space="0" w:color="auto"/>
            </w:tcBorders>
            <w:shd w:val="clear" w:color="auto" w:fill="auto"/>
            <w:vAlign w:val="center"/>
            <w:hideMark/>
          </w:tcPr>
          <w:p w:rsidR="00035B47" w:rsidRDefault="00442002"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 xml:space="preserve">2015 </w:t>
            </w:r>
          </w:p>
          <w:p w:rsidR="00442002" w:rsidRPr="00304F69" w:rsidRDefault="00F9242E"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год</w:t>
            </w:r>
          </w:p>
        </w:tc>
        <w:tc>
          <w:tcPr>
            <w:tcW w:w="992" w:type="dxa"/>
            <w:tcBorders>
              <w:top w:val="nil"/>
              <w:left w:val="nil"/>
              <w:bottom w:val="single" w:sz="4" w:space="0" w:color="auto"/>
              <w:right w:val="single" w:sz="4" w:space="0" w:color="auto"/>
            </w:tcBorders>
            <w:shd w:val="clear" w:color="auto" w:fill="auto"/>
            <w:vAlign w:val="center"/>
            <w:hideMark/>
          </w:tcPr>
          <w:p w:rsidR="00035B47" w:rsidRDefault="00442002"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 xml:space="preserve">2016 </w:t>
            </w:r>
          </w:p>
          <w:p w:rsidR="00442002" w:rsidRPr="00304F69" w:rsidRDefault="00F9242E"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год</w:t>
            </w:r>
          </w:p>
        </w:tc>
        <w:tc>
          <w:tcPr>
            <w:tcW w:w="993" w:type="dxa"/>
            <w:tcBorders>
              <w:top w:val="nil"/>
              <w:left w:val="nil"/>
              <w:bottom w:val="single" w:sz="4" w:space="0" w:color="auto"/>
              <w:right w:val="single" w:sz="4" w:space="0" w:color="auto"/>
            </w:tcBorders>
            <w:shd w:val="clear" w:color="auto" w:fill="auto"/>
            <w:vAlign w:val="center"/>
            <w:hideMark/>
          </w:tcPr>
          <w:p w:rsidR="00035B47" w:rsidRDefault="00442002"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 xml:space="preserve">2017 </w:t>
            </w:r>
          </w:p>
          <w:p w:rsidR="00442002" w:rsidRPr="00304F69" w:rsidRDefault="00F9242E"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год</w:t>
            </w:r>
          </w:p>
        </w:tc>
        <w:tc>
          <w:tcPr>
            <w:tcW w:w="992" w:type="dxa"/>
            <w:tcBorders>
              <w:top w:val="nil"/>
              <w:left w:val="nil"/>
              <w:bottom w:val="single" w:sz="4" w:space="0" w:color="auto"/>
              <w:right w:val="single" w:sz="4" w:space="0" w:color="auto"/>
            </w:tcBorders>
            <w:shd w:val="clear" w:color="auto" w:fill="auto"/>
            <w:vAlign w:val="center"/>
            <w:hideMark/>
          </w:tcPr>
          <w:p w:rsidR="00035B47" w:rsidRDefault="00442002"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 xml:space="preserve">2018 </w:t>
            </w:r>
          </w:p>
          <w:p w:rsidR="00442002" w:rsidRPr="00304F69" w:rsidRDefault="00F9242E"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год</w:t>
            </w:r>
          </w:p>
        </w:tc>
        <w:tc>
          <w:tcPr>
            <w:tcW w:w="992" w:type="dxa"/>
            <w:tcBorders>
              <w:top w:val="nil"/>
              <w:left w:val="nil"/>
              <w:bottom w:val="single" w:sz="4" w:space="0" w:color="auto"/>
              <w:right w:val="single" w:sz="4" w:space="0" w:color="auto"/>
            </w:tcBorders>
            <w:shd w:val="clear" w:color="auto" w:fill="auto"/>
            <w:vAlign w:val="center"/>
            <w:hideMark/>
          </w:tcPr>
          <w:p w:rsidR="00035B47" w:rsidRDefault="00442002"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 xml:space="preserve">2019 </w:t>
            </w:r>
          </w:p>
          <w:p w:rsidR="00442002" w:rsidRPr="00304F69" w:rsidRDefault="00F9242E"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год</w:t>
            </w:r>
          </w:p>
        </w:tc>
        <w:tc>
          <w:tcPr>
            <w:tcW w:w="1134" w:type="dxa"/>
            <w:tcBorders>
              <w:top w:val="nil"/>
              <w:left w:val="nil"/>
              <w:bottom w:val="single" w:sz="4" w:space="0" w:color="auto"/>
              <w:right w:val="single" w:sz="4" w:space="0" w:color="auto"/>
            </w:tcBorders>
            <w:shd w:val="clear" w:color="auto" w:fill="auto"/>
            <w:vAlign w:val="center"/>
            <w:hideMark/>
          </w:tcPr>
          <w:p w:rsidR="00035B47" w:rsidRDefault="00442002"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 xml:space="preserve">2020 </w:t>
            </w:r>
          </w:p>
          <w:p w:rsidR="00442002" w:rsidRPr="00304F69" w:rsidRDefault="00F9242E"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год</w:t>
            </w:r>
          </w:p>
        </w:tc>
        <w:tc>
          <w:tcPr>
            <w:tcW w:w="992" w:type="dxa"/>
            <w:tcBorders>
              <w:top w:val="nil"/>
              <w:left w:val="nil"/>
              <w:bottom w:val="single" w:sz="4" w:space="0" w:color="auto"/>
              <w:right w:val="single" w:sz="4" w:space="0" w:color="auto"/>
            </w:tcBorders>
            <w:shd w:val="clear" w:color="auto" w:fill="auto"/>
            <w:vAlign w:val="center"/>
            <w:hideMark/>
          </w:tcPr>
          <w:p w:rsidR="00035B47" w:rsidRDefault="00442002"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 xml:space="preserve">2021 </w:t>
            </w:r>
          </w:p>
          <w:p w:rsidR="00442002" w:rsidRPr="00304F69" w:rsidRDefault="00F9242E"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год</w:t>
            </w:r>
          </w:p>
        </w:tc>
        <w:tc>
          <w:tcPr>
            <w:tcW w:w="993" w:type="dxa"/>
            <w:tcBorders>
              <w:top w:val="nil"/>
              <w:left w:val="nil"/>
              <w:bottom w:val="single" w:sz="4" w:space="0" w:color="auto"/>
              <w:right w:val="single" w:sz="4" w:space="0" w:color="auto"/>
            </w:tcBorders>
            <w:shd w:val="clear" w:color="auto" w:fill="auto"/>
            <w:vAlign w:val="center"/>
            <w:hideMark/>
          </w:tcPr>
          <w:p w:rsidR="00035B47" w:rsidRDefault="00442002"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 xml:space="preserve">2022 </w:t>
            </w:r>
          </w:p>
          <w:p w:rsidR="00442002" w:rsidRPr="00304F69" w:rsidRDefault="00F9242E"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год</w:t>
            </w:r>
          </w:p>
        </w:tc>
        <w:tc>
          <w:tcPr>
            <w:tcW w:w="1134" w:type="dxa"/>
            <w:tcBorders>
              <w:top w:val="nil"/>
              <w:left w:val="nil"/>
              <w:bottom w:val="single" w:sz="4" w:space="0" w:color="auto"/>
              <w:right w:val="single" w:sz="4" w:space="0" w:color="auto"/>
            </w:tcBorders>
            <w:shd w:val="clear" w:color="auto" w:fill="auto"/>
            <w:vAlign w:val="center"/>
            <w:hideMark/>
          </w:tcPr>
          <w:p w:rsidR="00035B47" w:rsidRDefault="00442002"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 xml:space="preserve">2023 </w:t>
            </w:r>
          </w:p>
          <w:p w:rsidR="00442002" w:rsidRPr="00304F69" w:rsidRDefault="00F9242E"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год</w:t>
            </w:r>
          </w:p>
        </w:tc>
        <w:tc>
          <w:tcPr>
            <w:tcW w:w="850" w:type="dxa"/>
            <w:tcBorders>
              <w:top w:val="nil"/>
              <w:left w:val="nil"/>
              <w:bottom w:val="single" w:sz="4" w:space="0" w:color="auto"/>
              <w:right w:val="single" w:sz="4" w:space="0" w:color="auto"/>
            </w:tcBorders>
            <w:shd w:val="clear" w:color="auto" w:fill="auto"/>
            <w:vAlign w:val="center"/>
            <w:hideMark/>
          </w:tcPr>
          <w:p w:rsidR="00035B47" w:rsidRDefault="00442002"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 xml:space="preserve">2024 </w:t>
            </w:r>
          </w:p>
          <w:p w:rsidR="00442002" w:rsidRPr="00304F69" w:rsidRDefault="00F9242E"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год</w:t>
            </w:r>
          </w:p>
        </w:tc>
        <w:tc>
          <w:tcPr>
            <w:tcW w:w="709" w:type="dxa"/>
            <w:tcBorders>
              <w:top w:val="nil"/>
              <w:left w:val="nil"/>
              <w:bottom w:val="single" w:sz="4" w:space="0" w:color="auto"/>
              <w:right w:val="single" w:sz="4" w:space="0" w:color="auto"/>
            </w:tcBorders>
            <w:shd w:val="clear" w:color="auto" w:fill="auto"/>
            <w:vAlign w:val="center"/>
            <w:hideMark/>
          </w:tcPr>
          <w:p w:rsidR="00035B47" w:rsidRDefault="00442002"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 xml:space="preserve">2025 </w:t>
            </w:r>
          </w:p>
          <w:p w:rsidR="00442002" w:rsidRPr="00304F69" w:rsidRDefault="00F9242E"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год</w:t>
            </w:r>
          </w:p>
        </w:tc>
      </w:tr>
      <w:tr w:rsidR="001C189A" w:rsidRPr="00304F69" w:rsidTr="00CD7395">
        <w:trPr>
          <w:cantSplit/>
          <w:trHeight w:val="389"/>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42002" w:rsidRPr="00304F69" w:rsidRDefault="00442002" w:rsidP="003D381A">
            <w:pPr>
              <w:spacing w:after="0" w:line="240" w:lineRule="auto"/>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ИТОГО</w:t>
            </w:r>
          </w:p>
        </w:tc>
        <w:tc>
          <w:tcPr>
            <w:tcW w:w="1305" w:type="dxa"/>
            <w:tcBorders>
              <w:top w:val="nil"/>
              <w:left w:val="nil"/>
              <w:bottom w:val="single" w:sz="4" w:space="0" w:color="auto"/>
              <w:right w:val="single" w:sz="4" w:space="0" w:color="auto"/>
            </w:tcBorders>
            <w:shd w:val="clear" w:color="auto" w:fill="auto"/>
            <w:noWrap/>
            <w:vAlign w:val="center"/>
            <w:hideMark/>
          </w:tcPr>
          <w:p w:rsidR="00442002" w:rsidRPr="00304F69" w:rsidRDefault="00442002" w:rsidP="003D381A">
            <w:pPr>
              <w:spacing w:after="0" w:line="240" w:lineRule="auto"/>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всего в том числе:</w:t>
            </w:r>
          </w:p>
        </w:tc>
        <w:tc>
          <w:tcPr>
            <w:tcW w:w="1134" w:type="dxa"/>
            <w:tcBorders>
              <w:top w:val="nil"/>
              <w:left w:val="nil"/>
              <w:bottom w:val="single" w:sz="4" w:space="0" w:color="auto"/>
              <w:right w:val="single" w:sz="4" w:space="0" w:color="auto"/>
            </w:tcBorders>
            <w:shd w:val="clear" w:color="auto" w:fill="auto"/>
            <w:hideMark/>
          </w:tcPr>
          <w:p w:rsidR="00442002" w:rsidRPr="00304F69" w:rsidRDefault="003B78A5" w:rsidP="003D381A">
            <w:pPr>
              <w:spacing w:after="0" w:line="240" w:lineRule="auto"/>
              <w:jc w:val="center"/>
              <w:rPr>
                <w:rFonts w:ascii="Times New Roman" w:hAnsi="Times New Roman"/>
                <w:sz w:val="18"/>
                <w:szCs w:val="18"/>
              </w:rPr>
            </w:pPr>
            <w:r>
              <w:rPr>
                <w:rFonts w:ascii="Times New Roman" w:hAnsi="Times New Roman"/>
                <w:sz w:val="18"/>
                <w:szCs w:val="18"/>
              </w:rPr>
              <w:t>1 485 866,7</w:t>
            </w:r>
          </w:p>
        </w:tc>
        <w:tc>
          <w:tcPr>
            <w:tcW w:w="992"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78 313,8</w:t>
            </w:r>
          </w:p>
        </w:tc>
        <w:tc>
          <w:tcPr>
            <w:tcW w:w="992"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83 597,0</w:t>
            </w:r>
          </w:p>
        </w:tc>
        <w:tc>
          <w:tcPr>
            <w:tcW w:w="992"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21 134,7</w:t>
            </w:r>
          </w:p>
        </w:tc>
        <w:tc>
          <w:tcPr>
            <w:tcW w:w="993"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6 653,2</w:t>
            </w:r>
          </w:p>
        </w:tc>
        <w:tc>
          <w:tcPr>
            <w:tcW w:w="992"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4 356,1</w:t>
            </w:r>
          </w:p>
        </w:tc>
        <w:tc>
          <w:tcPr>
            <w:tcW w:w="1134" w:type="dxa"/>
            <w:tcBorders>
              <w:top w:val="nil"/>
              <w:left w:val="nil"/>
              <w:bottom w:val="single" w:sz="4" w:space="0" w:color="auto"/>
              <w:right w:val="single" w:sz="4" w:space="0" w:color="auto"/>
            </w:tcBorders>
            <w:shd w:val="clear" w:color="auto" w:fill="auto"/>
            <w:hideMark/>
          </w:tcPr>
          <w:p w:rsidR="00442002" w:rsidRPr="00304F69" w:rsidRDefault="003B78A5" w:rsidP="003D381A">
            <w:pPr>
              <w:spacing w:after="0" w:line="240" w:lineRule="auto"/>
              <w:jc w:val="center"/>
              <w:rPr>
                <w:rFonts w:ascii="Times New Roman" w:hAnsi="Times New Roman"/>
                <w:sz w:val="18"/>
                <w:szCs w:val="18"/>
              </w:rPr>
            </w:pPr>
            <w:r>
              <w:rPr>
                <w:rFonts w:ascii="Times New Roman" w:hAnsi="Times New Roman"/>
                <w:sz w:val="18"/>
                <w:szCs w:val="18"/>
              </w:rPr>
              <w:t>151 013,9</w:t>
            </w:r>
          </w:p>
        </w:tc>
        <w:tc>
          <w:tcPr>
            <w:tcW w:w="992" w:type="dxa"/>
            <w:tcBorders>
              <w:top w:val="nil"/>
              <w:left w:val="nil"/>
              <w:bottom w:val="single" w:sz="4" w:space="0" w:color="auto"/>
              <w:right w:val="single" w:sz="4" w:space="0" w:color="auto"/>
            </w:tcBorders>
            <w:shd w:val="clear" w:color="auto" w:fill="auto"/>
            <w:hideMark/>
          </w:tcPr>
          <w:p w:rsidR="00442002" w:rsidRPr="00304F69" w:rsidRDefault="001C189A" w:rsidP="003D381A">
            <w:pPr>
              <w:spacing w:after="0" w:line="240" w:lineRule="auto"/>
              <w:jc w:val="center"/>
              <w:rPr>
                <w:rFonts w:ascii="Times New Roman" w:hAnsi="Times New Roman"/>
                <w:sz w:val="18"/>
                <w:szCs w:val="18"/>
              </w:rPr>
            </w:pPr>
            <w:r>
              <w:rPr>
                <w:rFonts w:ascii="Times New Roman" w:hAnsi="Times New Roman"/>
                <w:sz w:val="18"/>
                <w:szCs w:val="18"/>
              </w:rPr>
              <w:t>388 147,</w:t>
            </w:r>
            <w:r w:rsidR="003B78A5">
              <w:rPr>
                <w:rFonts w:ascii="Times New Roman" w:hAnsi="Times New Roman"/>
                <w:sz w:val="18"/>
                <w:szCs w:val="18"/>
              </w:rPr>
              <w:t>3</w:t>
            </w:r>
          </w:p>
        </w:tc>
        <w:tc>
          <w:tcPr>
            <w:tcW w:w="993" w:type="dxa"/>
            <w:tcBorders>
              <w:top w:val="nil"/>
              <w:left w:val="nil"/>
              <w:bottom w:val="single" w:sz="4" w:space="0" w:color="auto"/>
              <w:right w:val="single" w:sz="4" w:space="0" w:color="auto"/>
            </w:tcBorders>
            <w:shd w:val="clear" w:color="auto" w:fill="auto"/>
            <w:hideMark/>
          </w:tcPr>
          <w:p w:rsidR="00442002" w:rsidRPr="00304F69" w:rsidRDefault="003B78A5" w:rsidP="003D381A">
            <w:pPr>
              <w:spacing w:after="0" w:line="240" w:lineRule="auto"/>
              <w:jc w:val="center"/>
              <w:rPr>
                <w:rFonts w:ascii="Times New Roman" w:hAnsi="Times New Roman"/>
                <w:sz w:val="18"/>
                <w:szCs w:val="18"/>
              </w:rPr>
            </w:pPr>
            <w:r>
              <w:rPr>
                <w:rFonts w:ascii="Times New Roman" w:hAnsi="Times New Roman"/>
                <w:sz w:val="18"/>
                <w:szCs w:val="18"/>
              </w:rPr>
              <w:t>371 635, 9</w:t>
            </w:r>
          </w:p>
        </w:tc>
        <w:tc>
          <w:tcPr>
            <w:tcW w:w="1134" w:type="dxa"/>
            <w:tcBorders>
              <w:top w:val="nil"/>
              <w:left w:val="nil"/>
              <w:bottom w:val="single" w:sz="4" w:space="0" w:color="auto"/>
              <w:right w:val="single" w:sz="4" w:space="0" w:color="auto"/>
            </w:tcBorders>
            <w:shd w:val="clear" w:color="auto" w:fill="auto"/>
            <w:hideMark/>
          </w:tcPr>
          <w:p w:rsidR="00442002" w:rsidRPr="00304F69" w:rsidRDefault="003B78A5" w:rsidP="003D381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381 014, 8</w:t>
            </w:r>
          </w:p>
        </w:tc>
        <w:tc>
          <w:tcPr>
            <w:tcW w:w="850"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0</w:t>
            </w:r>
          </w:p>
        </w:tc>
      </w:tr>
      <w:tr w:rsidR="001C189A" w:rsidRPr="00304F69" w:rsidTr="00CD7395">
        <w:trPr>
          <w:cantSplit/>
          <w:trHeight w:val="509"/>
        </w:trPr>
        <w:tc>
          <w:tcPr>
            <w:tcW w:w="1418" w:type="dxa"/>
            <w:vMerge/>
            <w:tcBorders>
              <w:top w:val="nil"/>
              <w:left w:val="single" w:sz="4" w:space="0" w:color="auto"/>
              <w:bottom w:val="single" w:sz="4" w:space="0" w:color="000000"/>
              <w:right w:val="single" w:sz="4" w:space="0" w:color="auto"/>
            </w:tcBorders>
            <w:vAlign w:val="center"/>
            <w:hideMark/>
          </w:tcPr>
          <w:p w:rsidR="00442002" w:rsidRPr="00304F69" w:rsidRDefault="00442002" w:rsidP="003D381A">
            <w:pPr>
              <w:spacing w:after="0" w:line="240" w:lineRule="auto"/>
              <w:rPr>
                <w:rFonts w:ascii="Times New Roman" w:hAnsi="Times New Roman"/>
                <w:bCs/>
                <w:color w:val="000000"/>
                <w:sz w:val="18"/>
                <w:szCs w:val="18"/>
                <w:lang w:eastAsia="ru-RU"/>
              </w:rPr>
            </w:pPr>
          </w:p>
        </w:tc>
        <w:tc>
          <w:tcPr>
            <w:tcW w:w="1305" w:type="dxa"/>
            <w:tcBorders>
              <w:top w:val="nil"/>
              <w:left w:val="nil"/>
              <w:bottom w:val="single" w:sz="4" w:space="0" w:color="auto"/>
              <w:right w:val="single" w:sz="4" w:space="0" w:color="auto"/>
            </w:tcBorders>
            <w:shd w:val="clear" w:color="auto" w:fill="auto"/>
            <w:vAlign w:val="center"/>
            <w:hideMark/>
          </w:tcPr>
          <w:p w:rsidR="00442002" w:rsidRPr="00304F69" w:rsidRDefault="001C189A" w:rsidP="003D381A">
            <w:pPr>
              <w:spacing w:after="0" w:line="240" w:lineRule="auto"/>
              <w:rPr>
                <w:rFonts w:ascii="Times New Roman" w:hAnsi="Times New Roman"/>
                <w:bCs/>
                <w:color w:val="000000"/>
                <w:sz w:val="18"/>
                <w:szCs w:val="18"/>
                <w:lang w:eastAsia="ru-RU"/>
              </w:rPr>
            </w:pPr>
            <w:r>
              <w:rPr>
                <w:rFonts w:ascii="Times New Roman" w:hAnsi="Times New Roman"/>
                <w:bCs/>
                <w:color w:val="000000"/>
                <w:sz w:val="18"/>
                <w:szCs w:val="18"/>
                <w:lang w:eastAsia="ru-RU"/>
              </w:rPr>
              <w:t xml:space="preserve">федеральный </w:t>
            </w:r>
            <w:r w:rsidR="00442002" w:rsidRPr="00304F69">
              <w:rPr>
                <w:rFonts w:ascii="Times New Roman" w:hAnsi="Times New Roman"/>
                <w:bCs/>
                <w:color w:val="000000"/>
                <w:sz w:val="18"/>
                <w:szCs w:val="18"/>
                <w:lang w:eastAsia="ru-RU"/>
              </w:rPr>
              <w:t>бюджет</w:t>
            </w:r>
          </w:p>
        </w:tc>
        <w:tc>
          <w:tcPr>
            <w:tcW w:w="1134" w:type="dxa"/>
            <w:tcBorders>
              <w:top w:val="nil"/>
              <w:left w:val="nil"/>
              <w:bottom w:val="single" w:sz="4" w:space="0" w:color="auto"/>
              <w:right w:val="single" w:sz="4" w:space="0" w:color="auto"/>
            </w:tcBorders>
            <w:shd w:val="clear" w:color="auto" w:fill="auto"/>
            <w:hideMark/>
          </w:tcPr>
          <w:p w:rsidR="00442002" w:rsidRPr="00304F69" w:rsidRDefault="003B78A5" w:rsidP="003D381A">
            <w:pPr>
              <w:spacing w:after="0" w:line="240" w:lineRule="auto"/>
              <w:jc w:val="center"/>
              <w:rPr>
                <w:rFonts w:ascii="Times New Roman" w:hAnsi="Times New Roman"/>
                <w:sz w:val="18"/>
                <w:szCs w:val="18"/>
              </w:rPr>
            </w:pPr>
            <w:r>
              <w:rPr>
                <w:rFonts w:ascii="Times New Roman" w:hAnsi="Times New Roman"/>
                <w:sz w:val="18"/>
                <w:szCs w:val="18"/>
              </w:rPr>
              <w:t>1 033 621,2</w:t>
            </w:r>
          </w:p>
        </w:tc>
        <w:tc>
          <w:tcPr>
            <w:tcW w:w="992"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1134" w:type="dxa"/>
            <w:tcBorders>
              <w:top w:val="nil"/>
              <w:left w:val="nil"/>
              <w:bottom w:val="single" w:sz="4" w:space="0" w:color="auto"/>
              <w:right w:val="single" w:sz="4" w:space="0" w:color="auto"/>
            </w:tcBorders>
            <w:shd w:val="clear" w:color="auto" w:fill="auto"/>
            <w:hideMark/>
          </w:tcPr>
          <w:p w:rsidR="00442002" w:rsidRPr="00304F69" w:rsidRDefault="003B78A5" w:rsidP="003D381A">
            <w:pPr>
              <w:spacing w:after="0" w:line="240" w:lineRule="auto"/>
              <w:jc w:val="center"/>
              <w:rPr>
                <w:rFonts w:ascii="Times New Roman" w:hAnsi="Times New Roman"/>
                <w:sz w:val="18"/>
                <w:szCs w:val="18"/>
              </w:rPr>
            </w:pPr>
            <w:r>
              <w:rPr>
                <w:rFonts w:ascii="Times New Roman" w:hAnsi="Times New Roman"/>
                <w:sz w:val="18"/>
                <w:szCs w:val="18"/>
              </w:rPr>
              <w:t>51 206,5</w:t>
            </w:r>
          </w:p>
        </w:tc>
        <w:tc>
          <w:tcPr>
            <w:tcW w:w="992" w:type="dxa"/>
            <w:tcBorders>
              <w:top w:val="nil"/>
              <w:left w:val="nil"/>
              <w:bottom w:val="single" w:sz="4" w:space="0" w:color="auto"/>
              <w:right w:val="single" w:sz="4" w:space="0" w:color="auto"/>
            </w:tcBorders>
            <w:shd w:val="clear" w:color="auto" w:fill="auto"/>
            <w:hideMark/>
          </w:tcPr>
          <w:p w:rsidR="00442002" w:rsidRPr="00304F69" w:rsidRDefault="001C189A" w:rsidP="003D381A">
            <w:pPr>
              <w:spacing w:after="0" w:line="240" w:lineRule="auto"/>
              <w:jc w:val="center"/>
              <w:rPr>
                <w:rFonts w:ascii="Times New Roman" w:hAnsi="Times New Roman"/>
                <w:sz w:val="18"/>
                <w:szCs w:val="18"/>
              </w:rPr>
            </w:pPr>
            <w:r>
              <w:rPr>
                <w:rFonts w:ascii="Times New Roman" w:hAnsi="Times New Roman"/>
                <w:sz w:val="18"/>
                <w:szCs w:val="18"/>
              </w:rPr>
              <w:t>323 852,</w:t>
            </w:r>
            <w:r w:rsidR="003B78A5">
              <w:rPr>
                <w:rFonts w:ascii="Times New Roman" w:hAnsi="Times New Roman"/>
                <w:sz w:val="18"/>
                <w:szCs w:val="18"/>
              </w:rPr>
              <w:t>9</w:t>
            </w:r>
          </w:p>
        </w:tc>
        <w:tc>
          <w:tcPr>
            <w:tcW w:w="993" w:type="dxa"/>
            <w:tcBorders>
              <w:top w:val="nil"/>
              <w:left w:val="nil"/>
              <w:bottom w:val="single" w:sz="4" w:space="0" w:color="auto"/>
              <w:right w:val="single" w:sz="4" w:space="0" w:color="auto"/>
            </w:tcBorders>
            <w:shd w:val="clear" w:color="auto" w:fill="auto"/>
            <w:hideMark/>
          </w:tcPr>
          <w:p w:rsidR="00442002" w:rsidRPr="00304F69" w:rsidRDefault="001C189A" w:rsidP="003D381A">
            <w:pPr>
              <w:spacing w:after="0" w:line="240" w:lineRule="auto"/>
              <w:jc w:val="center"/>
              <w:rPr>
                <w:rFonts w:ascii="Times New Roman" w:hAnsi="Times New Roman"/>
                <w:sz w:val="18"/>
                <w:szCs w:val="18"/>
              </w:rPr>
            </w:pPr>
            <w:r>
              <w:rPr>
                <w:rFonts w:ascii="Times New Roman" w:hAnsi="Times New Roman"/>
                <w:sz w:val="18"/>
                <w:szCs w:val="18"/>
              </w:rPr>
              <w:t>324 591,</w:t>
            </w:r>
            <w:r w:rsidR="003B78A5">
              <w:rPr>
                <w:rFonts w:ascii="Times New Roman" w:hAnsi="Times New Roman"/>
                <w:sz w:val="18"/>
                <w:szCs w:val="18"/>
              </w:rPr>
              <w:t>0</w:t>
            </w:r>
          </w:p>
        </w:tc>
        <w:tc>
          <w:tcPr>
            <w:tcW w:w="1134" w:type="dxa"/>
            <w:tcBorders>
              <w:top w:val="nil"/>
              <w:left w:val="nil"/>
              <w:bottom w:val="single" w:sz="4" w:space="0" w:color="auto"/>
              <w:right w:val="single" w:sz="4" w:space="0" w:color="auto"/>
            </w:tcBorders>
            <w:shd w:val="clear" w:color="auto" w:fill="auto"/>
            <w:hideMark/>
          </w:tcPr>
          <w:p w:rsidR="00442002" w:rsidRPr="00304F69" w:rsidRDefault="003B78A5" w:rsidP="003D381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333 970, 8</w:t>
            </w:r>
          </w:p>
        </w:tc>
        <w:tc>
          <w:tcPr>
            <w:tcW w:w="850"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0</w:t>
            </w:r>
          </w:p>
        </w:tc>
      </w:tr>
      <w:tr w:rsidR="001C189A" w:rsidRPr="00304F69" w:rsidTr="00CD7395">
        <w:trPr>
          <w:cantSplit/>
          <w:trHeight w:val="546"/>
        </w:trPr>
        <w:tc>
          <w:tcPr>
            <w:tcW w:w="1418" w:type="dxa"/>
            <w:vMerge/>
            <w:tcBorders>
              <w:top w:val="nil"/>
              <w:left w:val="single" w:sz="4" w:space="0" w:color="auto"/>
              <w:bottom w:val="single" w:sz="4" w:space="0" w:color="000000"/>
              <w:right w:val="single" w:sz="4" w:space="0" w:color="auto"/>
            </w:tcBorders>
            <w:vAlign w:val="center"/>
            <w:hideMark/>
          </w:tcPr>
          <w:p w:rsidR="00442002" w:rsidRPr="00304F69" w:rsidRDefault="00442002" w:rsidP="003D381A">
            <w:pPr>
              <w:spacing w:after="0" w:line="240" w:lineRule="auto"/>
              <w:rPr>
                <w:rFonts w:ascii="Times New Roman" w:hAnsi="Times New Roman"/>
                <w:bCs/>
                <w:color w:val="000000"/>
                <w:sz w:val="18"/>
                <w:szCs w:val="18"/>
                <w:lang w:eastAsia="ru-RU"/>
              </w:rPr>
            </w:pPr>
          </w:p>
        </w:tc>
        <w:tc>
          <w:tcPr>
            <w:tcW w:w="1305" w:type="dxa"/>
            <w:tcBorders>
              <w:top w:val="nil"/>
              <w:left w:val="nil"/>
              <w:bottom w:val="single" w:sz="4" w:space="0" w:color="auto"/>
              <w:right w:val="single" w:sz="4" w:space="0" w:color="auto"/>
            </w:tcBorders>
            <w:shd w:val="clear" w:color="auto" w:fill="auto"/>
            <w:vAlign w:val="center"/>
            <w:hideMark/>
          </w:tcPr>
          <w:p w:rsidR="00442002" w:rsidRPr="00304F69" w:rsidRDefault="00A776E5" w:rsidP="003D381A">
            <w:pPr>
              <w:spacing w:after="0" w:line="240" w:lineRule="auto"/>
              <w:rPr>
                <w:rFonts w:ascii="Times New Roman" w:hAnsi="Times New Roman"/>
                <w:bCs/>
                <w:color w:val="000000"/>
                <w:sz w:val="18"/>
                <w:szCs w:val="18"/>
                <w:lang w:eastAsia="ru-RU"/>
              </w:rPr>
            </w:pPr>
            <w:r>
              <w:rPr>
                <w:rFonts w:ascii="Times New Roman" w:hAnsi="Times New Roman"/>
                <w:bCs/>
                <w:color w:val="000000"/>
                <w:sz w:val="18"/>
                <w:szCs w:val="18"/>
                <w:lang w:eastAsia="ru-RU"/>
              </w:rPr>
              <w:t>республиканский</w:t>
            </w:r>
            <w:r w:rsidR="00442002" w:rsidRPr="00304F69">
              <w:rPr>
                <w:rFonts w:ascii="Times New Roman" w:hAnsi="Times New Roman"/>
                <w:bCs/>
                <w:color w:val="000000"/>
                <w:sz w:val="18"/>
                <w:szCs w:val="18"/>
                <w:lang w:eastAsia="ru-RU"/>
              </w:rPr>
              <w:t xml:space="preserve"> бюджет</w:t>
            </w:r>
          </w:p>
        </w:tc>
        <w:tc>
          <w:tcPr>
            <w:tcW w:w="1134" w:type="dxa"/>
            <w:tcBorders>
              <w:top w:val="nil"/>
              <w:left w:val="nil"/>
              <w:bottom w:val="single" w:sz="4" w:space="0" w:color="auto"/>
              <w:right w:val="single" w:sz="4" w:space="0" w:color="auto"/>
            </w:tcBorders>
            <w:shd w:val="clear" w:color="auto" w:fill="auto"/>
            <w:hideMark/>
          </w:tcPr>
          <w:p w:rsidR="00442002" w:rsidRPr="00304F69" w:rsidRDefault="003B78A5" w:rsidP="003D381A">
            <w:pPr>
              <w:spacing w:after="0" w:line="240" w:lineRule="auto"/>
              <w:jc w:val="center"/>
              <w:rPr>
                <w:rFonts w:ascii="Times New Roman" w:hAnsi="Times New Roman"/>
                <w:sz w:val="18"/>
                <w:szCs w:val="18"/>
              </w:rPr>
            </w:pPr>
            <w:r>
              <w:rPr>
                <w:rFonts w:ascii="Times New Roman" w:hAnsi="Times New Roman"/>
                <w:sz w:val="18"/>
                <w:szCs w:val="18"/>
              </w:rPr>
              <w:t>452 245,5</w:t>
            </w:r>
          </w:p>
        </w:tc>
        <w:tc>
          <w:tcPr>
            <w:tcW w:w="992"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78 313,8</w:t>
            </w:r>
          </w:p>
        </w:tc>
        <w:tc>
          <w:tcPr>
            <w:tcW w:w="992"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83 597,0</w:t>
            </w:r>
          </w:p>
        </w:tc>
        <w:tc>
          <w:tcPr>
            <w:tcW w:w="992"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21 134,7</w:t>
            </w:r>
          </w:p>
        </w:tc>
        <w:tc>
          <w:tcPr>
            <w:tcW w:w="993"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6 653,2</w:t>
            </w:r>
          </w:p>
        </w:tc>
        <w:tc>
          <w:tcPr>
            <w:tcW w:w="992"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4 356,1</w:t>
            </w:r>
          </w:p>
        </w:tc>
        <w:tc>
          <w:tcPr>
            <w:tcW w:w="1134" w:type="dxa"/>
            <w:tcBorders>
              <w:top w:val="nil"/>
              <w:left w:val="nil"/>
              <w:bottom w:val="single" w:sz="4" w:space="0" w:color="auto"/>
              <w:right w:val="single" w:sz="4" w:space="0" w:color="auto"/>
            </w:tcBorders>
            <w:shd w:val="clear" w:color="auto" w:fill="auto"/>
            <w:hideMark/>
          </w:tcPr>
          <w:p w:rsidR="00442002" w:rsidRPr="00304F69" w:rsidRDefault="003B78A5" w:rsidP="003D381A">
            <w:pPr>
              <w:spacing w:after="0" w:line="240" w:lineRule="auto"/>
              <w:jc w:val="center"/>
              <w:rPr>
                <w:rFonts w:ascii="Times New Roman" w:hAnsi="Times New Roman"/>
                <w:sz w:val="18"/>
                <w:szCs w:val="18"/>
              </w:rPr>
            </w:pPr>
            <w:r>
              <w:rPr>
                <w:rFonts w:ascii="Times New Roman" w:hAnsi="Times New Roman"/>
                <w:sz w:val="18"/>
                <w:szCs w:val="18"/>
              </w:rPr>
              <w:t>99 807,4</w:t>
            </w:r>
          </w:p>
        </w:tc>
        <w:tc>
          <w:tcPr>
            <w:tcW w:w="992" w:type="dxa"/>
            <w:tcBorders>
              <w:top w:val="nil"/>
              <w:left w:val="nil"/>
              <w:bottom w:val="single" w:sz="4" w:space="0" w:color="auto"/>
              <w:right w:val="single" w:sz="4" w:space="0" w:color="auto"/>
            </w:tcBorders>
            <w:shd w:val="clear" w:color="auto" w:fill="auto"/>
            <w:hideMark/>
          </w:tcPr>
          <w:p w:rsidR="00442002" w:rsidRPr="00304F69" w:rsidRDefault="003B78A5" w:rsidP="003D381A">
            <w:pPr>
              <w:spacing w:after="0" w:line="240" w:lineRule="auto"/>
              <w:jc w:val="center"/>
              <w:rPr>
                <w:rFonts w:ascii="Times New Roman" w:hAnsi="Times New Roman"/>
                <w:sz w:val="18"/>
                <w:szCs w:val="18"/>
              </w:rPr>
            </w:pPr>
            <w:r>
              <w:rPr>
                <w:rFonts w:ascii="Times New Roman" w:hAnsi="Times New Roman"/>
                <w:sz w:val="18"/>
                <w:szCs w:val="18"/>
              </w:rPr>
              <w:t>64 294, 4</w:t>
            </w:r>
          </w:p>
        </w:tc>
        <w:tc>
          <w:tcPr>
            <w:tcW w:w="993" w:type="dxa"/>
            <w:tcBorders>
              <w:top w:val="nil"/>
              <w:left w:val="nil"/>
              <w:bottom w:val="single" w:sz="4" w:space="0" w:color="auto"/>
              <w:right w:val="single" w:sz="4" w:space="0" w:color="auto"/>
            </w:tcBorders>
            <w:shd w:val="clear" w:color="auto" w:fill="auto"/>
            <w:hideMark/>
          </w:tcPr>
          <w:p w:rsidR="00442002" w:rsidRPr="00304F69" w:rsidRDefault="003B78A5" w:rsidP="003D381A">
            <w:pPr>
              <w:spacing w:after="0" w:line="240" w:lineRule="auto"/>
              <w:jc w:val="center"/>
              <w:rPr>
                <w:rFonts w:ascii="Times New Roman" w:hAnsi="Times New Roman"/>
                <w:sz w:val="18"/>
                <w:szCs w:val="18"/>
              </w:rPr>
            </w:pPr>
            <w:r>
              <w:rPr>
                <w:rFonts w:ascii="Times New Roman" w:hAnsi="Times New Roman"/>
                <w:sz w:val="18"/>
                <w:szCs w:val="18"/>
              </w:rPr>
              <w:t>47 044, 9</w:t>
            </w:r>
          </w:p>
        </w:tc>
        <w:tc>
          <w:tcPr>
            <w:tcW w:w="1134" w:type="dxa"/>
            <w:tcBorders>
              <w:top w:val="nil"/>
              <w:left w:val="nil"/>
              <w:bottom w:val="single" w:sz="4" w:space="0" w:color="auto"/>
              <w:right w:val="single" w:sz="4" w:space="0" w:color="auto"/>
            </w:tcBorders>
            <w:shd w:val="clear" w:color="auto" w:fill="auto"/>
            <w:hideMark/>
          </w:tcPr>
          <w:p w:rsidR="00442002" w:rsidRPr="00304F69" w:rsidRDefault="003B78A5" w:rsidP="003D381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47 044, 9</w:t>
            </w:r>
          </w:p>
        </w:tc>
        <w:tc>
          <w:tcPr>
            <w:tcW w:w="850"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bCs/>
                <w:color w:val="000000"/>
                <w:sz w:val="18"/>
                <w:szCs w:val="18"/>
                <w:lang w:eastAsia="ru-RU"/>
              </w:rPr>
            </w:pPr>
            <w:r w:rsidRPr="00304F69">
              <w:rPr>
                <w:rFonts w:ascii="Times New Roman" w:hAnsi="Times New Roman"/>
                <w:bCs/>
                <w:color w:val="000000"/>
                <w:sz w:val="18"/>
                <w:szCs w:val="18"/>
                <w:lang w:eastAsia="ru-RU"/>
              </w:rPr>
              <w:t>0</w:t>
            </w:r>
          </w:p>
        </w:tc>
      </w:tr>
      <w:tr w:rsidR="001C189A" w:rsidRPr="00304F69" w:rsidTr="00CD7395">
        <w:trPr>
          <w:cantSplit/>
          <w:trHeight w:val="566"/>
        </w:trPr>
        <w:tc>
          <w:tcPr>
            <w:tcW w:w="1418" w:type="dxa"/>
            <w:vMerge w:val="restart"/>
            <w:tcBorders>
              <w:top w:val="nil"/>
              <w:left w:val="single" w:sz="4" w:space="0" w:color="auto"/>
              <w:bottom w:val="single" w:sz="4" w:space="0" w:color="000000"/>
              <w:right w:val="single" w:sz="4" w:space="0" w:color="auto"/>
            </w:tcBorders>
            <w:shd w:val="clear" w:color="auto" w:fill="auto"/>
            <w:hideMark/>
          </w:tcPr>
          <w:p w:rsidR="00442002" w:rsidRPr="00304F69" w:rsidRDefault="00442002" w:rsidP="003D381A">
            <w:pPr>
              <w:spacing w:after="0" w:line="240" w:lineRule="auto"/>
              <w:rPr>
                <w:rFonts w:ascii="Times New Roman" w:hAnsi="Times New Roman"/>
                <w:color w:val="000000"/>
                <w:sz w:val="18"/>
                <w:szCs w:val="18"/>
                <w:lang w:eastAsia="ru-RU"/>
              </w:rPr>
            </w:pPr>
            <w:r w:rsidRPr="00304F69">
              <w:rPr>
                <w:rFonts w:ascii="Times New Roman" w:hAnsi="Times New Roman"/>
                <w:color w:val="000000"/>
                <w:sz w:val="18"/>
                <w:szCs w:val="18"/>
                <w:lang w:eastAsia="ru-RU"/>
              </w:rPr>
              <w:t>Мероприятие 1 Мероприятия по организации горячего питания для детей из малообеспеченных семей, обучающихся в общеобразовательных организациях</w:t>
            </w:r>
          </w:p>
        </w:tc>
        <w:tc>
          <w:tcPr>
            <w:tcW w:w="1305" w:type="dxa"/>
            <w:tcBorders>
              <w:top w:val="nil"/>
              <w:left w:val="nil"/>
              <w:bottom w:val="single" w:sz="4" w:space="0" w:color="auto"/>
              <w:right w:val="single" w:sz="4" w:space="0" w:color="auto"/>
            </w:tcBorders>
            <w:shd w:val="clear" w:color="auto" w:fill="auto"/>
            <w:noWrap/>
            <w:hideMark/>
          </w:tcPr>
          <w:p w:rsidR="00442002" w:rsidRPr="00304F69" w:rsidRDefault="00442002" w:rsidP="003D381A">
            <w:pPr>
              <w:spacing w:after="0" w:line="240" w:lineRule="auto"/>
              <w:rPr>
                <w:rFonts w:ascii="Times New Roman" w:hAnsi="Times New Roman"/>
                <w:color w:val="000000"/>
                <w:sz w:val="18"/>
                <w:szCs w:val="18"/>
                <w:lang w:eastAsia="ru-RU"/>
              </w:rPr>
            </w:pPr>
            <w:r w:rsidRPr="00304F69">
              <w:rPr>
                <w:rFonts w:ascii="Times New Roman" w:hAnsi="Times New Roman"/>
                <w:color w:val="000000"/>
                <w:sz w:val="18"/>
                <w:szCs w:val="18"/>
                <w:lang w:eastAsia="ru-RU"/>
              </w:rPr>
              <w:t>всего в том числе:</w:t>
            </w:r>
          </w:p>
        </w:tc>
        <w:tc>
          <w:tcPr>
            <w:tcW w:w="1134" w:type="dxa"/>
            <w:tcBorders>
              <w:top w:val="nil"/>
              <w:left w:val="nil"/>
              <w:bottom w:val="single" w:sz="4" w:space="0" w:color="auto"/>
              <w:right w:val="single" w:sz="4" w:space="0" w:color="auto"/>
            </w:tcBorders>
            <w:shd w:val="clear" w:color="auto" w:fill="auto"/>
            <w:hideMark/>
          </w:tcPr>
          <w:p w:rsidR="00442002" w:rsidRPr="00304F69" w:rsidRDefault="00FF61ED" w:rsidP="003D381A">
            <w:pPr>
              <w:spacing w:after="0" w:line="240" w:lineRule="auto"/>
              <w:jc w:val="center"/>
              <w:rPr>
                <w:rFonts w:ascii="Times New Roman" w:hAnsi="Times New Roman"/>
                <w:sz w:val="18"/>
                <w:szCs w:val="18"/>
              </w:rPr>
            </w:pPr>
            <w:r>
              <w:rPr>
                <w:rFonts w:ascii="Times New Roman" w:hAnsi="Times New Roman"/>
                <w:sz w:val="18"/>
                <w:szCs w:val="18"/>
              </w:rPr>
              <w:t>194 054,8</w:t>
            </w:r>
          </w:p>
        </w:tc>
        <w:tc>
          <w:tcPr>
            <w:tcW w:w="992"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78 313,8</w:t>
            </w:r>
          </w:p>
        </w:tc>
        <w:tc>
          <w:tcPr>
            <w:tcW w:w="992"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83 597,0</w:t>
            </w:r>
          </w:p>
        </w:tc>
        <w:tc>
          <w:tcPr>
            <w:tcW w:w="992"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21 134,7</w:t>
            </w:r>
          </w:p>
        </w:tc>
        <w:tc>
          <w:tcPr>
            <w:tcW w:w="993"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6 653,2</w:t>
            </w:r>
          </w:p>
        </w:tc>
        <w:tc>
          <w:tcPr>
            <w:tcW w:w="992"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4 356,1</w:t>
            </w:r>
          </w:p>
        </w:tc>
        <w:tc>
          <w:tcPr>
            <w:tcW w:w="1134"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1134"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color w:val="000000"/>
                <w:sz w:val="18"/>
                <w:szCs w:val="18"/>
                <w:lang w:eastAsia="ru-RU"/>
              </w:rPr>
            </w:pPr>
            <w:r w:rsidRPr="00304F69">
              <w:rPr>
                <w:rFonts w:ascii="Times New Roman" w:hAnsi="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color w:val="000000"/>
                <w:sz w:val="18"/>
                <w:szCs w:val="18"/>
                <w:lang w:eastAsia="ru-RU"/>
              </w:rPr>
            </w:pPr>
            <w:r w:rsidRPr="00304F69">
              <w:rPr>
                <w:rFonts w:ascii="Times New Roman" w:hAnsi="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color w:val="000000"/>
                <w:sz w:val="18"/>
                <w:szCs w:val="18"/>
                <w:lang w:eastAsia="ru-RU"/>
              </w:rPr>
            </w:pPr>
            <w:r w:rsidRPr="00304F69">
              <w:rPr>
                <w:rFonts w:ascii="Times New Roman" w:hAnsi="Times New Roman"/>
                <w:color w:val="000000"/>
                <w:sz w:val="18"/>
                <w:szCs w:val="18"/>
                <w:lang w:eastAsia="ru-RU"/>
              </w:rPr>
              <w:t>0</w:t>
            </w:r>
          </w:p>
        </w:tc>
      </w:tr>
      <w:tr w:rsidR="001C189A" w:rsidRPr="00304F69" w:rsidTr="00CD7395">
        <w:trPr>
          <w:cantSplit/>
          <w:trHeight w:val="420"/>
        </w:trPr>
        <w:tc>
          <w:tcPr>
            <w:tcW w:w="1418" w:type="dxa"/>
            <w:vMerge/>
            <w:tcBorders>
              <w:top w:val="nil"/>
              <w:left w:val="single" w:sz="4" w:space="0" w:color="auto"/>
              <w:bottom w:val="single" w:sz="4" w:space="0" w:color="000000"/>
              <w:right w:val="single" w:sz="4" w:space="0" w:color="auto"/>
            </w:tcBorders>
            <w:hideMark/>
          </w:tcPr>
          <w:p w:rsidR="00442002" w:rsidRPr="00304F69" w:rsidRDefault="00442002" w:rsidP="003D381A">
            <w:pPr>
              <w:spacing w:after="0" w:line="240" w:lineRule="auto"/>
              <w:rPr>
                <w:rFonts w:ascii="Times New Roman" w:hAnsi="Times New Roman"/>
                <w:color w:val="000000"/>
                <w:sz w:val="18"/>
                <w:szCs w:val="18"/>
                <w:lang w:eastAsia="ru-RU"/>
              </w:rPr>
            </w:pPr>
          </w:p>
        </w:tc>
        <w:tc>
          <w:tcPr>
            <w:tcW w:w="1305"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rPr>
                <w:rFonts w:ascii="Times New Roman" w:hAnsi="Times New Roman"/>
                <w:color w:val="000000"/>
                <w:sz w:val="18"/>
                <w:szCs w:val="18"/>
                <w:lang w:eastAsia="ru-RU"/>
              </w:rPr>
            </w:pPr>
            <w:r w:rsidRPr="00304F69">
              <w:rPr>
                <w:rFonts w:ascii="Times New Roman" w:hAnsi="Times New Roman"/>
                <w:color w:val="000000"/>
                <w:sz w:val="18"/>
                <w:szCs w:val="18"/>
                <w:lang w:eastAsia="ru-RU"/>
              </w:rPr>
              <w:t xml:space="preserve">федеральный бюджет  </w:t>
            </w:r>
          </w:p>
        </w:tc>
        <w:tc>
          <w:tcPr>
            <w:tcW w:w="1134"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1134"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1134"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color w:val="000000"/>
                <w:sz w:val="20"/>
                <w:szCs w:val="20"/>
                <w:lang w:eastAsia="ru-RU"/>
              </w:rPr>
            </w:pPr>
            <w:r w:rsidRPr="00304F69">
              <w:rPr>
                <w:rFonts w:ascii="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color w:val="000000"/>
                <w:sz w:val="20"/>
                <w:szCs w:val="20"/>
                <w:lang w:eastAsia="ru-RU"/>
              </w:rPr>
            </w:pPr>
            <w:r w:rsidRPr="00304F69">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color w:val="000000"/>
                <w:sz w:val="20"/>
                <w:szCs w:val="20"/>
                <w:lang w:eastAsia="ru-RU"/>
              </w:rPr>
            </w:pPr>
            <w:r w:rsidRPr="00304F69">
              <w:rPr>
                <w:rFonts w:ascii="Times New Roman" w:hAnsi="Times New Roman"/>
                <w:color w:val="000000"/>
                <w:sz w:val="20"/>
                <w:szCs w:val="20"/>
                <w:lang w:eastAsia="ru-RU"/>
              </w:rPr>
              <w:t>0</w:t>
            </w:r>
          </w:p>
        </w:tc>
      </w:tr>
      <w:tr w:rsidR="001C189A" w:rsidRPr="00304F69" w:rsidTr="00CD7395">
        <w:trPr>
          <w:cantSplit/>
          <w:trHeight w:val="636"/>
        </w:trPr>
        <w:tc>
          <w:tcPr>
            <w:tcW w:w="1418" w:type="dxa"/>
            <w:vMerge/>
            <w:tcBorders>
              <w:top w:val="nil"/>
              <w:left w:val="single" w:sz="4" w:space="0" w:color="auto"/>
              <w:bottom w:val="single" w:sz="4" w:space="0" w:color="auto"/>
              <w:right w:val="single" w:sz="4" w:space="0" w:color="auto"/>
            </w:tcBorders>
            <w:hideMark/>
          </w:tcPr>
          <w:p w:rsidR="00442002" w:rsidRPr="00304F69" w:rsidRDefault="00442002" w:rsidP="003D381A">
            <w:pPr>
              <w:spacing w:after="0" w:line="240" w:lineRule="auto"/>
              <w:rPr>
                <w:rFonts w:ascii="Times New Roman" w:hAnsi="Times New Roman"/>
                <w:color w:val="000000"/>
                <w:sz w:val="18"/>
                <w:szCs w:val="18"/>
                <w:lang w:eastAsia="ru-RU"/>
              </w:rPr>
            </w:pPr>
          </w:p>
        </w:tc>
        <w:tc>
          <w:tcPr>
            <w:tcW w:w="1305"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rPr>
                <w:rFonts w:ascii="Times New Roman" w:hAnsi="Times New Roman"/>
                <w:color w:val="000000"/>
                <w:sz w:val="18"/>
                <w:szCs w:val="18"/>
                <w:lang w:eastAsia="ru-RU"/>
              </w:rPr>
            </w:pPr>
            <w:r w:rsidRPr="00304F69">
              <w:rPr>
                <w:rFonts w:ascii="Times New Roman" w:hAnsi="Times New Roman"/>
                <w:color w:val="000000"/>
                <w:sz w:val="18"/>
                <w:szCs w:val="18"/>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194 054,8</w:t>
            </w:r>
          </w:p>
        </w:tc>
        <w:tc>
          <w:tcPr>
            <w:tcW w:w="992"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78 313,8</w:t>
            </w:r>
          </w:p>
        </w:tc>
        <w:tc>
          <w:tcPr>
            <w:tcW w:w="992"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83 597,0</w:t>
            </w:r>
          </w:p>
        </w:tc>
        <w:tc>
          <w:tcPr>
            <w:tcW w:w="992" w:type="dxa"/>
            <w:tcBorders>
              <w:top w:val="nil"/>
              <w:left w:val="nil"/>
              <w:bottom w:val="single" w:sz="4" w:space="0" w:color="auto"/>
              <w:right w:val="single" w:sz="4" w:space="0" w:color="auto"/>
            </w:tcBorders>
            <w:shd w:val="clear" w:color="auto" w:fill="auto"/>
            <w:noWrap/>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21 134,7</w:t>
            </w:r>
          </w:p>
        </w:tc>
        <w:tc>
          <w:tcPr>
            <w:tcW w:w="993" w:type="dxa"/>
            <w:tcBorders>
              <w:top w:val="nil"/>
              <w:left w:val="nil"/>
              <w:bottom w:val="single" w:sz="4" w:space="0" w:color="auto"/>
              <w:right w:val="single" w:sz="4" w:space="0" w:color="auto"/>
            </w:tcBorders>
            <w:shd w:val="clear" w:color="auto" w:fill="auto"/>
            <w:noWrap/>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6 653,2</w:t>
            </w:r>
          </w:p>
        </w:tc>
        <w:tc>
          <w:tcPr>
            <w:tcW w:w="992"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304F69" w:rsidRDefault="00442002" w:rsidP="003D381A">
            <w:pPr>
              <w:spacing w:after="0" w:line="240" w:lineRule="auto"/>
              <w:jc w:val="center"/>
              <w:rPr>
                <w:rFonts w:ascii="Times New Roman" w:hAnsi="Times New Roman"/>
                <w:sz w:val="18"/>
                <w:szCs w:val="18"/>
              </w:rPr>
            </w:pPr>
            <w:r w:rsidRPr="00304F69">
              <w:rPr>
                <w:rFonts w:ascii="Times New Roman" w:hAnsi="Times New Roman"/>
                <w:sz w:val="18"/>
                <w:szCs w:val="18"/>
              </w:rPr>
              <w:t>4 356,1</w:t>
            </w:r>
          </w:p>
        </w:tc>
        <w:tc>
          <w:tcPr>
            <w:tcW w:w="1134"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sz w:val="18"/>
                <w:szCs w:val="18"/>
              </w:rPr>
            </w:pPr>
            <w:r w:rsidRPr="00304F69">
              <w:rPr>
                <w:rFonts w:ascii="Times New Roman" w:hAnsi="Times New Roman"/>
                <w:sz w:val="18"/>
                <w:szCs w:val="18"/>
              </w:rPr>
              <w:t>0</w:t>
            </w:r>
          </w:p>
        </w:tc>
        <w:tc>
          <w:tcPr>
            <w:tcW w:w="1134"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color w:val="000000"/>
                <w:sz w:val="20"/>
                <w:szCs w:val="20"/>
                <w:lang w:eastAsia="ru-RU"/>
              </w:rPr>
            </w:pPr>
            <w:r w:rsidRPr="00304F69">
              <w:rPr>
                <w:rFonts w:ascii="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color w:val="000000"/>
                <w:sz w:val="20"/>
                <w:szCs w:val="20"/>
                <w:lang w:eastAsia="ru-RU"/>
              </w:rPr>
            </w:pPr>
            <w:r w:rsidRPr="00304F69">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hideMark/>
          </w:tcPr>
          <w:p w:rsidR="00442002" w:rsidRPr="00304F69" w:rsidRDefault="00685B7F" w:rsidP="003D381A">
            <w:pPr>
              <w:spacing w:after="0" w:line="240" w:lineRule="auto"/>
              <w:jc w:val="center"/>
              <w:rPr>
                <w:rFonts w:ascii="Times New Roman" w:hAnsi="Times New Roman"/>
                <w:color w:val="000000"/>
                <w:sz w:val="20"/>
                <w:szCs w:val="20"/>
                <w:lang w:eastAsia="ru-RU"/>
              </w:rPr>
            </w:pPr>
            <w:r w:rsidRPr="00304F69">
              <w:rPr>
                <w:rFonts w:ascii="Times New Roman" w:hAnsi="Times New Roman"/>
                <w:color w:val="000000"/>
                <w:sz w:val="20"/>
                <w:szCs w:val="20"/>
                <w:lang w:eastAsia="ru-RU"/>
              </w:rPr>
              <w:t>0</w:t>
            </w:r>
          </w:p>
        </w:tc>
      </w:tr>
      <w:tr w:rsidR="001C189A" w:rsidRPr="00304F69" w:rsidTr="00CD7395">
        <w:trPr>
          <w:cantSplit/>
          <w:trHeight w:val="481"/>
        </w:trPr>
        <w:tc>
          <w:tcPr>
            <w:tcW w:w="1418" w:type="dxa"/>
            <w:vMerge w:val="restart"/>
            <w:tcBorders>
              <w:top w:val="single" w:sz="4" w:space="0" w:color="auto"/>
              <w:left w:val="single" w:sz="4" w:space="0" w:color="auto"/>
              <w:right w:val="single" w:sz="4" w:space="0" w:color="auto"/>
            </w:tcBorders>
          </w:tcPr>
          <w:p w:rsidR="003B78A5" w:rsidRPr="00304F69" w:rsidRDefault="009070CC" w:rsidP="003D381A">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Мероприятие 2 «</w:t>
            </w:r>
            <w:r w:rsidR="003B78A5" w:rsidRPr="003B78A5">
              <w:rPr>
                <w:rFonts w:ascii="Times New Roman" w:hAnsi="Times New Roman"/>
                <w:color w:val="000000"/>
                <w:sz w:val="18"/>
                <w:szCs w:val="18"/>
                <w:lang w:eastAsia="ru-RU"/>
              </w:rPr>
              <w:t xml:space="preserve">Организация бесплатного горячего питания </w:t>
            </w:r>
            <w:r w:rsidR="003B78A5" w:rsidRPr="003B78A5">
              <w:rPr>
                <w:rFonts w:ascii="Times New Roman" w:hAnsi="Times New Roman"/>
                <w:color w:val="000000"/>
                <w:sz w:val="18"/>
                <w:szCs w:val="18"/>
                <w:lang w:eastAsia="ru-RU"/>
              </w:rPr>
              <w:lastRenderedPageBreak/>
              <w:t>обуча.щихся, получающих начальное общее образование в государственных и муниципальных образов</w:t>
            </w:r>
            <w:r>
              <w:rPr>
                <w:rFonts w:ascii="Times New Roman" w:hAnsi="Times New Roman"/>
                <w:color w:val="000000"/>
                <w:sz w:val="18"/>
                <w:szCs w:val="18"/>
                <w:lang w:eastAsia="ru-RU"/>
              </w:rPr>
              <w:t>ательных организациях»</w:t>
            </w:r>
          </w:p>
        </w:tc>
        <w:tc>
          <w:tcPr>
            <w:tcW w:w="1305" w:type="dxa"/>
            <w:tcBorders>
              <w:top w:val="single" w:sz="4" w:space="0" w:color="auto"/>
              <w:left w:val="nil"/>
              <w:bottom w:val="single" w:sz="4" w:space="0" w:color="auto"/>
              <w:right w:val="single" w:sz="4" w:space="0" w:color="auto"/>
            </w:tcBorders>
            <w:shd w:val="clear" w:color="auto" w:fill="auto"/>
          </w:tcPr>
          <w:p w:rsidR="003B78A5" w:rsidRPr="00304F69" w:rsidRDefault="003B78A5" w:rsidP="003D381A">
            <w:pPr>
              <w:spacing w:after="0" w:line="240" w:lineRule="auto"/>
              <w:rPr>
                <w:rFonts w:ascii="Times New Roman" w:hAnsi="Times New Roman"/>
                <w:color w:val="000000"/>
                <w:sz w:val="18"/>
                <w:szCs w:val="18"/>
                <w:lang w:eastAsia="ru-RU"/>
              </w:rPr>
            </w:pPr>
            <w:r w:rsidRPr="00304F69">
              <w:rPr>
                <w:rFonts w:ascii="Times New Roman" w:hAnsi="Times New Roman"/>
                <w:color w:val="000000"/>
                <w:sz w:val="18"/>
                <w:szCs w:val="18"/>
                <w:lang w:eastAsia="ru-RU"/>
              </w:rPr>
              <w:lastRenderedPageBreak/>
              <w:t>всего в том числе:</w:t>
            </w:r>
          </w:p>
        </w:tc>
        <w:tc>
          <w:tcPr>
            <w:tcW w:w="1134" w:type="dxa"/>
            <w:tcBorders>
              <w:top w:val="single" w:sz="4" w:space="0" w:color="auto"/>
              <w:left w:val="nil"/>
              <w:bottom w:val="single" w:sz="4" w:space="0" w:color="auto"/>
              <w:right w:val="single" w:sz="4" w:space="0" w:color="auto"/>
            </w:tcBorders>
            <w:shd w:val="clear" w:color="auto" w:fill="auto"/>
          </w:tcPr>
          <w:p w:rsidR="003B78A5" w:rsidRPr="00304F69" w:rsidRDefault="00FF61ED" w:rsidP="003D381A">
            <w:pPr>
              <w:spacing w:after="0" w:line="240" w:lineRule="auto"/>
              <w:jc w:val="center"/>
              <w:rPr>
                <w:rFonts w:ascii="Times New Roman" w:hAnsi="Times New Roman"/>
                <w:sz w:val="18"/>
                <w:szCs w:val="18"/>
              </w:rPr>
            </w:pPr>
            <w:r>
              <w:rPr>
                <w:rFonts w:ascii="Times New Roman" w:hAnsi="Times New Roman"/>
                <w:sz w:val="18"/>
                <w:szCs w:val="18"/>
              </w:rPr>
              <w:t>1 291 811,9</w:t>
            </w:r>
          </w:p>
        </w:tc>
        <w:tc>
          <w:tcPr>
            <w:tcW w:w="992" w:type="dxa"/>
            <w:tcBorders>
              <w:top w:val="single" w:sz="4" w:space="0" w:color="auto"/>
              <w:left w:val="nil"/>
              <w:bottom w:val="single" w:sz="4" w:space="0" w:color="auto"/>
              <w:right w:val="single" w:sz="4" w:space="0" w:color="auto"/>
            </w:tcBorders>
            <w:shd w:val="clear" w:color="auto" w:fill="auto"/>
          </w:tcPr>
          <w:p w:rsidR="003B78A5" w:rsidRPr="00304F69" w:rsidRDefault="00FF61ED" w:rsidP="003D381A">
            <w:pPr>
              <w:spacing w:after="0" w:line="240" w:lineRule="auto"/>
              <w:jc w:val="center"/>
              <w:rPr>
                <w:rFonts w:ascii="Times New Roman" w:hAnsi="Times New Roman"/>
                <w:sz w:val="18"/>
                <w:szCs w:val="18"/>
              </w:rPr>
            </w:pPr>
            <w:r>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3B78A5" w:rsidRPr="00304F69" w:rsidRDefault="00FF61ED" w:rsidP="003D381A">
            <w:pPr>
              <w:spacing w:after="0" w:line="240" w:lineRule="auto"/>
              <w:jc w:val="center"/>
              <w:rPr>
                <w:rFonts w:ascii="Times New Roman" w:hAnsi="Times New Roman"/>
                <w:sz w:val="18"/>
                <w:szCs w:val="18"/>
              </w:rPr>
            </w:pPr>
            <w:r>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tcPr>
          <w:p w:rsidR="003B78A5" w:rsidRPr="00304F69" w:rsidRDefault="00FF61ED" w:rsidP="003D381A">
            <w:pPr>
              <w:spacing w:after="0" w:line="240" w:lineRule="auto"/>
              <w:jc w:val="center"/>
              <w:rPr>
                <w:rFonts w:ascii="Times New Roman" w:hAnsi="Times New Roman"/>
                <w:sz w:val="18"/>
                <w:szCs w:val="18"/>
              </w:rPr>
            </w:pPr>
            <w:r>
              <w:rPr>
                <w:rFonts w:ascii="Times New Roman" w:hAnsi="Times New Roman"/>
                <w:sz w:val="18"/>
                <w:szCs w:val="18"/>
              </w:rPr>
              <w:t>0</w:t>
            </w:r>
          </w:p>
        </w:tc>
        <w:tc>
          <w:tcPr>
            <w:tcW w:w="993" w:type="dxa"/>
            <w:tcBorders>
              <w:top w:val="single" w:sz="4" w:space="0" w:color="auto"/>
              <w:left w:val="nil"/>
              <w:bottom w:val="single" w:sz="4" w:space="0" w:color="auto"/>
              <w:right w:val="single" w:sz="4" w:space="0" w:color="auto"/>
            </w:tcBorders>
            <w:shd w:val="clear" w:color="auto" w:fill="auto"/>
            <w:noWrap/>
          </w:tcPr>
          <w:p w:rsidR="003B78A5" w:rsidRPr="00304F69" w:rsidRDefault="00FF61ED" w:rsidP="003D381A">
            <w:pPr>
              <w:spacing w:after="0" w:line="240" w:lineRule="auto"/>
              <w:jc w:val="center"/>
              <w:rPr>
                <w:rFonts w:ascii="Times New Roman" w:hAnsi="Times New Roman"/>
                <w:sz w:val="18"/>
                <w:szCs w:val="18"/>
              </w:rPr>
            </w:pPr>
            <w:r>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3B78A5" w:rsidRPr="00304F69" w:rsidRDefault="00FF61ED" w:rsidP="003D381A">
            <w:pPr>
              <w:spacing w:after="0" w:line="240" w:lineRule="auto"/>
              <w:jc w:val="center"/>
              <w:rPr>
                <w:rFonts w:ascii="Times New Roman" w:hAnsi="Times New Roman"/>
                <w:sz w:val="18"/>
                <w:szCs w:val="18"/>
              </w:rPr>
            </w:pPr>
            <w:r>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3B78A5" w:rsidRPr="00304F69" w:rsidRDefault="00FF61ED" w:rsidP="003D381A">
            <w:pPr>
              <w:spacing w:after="0" w:line="240" w:lineRule="auto"/>
              <w:jc w:val="center"/>
              <w:rPr>
                <w:rFonts w:ascii="Times New Roman" w:hAnsi="Times New Roman"/>
                <w:sz w:val="18"/>
                <w:szCs w:val="18"/>
              </w:rPr>
            </w:pP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78A5" w:rsidRPr="00304F69" w:rsidRDefault="00FF61ED" w:rsidP="003D381A">
            <w:pPr>
              <w:spacing w:after="0" w:line="240" w:lineRule="auto"/>
              <w:jc w:val="center"/>
              <w:rPr>
                <w:rFonts w:ascii="Times New Roman" w:hAnsi="Times New Roman"/>
                <w:sz w:val="18"/>
                <w:szCs w:val="18"/>
              </w:rPr>
            </w:pPr>
            <w:r>
              <w:rPr>
                <w:rFonts w:ascii="Times New Roman" w:hAnsi="Times New Roman"/>
                <w:sz w:val="18"/>
                <w:szCs w:val="18"/>
              </w:rPr>
              <w:t>151 013,9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8A5" w:rsidRPr="00304F69" w:rsidRDefault="00FF61ED" w:rsidP="003D381A">
            <w:pPr>
              <w:spacing w:after="0" w:line="240" w:lineRule="auto"/>
              <w:jc w:val="center"/>
              <w:rPr>
                <w:rFonts w:ascii="Times New Roman" w:hAnsi="Times New Roman"/>
                <w:sz w:val="18"/>
                <w:szCs w:val="18"/>
              </w:rPr>
            </w:pPr>
            <w:r>
              <w:rPr>
                <w:rFonts w:ascii="Times New Roman" w:hAnsi="Times New Roman"/>
                <w:sz w:val="18"/>
                <w:szCs w:val="18"/>
              </w:rPr>
              <w:t>388 147,3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8A5" w:rsidRPr="00304F69" w:rsidRDefault="00FF61ED" w:rsidP="003D381A">
            <w:pPr>
              <w:spacing w:after="0" w:line="240" w:lineRule="auto"/>
              <w:jc w:val="center"/>
              <w:rPr>
                <w:rFonts w:ascii="Times New Roman" w:hAnsi="Times New Roman"/>
                <w:sz w:val="18"/>
                <w:szCs w:val="18"/>
              </w:rPr>
            </w:pPr>
            <w:r>
              <w:rPr>
                <w:rFonts w:ascii="Times New Roman" w:hAnsi="Times New Roman"/>
                <w:sz w:val="18"/>
                <w:szCs w:val="18"/>
              </w:rPr>
              <w:t>371 635,9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78A5" w:rsidRPr="00304F69" w:rsidRDefault="00FF61ED" w:rsidP="003D381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381 014,8</w:t>
            </w:r>
          </w:p>
        </w:tc>
        <w:tc>
          <w:tcPr>
            <w:tcW w:w="850" w:type="dxa"/>
            <w:tcBorders>
              <w:top w:val="single" w:sz="4" w:space="0" w:color="auto"/>
              <w:left w:val="nil"/>
              <w:bottom w:val="single" w:sz="4" w:space="0" w:color="auto"/>
              <w:right w:val="single" w:sz="4" w:space="0" w:color="auto"/>
            </w:tcBorders>
            <w:shd w:val="clear" w:color="auto" w:fill="auto"/>
          </w:tcPr>
          <w:p w:rsidR="003B78A5" w:rsidRPr="00304F69" w:rsidRDefault="00FF61ED" w:rsidP="003D381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3B78A5" w:rsidRPr="00304F69" w:rsidRDefault="00FF61ED" w:rsidP="003D381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w:t>
            </w:r>
          </w:p>
        </w:tc>
      </w:tr>
      <w:tr w:rsidR="001C189A" w:rsidRPr="00304F69" w:rsidTr="00CD7395">
        <w:trPr>
          <w:cantSplit/>
          <w:trHeight w:val="564"/>
        </w:trPr>
        <w:tc>
          <w:tcPr>
            <w:tcW w:w="1418" w:type="dxa"/>
            <w:vMerge/>
            <w:tcBorders>
              <w:left w:val="single" w:sz="4" w:space="0" w:color="auto"/>
              <w:right w:val="single" w:sz="4" w:space="0" w:color="auto"/>
            </w:tcBorders>
          </w:tcPr>
          <w:p w:rsidR="003B78A5" w:rsidRPr="00304F69" w:rsidRDefault="003B78A5" w:rsidP="003D381A">
            <w:pPr>
              <w:spacing w:after="0" w:line="240" w:lineRule="auto"/>
              <w:rPr>
                <w:rFonts w:ascii="Times New Roman" w:hAnsi="Times New Roman"/>
                <w:color w:val="000000"/>
                <w:sz w:val="18"/>
                <w:szCs w:val="18"/>
                <w:lang w:eastAsia="ru-RU"/>
              </w:rPr>
            </w:pPr>
          </w:p>
        </w:tc>
        <w:tc>
          <w:tcPr>
            <w:tcW w:w="1305" w:type="dxa"/>
            <w:tcBorders>
              <w:top w:val="single" w:sz="4" w:space="0" w:color="auto"/>
              <w:left w:val="nil"/>
              <w:bottom w:val="single" w:sz="4" w:space="0" w:color="auto"/>
              <w:right w:val="single" w:sz="4" w:space="0" w:color="auto"/>
            </w:tcBorders>
            <w:shd w:val="clear" w:color="auto" w:fill="auto"/>
          </w:tcPr>
          <w:p w:rsidR="003B78A5" w:rsidRPr="00304F69" w:rsidRDefault="003B78A5" w:rsidP="003D381A">
            <w:pPr>
              <w:spacing w:after="0" w:line="240" w:lineRule="auto"/>
              <w:rPr>
                <w:rFonts w:ascii="Times New Roman" w:hAnsi="Times New Roman"/>
                <w:color w:val="000000"/>
                <w:sz w:val="18"/>
                <w:szCs w:val="18"/>
                <w:lang w:eastAsia="ru-RU"/>
              </w:rPr>
            </w:pPr>
            <w:r w:rsidRPr="00304F69">
              <w:rPr>
                <w:rFonts w:ascii="Times New Roman" w:hAnsi="Times New Roman"/>
                <w:color w:val="000000"/>
                <w:sz w:val="18"/>
                <w:szCs w:val="18"/>
                <w:lang w:eastAsia="ru-RU"/>
              </w:rPr>
              <w:t xml:space="preserve">федеральный бюджет  </w:t>
            </w:r>
          </w:p>
        </w:tc>
        <w:tc>
          <w:tcPr>
            <w:tcW w:w="1134" w:type="dxa"/>
            <w:tcBorders>
              <w:top w:val="single" w:sz="4" w:space="0" w:color="auto"/>
              <w:left w:val="nil"/>
              <w:bottom w:val="single" w:sz="4" w:space="0" w:color="auto"/>
              <w:right w:val="single" w:sz="4" w:space="0" w:color="auto"/>
            </w:tcBorders>
            <w:shd w:val="clear" w:color="auto" w:fill="auto"/>
          </w:tcPr>
          <w:p w:rsidR="003B78A5" w:rsidRPr="00304F69" w:rsidRDefault="00FF61ED" w:rsidP="003D381A">
            <w:pPr>
              <w:spacing w:after="0" w:line="240" w:lineRule="auto"/>
              <w:jc w:val="center"/>
              <w:rPr>
                <w:rFonts w:ascii="Times New Roman" w:hAnsi="Times New Roman"/>
                <w:sz w:val="18"/>
                <w:szCs w:val="18"/>
              </w:rPr>
            </w:pPr>
            <w:r>
              <w:rPr>
                <w:rFonts w:ascii="Times New Roman" w:hAnsi="Times New Roman"/>
                <w:sz w:val="18"/>
                <w:szCs w:val="18"/>
              </w:rPr>
              <w:t>1 033 621,2</w:t>
            </w:r>
          </w:p>
        </w:tc>
        <w:tc>
          <w:tcPr>
            <w:tcW w:w="992" w:type="dxa"/>
            <w:tcBorders>
              <w:top w:val="single" w:sz="4" w:space="0" w:color="auto"/>
              <w:left w:val="nil"/>
              <w:bottom w:val="single" w:sz="4" w:space="0" w:color="auto"/>
              <w:right w:val="single" w:sz="4" w:space="0" w:color="auto"/>
            </w:tcBorders>
            <w:shd w:val="clear" w:color="auto" w:fill="auto"/>
          </w:tcPr>
          <w:p w:rsidR="003B78A5" w:rsidRPr="00304F69" w:rsidRDefault="00FF61ED" w:rsidP="003D381A">
            <w:pPr>
              <w:spacing w:after="0" w:line="240" w:lineRule="auto"/>
              <w:jc w:val="center"/>
              <w:rPr>
                <w:rFonts w:ascii="Times New Roman" w:hAnsi="Times New Roman"/>
                <w:sz w:val="18"/>
                <w:szCs w:val="18"/>
              </w:rPr>
            </w:pPr>
            <w:r>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3B78A5" w:rsidRPr="00304F69" w:rsidRDefault="00FF61ED" w:rsidP="003D381A">
            <w:pPr>
              <w:spacing w:after="0" w:line="240" w:lineRule="auto"/>
              <w:jc w:val="center"/>
              <w:rPr>
                <w:rFonts w:ascii="Times New Roman" w:hAnsi="Times New Roman"/>
                <w:sz w:val="18"/>
                <w:szCs w:val="18"/>
              </w:rPr>
            </w:pPr>
            <w:r>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tcPr>
          <w:p w:rsidR="003B78A5" w:rsidRPr="00304F69" w:rsidRDefault="00FF61ED" w:rsidP="003D381A">
            <w:pPr>
              <w:spacing w:after="0" w:line="240" w:lineRule="auto"/>
              <w:jc w:val="center"/>
              <w:rPr>
                <w:rFonts w:ascii="Times New Roman" w:hAnsi="Times New Roman"/>
                <w:sz w:val="18"/>
                <w:szCs w:val="18"/>
              </w:rPr>
            </w:pPr>
            <w:r>
              <w:rPr>
                <w:rFonts w:ascii="Times New Roman" w:hAnsi="Times New Roman"/>
                <w:sz w:val="18"/>
                <w:szCs w:val="18"/>
              </w:rPr>
              <w:t>0</w:t>
            </w:r>
          </w:p>
        </w:tc>
        <w:tc>
          <w:tcPr>
            <w:tcW w:w="993" w:type="dxa"/>
            <w:tcBorders>
              <w:top w:val="single" w:sz="4" w:space="0" w:color="auto"/>
              <w:left w:val="nil"/>
              <w:bottom w:val="single" w:sz="4" w:space="0" w:color="auto"/>
              <w:right w:val="single" w:sz="4" w:space="0" w:color="auto"/>
            </w:tcBorders>
            <w:shd w:val="clear" w:color="auto" w:fill="auto"/>
            <w:noWrap/>
          </w:tcPr>
          <w:p w:rsidR="003B78A5" w:rsidRPr="00304F69" w:rsidRDefault="00FF61ED" w:rsidP="003D381A">
            <w:pPr>
              <w:spacing w:after="0" w:line="240" w:lineRule="auto"/>
              <w:jc w:val="center"/>
              <w:rPr>
                <w:rFonts w:ascii="Times New Roman" w:hAnsi="Times New Roman"/>
                <w:sz w:val="18"/>
                <w:szCs w:val="18"/>
              </w:rPr>
            </w:pPr>
            <w:r>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3B78A5" w:rsidRPr="00304F69" w:rsidRDefault="00FF61ED" w:rsidP="003D381A">
            <w:pPr>
              <w:spacing w:after="0" w:line="240" w:lineRule="auto"/>
              <w:jc w:val="center"/>
              <w:rPr>
                <w:rFonts w:ascii="Times New Roman" w:hAnsi="Times New Roman"/>
                <w:sz w:val="18"/>
                <w:szCs w:val="18"/>
              </w:rPr>
            </w:pPr>
            <w:r>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3B78A5" w:rsidRPr="00304F69" w:rsidRDefault="00FF61ED" w:rsidP="003D381A">
            <w:pPr>
              <w:spacing w:after="0" w:line="240" w:lineRule="auto"/>
              <w:jc w:val="center"/>
              <w:rPr>
                <w:rFonts w:ascii="Times New Roman" w:hAnsi="Times New Roman"/>
                <w:sz w:val="18"/>
                <w:szCs w:val="18"/>
              </w:rPr>
            </w:pP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78A5" w:rsidRPr="00304F69" w:rsidRDefault="00FF61ED" w:rsidP="003D381A">
            <w:pPr>
              <w:spacing w:after="0" w:line="240" w:lineRule="auto"/>
              <w:jc w:val="center"/>
              <w:rPr>
                <w:rFonts w:ascii="Times New Roman" w:hAnsi="Times New Roman"/>
                <w:sz w:val="18"/>
                <w:szCs w:val="18"/>
              </w:rPr>
            </w:pPr>
            <w:r>
              <w:rPr>
                <w:rFonts w:ascii="Times New Roman" w:hAnsi="Times New Roman"/>
                <w:sz w:val="18"/>
                <w:szCs w:val="18"/>
              </w:rPr>
              <w:t>51 206,5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8A5" w:rsidRPr="00304F69" w:rsidRDefault="00FF61ED" w:rsidP="003D381A">
            <w:pPr>
              <w:spacing w:after="0" w:line="240" w:lineRule="auto"/>
              <w:jc w:val="center"/>
              <w:rPr>
                <w:rFonts w:ascii="Times New Roman" w:hAnsi="Times New Roman"/>
                <w:sz w:val="18"/>
                <w:szCs w:val="18"/>
              </w:rPr>
            </w:pPr>
            <w:r>
              <w:rPr>
                <w:rFonts w:ascii="Times New Roman" w:hAnsi="Times New Roman"/>
                <w:sz w:val="18"/>
                <w:szCs w:val="18"/>
              </w:rPr>
              <w:t>323 852,9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8A5" w:rsidRPr="00304F69" w:rsidRDefault="00FF61ED" w:rsidP="003D381A">
            <w:pPr>
              <w:spacing w:after="0" w:line="240" w:lineRule="auto"/>
              <w:jc w:val="center"/>
              <w:rPr>
                <w:rFonts w:ascii="Times New Roman" w:hAnsi="Times New Roman"/>
                <w:sz w:val="18"/>
                <w:szCs w:val="18"/>
              </w:rPr>
            </w:pPr>
            <w:r>
              <w:rPr>
                <w:rFonts w:ascii="Times New Roman" w:hAnsi="Times New Roman"/>
                <w:sz w:val="18"/>
                <w:szCs w:val="18"/>
              </w:rPr>
              <w:t>324 591,0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78A5" w:rsidRPr="00304F69" w:rsidRDefault="00FF61ED" w:rsidP="003D381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333</w:t>
            </w:r>
            <w:r w:rsidR="001C189A">
              <w:rPr>
                <w:rFonts w:ascii="Times New Roman" w:hAnsi="Times New Roman"/>
                <w:color w:val="000000"/>
                <w:sz w:val="20"/>
                <w:szCs w:val="20"/>
                <w:lang w:eastAsia="ru-RU"/>
              </w:rPr>
              <w:t> </w:t>
            </w:r>
            <w:r>
              <w:rPr>
                <w:rFonts w:ascii="Times New Roman" w:hAnsi="Times New Roman"/>
                <w:color w:val="000000"/>
                <w:sz w:val="20"/>
                <w:szCs w:val="20"/>
                <w:lang w:eastAsia="ru-RU"/>
              </w:rPr>
              <w:t>970,8</w:t>
            </w:r>
          </w:p>
        </w:tc>
        <w:tc>
          <w:tcPr>
            <w:tcW w:w="850" w:type="dxa"/>
            <w:tcBorders>
              <w:top w:val="single" w:sz="4" w:space="0" w:color="auto"/>
              <w:left w:val="nil"/>
              <w:bottom w:val="single" w:sz="4" w:space="0" w:color="auto"/>
              <w:right w:val="single" w:sz="4" w:space="0" w:color="auto"/>
            </w:tcBorders>
            <w:shd w:val="clear" w:color="auto" w:fill="auto"/>
          </w:tcPr>
          <w:p w:rsidR="003B78A5" w:rsidRPr="00304F69" w:rsidRDefault="00FF61ED" w:rsidP="003D381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3B78A5" w:rsidRPr="00304F69" w:rsidRDefault="00FF61ED" w:rsidP="003D381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w:t>
            </w:r>
          </w:p>
        </w:tc>
      </w:tr>
      <w:tr w:rsidR="001C189A" w:rsidRPr="00304F69" w:rsidTr="00CD7395">
        <w:trPr>
          <w:cantSplit/>
          <w:trHeight w:val="553"/>
        </w:trPr>
        <w:tc>
          <w:tcPr>
            <w:tcW w:w="1418" w:type="dxa"/>
            <w:vMerge/>
            <w:tcBorders>
              <w:left w:val="single" w:sz="4" w:space="0" w:color="auto"/>
              <w:bottom w:val="single" w:sz="4" w:space="0" w:color="000000"/>
              <w:right w:val="single" w:sz="4" w:space="0" w:color="auto"/>
            </w:tcBorders>
          </w:tcPr>
          <w:p w:rsidR="003B78A5" w:rsidRPr="00304F69" w:rsidRDefault="003B78A5" w:rsidP="003D381A">
            <w:pPr>
              <w:spacing w:after="0" w:line="240" w:lineRule="auto"/>
              <w:rPr>
                <w:rFonts w:ascii="Times New Roman" w:hAnsi="Times New Roman"/>
                <w:color w:val="000000"/>
                <w:sz w:val="18"/>
                <w:szCs w:val="18"/>
                <w:lang w:eastAsia="ru-RU"/>
              </w:rPr>
            </w:pPr>
          </w:p>
        </w:tc>
        <w:tc>
          <w:tcPr>
            <w:tcW w:w="1305" w:type="dxa"/>
            <w:tcBorders>
              <w:top w:val="single" w:sz="4" w:space="0" w:color="auto"/>
              <w:left w:val="nil"/>
              <w:bottom w:val="single" w:sz="4" w:space="0" w:color="auto"/>
              <w:right w:val="single" w:sz="4" w:space="0" w:color="auto"/>
            </w:tcBorders>
            <w:shd w:val="clear" w:color="auto" w:fill="auto"/>
          </w:tcPr>
          <w:p w:rsidR="003B78A5" w:rsidRPr="00304F69" w:rsidRDefault="003B78A5" w:rsidP="003D381A">
            <w:pPr>
              <w:spacing w:after="0" w:line="240" w:lineRule="auto"/>
              <w:rPr>
                <w:rFonts w:ascii="Times New Roman" w:hAnsi="Times New Roman"/>
                <w:color w:val="000000"/>
                <w:sz w:val="18"/>
                <w:szCs w:val="18"/>
                <w:lang w:eastAsia="ru-RU"/>
              </w:rPr>
            </w:pPr>
            <w:r w:rsidRPr="00304F69">
              <w:rPr>
                <w:rFonts w:ascii="Times New Roman" w:hAnsi="Times New Roman"/>
                <w:color w:val="000000"/>
                <w:sz w:val="18"/>
                <w:szCs w:val="18"/>
                <w:lang w:eastAsia="ru-RU"/>
              </w:rPr>
              <w:t>республиканский бюджет</w:t>
            </w:r>
          </w:p>
        </w:tc>
        <w:tc>
          <w:tcPr>
            <w:tcW w:w="1134" w:type="dxa"/>
            <w:tcBorders>
              <w:top w:val="single" w:sz="4" w:space="0" w:color="auto"/>
              <w:left w:val="nil"/>
              <w:bottom w:val="single" w:sz="4" w:space="0" w:color="auto"/>
              <w:right w:val="single" w:sz="4" w:space="0" w:color="auto"/>
            </w:tcBorders>
            <w:shd w:val="clear" w:color="auto" w:fill="auto"/>
          </w:tcPr>
          <w:p w:rsidR="003B78A5" w:rsidRPr="00304F69" w:rsidRDefault="00FF61ED" w:rsidP="003D381A">
            <w:pPr>
              <w:spacing w:after="0" w:line="240" w:lineRule="auto"/>
              <w:jc w:val="center"/>
              <w:rPr>
                <w:rFonts w:ascii="Times New Roman" w:hAnsi="Times New Roman"/>
                <w:sz w:val="18"/>
                <w:szCs w:val="18"/>
              </w:rPr>
            </w:pPr>
            <w:r>
              <w:rPr>
                <w:rFonts w:ascii="Times New Roman" w:hAnsi="Times New Roman"/>
                <w:sz w:val="18"/>
                <w:szCs w:val="18"/>
              </w:rPr>
              <w:t>258 190,7</w:t>
            </w:r>
          </w:p>
        </w:tc>
        <w:tc>
          <w:tcPr>
            <w:tcW w:w="992" w:type="dxa"/>
            <w:tcBorders>
              <w:top w:val="single" w:sz="4" w:space="0" w:color="auto"/>
              <w:left w:val="nil"/>
              <w:bottom w:val="single" w:sz="4" w:space="0" w:color="auto"/>
              <w:right w:val="single" w:sz="4" w:space="0" w:color="auto"/>
            </w:tcBorders>
            <w:shd w:val="clear" w:color="auto" w:fill="auto"/>
          </w:tcPr>
          <w:p w:rsidR="003B78A5" w:rsidRPr="00304F69" w:rsidRDefault="00FF61ED" w:rsidP="003D381A">
            <w:pPr>
              <w:spacing w:after="0" w:line="240" w:lineRule="auto"/>
              <w:jc w:val="center"/>
              <w:rPr>
                <w:rFonts w:ascii="Times New Roman" w:hAnsi="Times New Roman"/>
                <w:sz w:val="18"/>
                <w:szCs w:val="18"/>
              </w:rPr>
            </w:pPr>
            <w:r>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3B78A5" w:rsidRPr="00304F69" w:rsidRDefault="00FF61ED" w:rsidP="003D381A">
            <w:pPr>
              <w:spacing w:after="0" w:line="240" w:lineRule="auto"/>
              <w:jc w:val="center"/>
              <w:rPr>
                <w:rFonts w:ascii="Times New Roman" w:hAnsi="Times New Roman"/>
                <w:sz w:val="18"/>
                <w:szCs w:val="18"/>
              </w:rPr>
            </w:pPr>
            <w:r>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tcPr>
          <w:p w:rsidR="003B78A5" w:rsidRPr="00304F69" w:rsidRDefault="00FF61ED" w:rsidP="003D381A">
            <w:pPr>
              <w:spacing w:after="0" w:line="240" w:lineRule="auto"/>
              <w:jc w:val="center"/>
              <w:rPr>
                <w:rFonts w:ascii="Times New Roman" w:hAnsi="Times New Roman"/>
                <w:sz w:val="18"/>
                <w:szCs w:val="18"/>
              </w:rPr>
            </w:pPr>
            <w:r>
              <w:rPr>
                <w:rFonts w:ascii="Times New Roman" w:hAnsi="Times New Roman"/>
                <w:sz w:val="18"/>
                <w:szCs w:val="18"/>
              </w:rPr>
              <w:t>0</w:t>
            </w:r>
          </w:p>
        </w:tc>
        <w:tc>
          <w:tcPr>
            <w:tcW w:w="993" w:type="dxa"/>
            <w:tcBorders>
              <w:top w:val="single" w:sz="4" w:space="0" w:color="auto"/>
              <w:left w:val="nil"/>
              <w:bottom w:val="single" w:sz="4" w:space="0" w:color="auto"/>
              <w:right w:val="single" w:sz="4" w:space="0" w:color="auto"/>
            </w:tcBorders>
            <w:shd w:val="clear" w:color="auto" w:fill="auto"/>
            <w:noWrap/>
          </w:tcPr>
          <w:p w:rsidR="003B78A5" w:rsidRPr="00304F69" w:rsidRDefault="00FF61ED" w:rsidP="003D381A">
            <w:pPr>
              <w:spacing w:after="0" w:line="240" w:lineRule="auto"/>
              <w:jc w:val="center"/>
              <w:rPr>
                <w:rFonts w:ascii="Times New Roman" w:hAnsi="Times New Roman"/>
                <w:sz w:val="18"/>
                <w:szCs w:val="18"/>
              </w:rPr>
            </w:pPr>
            <w:r>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3B78A5" w:rsidRPr="00304F69" w:rsidRDefault="00FF61ED" w:rsidP="003D381A">
            <w:pPr>
              <w:spacing w:after="0" w:line="240" w:lineRule="auto"/>
              <w:jc w:val="center"/>
              <w:rPr>
                <w:rFonts w:ascii="Times New Roman" w:hAnsi="Times New Roman"/>
                <w:sz w:val="18"/>
                <w:szCs w:val="18"/>
              </w:rPr>
            </w:pPr>
            <w:r>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3B78A5" w:rsidRPr="00304F69" w:rsidRDefault="00FF61ED" w:rsidP="003D381A">
            <w:pPr>
              <w:spacing w:after="0" w:line="240" w:lineRule="auto"/>
              <w:jc w:val="center"/>
              <w:rPr>
                <w:rFonts w:ascii="Times New Roman" w:hAnsi="Times New Roman"/>
                <w:sz w:val="18"/>
                <w:szCs w:val="18"/>
              </w:rPr>
            </w:pPr>
            <w:r>
              <w:rPr>
                <w:rFonts w:ascii="Times New Roman" w:hAnsi="Times New Roman"/>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rsidR="003B78A5" w:rsidRPr="00304F69" w:rsidRDefault="00FF61ED" w:rsidP="003D381A">
            <w:pPr>
              <w:spacing w:after="0" w:line="240" w:lineRule="auto"/>
              <w:jc w:val="center"/>
              <w:rPr>
                <w:rFonts w:ascii="Times New Roman" w:hAnsi="Times New Roman"/>
                <w:sz w:val="18"/>
                <w:szCs w:val="18"/>
              </w:rPr>
            </w:pPr>
            <w:r>
              <w:rPr>
                <w:rFonts w:ascii="Times New Roman" w:hAnsi="Times New Roman"/>
                <w:sz w:val="18"/>
                <w:szCs w:val="18"/>
              </w:rPr>
              <w:t>99 807,4</w:t>
            </w:r>
          </w:p>
        </w:tc>
        <w:tc>
          <w:tcPr>
            <w:tcW w:w="992" w:type="dxa"/>
            <w:tcBorders>
              <w:top w:val="single" w:sz="4" w:space="0" w:color="auto"/>
              <w:left w:val="nil"/>
              <w:bottom w:val="single" w:sz="4" w:space="0" w:color="auto"/>
              <w:right w:val="single" w:sz="4" w:space="0" w:color="auto"/>
            </w:tcBorders>
            <w:shd w:val="clear" w:color="auto" w:fill="auto"/>
          </w:tcPr>
          <w:p w:rsidR="003B78A5" w:rsidRPr="00304F69" w:rsidRDefault="00FF61ED" w:rsidP="003D381A">
            <w:pPr>
              <w:spacing w:after="0" w:line="240" w:lineRule="auto"/>
              <w:jc w:val="center"/>
              <w:rPr>
                <w:rFonts w:ascii="Times New Roman" w:hAnsi="Times New Roman"/>
                <w:sz w:val="18"/>
                <w:szCs w:val="18"/>
              </w:rPr>
            </w:pPr>
            <w:r>
              <w:rPr>
                <w:rFonts w:ascii="Times New Roman" w:hAnsi="Times New Roman"/>
                <w:sz w:val="18"/>
                <w:szCs w:val="18"/>
              </w:rPr>
              <w:t>64 294,4</w:t>
            </w:r>
          </w:p>
        </w:tc>
        <w:tc>
          <w:tcPr>
            <w:tcW w:w="993" w:type="dxa"/>
            <w:tcBorders>
              <w:top w:val="single" w:sz="4" w:space="0" w:color="auto"/>
              <w:left w:val="nil"/>
              <w:bottom w:val="single" w:sz="4" w:space="0" w:color="auto"/>
              <w:right w:val="single" w:sz="4" w:space="0" w:color="auto"/>
            </w:tcBorders>
            <w:shd w:val="clear" w:color="auto" w:fill="auto"/>
          </w:tcPr>
          <w:p w:rsidR="003B78A5" w:rsidRPr="00304F69" w:rsidRDefault="00FF61ED" w:rsidP="003D381A">
            <w:pPr>
              <w:spacing w:after="0" w:line="240" w:lineRule="auto"/>
              <w:jc w:val="center"/>
              <w:rPr>
                <w:rFonts w:ascii="Times New Roman" w:hAnsi="Times New Roman"/>
                <w:sz w:val="18"/>
                <w:szCs w:val="18"/>
              </w:rPr>
            </w:pPr>
            <w:r>
              <w:rPr>
                <w:rFonts w:ascii="Times New Roman" w:hAnsi="Times New Roman"/>
                <w:sz w:val="18"/>
                <w:szCs w:val="18"/>
              </w:rPr>
              <w:t>47 044,9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78A5" w:rsidRPr="00304F69" w:rsidRDefault="00FF61ED" w:rsidP="000D54E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47 044,</w:t>
            </w:r>
            <w:r w:rsidR="000D54EF">
              <w:rPr>
                <w:rFonts w:ascii="Times New Roman" w:hAnsi="Times New Roman"/>
                <w:color w:val="000000"/>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8A5" w:rsidRPr="00304F69" w:rsidRDefault="006F21A5" w:rsidP="003D381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78A5" w:rsidRPr="00304F69" w:rsidRDefault="006F21A5" w:rsidP="003D381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w:t>
            </w:r>
          </w:p>
        </w:tc>
      </w:tr>
    </w:tbl>
    <w:p w:rsidR="00442002" w:rsidRPr="00DD2040" w:rsidRDefault="00442002" w:rsidP="00061C8F">
      <w:pPr>
        <w:pStyle w:val="a7"/>
        <w:tabs>
          <w:tab w:val="left" w:pos="284"/>
        </w:tabs>
        <w:suppressAutoHyphens/>
        <w:spacing w:after="0" w:line="240" w:lineRule="auto"/>
        <w:ind w:left="0" w:right="-31"/>
        <w:jc w:val="right"/>
        <w:rPr>
          <w:rFonts w:ascii="Times New Roman" w:hAnsi="Times New Roman"/>
          <w:sz w:val="26"/>
          <w:szCs w:val="26"/>
        </w:rPr>
        <w:sectPr w:rsidR="00442002" w:rsidRPr="00DD2040" w:rsidSect="00D607CE">
          <w:pgSz w:w="16838" w:h="11906" w:orient="landscape" w:code="9"/>
          <w:pgMar w:top="992" w:right="851" w:bottom="992" w:left="1134" w:header="709" w:footer="709" w:gutter="0"/>
          <w:cols w:space="708"/>
          <w:docGrid w:linePitch="360"/>
        </w:sectPr>
      </w:pPr>
      <w:r w:rsidRPr="00061C8F">
        <w:rPr>
          <w:rFonts w:ascii="Times New Roman" w:hAnsi="Times New Roman"/>
          <w:sz w:val="28"/>
          <w:szCs w:val="28"/>
        </w:rPr>
        <w:lastRenderedPageBreak/>
        <w:t>»</w:t>
      </w:r>
      <w:r w:rsidRPr="00DD2040">
        <w:rPr>
          <w:rFonts w:ascii="Times New Roman" w:hAnsi="Times New Roman"/>
          <w:sz w:val="26"/>
          <w:szCs w:val="26"/>
        </w:rPr>
        <w:t>.</w:t>
      </w:r>
    </w:p>
    <w:p w:rsidR="00442002" w:rsidRPr="001C189A" w:rsidRDefault="00263AEF" w:rsidP="00D8495C">
      <w:pPr>
        <w:tabs>
          <w:tab w:val="left" w:pos="284"/>
          <w:tab w:val="left" w:pos="1134"/>
        </w:tabs>
        <w:suppressAutoHyphens/>
        <w:spacing w:after="0" w:line="240" w:lineRule="auto"/>
        <w:ind w:left="567" w:firstLine="709"/>
        <w:jc w:val="both"/>
        <w:rPr>
          <w:rFonts w:ascii="Times New Roman" w:hAnsi="Times New Roman" w:cs="Times New Roman"/>
          <w:sz w:val="28"/>
          <w:szCs w:val="28"/>
        </w:rPr>
      </w:pPr>
      <w:r w:rsidRPr="001C189A">
        <w:rPr>
          <w:rFonts w:ascii="Times New Roman" w:hAnsi="Times New Roman" w:cs="Times New Roman"/>
          <w:sz w:val="28"/>
          <w:szCs w:val="28"/>
        </w:rPr>
        <w:lastRenderedPageBreak/>
        <w:t xml:space="preserve">13. </w:t>
      </w:r>
      <w:r w:rsidR="00442002" w:rsidRPr="001C189A">
        <w:rPr>
          <w:rFonts w:ascii="Times New Roman" w:hAnsi="Times New Roman" w:cs="Times New Roman"/>
          <w:sz w:val="28"/>
          <w:szCs w:val="28"/>
        </w:rPr>
        <w:t>В подпрогра</w:t>
      </w:r>
      <w:r w:rsidR="001C189A">
        <w:rPr>
          <w:rFonts w:ascii="Times New Roman" w:hAnsi="Times New Roman" w:cs="Times New Roman"/>
          <w:sz w:val="28"/>
          <w:szCs w:val="28"/>
        </w:rPr>
        <w:t>мме 9 «Право ребенка на семью»:</w:t>
      </w:r>
    </w:p>
    <w:p w:rsidR="00442002" w:rsidRPr="001C189A" w:rsidRDefault="001C189A" w:rsidP="00D8495C">
      <w:pPr>
        <w:tabs>
          <w:tab w:val="left" w:pos="709"/>
          <w:tab w:val="left" w:pos="1134"/>
        </w:tabs>
        <w:suppressAutoHyphen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DD2040" w:rsidRPr="001C189A">
        <w:rPr>
          <w:rFonts w:ascii="Times New Roman" w:hAnsi="Times New Roman" w:cs="Times New Roman"/>
          <w:sz w:val="28"/>
          <w:szCs w:val="28"/>
        </w:rPr>
        <w:t xml:space="preserve">в паспорте </w:t>
      </w:r>
      <w:r w:rsidR="00442002" w:rsidRPr="001C189A">
        <w:rPr>
          <w:rFonts w:ascii="Times New Roman" w:hAnsi="Times New Roman" w:cs="Times New Roman"/>
          <w:sz w:val="28"/>
          <w:szCs w:val="28"/>
        </w:rPr>
        <w:t>позицию, касающуюся объёмов бюджетных ассигнований подпрограммы, изложить в следующей редакции:</w:t>
      </w:r>
    </w:p>
    <w:p w:rsidR="00442002" w:rsidRPr="001C189A" w:rsidRDefault="00442002" w:rsidP="00D8495C">
      <w:pPr>
        <w:pStyle w:val="a7"/>
        <w:tabs>
          <w:tab w:val="left" w:pos="284"/>
        </w:tabs>
        <w:suppressAutoHyphens/>
        <w:spacing w:after="0" w:line="240" w:lineRule="auto"/>
        <w:ind w:left="567" w:firstLine="709"/>
        <w:jc w:val="both"/>
        <w:rPr>
          <w:rFonts w:ascii="Times New Roman" w:hAnsi="Times New Roman" w:cs="Times New Roman"/>
          <w:sz w:val="28"/>
          <w:szCs w:val="28"/>
        </w:rPr>
      </w:pPr>
      <w:r w:rsidRPr="001C189A">
        <w:rPr>
          <w:rFonts w:ascii="Times New Roman" w:hAnsi="Times New Roman" w:cs="Times New Roman"/>
          <w:sz w:val="28"/>
          <w:szCs w:val="28"/>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1586"/>
        <w:gridCol w:w="4941"/>
      </w:tblGrid>
      <w:tr w:rsidR="00442002" w:rsidRPr="001C189A" w:rsidTr="00D607CE">
        <w:tc>
          <w:tcPr>
            <w:tcW w:w="1843" w:type="dxa"/>
          </w:tcPr>
          <w:p w:rsidR="00442002" w:rsidRPr="001C189A" w:rsidRDefault="00442002" w:rsidP="00D8495C">
            <w:pPr>
              <w:suppressAutoHyphens/>
              <w:spacing w:after="0" w:line="240" w:lineRule="auto"/>
              <w:ind w:left="567" w:firstLine="709"/>
              <w:rPr>
                <w:rFonts w:ascii="Times New Roman" w:hAnsi="Times New Roman" w:cs="Times New Roman"/>
                <w:sz w:val="28"/>
                <w:szCs w:val="28"/>
              </w:rPr>
            </w:pPr>
            <w:r w:rsidRPr="001C189A">
              <w:rPr>
                <w:rFonts w:ascii="Times New Roman" w:hAnsi="Times New Roman" w:cs="Times New Roman"/>
                <w:sz w:val="28"/>
                <w:szCs w:val="28"/>
              </w:rPr>
              <w:t>Объемы бюджетных ассигнований подпрограммы</w:t>
            </w:r>
          </w:p>
          <w:p w:rsidR="00442002" w:rsidRPr="001C189A" w:rsidRDefault="00442002" w:rsidP="00D8495C">
            <w:pPr>
              <w:suppressAutoHyphens/>
              <w:spacing w:after="0" w:line="240" w:lineRule="auto"/>
              <w:ind w:left="567" w:firstLine="709"/>
              <w:rPr>
                <w:rFonts w:ascii="Times New Roman" w:hAnsi="Times New Roman" w:cs="Times New Roman"/>
                <w:sz w:val="28"/>
                <w:szCs w:val="28"/>
              </w:rPr>
            </w:pPr>
          </w:p>
        </w:tc>
        <w:tc>
          <w:tcPr>
            <w:tcW w:w="425" w:type="dxa"/>
          </w:tcPr>
          <w:p w:rsidR="00442002" w:rsidRPr="001C189A" w:rsidRDefault="00442002" w:rsidP="00D8495C">
            <w:pPr>
              <w:suppressAutoHyphens/>
              <w:spacing w:after="0" w:line="240" w:lineRule="auto"/>
              <w:ind w:left="567" w:firstLine="709"/>
              <w:rPr>
                <w:rFonts w:ascii="Times New Roman" w:hAnsi="Times New Roman" w:cs="Times New Roman"/>
                <w:sz w:val="28"/>
                <w:szCs w:val="28"/>
              </w:rPr>
            </w:pPr>
            <w:r w:rsidRPr="001C189A">
              <w:rPr>
                <w:rFonts w:ascii="Times New Roman" w:hAnsi="Times New Roman" w:cs="Times New Roman"/>
                <w:sz w:val="28"/>
                <w:szCs w:val="28"/>
              </w:rPr>
              <w:t>-</w:t>
            </w:r>
          </w:p>
        </w:tc>
        <w:tc>
          <w:tcPr>
            <w:tcW w:w="6486" w:type="dxa"/>
          </w:tcPr>
          <w:p w:rsidR="00DD2040" w:rsidRPr="001C189A" w:rsidRDefault="00442002" w:rsidP="00D8495C">
            <w:pPr>
              <w:suppressAutoHyphens/>
              <w:spacing w:after="0" w:line="240" w:lineRule="auto"/>
              <w:rPr>
                <w:rFonts w:ascii="Times New Roman" w:hAnsi="Times New Roman" w:cs="Times New Roman"/>
                <w:sz w:val="28"/>
                <w:szCs w:val="28"/>
                <w:lang w:eastAsia="ru-RU"/>
              </w:rPr>
            </w:pPr>
            <w:r w:rsidRPr="001C189A">
              <w:rPr>
                <w:rFonts w:ascii="Times New Roman" w:hAnsi="Times New Roman" w:cs="Times New Roman"/>
                <w:sz w:val="28"/>
                <w:szCs w:val="28"/>
                <w:lang w:eastAsia="ru-RU"/>
              </w:rPr>
              <w:t xml:space="preserve">общие затраты на реализацию </w:t>
            </w:r>
            <w:hyperlink r:id="rId27" w:anchor="block_3300" w:history="1">
              <w:r w:rsidRPr="001C189A">
                <w:rPr>
                  <w:rFonts w:ascii="Times New Roman" w:hAnsi="Times New Roman" w:cs="Times New Roman"/>
                  <w:sz w:val="28"/>
                  <w:szCs w:val="28"/>
                  <w:lang w:eastAsia="ru-RU"/>
                </w:rPr>
                <w:t>подпрограммы</w:t>
              </w:r>
            </w:hyperlink>
            <w:r w:rsidRPr="001C189A">
              <w:rPr>
                <w:rFonts w:ascii="Times New Roman" w:hAnsi="Times New Roman" w:cs="Times New Roman"/>
                <w:sz w:val="28"/>
                <w:szCs w:val="28"/>
              </w:rPr>
              <w:t xml:space="preserve"> 7</w:t>
            </w:r>
            <w:r w:rsidRPr="001C189A">
              <w:rPr>
                <w:rFonts w:ascii="Times New Roman" w:hAnsi="Times New Roman" w:cs="Times New Roman"/>
                <w:sz w:val="28"/>
                <w:szCs w:val="28"/>
                <w:lang w:eastAsia="ru-RU"/>
              </w:rPr>
              <w:t xml:space="preserve"> </w:t>
            </w:r>
            <w:r w:rsidR="001C189A">
              <w:rPr>
                <w:rFonts w:ascii="Times New Roman" w:hAnsi="Times New Roman" w:cs="Times New Roman"/>
                <w:sz w:val="28"/>
                <w:szCs w:val="28"/>
                <w:lang w:eastAsia="ru-RU"/>
              </w:rPr>
              <w:br/>
            </w:r>
            <w:r w:rsidR="00B013B5">
              <w:rPr>
                <w:rFonts w:ascii="Times New Roman" w:hAnsi="Times New Roman" w:cs="Times New Roman"/>
                <w:sz w:val="28"/>
                <w:szCs w:val="28"/>
                <w:lang w:eastAsia="ru-RU"/>
              </w:rPr>
              <w:t xml:space="preserve">в 2014 – 2025 </w:t>
            </w:r>
            <w:r w:rsidRPr="001C189A">
              <w:rPr>
                <w:rFonts w:ascii="Times New Roman" w:hAnsi="Times New Roman" w:cs="Times New Roman"/>
                <w:sz w:val="28"/>
                <w:szCs w:val="28"/>
                <w:lang w:eastAsia="ru-RU"/>
              </w:rPr>
              <w:t>годах за счет всех источников финансирования – 1</w:t>
            </w:r>
            <w:r w:rsidR="003D38C1" w:rsidRPr="001C189A">
              <w:rPr>
                <w:rFonts w:ascii="Times New Roman" w:hAnsi="Times New Roman" w:cs="Times New Roman"/>
                <w:sz w:val="28"/>
                <w:szCs w:val="28"/>
                <w:lang w:eastAsia="ru-RU"/>
              </w:rPr>
              <w:t> 245 652,9</w:t>
            </w:r>
            <w:r w:rsidRPr="001C189A">
              <w:rPr>
                <w:rFonts w:ascii="Times New Roman" w:hAnsi="Times New Roman" w:cs="Times New Roman"/>
                <w:sz w:val="28"/>
                <w:szCs w:val="28"/>
                <w:lang w:eastAsia="ru-RU"/>
              </w:rPr>
              <w:t xml:space="preserve"> тыс. рублей:</w:t>
            </w:r>
          </w:p>
          <w:p w:rsidR="00442002" w:rsidRPr="001C189A" w:rsidRDefault="00442002" w:rsidP="00D8495C">
            <w:pPr>
              <w:suppressAutoHyphens/>
              <w:spacing w:after="0" w:line="240" w:lineRule="auto"/>
              <w:rPr>
                <w:rFonts w:ascii="Times New Roman" w:hAnsi="Times New Roman" w:cs="Times New Roman"/>
                <w:sz w:val="28"/>
                <w:szCs w:val="28"/>
                <w:lang w:eastAsia="ru-RU"/>
              </w:rPr>
            </w:pPr>
            <w:r w:rsidRPr="001C189A">
              <w:rPr>
                <w:rFonts w:ascii="Times New Roman" w:hAnsi="Times New Roman" w:cs="Times New Roman"/>
                <w:sz w:val="28"/>
                <w:szCs w:val="28"/>
                <w:lang w:eastAsia="ru-RU"/>
              </w:rPr>
              <w:t>2014 год – 236 386,4 тыс. рублей;</w:t>
            </w:r>
          </w:p>
          <w:p w:rsidR="00442002" w:rsidRPr="001C189A" w:rsidRDefault="00442002" w:rsidP="00D8495C">
            <w:pPr>
              <w:suppressAutoHyphens/>
              <w:spacing w:after="0" w:line="240" w:lineRule="auto"/>
              <w:rPr>
                <w:rFonts w:ascii="Times New Roman" w:hAnsi="Times New Roman" w:cs="Times New Roman"/>
                <w:sz w:val="28"/>
                <w:szCs w:val="28"/>
                <w:lang w:eastAsia="ru-RU"/>
              </w:rPr>
            </w:pPr>
            <w:r w:rsidRPr="001C189A">
              <w:rPr>
                <w:rFonts w:ascii="Times New Roman" w:hAnsi="Times New Roman" w:cs="Times New Roman"/>
                <w:sz w:val="28"/>
                <w:szCs w:val="28"/>
                <w:lang w:eastAsia="ru-RU"/>
              </w:rPr>
              <w:t>2015 год – 130 032,4 тыс. рублей;</w:t>
            </w:r>
          </w:p>
          <w:p w:rsidR="00442002" w:rsidRPr="001C189A" w:rsidRDefault="00442002" w:rsidP="00D8495C">
            <w:pPr>
              <w:suppressAutoHyphens/>
              <w:spacing w:after="0" w:line="240" w:lineRule="auto"/>
              <w:rPr>
                <w:rFonts w:ascii="Times New Roman" w:hAnsi="Times New Roman" w:cs="Times New Roman"/>
                <w:sz w:val="28"/>
                <w:szCs w:val="28"/>
                <w:lang w:eastAsia="ru-RU"/>
              </w:rPr>
            </w:pPr>
            <w:r w:rsidRPr="001C189A">
              <w:rPr>
                <w:rFonts w:ascii="Times New Roman" w:hAnsi="Times New Roman" w:cs="Times New Roman"/>
                <w:sz w:val="28"/>
                <w:szCs w:val="28"/>
                <w:lang w:eastAsia="ru-RU"/>
              </w:rPr>
              <w:t>2016 год – 118 657,4 тыс. рублей;</w:t>
            </w:r>
          </w:p>
          <w:p w:rsidR="00442002" w:rsidRPr="001C189A" w:rsidRDefault="00442002" w:rsidP="00D8495C">
            <w:pPr>
              <w:suppressAutoHyphens/>
              <w:spacing w:after="0" w:line="240" w:lineRule="auto"/>
              <w:rPr>
                <w:rFonts w:ascii="Times New Roman" w:hAnsi="Times New Roman" w:cs="Times New Roman"/>
                <w:sz w:val="28"/>
                <w:szCs w:val="28"/>
                <w:lang w:eastAsia="ru-RU"/>
              </w:rPr>
            </w:pPr>
            <w:r w:rsidRPr="001C189A">
              <w:rPr>
                <w:rFonts w:ascii="Times New Roman" w:hAnsi="Times New Roman" w:cs="Times New Roman"/>
                <w:sz w:val="28"/>
                <w:szCs w:val="28"/>
                <w:lang w:eastAsia="ru-RU"/>
              </w:rPr>
              <w:t>2017 год – 102 839,5 тыс. рублей;</w:t>
            </w:r>
          </w:p>
          <w:p w:rsidR="00442002" w:rsidRPr="001C189A" w:rsidRDefault="00442002" w:rsidP="00D8495C">
            <w:pPr>
              <w:suppressAutoHyphens/>
              <w:spacing w:after="0" w:line="240" w:lineRule="auto"/>
              <w:rPr>
                <w:rFonts w:ascii="Times New Roman" w:hAnsi="Times New Roman" w:cs="Times New Roman"/>
                <w:sz w:val="28"/>
                <w:szCs w:val="28"/>
                <w:lang w:eastAsia="ru-RU"/>
              </w:rPr>
            </w:pPr>
            <w:r w:rsidRPr="001C189A">
              <w:rPr>
                <w:rFonts w:ascii="Times New Roman" w:hAnsi="Times New Roman" w:cs="Times New Roman"/>
                <w:sz w:val="28"/>
                <w:szCs w:val="28"/>
                <w:lang w:eastAsia="ru-RU"/>
              </w:rPr>
              <w:t>2018 год – 101 009,6 тыс. рублей;</w:t>
            </w:r>
          </w:p>
          <w:p w:rsidR="00442002" w:rsidRPr="001C189A" w:rsidRDefault="00442002" w:rsidP="00D8495C">
            <w:pPr>
              <w:suppressAutoHyphens/>
              <w:spacing w:after="0" w:line="240" w:lineRule="auto"/>
              <w:rPr>
                <w:rFonts w:ascii="Times New Roman" w:hAnsi="Times New Roman" w:cs="Times New Roman"/>
                <w:sz w:val="28"/>
                <w:szCs w:val="28"/>
                <w:lang w:eastAsia="ru-RU"/>
              </w:rPr>
            </w:pPr>
            <w:r w:rsidRPr="001C189A">
              <w:rPr>
                <w:rFonts w:ascii="Times New Roman" w:hAnsi="Times New Roman" w:cs="Times New Roman"/>
                <w:sz w:val="28"/>
                <w:szCs w:val="28"/>
                <w:lang w:eastAsia="ru-RU"/>
              </w:rPr>
              <w:t>2019 год – 119 284,0 тыс. рублей;</w:t>
            </w:r>
          </w:p>
          <w:p w:rsidR="00442002" w:rsidRPr="001C189A" w:rsidRDefault="00442002" w:rsidP="00D8495C">
            <w:pPr>
              <w:suppressAutoHyphens/>
              <w:spacing w:after="0" w:line="240" w:lineRule="auto"/>
              <w:rPr>
                <w:rFonts w:ascii="Times New Roman" w:hAnsi="Times New Roman" w:cs="Times New Roman"/>
                <w:sz w:val="28"/>
                <w:szCs w:val="28"/>
                <w:lang w:eastAsia="ru-RU"/>
              </w:rPr>
            </w:pPr>
            <w:r w:rsidRPr="001C189A">
              <w:rPr>
                <w:rFonts w:ascii="Times New Roman" w:hAnsi="Times New Roman" w:cs="Times New Roman"/>
                <w:sz w:val="28"/>
                <w:szCs w:val="28"/>
                <w:lang w:eastAsia="ru-RU"/>
              </w:rPr>
              <w:t xml:space="preserve">2020 год – </w:t>
            </w:r>
            <w:r w:rsidR="003D38C1" w:rsidRPr="001C189A">
              <w:rPr>
                <w:rFonts w:ascii="Times New Roman" w:hAnsi="Times New Roman" w:cs="Times New Roman"/>
                <w:sz w:val="28"/>
                <w:szCs w:val="28"/>
                <w:lang w:eastAsia="ru-RU"/>
              </w:rPr>
              <w:t>89 911,8</w:t>
            </w:r>
            <w:r w:rsidRPr="001C189A">
              <w:rPr>
                <w:rFonts w:ascii="Times New Roman" w:hAnsi="Times New Roman" w:cs="Times New Roman"/>
                <w:sz w:val="28"/>
                <w:szCs w:val="28"/>
                <w:lang w:eastAsia="ru-RU"/>
              </w:rPr>
              <w:t xml:space="preserve"> тыс. рублей;</w:t>
            </w:r>
          </w:p>
          <w:p w:rsidR="00442002" w:rsidRPr="001C189A" w:rsidRDefault="00442002" w:rsidP="00D8495C">
            <w:pPr>
              <w:suppressAutoHyphens/>
              <w:spacing w:after="0" w:line="240" w:lineRule="auto"/>
              <w:rPr>
                <w:rFonts w:ascii="Times New Roman" w:hAnsi="Times New Roman" w:cs="Times New Roman"/>
                <w:sz w:val="28"/>
                <w:szCs w:val="28"/>
                <w:lang w:eastAsia="ru-RU"/>
              </w:rPr>
            </w:pPr>
            <w:r w:rsidRPr="001C189A">
              <w:rPr>
                <w:rFonts w:ascii="Times New Roman" w:hAnsi="Times New Roman" w:cs="Times New Roman"/>
                <w:sz w:val="28"/>
                <w:szCs w:val="28"/>
                <w:lang w:eastAsia="ru-RU"/>
              </w:rPr>
              <w:t xml:space="preserve">2021 год – </w:t>
            </w:r>
            <w:r w:rsidR="003D38C1" w:rsidRPr="001C189A">
              <w:rPr>
                <w:rFonts w:ascii="Times New Roman" w:hAnsi="Times New Roman" w:cs="Times New Roman"/>
                <w:sz w:val="28"/>
                <w:szCs w:val="28"/>
                <w:lang w:eastAsia="ru-RU"/>
              </w:rPr>
              <w:t>126 578,2</w:t>
            </w:r>
            <w:r w:rsidRPr="001C189A">
              <w:rPr>
                <w:rFonts w:ascii="Times New Roman" w:hAnsi="Times New Roman" w:cs="Times New Roman"/>
                <w:sz w:val="28"/>
                <w:szCs w:val="28"/>
                <w:lang w:eastAsia="ru-RU"/>
              </w:rPr>
              <w:t xml:space="preserve"> тыс. рублей;</w:t>
            </w:r>
          </w:p>
          <w:p w:rsidR="00442002" w:rsidRPr="001C189A" w:rsidRDefault="00442002" w:rsidP="00D8495C">
            <w:pPr>
              <w:suppressAutoHyphens/>
              <w:spacing w:after="0" w:line="240" w:lineRule="auto"/>
              <w:rPr>
                <w:rFonts w:ascii="Times New Roman" w:hAnsi="Times New Roman" w:cs="Times New Roman"/>
                <w:sz w:val="28"/>
                <w:szCs w:val="28"/>
                <w:lang w:eastAsia="ru-RU"/>
              </w:rPr>
            </w:pPr>
            <w:r w:rsidRPr="001C189A">
              <w:rPr>
                <w:rFonts w:ascii="Times New Roman" w:hAnsi="Times New Roman" w:cs="Times New Roman"/>
                <w:sz w:val="28"/>
                <w:szCs w:val="28"/>
                <w:lang w:eastAsia="ru-RU"/>
              </w:rPr>
              <w:t xml:space="preserve">2022 год – </w:t>
            </w:r>
            <w:r w:rsidR="003D38C1" w:rsidRPr="001C189A">
              <w:rPr>
                <w:rFonts w:ascii="Times New Roman" w:hAnsi="Times New Roman" w:cs="Times New Roman"/>
                <w:sz w:val="28"/>
                <w:szCs w:val="28"/>
                <w:lang w:eastAsia="ru-RU"/>
              </w:rPr>
              <w:t>110 389,4</w:t>
            </w:r>
            <w:r w:rsidRPr="001C189A">
              <w:rPr>
                <w:rFonts w:ascii="Times New Roman" w:hAnsi="Times New Roman" w:cs="Times New Roman"/>
                <w:sz w:val="28"/>
                <w:szCs w:val="28"/>
                <w:lang w:eastAsia="ru-RU"/>
              </w:rPr>
              <w:t xml:space="preserve"> тыс. рублей;</w:t>
            </w:r>
          </w:p>
          <w:p w:rsidR="00442002" w:rsidRPr="001C189A" w:rsidRDefault="00442002" w:rsidP="00D8495C">
            <w:pPr>
              <w:suppressAutoHyphens/>
              <w:spacing w:after="0" w:line="240" w:lineRule="auto"/>
              <w:rPr>
                <w:rFonts w:ascii="Times New Roman" w:hAnsi="Times New Roman" w:cs="Times New Roman"/>
                <w:sz w:val="28"/>
                <w:szCs w:val="28"/>
                <w:lang w:eastAsia="ru-RU"/>
              </w:rPr>
            </w:pPr>
            <w:r w:rsidRPr="001C189A">
              <w:rPr>
                <w:rFonts w:ascii="Times New Roman" w:hAnsi="Times New Roman" w:cs="Times New Roman"/>
                <w:sz w:val="28"/>
                <w:szCs w:val="28"/>
                <w:lang w:eastAsia="ru-RU"/>
              </w:rPr>
              <w:t xml:space="preserve">2023 год – </w:t>
            </w:r>
            <w:r w:rsidR="003D38C1" w:rsidRPr="001C189A">
              <w:rPr>
                <w:rFonts w:ascii="Times New Roman" w:hAnsi="Times New Roman" w:cs="Times New Roman"/>
                <w:sz w:val="28"/>
                <w:szCs w:val="28"/>
                <w:lang w:eastAsia="ru-RU"/>
              </w:rPr>
              <w:t>110 564,2 тыс.</w:t>
            </w:r>
            <w:r w:rsidRPr="001C189A">
              <w:rPr>
                <w:rFonts w:ascii="Times New Roman" w:hAnsi="Times New Roman" w:cs="Times New Roman"/>
                <w:sz w:val="28"/>
                <w:szCs w:val="28"/>
                <w:lang w:eastAsia="ru-RU"/>
              </w:rPr>
              <w:t xml:space="preserve"> рублей;</w:t>
            </w:r>
          </w:p>
          <w:p w:rsidR="00442002" w:rsidRPr="001C189A" w:rsidRDefault="00442002" w:rsidP="00D8495C">
            <w:pPr>
              <w:suppressAutoHyphens/>
              <w:spacing w:after="0" w:line="240" w:lineRule="auto"/>
              <w:rPr>
                <w:rFonts w:ascii="Times New Roman" w:hAnsi="Times New Roman" w:cs="Times New Roman"/>
                <w:sz w:val="28"/>
                <w:szCs w:val="28"/>
                <w:lang w:eastAsia="ru-RU"/>
              </w:rPr>
            </w:pPr>
            <w:r w:rsidRPr="001C189A">
              <w:rPr>
                <w:rFonts w:ascii="Times New Roman" w:hAnsi="Times New Roman" w:cs="Times New Roman"/>
                <w:sz w:val="28"/>
                <w:szCs w:val="28"/>
                <w:lang w:eastAsia="ru-RU"/>
              </w:rPr>
              <w:t xml:space="preserve">2024 год – </w:t>
            </w:r>
            <w:r w:rsidR="001C189A">
              <w:rPr>
                <w:rFonts w:ascii="Times New Roman" w:hAnsi="Times New Roman" w:cs="Times New Roman"/>
                <w:sz w:val="28"/>
                <w:szCs w:val="28"/>
                <w:lang w:eastAsia="ru-RU"/>
              </w:rPr>
              <w:t xml:space="preserve">0,0 тыс. </w:t>
            </w:r>
            <w:r w:rsidR="001C189A" w:rsidRPr="00E50D62">
              <w:rPr>
                <w:rFonts w:ascii="Times New Roman" w:hAnsi="Times New Roman" w:cs="Times New Roman"/>
                <w:sz w:val="28"/>
                <w:szCs w:val="28"/>
                <w:lang w:eastAsia="ru-RU"/>
              </w:rPr>
              <w:t>рублей</w:t>
            </w:r>
            <w:r w:rsidRPr="001C189A">
              <w:rPr>
                <w:rFonts w:ascii="Times New Roman" w:hAnsi="Times New Roman" w:cs="Times New Roman"/>
                <w:sz w:val="28"/>
                <w:szCs w:val="28"/>
                <w:lang w:eastAsia="ru-RU"/>
              </w:rPr>
              <w:t>;</w:t>
            </w:r>
          </w:p>
          <w:p w:rsidR="00442002" w:rsidRPr="001C189A" w:rsidRDefault="00442002" w:rsidP="00D8495C">
            <w:pPr>
              <w:suppressAutoHyphens/>
              <w:spacing w:after="0" w:line="240" w:lineRule="auto"/>
              <w:rPr>
                <w:rFonts w:ascii="Times New Roman" w:hAnsi="Times New Roman" w:cs="Times New Roman"/>
                <w:sz w:val="28"/>
                <w:szCs w:val="28"/>
                <w:lang w:eastAsia="ru-RU"/>
              </w:rPr>
            </w:pPr>
            <w:r w:rsidRPr="001C189A">
              <w:rPr>
                <w:rFonts w:ascii="Times New Roman" w:hAnsi="Times New Roman" w:cs="Times New Roman"/>
                <w:sz w:val="28"/>
                <w:szCs w:val="28"/>
                <w:lang w:eastAsia="ru-RU"/>
              </w:rPr>
              <w:t xml:space="preserve">2025 год – </w:t>
            </w:r>
            <w:r w:rsidR="001C189A">
              <w:rPr>
                <w:rFonts w:ascii="Times New Roman" w:hAnsi="Times New Roman" w:cs="Times New Roman"/>
                <w:sz w:val="28"/>
                <w:szCs w:val="28"/>
                <w:lang w:eastAsia="ru-RU"/>
              </w:rPr>
              <w:t xml:space="preserve">0,0 тыс. </w:t>
            </w:r>
            <w:r w:rsidR="001C189A" w:rsidRPr="00E50D62">
              <w:rPr>
                <w:rFonts w:ascii="Times New Roman" w:hAnsi="Times New Roman" w:cs="Times New Roman"/>
                <w:sz w:val="28"/>
                <w:szCs w:val="28"/>
                <w:lang w:eastAsia="ru-RU"/>
              </w:rPr>
              <w:t>рублей</w:t>
            </w:r>
            <w:r w:rsidR="001C189A">
              <w:rPr>
                <w:rFonts w:ascii="Times New Roman" w:hAnsi="Times New Roman" w:cs="Times New Roman"/>
                <w:sz w:val="28"/>
                <w:szCs w:val="28"/>
                <w:lang w:eastAsia="ru-RU"/>
              </w:rPr>
              <w:t>,</w:t>
            </w:r>
          </w:p>
          <w:p w:rsidR="00442002" w:rsidRPr="001C189A" w:rsidRDefault="00442002" w:rsidP="00D8495C">
            <w:pPr>
              <w:suppressAutoHyphens/>
              <w:spacing w:after="0" w:line="240" w:lineRule="auto"/>
              <w:rPr>
                <w:rFonts w:ascii="Times New Roman" w:hAnsi="Times New Roman" w:cs="Times New Roman"/>
                <w:sz w:val="28"/>
                <w:szCs w:val="28"/>
                <w:lang w:eastAsia="ru-RU"/>
              </w:rPr>
            </w:pPr>
            <w:r w:rsidRPr="001C189A">
              <w:rPr>
                <w:rFonts w:ascii="Times New Roman" w:hAnsi="Times New Roman" w:cs="Times New Roman"/>
                <w:sz w:val="28"/>
                <w:szCs w:val="28"/>
                <w:lang w:eastAsia="ru-RU"/>
              </w:rPr>
              <w:t>в том числе:</w:t>
            </w:r>
          </w:p>
          <w:p w:rsidR="00442002" w:rsidRPr="001C189A" w:rsidRDefault="00442002" w:rsidP="00D8495C">
            <w:pPr>
              <w:suppressAutoHyphens/>
              <w:spacing w:after="0" w:line="240" w:lineRule="auto"/>
              <w:rPr>
                <w:rFonts w:ascii="Times New Roman" w:hAnsi="Times New Roman" w:cs="Times New Roman"/>
                <w:sz w:val="28"/>
                <w:szCs w:val="28"/>
                <w:lang w:eastAsia="ru-RU"/>
              </w:rPr>
            </w:pPr>
            <w:r w:rsidRPr="001C189A">
              <w:rPr>
                <w:rFonts w:ascii="Times New Roman" w:hAnsi="Times New Roman" w:cs="Times New Roman"/>
                <w:sz w:val="28"/>
                <w:szCs w:val="28"/>
                <w:lang w:eastAsia="ru-RU"/>
              </w:rPr>
              <w:t xml:space="preserve">из федерального бюджета – </w:t>
            </w:r>
            <w:r w:rsidR="00A01CE3" w:rsidRPr="001C189A">
              <w:rPr>
                <w:rFonts w:ascii="Times New Roman" w:hAnsi="Times New Roman" w:cs="Times New Roman"/>
                <w:sz w:val="28"/>
                <w:szCs w:val="28"/>
                <w:lang w:eastAsia="ru-RU"/>
              </w:rPr>
              <w:t>424 923,2</w:t>
            </w:r>
            <w:r w:rsidRPr="001C189A">
              <w:rPr>
                <w:rFonts w:ascii="Times New Roman" w:hAnsi="Times New Roman" w:cs="Times New Roman"/>
                <w:sz w:val="28"/>
                <w:szCs w:val="28"/>
                <w:lang w:eastAsia="ru-RU"/>
              </w:rPr>
              <w:t xml:space="preserve"> тыс. рублей:</w:t>
            </w:r>
          </w:p>
          <w:p w:rsidR="00442002" w:rsidRPr="001C189A" w:rsidRDefault="00442002" w:rsidP="00D8495C">
            <w:pPr>
              <w:suppressAutoHyphens/>
              <w:spacing w:after="0" w:line="240" w:lineRule="auto"/>
              <w:rPr>
                <w:rFonts w:ascii="Times New Roman" w:hAnsi="Times New Roman" w:cs="Times New Roman"/>
                <w:sz w:val="28"/>
                <w:szCs w:val="28"/>
                <w:lang w:eastAsia="ru-RU"/>
              </w:rPr>
            </w:pPr>
            <w:r w:rsidRPr="001C189A">
              <w:rPr>
                <w:rFonts w:ascii="Times New Roman" w:hAnsi="Times New Roman" w:cs="Times New Roman"/>
                <w:sz w:val="28"/>
                <w:szCs w:val="28"/>
                <w:lang w:eastAsia="ru-RU"/>
              </w:rPr>
              <w:t>2014 год – 28 269,3 тыс. рублей;</w:t>
            </w:r>
          </w:p>
          <w:p w:rsidR="00442002" w:rsidRPr="001C189A" w:rsidRDefault="00442002" w:rsidP="00D8495C">
            <w:pPr>
              <w:suppressAutoHyphens/>
              <w:spacing w:after="0" w:line="240" w:lineRule="auto"/>
              <w:rPr>
                <w:rFonts w:ascii="Times New Roman" w:hAnsi="Times New Roman" w:cs="Times New Roman"/>
                <w:sz w:val="28"/>
                <w:szCs w:val="28"/>
                <w:lang w:eastAsia="ru-RU"/>
              </w:rPr>
            </w:pPr>
            <w:r w:rsidRPr="001C189A">
              <w:rPr>
                <w:rFonts w:ascii="Times New Roman" w:hAnsi="Times New Roman" w:cs="Times New Roman"/>
                <w:sz w:val="28"/>
                <w:szCs w:val="28"/>
                <w:lang w:eastAsia="ru-RU"/>
              </w:rPr>
              <w:t>2015 год – 35 545,1 тыс. рублей;</w:t>
            </w:r>
          </w:p>
          <w:p w:rsidR="00442002" w:rsidRPr="001C189A" w:rsidRDefault="00442002" w:rsidP="00D8495C">
            <w:pPr>
              <w:suppressAutoHyphens/>
              <w:spacing w:after="0" w:line="240" w:lineRule="auto"/>
              <w:rPr>
                <w:rFonts w:ascii="Times New Roman" w:hAnsi="Times New Roman" w:cs="Times New Roman"/>
                <w:sz w:val="28"/>
                <w:szCs w:val="28"/>
                <w:lang w:eastAsia="ru-RU"/>
              </w:rPr>
            </w:pPr>
            <w:r w:rsidRPr="001C189A">
              <w:rPr>
                <w:rFonts w:ascii="Times New Roman" w:hAnsi="Times New Roman" w:cs="Times New Roman"/>
                <w:sz w:val="28"/>
                <w:szCs w:val="28"/>
                <w:lang w:eastAsia="ru-RU"/>
              </w:rPr>
              <w:t xml:space="preserve">2016 год – </w:t>
            </w:r>
            <w:r w:rsidRPr="00FE226E">
              <w:rPr>
                <w:rFonts w:ascii="Times New Roman" w:hAnsi="Times New Roman" w:cs="Times New Roman"/>
                <w:sz w:val="28"/>
                <w:szCs w:val="28"/>
                <w:lang w:eastAsia="ru-RU"/>
              </w:rPr>
              <w:t>40 376,4</w:t>
            </w:r>
            <w:r w:rsidRPr="001C189A">
              <w:rPr>
                <w:rFonts w:ascii="Times New Roman" w:hAnsi="Times New Roman" w:cs="Times New Roman"/>
                <w:sz w:val="28"/>
                <w:szCs w:val="28"/>
                <w:lang w:eastAsia="ru-RU"/>
              </w:rPr>
              <w:t xml:space="preserve"> тыс. рублей;</w:t>
            </w:r>
          </w:p>
          <w:p w:rsidR="00442002" w:rsidRPr="001C189A" w:rsidRDefault="00442002" w:rsidP="00D8495C">
            <w:pPr>
              <w:suppressAutoHyphens/>
              <w:spacing w:after="0" w:line="240" w:lineRule="auto"/>
              <w:rPr>
                <w:rFonts w:ascii="Times New Roman" w:hAnsi="Times New Roman" w:cs="Times New Roman"/>
                <w:sz w:val="28"/>
                <w:szCs w:val="28"/>
                <w:lang w:eastAsia="ru-RU"/>
              </w:rPr>
            </w:pPr>
            <w:r w:rsidRPr="001C189A">
              <w:rPr>
                <w:rFonts w:ascii="Times New Roman" w:hAnsi="Times New Roman" w:cs="Times New Roman"/>
                <w:sz w:val="28"/>
                <w:szCs w:val="28"/>
                <w:lang w:eastAsia="ru-RU"/>
              </w:rPr>
              <w:t>2017 год – 33 687,1 тыс. рублей;</w:t>
            </w:r>
          </w:p>
          <w:p w:rsidR="00442002" w:rsidRPr="001C189A" w:rsidRDefault="00442002" w:rsidP="00D8495C">
            <w:pPr>
              <w:suppressAutoHyphens/>
              <w:spacing w:after="0" w:line="240" w:lineRule="auto"/>
              <w:rPr>
                <w:rFonts w:ascii="Times New Roman" w:hAnsi="Times New Roman" w:cs="Times New Roman"/>
                <w:sz w:val="28"/>
                <w:szCs w:val="28"/>
                <w:lang w:eastAsia="ru-RU"/>
              </w:rPr>
            </w:pPr>
            <w:r w:rsidRPr="001C189A">
              <w:rPr>
                <w:rFonts w:ascii="Times New Roman" w:hAnsi="Times New Roman" w:cs="Times New Roman"/>
                <w:sz w:val="28"/>
                <w:szCs w:val="28"/>
                <w:lang w:eastAsia="ru-RU"/>
              </w:rPr>
              <w:t>2018 год – 35 449,8 тыс. рублей;</w:t>
            </w:r>
          </w:p>
          <w:p w:rsidR="00442002" w:rsidRPr="001C189A" w:rsidRDefault="00442002" w:rsidP="00D8495C">
            <w:pPr>
              <w:suppressAutoHyphens/>
              <w:spacing w:after="0" w:line="240" w:lineRule="auto"/>
              <w:rPr>
                <w:rFonts w:ascii="Times New Roman" w:hAnsi="Times New Roman" w:cs="Times New Roman"/>
                <w:sz w:val="28"/>
                <w:szCs w:val="28"/>
              </w:rPr>
            </w:pPr>
            <w:r w:rsidRPr="001C189A">
              <w:rPr>
                <w:rFonts w:ascii="Times New Roman" w:hAnsi="Times New Roman" w:cs="Times New Roman"/>
                <w:sz w:val="28"/>
                <w:szCs w:val="28"/>
                <w:lang w:eastAsia="ru-RU"/>
              </w:rPr>
              <w:t xml:space="preserve">2019 год </w:t>
            </w:r>
            <w:r w:rsidRPr="001C189A">
              <w:rPr>
                <w:rFonts w:ascii="Times New Roman" w:hAnsi="Times New Roman" w:cs="Times New Roman"/>
                <w:sz w:val="28"/>
                <w:szCs w:val="28"/>
              </w:rPr>
              <w:t>– 60 044,5 тыс. рублей;</w:t>
            </w:r>
          </w:p>
          <w:p w:rsidR="00442002" w:rsidRPr="001C189A" w:rsidRDefault="00442002" w:rsidP="00D8495C">
            <w:pPr>
              <w:suppressAutoHyphens/>
              <w:spacing w:after="0" w:line="240" w:lineRule="auto"/>
              <w:rPr>
                <w:rFonts w:ascii="Times New Roman" w:hAnsi="Times New Roman" w:cs="Times New Roman"/>
                <w:sz w:val="28"/>
                <w:szCs w:val="28"/>
              </w:rPr>
            </w:pPr>
            <w:r w:rsidRPr="001C189A">
              <w:rPr>
                <w:rFonts w:ascii="Times New Roman" w:hAnsi="Times New Roman" w:cs="Times New Roman"/>
                <w:sz w:val="28"/>
                <w:szCs w:val="28"/>
              </w:rPr>
              <w:t xml:space="preserve">2020 год – </w:t>
            </w:r>
            <w:r w:rsidR="00A01CE3" w:rsidRPr="001C189A">
              <w:rPr>
                <w:rFonts w:ascii="Times New Roman" w:hAnsi="Times New Roman" w:cs="Times New Roman"/>
                <w:sz w:val="28"/>
                <w:szCs w:val="28"/>
              </w:rPr>
              <w:t>37 573,5</w:t>
            </w:r>
            <w:r w:rsidRPr="001C189A">
              <w:rPr>
                <w:rFonts w:ascii="Times New Roman" w:hAnsi="Times New Roman" w:cs="Times New Roman"/>
                <w:sz w:val="28"/>
                <w:szCs w:val="28"/>
              </w:rPr>
              <w:t xml:space="preserve"> тыс. рублей;</w:t>
            </w:r>
          </w:p>
          <w:p w:rsidR="00442002" w:rsidRPr="001C189A" w:rsidRDefault="00442002" w:rsidP="00D8495C">
            <w:pPr>
              <w:suppressAutoHyphens/>
              <w:spacing w:after="0" w:line="240" w:lineRule="auto"/>
              <w:rPr>
                <w:rFonts w:ascii="Times New Roman" w:hAnsi="Times New Roman" w:cs="Times New Roman"/>
                <w:sz w:val="28"/>
                <w:szCs w:val="28"/>
                <w:lang w:eastAsia="ru-RU"/>
              </w:rPr>
            </w:pPr>
            <w:r w:rsidRPr="001C189A">
              <w:rPr>
                <w:rFonts w:ascii="Times New Roman" w:hAnsi="Times New Roman" w:cs="Times New Roman"/>
                <w:sz w:val="28"/>
                <w:szCs w:val="28"/>
                <w:lang w:eastAsia="ru-RU"/>
              </w:rPr>
              <w:t xml:space="preserve">2021 год – </w:t>
            </w:r>
            <w:r w:rsidR="00A01CE3" w:rsidRPr="001C189A">
              <w:rPr>
                <w:rFonts w:ascii="Times New Roman" w:hAnsi="Times New Roman" w:cs="Times New Roman"/>
                <w:sz w:val="28"/>
                <w:szCs w:val="28"/>
                <w:lang w:eastAsia="ru-RU"/>
              </w:rPr>
              <w:t>61 512,9</w:t>
            </w:r>
            <w:r w:rsidRPr="001C189A">
              <w:rPr>
                <w:rFonts w:ascii="Times New Roman" w:hAnsi="Times New Roman" w:cs="Times New Roman"/>
                <w:sz w:val="28"/>
                <w:szCs w:val="28"/>
                <w:lang w:eastAsia="ru-RU"/>
              </w:rPr>
              <w:t xml:space="preserve"> тыс. рублей;</w:t>
            </w:r>
          </w:p>
          <w:p w:rsidR="00442002" w:rsidRPr="001C189A" w:rsidRDefault="00442002" w:rsidP="00D8495C">
            <w:pPr>
              <w:suppressAutoHyphens/>
              <w:spacing w:after="0" w:line="240" w:lineRule="auto"/>
              <w:rPr>
                <w:rFonts w:ascii="Times New Roman" w:hAnsi="Times New Roman" w:cs="Times New Roman"/>
                <w:sz w:val="28"/>
                <w:szCs w:val="28"/>
                <w:lang w:eastAsia="ru-RU"/>
              </w:rPr>
            </w:pPr>
            <w:r w:rsidRPr="001C189A">
              <w:rPr>
                <w:rFonts w:ascii="Times New Roman" w:hAnsi="Times New Roman" w:cs="Times New Roman"/>
                <w:sz w:val="28"/>
                <w:szCs w:val="28"/>
                <w:lang w:eastAsia="ru-RU"/>
              </w:rPr>
              <w:t xml:space="preserve">2022 год – </w:t>
            </w:r>
            <w:r w:rsidR="00A01CE3" w:rsidRPr="001C189A">
              <w:rPr>
                <w:rFonts w:ascii="Times New Roman" w:hAnsi="Times New Roman" w:cs="Times New Roman"/>
                <w:sz w:val="28"/>
                <w:szCs w:val="28"/>
                <w:lang w:eastAsia="ru-RU"/>
              </w:rPr>
              <w:t>46 144,9</w:t>
            </w:r>
            <w:r w:rsidRPr="001C189A">
              <w:rPr>
                <w:rFonts w:ascii="Times New Roman" w:hAnsi="Times New Roman" w:cs="Times New Roman"/>
                <w:sz w:val="28"/>
                <w:szCs w:val="28"/>
                <w:lang w:eastAsia="ru-RU"/>
              </w:rPr>
              <w:t xml:space="preserve"> тыс. рублей;</w:t>
            </w:r>
          </w:p>
          <w:p w:rsidR="00442002" w:rsidRPr="001C189A" w:rsidRDefault="00442002" w:rsidP="00D8495C">
            <w:pPr>
              <w:suppressAutoHyphens/>
              <w:spacing w:after="0" w:line="240" w:lineRule="auto"/>
              <w:rPr>
                <w:rFonts w:ascii="Times New Roman" w:hAnsi="Times New Roman" w:cs="Times New Roman"/>
                <w:sz w:val="28"/>
                <w:szCs w:val="28"/>
                <w:lang w:eastAsia="ru-RU"/>
              </w:rPr>
            </w:pPr>
            <w:r w:rsidRPr="001C189A">
              <w:rPr>
                <w:rFonts w:ascii="Times New Roman" w:hAnsi="Times New Roman" w:cs="Times New Roman"/>
                <w:sz w:val="28"/>
                <w:szCs w:val="28"/>
                <w:lang w:eastAsia="ru-RU"/>
              </w:rPr>
              <w:t xml:space="preserve">2023 год – </w:t>
            </w:r>
            <w:r w:rsidR="00A01CE3" w:rsidRPr="001C189A">
              <w:rPr>
                <w:rFonts w:ascii="Times New Roman" w:hAnsi="Times New Roman" w:cs="Times New Roman"/>
                <w:sz w:val="28"/>
                <w:szCs w:val="28"/>
                <w:lang w:eastAsia="ru-RU"/>
              </w:rPr>
              <w:t>46 319,7</w:t>
            </w:r>
            <w:r w:rsidRPr="001C189A">
              <w:rPr>
                <w:rFonts w:ascii="Times New Roman" w:hAnsi="Times New Roman" w:cs="Times New Roman"/>
                <w:sz w:val="28"/>
                <w:szCs w:val="28"/>
                <w:lang w:eastAsia="ru-RU"/>
              </w:rPr>
              <w:t xml:space="preserve"> рублей;</w:t>
            </w:r>
          </w:p>
          <w:p w:rsidR="00442002" w:rsidRPr="001C189A" w:rsidRDefault="00442002" w:rsidP="00D8495C">
            <w:pPr>
              <w:suppressAutoHyphens/>
              <w:spacing w:after="0" w:line="240" w:lineRule="auto"/>
              <w:rPr>
                <w:rFonts w:ascii="Times New Roman" w:hAnsi="Times New Roman" w:cs="Times New Roman"/>
                <w:sz w:val="28"/>
                <w:szCs w:val="28"/>
                <w:lang w:eastAsia="ru-RU"/>
              </w:rPr>
            </w:pPr>
            <w:r w:rsidRPr="001C189A">
              <w:rPr>
                <w:rFonts w:ascii="Times New Roman" w:hAnsi="Times New Roman" w:cs="Times New Roman"/>
                <w:sz w:val="28"/>
                <w:szCs w:val="28"/>
                <w:lang w:eastAsia="ru-RU"/>
              </w:rPr>
              <w:t xml:space="preserve">2024 год – </w:t>
            </w:r>
            <w:r w:rsidR="001C189A">
              <w:rPr>
                <w:rFonts w:ascii="Times New Roman" w:hAnsi="Times New Roman" w:cs="Times New Roman"/>
                <w:sz w:val="28"/>
                <w:szCs w:val="28"/>
                <w:lang w:eastAsia="ru-RU"/>
              </w:rPr>
              <w:t xml:space="preserve">0,0 тыс. </w:t>
            </w:r>
            <w:r w:rsidR="001C189A" w:rsidRPr="00E50D62">
              <w:rPr>
                <w:rFonts w:ascii="Times New Roman" w:hAnsi="Times New Roman" w:cs="Times New Roman"/>
                <w:sz w:val="28"/>
                <w:szCs w:val="28"/>
                <w:lang w:eastAsia="ru-RU"/>
              </w:rPr>
              <w:t>рублей</w:t>
            </w:r>
            <w:r w:rsidRPr="001C189A">
              <w:rPr>
                <w:rFonts w:ascii="Times New Roman" w:hAnsi="Times New Roman" w:cs="Times New Roman"/>
                <w:sz w:val="28"/>
                <w:szCs w:val="28"/>
                <w:lang w:eastAsia="ru-RU"/>
              </w:rPr>
              <w:t>;</w:t>
            </w:r>
          </w:p>
          <w:p w:rsidR="00442002" w:rsidRPr="001C189A" w:rsidRDefault="00442002" w:rsidP="00D8495C">
            <w:pPr>
              <w:suppressAutoHyphens/>
              <w:spacing w:after="0" w:line="240" w:lineRule="auto"/>
              <w:rPr>
                <w:rFonts w:ascii="Times New Roman" w:hAnsi="Times New Roman" w:cs="Times New Roman"/>
                <w:sz w:val="28"/>
                <w:szCs w:val="28"/>
                <w:lang w:eastAsia="ru-RU"/>
              </w:rPr>
            </w:pPr>
            <w:r w:rsidRPr="001C189A">
              <w:rPr>
                <w:rFonts w:ascii="Times New Roman" w:hAnsi="Times New Roman" w:cs="Times New Roman"/>
                <w:sz w:val="28"/>
                <w:szCs w:val="28"/>
                <w:lang w:eastAsia="ru-RU"/>
              </w:rPr>
              <w:t xml:space="preserve">2025 год – </w:t>
            </w:r>
            <w:r w:rsidR="001C189A">
              <w:rPr>
                <w:rFonts w:ascii="Times New Roman" w:hAnsi="Times New Roman" w:cs="Times New Roman"/>
                <w:sz w:val="28"/>
                <w:szCs w:val="28"/>
                <w:lang w:eastAsia="ru-RU"/>
              </w:rPr>
              <w:t xml:space="preserve">0,0 тыс. </w:t>
            </w:r>
            <w:r w:rsidR="001C189A" w:rsidRPr="00E50D62">
              <w:rPr>
                <w:rFonts w:ascii="Times New Roman" w:hAnsi="Times New Roman" w:cs="Times New Roman"/>
                <w:sz w:val="28"/>
                <w:szCs w:val="28"/>
                <w:lang w:eastAsia="ru-RU"/>
              </w:rPr>
              <w:t>рублей</w:t>
            </w:r>
            <w:r w:rsidR="001C189A">
              <w:rPr>
                <w:rFonts w:ascii="Times New Roman" w:hAnsi="Times New Roman" w:cs="Times New Roman"/>
                <w:sz w:val="28"/>
                <w:szCs w:val="28"/>
                <w:lang w:eastAsia="ru-RU"/>
              </w:rPr>
              <w:t>,</w:t>
            </w:r>
          </w:p>
          <w:p w:rsidR="00442002" w:rsidRPr="001C189A" w:rsidRDefault="00442002" w:rsidP="00D8495C">
            <w:pPr>
              <w:suppressAutoHyphens/>
              <w:spacing w:after="0" w:line="240" w:lineRule="auto"/>
              <w:rPr>
                <w:rFonts w:ascii="Times New Roman" w:hAnsi="Times New Roman" w:cs="Times New Roman"/>
                <w:sz w:val="28"/>
                <w:szCs w:val="28"/>
                <w:lang w:eastAsia="ru-RU"/>
              </w:rPr>
            </w:pPr>
            <w:r w:rsidRPr="001C189A">
              <w:rPr>
                <w:rFonts w:ascii="Times New Roman" w:hAnsi="Times New Roman" w:cs="Times New Roman"/>
                <w:sz w:val="28"/>
                <w:szCs w:val="28"/>
                <w:lang w:eastAsia="ru-RU"/>
              </w:rPr>
              <w:t xml:space="preserve">из республиканского бюджета – </w:t>
            </w:r>
            <w:r w:rsidR="007B7E05" w:rsidRPr="001C189A">
              <w:rPr>
                <w:rFonts w:ascii="Times New Roman" w:hAnsi="Times New Roman" w:cs="Times New Roman"/>
                <w:sz w:val="28"/>
                <w:szCs w:val="28"/>
                <w:lang w:eastAsia="ru-RU"/>
              </w:rPr>
              <w:t>820 729,7</w:t>
            </w:r>
            <w:r w:rsidRPr="001C189A">
              <w:rPr>
                <w:rFonts w:ascii="Times New Roman" w:hAnsi="Times New Roman" w:cs="Times New Roman"/>
                <w:sz w:val="28"/>
                <w:szCs w:val="28"/>
                <w:lang w:eastAsia="ru-RU"/>
              </w:rPr>
              <w:t xml:space="preserve"> тыс. рублей:</w:t>
            </w:r>
          </w:p>
          <w:p w:rsidR="00442002" w:rsidRPr="001C189A" w:rsidRDefault="00442002" w:rsidP="00D8495C">
            <w:pPr>
              <w:suppressAutoHyphens/>
              <w:spacing w:after="0" w:line="240" w:lineRule="auto"/>
              <w:rPr>
                <w:rFonts w:ascii="Times New Roman" w:hAnsi="Times New Roman" w:cs="Times New Roman"/>
                <w:sz w:val="28"/>
                <w:szCs w:val="28"/>
                <w:lang w:eastAsia="ru-RU"/>
              </w:rPr>
            </w:pPr>
            <w:r w:rsidRPr="001C189A">
              <w:rPr>
                <w:rFonts w:ascii="Times New Roman" w:hAnsi="Times New Roman" w:cs="Times New Roman"/>
                <w:sz w:val="28"/>
                <w:szCs w:val="28"/>
                <w:lang w:eastAsia="ru-RU"/>
              </w:rPr>
              <w:t>2014 год – 208 117,1 тыс. рублей;</w:t>
            </w:r>
          </w:p>
          <w:p w:rsidR="00442002" w:rsidRPr="001C189A" w:rsidRDefault="00442002" w:rsidP="00D8495C">
            <w:pPr>
              <w:suppressAutoHyphens/>
              <w:spacing w:after="0" w:line="240" w:lineRule="auto"/>
              <w:rPr>
                <w:rFonts w:ascii="Times New Roman" w:hAnsi="Times New Roman" w:cs="Times New Roman"/>
                <w:sz w:val="28"/>
                <w:szCs w:val="28"/>
                <w:lang w:eastAsia="ru-RU"/>
              </w:rPr>
            </w:pPr>
            <w:r w:rsidRPr="001C189A">
              <w:rPr>
                <w:rFonts w:ascii="Times New Roman" w:hAnsi="Times New Roman" w:cs="Times New Roman"/>
                <w:sz w:val="28"/>
                <w:szCs w:val="28"/>
                <w:lang w:eastAsia="ru-RU"/>
              </w:rPr>
              <w:t>2015 год – 94 487,3 тыс. рублей;</w:t>
            </w:r>
          </w:p>
          <w:p w:rsidR="00442002" w:rsidRPr="001C189A" w:rsidRDefault="00442002" w:rsidP="00D8495C">
            <w:pPr>
              <w:suppressAutoHyphens/>
              <w:spacing w:after="0" w:line="240" w:lineRule="auto"/>
              <w:rPr>
                <w:rFonts w:ascii="Times New Roman" w:hAnsi="Times New Roman" w:cs="Times New Roman"/>
                <w:sz w:val="28"/>
                <w:szCs w:val="28"/>
                <w:lang w:eastAsia="ru-RU"/>
              </w:rPr>
            </w:pPr>
            <w:r w:rsidRPr="001C189A">
              <w:rPr>
                <w:rFonts w:ascii="Times New Roman" w:hAnsi="Times New Roman" w:cs="Times New Roman"/>
                <w:sz w:val="28"/>
                <w:szCs w:val="28"/>
                <w:lang w:eastAsia="ru-RU"/>
              </w:rPr>
              <w:t xml:space="preserve">2016 год – </w:t>
            </w:r>
            <w:r w:rsidRPr="00FE226E">
              <w:rPr>
                <w:rFonts w:ascii="Times New Roman" w:hAnsi="Times New Roman" w:cs="Times New Roman"/>
                <w:sz w:val="28"/>
                <w:szCs w:val="28"/>
                <w:lang w:eastAsia="ru-RU"/>
              </w:rPr>
              <w:t>78 281,0</w:t>
            </w:r>
            <w:r w:rsidRPr="001C189A">
              <w:rPr>
                <w:rFonts w:ascii="Times New Roman" w:hAnsi="Times New Roman" w:cs="Times New Roman"/>
                <w:sz w:val="28"/>
                <w:szCs w:val="28"/>
                <w:lang w:eastAsia="ru-RU"/>
              </w:rPr>
              <w:t xml:space="preserve"> тыс. рублей;</w:t>
            </w:r>
          </w:p>
          <w:p w:rsidR="00442002" w:rsidRPr="001C189A" w:rsidRDefault="00442002" w:rsidP="00D8495C">
            <w:pPr>
              <w:suppressAutoHyphens/>
              <w:spacing w:after="0" w:line="240" w:lineRule="auto"/>
              <w:rPr>
                <w:rFonts w:ascii="Times New Roman" w:hAnsi="Times New Roman" w:cs="Times New Roman"/>
                <w:sz w:val="28"/>
                <w:szCs w:val="28"/>
                <w:lang w:eastAsia="ru-RU"/>
              </w:rPr>
            </w:pPr>
            <w:r w:rsidRPr="001C189A">
              <w:rPr>
                <w:rFonts w:ascii="Times New Roman" w:hAnsi="Times New Roman" w:cs="Times New Roman"/>
                <w:sz w:val="28"/>
                <w:szCs w:val="28"/>
                <w:lang w:eastAsia="ru-RU"/>
              </w:rPr>
              <w:t>2017 год – 69 152,4 тыс. рублей;</w:t>
            </w:r>
          </w:p>
          <w:p w:rsidR="00442002" w:rsidRPr="001C189A" w:rsidRDefault="00442002" w:rsidP="00D8495C">
            <w:pPr>
              <w:suppressAutoHyphens/>
              <w:spacing w:after="0" w:line="240" w:lineRule="auto"/>
              <w:rPr>
                <w:rFonts w:ascii="Times New Roman" w:hAnsi="Times New Roman" w:cs="Times New Roman"/>
                <w:sz w:val="28"/>
                <w:szCs w:val="28"/>
                <w:lang w:eastAsia="ru-RU"/>
              </w:rPr>
            </w:pPr>
            <w:r w:rsidRPr="001C189A">
              <w:rPr>
                <w:rFonts w:ascii="Times New Roman" w:hAnsi="Times New Roman" w:cs="Times New Roman"/>
                <w:sz w:val="28"/>
                <w:szCs w:val="28"/>
                <w:lang w:eastAsia="ru-RU"/>
              </w:rPr>
              <w:t>2018 год – 65 559,8 тыс. рублей;</w:t>
            </w:r>
          </w:p>
          <w:p w:rsidR="00442002" w:rsidRPr="001C189A" w:rsidRDefault="00442002" w:rsidP="00D8495C">
            <w:pPr>
              <w:suppressAutoHyphens/>
              <w:spacing w:after="0" w:line="240" w:lineRule="auto"/>
              <w:rPr>
                <w:rFonts w:ascii="Times New Roman" w:hAnsi="Times New Roman" w:cs="Times New Roman"/>
                <w:sz w:val="28"/>
                <w:szCs w:val="28"/>
                <w:lang w:eastAsia="ru-RU"/>
              </w:rPr>
            </w:pPr>
            <w:r w:rsidRPr="001C189A">
              <w:rPr>
                <w:rFonts w:ascii="Times New Roman" w:hAnsi="Times New Roman" w:cs="Times New Roman"/>
                <w:sz w:val="28"/>
                <w:szCs w:val="28"/>
                <w:lang w:eastAsia="ru-RU"/>
              </w:rPr>
              <w:t>2019 год – 59 239,5 тыс. рублей;</w:t>
            </w:r>
          </w:p>
          <w:p w:rsidR="00442002" w:rsidRPr="001C189A" w:rsidRDefault="00442002" w:rsidP="00D8495C">
            <w:pPr>
              <w:suppressAutoHyphens/>
              <w:spacing w:after="0" w:line="240" w:lineRule="auto"/>
              <w:rPr>
                <w:rFonts w:ascii="Times New Roman" w:hAnsi="Times New Roman" w:cs="Times New Roman"/>
                <w:sz w:val="28"/>
                <w:szCs w:val="28"/>
                <w:lang w:eastAsia="ru-RU"/>
              </w:rPr>
            </w:pPr>
            <w:r w:rsidRPr="001C189A">
              <w:rPr>
                <w:rFonts w:ascii="Times New Roman" w:hAnsi="Times New Roman" w:cs="Times New Roman"/>
                <w:sz w:val="28"/>
                <w:szCs w:val="28"/>
                <w:lang w:eastAsia="ru-RU"/>
              </w:rPr>
              <w:t xml:space="preserve">2020 год – </w:t>
            </w:r>
            <w:r w:rsidR="007B7E05" w:rsidRPr="001C189A">
              <w:rPr>
                <w:rFonts w:ascii="Times New Roman" w:hAnsi="Times New Roman" w:cs="Times New Roman"/>
                <w:sz w:val="28"/>
                <w:szCs w:val="28"/>
                <w:lang w:eastAsia="ru-RU"/>
              </w:rPr>
              <w:t>52 338,3</w:t>
            </w:r>
            <w:r w:rsidRPr="001C189A">
              <w:rPr>
                <w:rFonts w:ascii="Times New Roman" w:hAnsi="Times New Roman" w:cs="Times New Roman"/>
                <w:sz w:val="28"/>
                <w:szCs w:val="28"/>
                <w:lang w:eastAsia="ru-RU"/>
              </w:rPr>
              <w:t xml:space="preserve"> тыс. рублей;</w:t>
            </w:r>
          </w:p>
          <w:p w:rsidR="00442002" w:rsidRPr="001C189A" w:rsidRDefault="00442002" w:rsidP="00D8495C">
            <w:pPr>
              <w:suppressAutoHyphens/>
              <w:spacing w:after="0" w:line="240" w:lineRule="auto"/>
              <w:rPr>
                <w:rFonts w:ascii="Times New Roman" w:hAnsi="Times New Roman" w:cs="Times New Roman"/>
                <w:sz w:val="28"/>
                <w:szCs w:val="28"/>
                <w:lang w:eastAsia="ru-RU"/>
              </w:rPr>
            </w:pPr>
            <w:r w:rsidRPr="001C189A">
              <w:rPr>
                <w:rFonts w:ascii="Times New Roman" w:hAnsi="Times New Roman" w:cs="Times New Roman"/>
                <w:sz w:val="28"/>
                <w:szCs w:val="28"/>
                <w:lang w:eastAsia="ru-RU"/>
              </w:rPr>
              <w:t xml:space="preserve">2021 год – </w:t>
            </w:r>
            <w:r w:rsidR="007B7E05" w:rsidRPr="001C189A">
              <w:rPr>
                <w:rFonts w:ascii="Times New Roman" w:hAnsi="Times New Roman" w:cs="Times New Roman"/>
                <w:sz w:val="28"/>
                <w:szCs w:val="28"/>
                <w:lang w:eastAsia="ru-RU"/>
              </w:rPr>
              <w:t>65 065,3</w:t>
            </w:r>
            <w:r w:rsidRPr="001C189A">
              <w:rPr>
                <w:rFonts w:ascii="Times New Roman" w:hAnsi="Times New Roman" w:cs="Times New Roman"/>
                <w:sz w:val="28"/>
                <w:szCs w:val="28"/>
                <w:lang w:eastAsia="ru-RU"/>
              </w:rPr>
              <w:t xml:space="preserve"> тыс. рублей;</w:t>
            </w:r>
          </w:p>
          <w:p w:rsidR="00442002" w:rsidRPr="001C189A" w:rsidRDefault="00442002" w:rsidP="00D8495C">
            <w:pPr>
              <w:suppressAutoHyphens/>
              <w:spacing w:after="0" w:line="240" w:lineRule="auto"/>
              <w:rPr>
                <w:rFonts w:ascii="Times New Roman" w:hAnsi="Times New Roman" w:cs="Times New Roman"/>
                <w:sz w:val="28"/>
                <w:szCs w:val="28"/>
                <w:lang w:eastAsia="ru-RU"/>
              </w:rPr>
            </w:pPr>
            <w:r w:rsidRPr="001C189A">
              <w:rPr>
                <w:rFonts w:ascii="Times New Roman" w:hAnsi="Times New Roman" w:cs="Times New Roman"/>
                <w:sz w:val="28"/>
                <w:szCs w:val="28"/>
                <w:lang w:eastAsia="ru-RU"/>
              </w:rPr>
              <w:lastRenderedPageBreak/>
              <w:t xml:space="preserve">2022 год – </w:t>
            </w:r>
            <w:r w:rsidR="007B7E05" w:rsidRPr="001C189A">
              <w:rPr>
                <w:rFonts w:ascii="Times New Roman" w:hAnsi="Times New Roman" w:cs="Times New Roman"/>
                <w:sz w:val="28"/>
                <w:szCs w:val="28"/>
                <w:lang w:eastAsia="ru-RU"/>
              </w:rPr>
              <w:t>64 244,5</w:t>
            </w:r>
            <w:r w:rsidRPr="001C189A">
              <w:rPr>
                <w:rFonts w:ascii="Times New Roman" w:hAnsi="Times New Roman" w:cs="Times New Roman"/>
                <w:sz w:val="28"/>
                <w:szCs w:val="28"/>
                <w:lang w:eastAsia="ru-RU"/>
              </w:rPr>
              <w:t xml:space="preserve"> тыс. рублей;</w:t>
            </w:r>
          </w:p>
          <w:p w:rsidR="00442002" w:rsidRPr="001C189A" w:rsidRDefault="00442002" w:rsidP="00D8495C">
            <w:pPr>
              <w:suppressAutoHyphens/>
              <w:spacing w:after="0" w:line="240" w:lineRule="auto"/>
              <w:rPr>
                <w:rFonts w:ascii="Times New Roman" w:hAnsi="Times New Roman" w:cs="Times New Roman"/>
                <w:sz w:val="28"/>
                <w:szCs w:val="28"/>
                <w:lang w:eastAsia="ru-RU"/>
              </w:rPr>
            </w:pPr>
            <w:r w:rsidRPr="001C189A">
              <w:rPr>
                <w:rFonts w:ascii="Times New Roman" w:hAnsi="Times New Roman" w:cs="Times New Roman"/>
                <w:sz w:val="28"/>
                <w:szCs w:val="28"/>
                <w:lang w:eastAsia="ru-RU"/>
              </w:rPr>
              <w:t xml:space="preserve">2023 год – </w:t>
            </w:r>
            <w:r w:rsidR="007B7E05" w:rsidRPr="001C189A">
              <w:rPr>
                <w:rFonts w:ascii="Times New Roman" w:hAnsi="Times New Roman" w:cs="Times New Roman"/>
                <w:sz w:val="28"/>
                <w:szCs w:val="28"/>
                <w:lang w:eastAsia="ru-RU"/>
              </w:rPr>
              <w:t>64 244,5 тыс.</w:t>
            </w:r>
            <w:r w:rsidRPr="001C189A">
              <w:rPr>
                <w:rFonts w:ascii="Times New Roman" w:hAnsi="Times New Roman" w:cs="Times New Roman"/>
                <w:sz w:val="28"/>
                <w:szCs w:val="28"/>
                <w:lang w:eastAsia="ru-RU"/>
              </w:rPr>
              <w:t xml:space="preserve"> рублей;</w:t>
            </w:r>
          </w:p>
          <w:p w:rsidR="00442002" w:rsidRPr="001C189A" w:rsidRDefault="00442002" w:rsidP="00D8495C">
            <w:pPr>
              <w:suppressAutoHyphens/>
              <w:spacing w:after="0" w:line="240" w:lineRule="auto"/>
              <w:rPr>
                <w:rFonts w:ascii="Times New Roman" w:hAnsi="Times New Roman" w:cs="Times New Roman"/>
                <w:sz w:val="28"/>
                <w:szCs w:val="28"/>
                <w:lang w:eastAsia="ru-RU"/>
              </w:rPr>
            </w:pPr>
            <w:r w:rsidRPr="001C189A">
              <w:rPr>
                <w:rFonts w:ascii="Times New Roman" w:hAnsi="Times New Roman" w:cs="Times New Roman"/>
                <w:sz w:val="28"/>
                <w:szCs w:val="28"/>
                <w:lang w:eastAsia="ru-RU"/>
              </w:rPr>
              <w:t xml:space="preserve">2024 год – </w:t>
            </w:r>
            <w:r w:rsidR="001C189A">
              <w:rPr>
                <w:rFonts w:ascii="Times New Roman" w:hAnsi="Times New Roman" w:cs="Times New Roman"/>
                <w:sz w:val="28"/>
                <w:szCs w:val="28"/>
                <w:lang w:eastAsia="ru-RU"/>
              </w:rPr>
              <w:t xml:space="preserve">0,0 тыс. </w:t>
            </w:r>
            <w:r w:rsidR="001C189A" w:rsidRPr="00E50D62">
              <w:rPr>
                <w:rFonts w:ascii="Times New Roman" w:hAnsi="Times New Roman" w:cs="Times New Roman"/>
                <w:sz w:val="28"/>
                <w:szCs w:val="28"/>
                <w:lang w:eastAsia="ru-RU"/>
              </w:rPr>
              <w:t>рублей</w:t>
            </w:r>
            <w:r w:rsidRPr="001C189A">
              <w:rPr>
                <w:rFonts w:ascii="Times New Roman" w:hAnsi="Times New Roman" w:cs="Times New Roman"/>
                <w:sz w:val="28"/>
                <w:szCs w:val="28"/>
                <w:lang w:eastAsia="ru-RU"/>
              </w:rPr>
              <w:t>;</w:t>
            </w:r>
          </w:p>
          <w:p w:rsidR="00442002" w:rsidRPr="001C189A" w:rsidRDefault="00DD2040" w:rsidP="00D8495C">
            <w:pPr>
              <w:suppressAutoHyphens/>
              <w:spacing w:after="0" w:line="240" w:lineRule="auto"/>
              <w:rPr>
                <w:rFonts w:ascii="Times New Roman" w:hAnsi="Times New Roman" w:cs="Times New Roman"/>
                <w:sz w:val="28"/>
                <w:szCs w:val="28"/>
                <w:lang w:eastAsia="ru-RU"/>
              </w:rPr>
            </w:pPr>
            <w:r w:rsidRPr="001C189A">
              <w:rPr>
                <w:rFonts w:ascii="Times New Roman" w:hAnsi="Times New Roman" w:cs="Times New Roman"/>
                <w:sz w:val="28"/>
                <w:szCs w:val="28"/>
                <w:lang w:eastAsia="ru-RU"/>
              </w:rPr>
              <w:t xml:space="preserve">2025 год – </w:t>
            </w:r>
            <w:r w:rsidR="001C189A">
              <w:rPr>
                <w:rFonts w:ascii="Times New Roman" w:hAnsi="Times New Roman" w:cs="Times New Roman"/>
                <w:sz w:val="28"/>
                <w:szCs w:val="28"/>
                <w:lang w:eastAsia="ru-RU"/>
              </w:rPr>
              <w:t xml:space="preserve">0,0 тыс. </w:t>
            </w:r>
            <w:r w:rsidR="001C189A" w:rsidRPr="00E50D62">
              <w:rPr>
                <w:rFonts w:ascii="Times New Roman" w:hAnsi="Times New Roman" w:cs="Times New Roman"/>
                <w:sz w:val="28"/>
                <w:szCs w:val="28"/>
                <w:lang w:eastAsia="ru-RU"/>
              </w:rPr>
              <w:t>рублей</w:t>
            </w:r>
          </w:p>
        </w:tc>
      </w:tr>
    </w:tbl>
    <w:p w:rsidR="001C189A" w:rsidRDefault="001C189A" w:rsidP="00D8495C">
      <w:pPr>
        <w:pStyle w:val="a7"/>
        <w:tabs>
          <w:tab w:val="left" w:pos="284"/>
        </w:tabs>
        <w:suppressAutoHyphens/>
        <w:spacing w:after="0" w:line="240" w:lineRule="auto"/>
        <w:ind w:left="567" w:firstLine="709"/>
        <w:jc w:val="right"/>
        <w:rPr>
          <w:rFonts w:ascii="Times New Roman" w:hAnsi="Times New Roman" w:cs="Times New Roman"/>
          <w:sz w:val="28"/>
          <w:szCs w:val="28"/>
        </w:rPr>
      </w:pPr>
      <w:r>
        <w:rPr>
          <w:rFonts w:ascii="Times New Roman" w:hAnsi="Times New Roman" w:cs="Times New Roman"/>
          <w:sz w:val="28"/>
          <w:szCs w:val="28"/>
        </w:rPr>
        <w:lastRenderedPageBreak/>
        <w:t>»;</w:t>
      </w:r>
    </w:p>
    <w:p w:rsidR="001C189A" w:rsidRDefault="001C189A" w:rsidP="00D8495C">
      <w:pPr>
        <w:pStyle w:val="a7"/>
        <w:tabs>
          <w:tab w:val="left" w:pos="284"/>
        </w:tabs>
        <w:suppressAutoHyphens/>
        <w:spacing w:after="0" w:line="240" w:lineRule="auto"/>
        <w:ind w:left="567" w:firstLine="709"/>
        <w:jc w:val="right"/>
        <w:rPr>
          <w:rFonts w:ascii="Times New Roman" w:hAnsi="Times New Roman" w:cs="Times New Roman"/>
          <w:sz w:val="28"/>
          <w:szCs w:val="28"/>
        </w:rPr>
      </w:pPr>
    </w:p>
    <w:p w:rsidR="00442002" w:rsidRPr="001C189A" w:rsidRDefault="001C189A" w:rsidP="00D8495C">
      <w:pPr>
        <w:pStyle w:val="a7"/>
        <w:tabs>
          <w:tab w:val="left" w:pos="284"/>
        </w:tabs>
        <w:suppressAutoHyphen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442002" w:rsidRPr="001C189A">
        <w:rPr>
          <w:rFonts w:ascii="Times New Roman" w:hAnsi="Times New Roman" w:cs="Times New Roman"/>
          <w:sz w:val="28"/>
          <w:szCs w:val="28"/>
        </w:rPr>
        <w:t xml:space="preserve">раздел </w:t>
      </w:r>
      <w:r w:rsidR="00442002" w:rsidRPr="001C189A">
        <w:rPr>
          <w:rFonts w:ascii="Times New Roman" w:hAnsi="Times New Roman" w:cs="Times New Roman"/>
          <w:sz w:val="28"/>
          <w:szCs w:val="28"/>
          <w:lang w:val="en-US" w:eastAsia="ru-RU"/>
        </w:rPr>
        <w:t>IV</w:t>
      </w:r>
      <w:r w:rsidR="00442002" w:rsidRPr="001C189A">
        <w:rPr>
          <w:rFonts w:ascii="Times New Roman" w:hAnsi="Times New Roman" w:cs="Times New Roman"/>
          <w:sz w:val="28"/>
          <w:szCs w:val="28"/>
        </w:rPr>
        <w:t xml:space="preserve"> изложить в следующей редакции:</w:t>
      </w:r>
    </w:p>
    <w:p w:rsidR="001C189A" w:rsidRDefault="001C189A" w:rsidP="00D8495C">
      <w:pPr>
        <w:pStyle w:val="a7"/>
        <w:tabs>
          <w:tab w:val="left" w:pos="284"/>
        </w:tabs>
        <w:suppressAutoHyphens/>
        <w:spacing w:after="0" w:line="240" w:lineRule="auto"/>
        <w:ind w:left="567" w:firstLine="709"/>
        <w:jc w:val="center"/>
        <w:rPr>
          <w:rFonts w:ascii="Times New Roman" w:hAnsi="Times New Roman" w:cs="Times New Roman"/>
          <w:sz w:val="28"/>
          <w:szCs w:val="28"/>
        </w:rPr>
      </w:pPr>
    </w:p>
    <w:p w:rsidR="001C189A" w:rsidRDefault="001C189A" w:rsidP="00D8495C">
      <w:pPr>
        <w:pStyle w:val="a7"/>
        <w:tabs>
          <w:tab w:val="left" w:pos="284"/>
        </w:tabs>
        <w:suppressAutoHyphens/>
        <w:spacing w:after="0" w:line="240" w:lineRule="auto"/>
        <w:ind w:left="567" w:firstLine="709"/>
        <w:jc w:val="center"/>
        <w:rPr>
          <w:rFonts w:ascii="Times New Roman" w:hAnsi="Times New Roman" w:cs="Times New Roman"/>
          <w:sz w:val="28"/>
          <w:szCs w:val="28"/>
        </w:rPr>
      </w:pPr>
      <w:r>
        <w:rPr>
          <w:rFonts w:ascii="Times New Roman" w:hAnsi="Times New Roman" w:cs="Times New Roman"/>
          <w:sz w:val="28"/>
          <w:szCs w:val="28"/>
        </w:rPr>
        <w:t xml:space="preserve">«IV. </w:t>
      </w:r>
      <w:r w:rsidR="00442002" w:rsidRPr="001C189A">
        <w:rPr>
          <w:rFonts w:ascii="Times New Roman" w:hAnsi="Times New Roman" w:cs="Times New Roman"/>
          <w:sz w:val="28"/>
          <w:szCs w:val="28"/>
        </w:rPr>
        <w:t xml:space="preserve">Обоснование объема финансовых ресурсов, необходимых </w:t>
      </w:r>
    </w:p>
    <w:p w:rsidR="00442002" w:rsidRPr="001C189A" w:rsidRDefault="00442002" w:rsidP="00D8495C">
      <w:pPr>
        <w:pStyle w:val="a7"/>
        <w:tabs>
          <w:tab w:val="left" w:pos="284"/>
        </w:tabs>
        <w:suppressAutoHyphens/>
        <w:spacing w:after="0" w:line="240" w:lineRule="auto"/>
        <w:ind w:left="567" w:firstLine="709"/>
        <w:jc w:val="center"/>
        <w:rPr>
          <w:rFonts w:ascii="Times New Roman" w:hAnsi="Times New Roman" w:cs="Times New Roman"/>
          <w:sz w:val="28"/>
          <w:szCs w:val="28"/>
        </w:rPr>
      </w:pPr>
      <w:r w:rsidRPr="001C189A">
        <w:rPr>
          <w:rFonts w:ascii="Times New Roman" w:hAnsi="Times New Roman" w:cs="Times New Roman"/>
          <w:sz w:val="28"/>
          <w:szCs w:val="28"/>
        </w:rPr>
        <w:t>для реализации подпрограммы</w:t>
      </w:r>
    </w:p>
    <w:p w:rsidR="00442002" w:rsidRPr="001C189A" w:rsidRDefault="00442002" w:rsidP="00D8495C">
      <w:pPr>
        <w:pStyle w:val="a7"/>
        <w:tabs>
          <w:tab w:val="left" w:pos="284"/>
        </w:tabs>
        <w:suppressAutoHyphens/>
        <w:spacing w:after="0" w:line="240" w:lineRule="auto"/>
        <w:ind w:left="567" w:firstLine="709"/>
        <w:jc w:val="both"/>
        <w:rPr>
          <w:rFonts w:ascii="Times New Roman" w:hAnsi="Times New Roman" w:cs="Times New Roman"/>
          <w:sz w:val="28"/>
          <w:szCs w:val="28"/>
        </w:rPr>
      </w:pPr>
    </w:p>
    <w:p w:rsidR="00442002" w:rsidRPr="001C189A" w:rsidRDefault="00442002" w:rsidP="00D8495C">
      <w:pPr>
        <w:suppressAutoHyphens/>
        <w:spacing w:after="0" w:line="240" w:lineRule="auto"/>
        <w:ind w:left="567" w:firstLine="709"/>
        <w:jc w:val="both"/>
        <w:rPr>
          <w:rFonts w:ascii="Times New Roman" w:hAnsi="Times New Roman" w:cs="Times New Roman"/>
          <w:sz w:val="28"/>
          <w:szCs w:val="28"/>
          <w:lang w:eastAsia="ru-RU"/>
        </w:rPr>
      </w:pPr>
      <w:r w:rsidRPr="001C189A">
        <w:rPr>
          <w:rFonts w:ascii="Times New Roman" w:hAnsi="Times New Roman" w:cs="Times New Roman"/>
          <w:sz w:val="28"/>
          <w:szCs w:val="28"/>
          <w:lang w:eastAsia="ru-RU"/>
        </w:rPr>
        <w:t xml:space="preserve">Общие затраты на реализацию </w:t>
      </w:r>
      <w:hyperlink r:id="rId28" w:anchor="block_3300" w:history="1">
        <w:r w:rsidRPr="001C189A">
          <w:rPr>
            <w:rFonts w:ascii="Times New Roman" w:hAnsi="Times New Roman" w:cs="Times New Roman"/>
            <w:sz w:val="28"/>
            <w:szCs w:val="28"/>
            <w:lang w:eastAsia="ru-RU"/>
          </w:rPr>
          <w:t>подпрограммы</w:t>
        </w:r>
      </w:hyperlink>
      <w:r w:rsidRPr="001C189A">
        <w:rPr>
          <w:rFonts w:ascii="Times New Roman" w:hAnsi="Times New Roman" w:cs="Times New Roman"/>
          <w:sz w:val="28"/>
          <w:szCs w:val="28"/>
        </w:rPr>
        <w:t xml:space="preserve"> 9</w:t>
      </w:r>
      <w:r w:rsidR="001C189A">
        <w:rPr>
          <w:rFonts w:ascii="Times New Roman" w:hAnsi="Times New Roman" w:cs="Times New Roman"/>
          <w:sz w:val="28"/>
          <w:szCs w:val="28"/>
          <w:lang w:eastAsia="ru-RU"/>
        </w:rPr>
        <w:t xml:space="preserve"> в 2014 – 2025 </w:t>
      </w:r>
      <w:r w:rsidRPr="001C189A">
        <w:rPr>
          <w:rFonts w:ascii="Times New Roman" w:hAnsi="Times New Roman" w:cs="Times New Roman"/>
          <w:sz w:val="28"/>
          <w:szCs w:val="28"/>
          <w:lang w:eastAsia="ru-RU"/>
        </w:rPr>
        <w:t xml:space="preserve">годах </w:t>
      </w:r>
      <w:r w:rsidR="001C189A">
        <w:rPr>
          <w:rFonts w:ascii="Times New Roman" w:hAnsi="Times New Roman" w:cs="Times New Roman"/>
          <w:sz w:val="28"/>
          <w:szCs w:val="28"/>
          <w:lang w:eastAsia="ru-RU"/>
        </w:rPr>
        <w:br/>
      </w:r>
      <w:r w:rsidRPr="001C189A">
        <w:rPr>
          <w:rFonts w:ascii="Times New Roman" w:hAnsi="Times New Roman" w:cs="Times New Roman"/>
          <w:sz w:val="28"/>
          <w:szCs w:val="28"/>
          <w:lang w:eastAsia="ru-RU"/>
        </w:rPr>
        <w:t>за счет всех источников финансирования – 1</w:t>
      </w:r>
      <w:r w:rsidR="004458DC" w:rsidRPr="001C189A">
        <w:rPr>
          <w:rFonts w:ascii="Times New Roman" w:hAnsi="Times New Roman" w:cs="Times New Roman"/>
          <w:sz w:val="28"/>
          <w:szCs w:val="28"/>
          <w:lang w:eastAsia="ru-RU"/>
        </w:rPr>
        <w:t> 245 652,9</w:t>
      </w:r>
      <w:r w:rsidRPr="001C189A">
        <w:rPr>
          <w:rFonts w:ascii="Times New Roman" w:hAnsi="Times New Roman" w:cs="Times New Roman"/>
          <w:sz w:val="28"/>
          <w:szCs w:val="28"/>
          <w:lang w:eastAsia="ru-RU"/>
        </w:rPr>
        <w:t xml:space="preserve"> тыс. рублей:</w:t>
      </w:r>
    </w:p>
    <w:p w:rsidR="00442002" w:rsidRPr="001C189A" w:rsidRDefault="00442002" w:rsidP="00D8495C">
      <w:pPr>
        <w:suppressAutoHyphens/>
        <w:spacing w:after="0" w:line="240" w:lineRule="auto"/>
        <w:ind w:left="567" w:firstLine="709"/>
        <w:jc w:val="both"/>
        <w:rPr>
          <w:rFonts w:ascii="Times New Roman" w:hAnsi="Times New Roman" w:cs="Times New Roman"/>
          <w:sz w:val="28"/>
          <w:szCs w:val="28"/>
          <w:lang w:eastAsia="ru-RU"/>
        </w:rPr>
      </w:pPr>
      <w:r w:rsidRPr="001C189A">
        <w:rPr>
          <w:rFonts w:ascii="Times New Roman" w:hAnsi="Times New Roman" w:cs="Times New Roman"/>
          <w:sz w:val="28"/>
          <w:szCs w:val="28"/>
          <w:lang w:eastAsia="ru-RU"/>
        </w:rPr>
        <w:t>2014 год – 236 386,4 тыс. рублей;</w:t>
      </w:r>
    </w:p>
    <w:p w:rsidR="00442002" w:rsidRPr="001C189A" w:rsidRDefault="00442002" w:rsidP="00D8495C">
      <w:pPr>
        <w:suppressAutoHyphens/>
        <w:spacing w:after="0" w:line="240" w:lineRule="auto"/>
        <w:ind w:left="567" w:firstLine="709"/>
        <w:jc w:val="both"/>
        <w:rPr>
          <w:rFonts w:ascii="Times New Roman" w:hAnsi="Times New Roman" w:cs="Times New Roman"/>
          <w:sz w:val="28"/>
          <w:szCs w:val="28"/>
          <w:lang w:eastAsia="ru-RU"/>
        </w:rPr>
      </w:pPr>
      <w:r w:rsidRPr="001C189A">
        <w:rPr>
          <w:rFonts w:ascii="Times New Roman" w:hAnsi="Times New Roman" w:cs="Times New Roman"/>
          <w:sz w:val="28"/>
          <w:szCs w:val="28"/>
          <w:lang w:eastAsia="ru-RU"/>
        </w:rPr>
        <w:t>2015 год – 130 032,4 тыс. рублей;</w:t>
      </w:r>
    </w:p>
    <w:p w:rsidR="00442002" w:rsidRPr="001C189A" w:rsidRDefault="00442002" w:rsidP="00D8495C">
      <w:pPr>
        <w:suppressAutoHyphens/>
        <w:spacing w:after="0" w:line="240" w:lineRule="auto"/>
        <w:ind w:left="567" w:firstLine="709"/>
        <w:jc w:val="both"/>
        <w:rPr>
          <w:rFonts w:ascii="Times New Roman" w:hAnsi="Times New Roman" w:cs="Times New Roman"/>
          <w:sz w:val="28"/>
          <w:szCs w:val="28"/>
          <w:lang w:eastAsia="ru-RU"/>
        </w:rPr>
      </w:pPr>
      <w:r w:rsidRPr="001C189A">
        <w:rPr>
          <w:rFonts w:ascii="Times New Roman" w:hAnsi="Times New Roman" w:cs="Times New Roman"/>
          <w:sz w:val="28"/>
          <w:szCs w:val="28"/>
          <w:lang w:eastAsia="ru-RU"/>
        </w:rPr>
        <w:t>2016 год – 118 657,4 тыс. рублей;</w:t>
      </w:r>
    </w:p>
    <w:p w:rsidR="00442002" w:rsidRPr="001C189A" w:rsidRDefault="00442002" w:rsidP="00D8495C">
      <w:pPr>
        <w:suppressAutoHyphens/>
        <w:spacing w:after="0" w:line="240" w:lineRule="auto"/>
        <w:ind w:left="567" w:firstLine="709"/>
        <w:jc w:val="both"/>
        <w:rPr>
          <w:rFonts w:ascii="Times New Roman" w:hAnsi="Times New Roman" w:cs="Times New Roman"/>
          <w:sz w:val="28"/>
          <w:szCs w:val="28"/>
          <w:lang w:eastAsia="ru-RU"/>
        </w:rPr>
      </w:pPr>
      <w:r w:rsidRPr="001C189A">
        <w:rPr>
          <w:rFonts w:ascii="Times New Roman" w:hAnsi="Times New Roman" w:cs="Times New Roman"/>
          <w:sz w:val="28"/>
          <w:szCs w:val="28"/>
          <w:lang w:eastAsia="ru-RU"/>
        </w:rPr>
        <w:t>2017 год – 102 839,5 тыс. рублей;</w:t>
      </w:r>
    </w:p>
    <w:p w:rsidR="00442002" w:rsidRPr="001C189A" w:rsidRDefault="00442002" w:rsidP="00D8495C">
      <w:pPr>
        <w:suppressAutoHyphens/>
        <w:spacing w:after="0" w:line="240" w:lineRule="auto"/>
        <w:ind w:left="567" w:firstLine="709"/>
        <w:jc w:val="both"/>
        <w:rPr>
          <w:rFonts w:ascii="Times New Roman" w:hAnsi="Times New Roman" w:cs="Times New Roman"/>
          <w:sz w:val="28"/>
          <w:szCs w:val="28"/>
          <w:lang w:eastAsia="ru-RU"/>
        </w:rPr>
      </w:pPr>
      <w:r w:rsidRPr="001C189A">
        <w:rPr>
          <w:rFonts w:ascii="Times New Roman" w:hAnsi="Times New Roman" w:cs="Times New Roman"/>
          <w:sz w:val="28"/>
          <w:szCs w:val="28"/>
          <w:lang w:eastAsia="ru-RU"/>
        </w:rPr>
        <w:t>2018 год – 101 009,6 тыс. рублей;</w:t>
      </w:r>
    </w:p>
    <w:p w:rsidR="00442002" w:rsidRPr="001C189A" w:rsidRDefault="00442002" w:rsidP="00D8495C">
      <w:pPr>
        <w:suppressAutoHyphens/>
        <w:spacing w:after="0" w:line="240" w:lineRule="auto"/>
        <w:ind w:left="567" w:firstLine="709"/>
        <w:jc w:val="both"/>
        <w:rPr>
          <w:rFonts w:ascii="Times New Roman" w:hAnsi="Times New Roman" w:cs="Times New Roman"/>
          <w:sz w:val="28"/>
          <w:szCs w:val="28"/>
          <w:lang w:eastAsia="ru-RU"/>
        </w:rPr>
      </w:pPr>
      <w:r w:rsidRPr="001C189A">
        <w:rPr>
          <w:rFonts w:ascii="Times New Roman" w:hAnsi="Times New Roman" w:cs="Times New Roman"/>
          <w:sz w:val="28"/>
          <w:szCs w:val="28"/>
          <w:lang w:eastAsia="ru-RU"/>
        </w:rPr>
        <w:t>2019 год – 119 284,0 тыс. рублей;</w:t>
      </w:r>
    </w:p>
    <w:p w:rsidR="00442002" w:rsidRPr="001C189A" w:rsidRDefault="00442002" w:rsidP="00D8495C">
      <w:pPr>
        <w:suppressAutoHyphens/>
        <w:spacing w:after="0" w:line="240" w:lineRule="auto"/>
        <w:ind w:left="567" w:firstLine="709"/>
        <w:jc w:val="both"/>
        <w:rPr>
          <w:rFonts w:ascii="Times New Roman" w:hAnsi="Times New Roman" w:cs="Times New Roman"/>
          <w:sz w:val="28"/>
          <w:szCs w:val="28"/>
          <w:lang w:eastAsia="ru-RU"/>
        </w:rPr>
      </w:pPr>
      <w:r w:rsidRPr="001C189A">
        <w:rPr>
          <w:rFonts w:ascii="Times New Roman" w:hAnsi="Times New Roman" w:cs="Times New Roman"/>
          <w:sz w:val="28"/>
          <w:szCs w:val="28"/>
          <w:lang w:eastAsia="ru-RU"/>
        </w:rPr>
        <w:t xml:space="preserve">2020 год – </w:t>
      </w:r>
      <w:r w:rsidR="004458DC" w:rsidRPr="001C189A">
        <w:rPr>
          <w:rFonts w:ascii="Times New Roman" w:hAnsi="Times New Roman" w:cs="Times New Roman"/>
          <w:sz w:val="28"/>
          <w:szCs w:val="28"/>
          <w:lang w:eastAsia="ru-RU"/>
        </w:rPr>
        <w:t>89 911,8</w:t>
      </w:r>
      <w:r w:rsidRPr="001C189A">
        <w:rPr>
          <w:rFonts w:ascii="Times New Roman" w:hAnsi="Times New Roman" w:cs="Times New Roman"/>
          <w:sz w:val="28"/>
          <w:szCs w:val="28"/>
          <w:lang w:eastAsia="ru-RU"/>
        </w:rPr>
        <w:t xml:space="preserve"> тыс. рублей;</w:t>
      </w:r>
    </w:p>
    <w:p w:rsidR="00442002" w:rsidRPr="001C189A" w:rsidRDefault="00442002" w:rsidP="00D8495C">
      <w:pPr>
        <w:suppressAutoHyphens/>
        <w:spacing w:after="0" w:line="240" w:lineRule="auto"/>
        <w:ind w:left="567" w:firstLine="709"/>
        <w:jc w:val="both"/>
        <w:rPr>
          <w:rFonts w:ascii="Times New Roman" w:hAnsi="Times New Roman" w:cs="Times New Roman"/>
          <w:sz w:val="28"/>
          <w:szCs w:val="28"/>
          <w:lang w:eastAsia="ru-RU"/>
        </w:rPr>
      </w:pPr>
      <w:r w:rsidRPr="001C189A">
        <w:rPr>
          <w:rFonts w:ascii="Times New Roman" w:hAnsi="Times New Roman" w:cs="Times New Roman"/>
          <w:sz w:val="28"/>
          <w:szCs w:val="28"/>
          <w:lang w:eastAsia="ru-RU"/>
        </w:rPr>
        <w:t xml:space="preserve">2021 год – </w:t>
      </w:r>
      <w:r w:rsidR="004458DC" w:rsidRPr="001C189A">
        <w:rPr>
          <w:rFonts w:ascii="Times New Roman" w:hAnsi="Times New Roman" w:cs="Times New Roman"/>
          <w:sz w:val="28"/>
          <w:szCs w:val="28"/>
          <w:lang w:eastAsia="ru-RU"/>
        </w:rPr>
        <w:t>126 578,2</w:t>
      </w:r>
      <w:r w:rsidRPr="001C189A">
        <w:rPr>
          <w:rFonts w:ascii="Times New Roman" w:hAnsi="Times New Roman" w:cs="Times New Roman"/>
          <w:sz w:val="28"/>
          <w:szCs w:val="28"/>
          <w:lang w:eastAsia="ru-RU"/>
        </w:rPr>
        <w:t xml:space="preserve"> тыс. рублей;</w:t>
      </w:r>
    </w:p>
    <w:p w:rsidR="00442002" w:rsidRPr="001C189A" w:rsidRDefault="00442002" w:rsidP="00D8495C">
      <w:pPr>
        <w:suppressAutoHyphens/>
        <w:spacing w:after="0" w:line="240" w:lineRule="auto"/>
        <w:ind w:left="567" w:firstLine="709"/>
        <w:jc w:val="both"/>
        <w:rPr>
          <w:rFonts w:ascii="Times New Roman" w:hAnsi="Times New Roman" w:cs="Times New Roman"/>
          <w:sz w:val="28"/>
          <w:szCs w:val="28"/>
          <w:lang w:eastAsia="ru-RU"/>
        </w:rPr>
      </w:pPr>
      <w:r w:rsidRPr="001C189A">
        <w:rPr>
          <w:rFonts w:ascii="Times New Roman" w:hAnsi="Times New Roman" w:cs="Times New Roman"/>
          <w:sz w:val="28"/>
          <w:szCs w:val="28"/>
          <w:lang w:eastAsia="ru-RU"/>
        </w:rPr>
        <w:t xml:space="preserve">2022 год – </w:t>
      </w:r>
      <w:r w:rsidR="004458DC" w:rsidRPr="001C189A">
        <w:rPr>
          <w:rFonts w:ascii="Times New Roman" w:hAnsi="Times New Roman" w:cs="Times New Roman"/>
          <w:sz w:val="28"/>
          <w:szCs w:val="28"/>
          <w:lang w:eastAsia="ru-RU"/>
        </w:rPr>
        <w:t>110 389,4</w:t>
      </w:r>
      <w:r w:rsidRPr="001C189A">
        <w:rPr>
          <w:rFonts w:ascii="Times New Roman" w:hAnsi="Times New Roman" w:cs="Times New Roman"/>
          <w:sz w:val="28"/>
          <w:szCs w:val="28"/>
          <w:lang w:eastAsia="ru-RU"/>
        </w:rPr>
        <w:t xml:space="preserve"> тыс. рублей;</w:t>
      </w:r>
    </w:p>
    <w:p w:rsidR="00442002" w:rsidRPr="001C189A" w:rsidRDefault="00442002" w:rsidP="00D8495C">
      <w:pPr>
        <w:suppressAutoHyphens/>
        <w:spacing w:after="0" w:line="240" w:lineRule="auto"/>
        <w:ind w:left="567" w:firstLine="709"/>
        <w:jc w:val="both"/>
        <w:rPr>
          <w:rFonts w:ascii="Times New Roman" w:hAnsi="Times New Roman" w:cs="Times New Roman"/>
          <w:sz w:val="28"/>
          <w:szCs w:val="28"/>
          <w:lang w:eastAsia="ru-RU"/>
        </w:rPr>
      </w:pPr>
      <w:r w:rsidRPr="001C189A">
        <w:rPr>
          <w:rFonts w:ascii="Times New Roman" w:hAnsi="Times New Roman" w:cs="Times New Roman"/>
          <w:sz w:val="28"/>
          <w:szCs w:val="28"/>
          <w:lang w:eastAsia="ru-RU"/>
        </w:rPr>
        <w:t xml:space="preserve">2023 год – </w:t>
      </w:r>
      <w:r w:rsidR="004458DC" w:rsidRPr="001C189A">
        <w:rPr>
          <w:rFonts w:ascii="Times New Roman" w:hAnsi="Times New Roman" w:cs="Times New Roman"/>
          <w:sz w:val="28"/>
          <w:szCs w:val="28"/>
          <w:lang w:eastAsia="ru-RU"/>
        </w:rPr>
        <w:t>110 564,2 тыс.</w:t>
      </w:r>
      <w:r w:rsidRPr="001C189A">
        <w:rPr>
          <w:rFonts w:ascii="Times New Roman" w:hAnsi="Times New Roman" w:cs="Times New Roman"/>
          <w:sz w:val="28"/>
          <w:szCs w:val="28"/>
          <w:lang w:eastAsia="ru-RU"/>
        </w:rPr>
        <w:t xml:space="preserve"> рублей;</w:t>
      </w:r>
    </w:p>
    <w:p w:rsidR="00442002" w:rsidRPr="001C189A" w:rsidRDefault="00442002" w:rsidP="00D8495C">
      <w:pPr>
        <w:suppressAutoHyphens/>
        <w:spacing w:after="0" w:line="240" w:lineRule="auto"/>
        <w:ind w:left="567" w:firstLine="709"/>
        <w:jc w:val="both"/>
        <w:rPr>
          <w:rFonts w:ascii="Times New Roman" w:hAnsi="Times New Roman" w:cs="Times New Roman"/>
          <w:sz w:val="28"/>
          <w:szCs w:val="28"/>
          <w:lang w:eastAsia="ru-RU"/>
        </w:rPr>
      </w:pPr>
      <w:r w:rsidRPr="001C189A">
        <w:rPr>
          <w:rFonts w:ascii="Times New Roman" w:hAnsi="Times New Roman" w:cs="Times New Roman"/>
          <w:sz w:val="28"/>
          <w:szCs w:val="28"/>
          <w:lang w:eastAsia="ru-RU"/>
        </w:rPr>
        <w:t xml:space="preserve">2024 год – </w:t>
      </w:r>
      <w:r w:rsidR="001C189A">
        <w:rPr>
          <w:rFonts w:ascii="Times New Roman" w:hAnsi="Times New Roman" w:cs="Times New Roman"/>
          <w:sz w:val="28"/>
          <w:szCs w:val="28"/>
          <w:lang w:eastAsia="ru-RU"/>
        </w:rPr>
        <w:t xml:space="preserve">0,0 тыс. </w:t>
      </w:r>
      <w:r w:rsidR="001C189A" w:rsidRPr="00E50D62">
        <w:rPr>
          <w:rFonts w:ascii="Times New Roman" w:hAnsi="Times New Roman" w:cs="Times New Roman"/>
          <w:sz w:val="28"/>
          <w:szCs w:val="28"/>
          <w:lang w:eastAsia="ru-RU"/>
        </w:rPr>
        <w:t>рублей</w:t>
      </w:r>
      <w:r w:rsidRPr="001C189A">
        <w:rPr>
          <w:rFonts w:ascii="Times New Roman" w:hAnsi="Times New Roman" w:cs="Times New Roman"/>
          <w:sz w:val="28"/>
          <w:szCs w:val="28"/>
          <w:lang w:eastAsia="ru-RU"/>
        </w:rPr>
        <w:t>;</w:t>
      </w:r>
    </w:p>
    <w:p w:rsidR="00442002" w:rsidRPr="001C189A" w:rsidRDefault="00442002" w:rsidP="00D8495C">
      <w:pPr>
        <w:suppressAutoHyphens/>
        <w:spacing w:after="0" w:line="240" w:lineRule="auto"/>
        <w:ind w:left="567" w:firstLine="709"/>
        <w:jc w:val="both"/>
        <w:rPr>
          <w:rFonts w:ascii="Times New Roman" w:hAnsi="Times New Roman" w:cs="Times New Roman"/>
          <w:sz w:val="28"/>
          <w:szCs w:val="28"/>
          <w:lang w:eastAsia="ru-RU"/>
        </w:rPr>
      </w:pPr>
      <w:r w:rsidRPr="001C189A">
        <w:rPr>
          <w:rFonts w:ascii="Times New Roman" w:hAnsi="Times New Roman" w:cs="Times New Roman"/>
          <w:sz w:val="28"/>
          <w:szCs w:val="28"/>
          <w:lang w:eastAsia="ru-RU"/>
        </w:rPr>
        <w:t xml:space="preserve">2025 год – </w:t>
      </w:r>
      <w:r w:rsidR="001C189A">
        <w:rPr>
          <w:rFonts w:ascii="Times New Roman" w:hAnsi="Times New Roman" w:cs="Times New Roman"/>
          <w:sz w:val="28"/>
          <w:szCs w:val="28"/>
          <w:lang w:eastAsia="ru-RU"/>
        </w:rPr>
        <w:t xml:space="preserve">0,0 тыс. </w:t>
      </w:r>
      <w:r w:rsidR="001C189A" w:rsidRPr="00E50D62">
        <w:rPr>
          <w:rFonts w:ascii="Times New Roman" w:hAnsi="Times New Roman" w:cs="Times New Roman"/>
          <w:sz w:val="28"/>
          <w:szCs w:val="28"/>
          <w:lang w:eastAsia="ru-RU"/>
        </w:rPr>
        <w:t>рублей</w:t>
      </w:r>
      <w:r w:rsidR="001C189A">
        <w:rPr>
          <w:rFonts w:ascii="Times New Roman" w:hAnsi="Times New Roman" w:cs="Times New Roman"/>
          <w:sz w:val="28"/>
          <w:szCs w:val="28"/>
          <w:lang w:eastAsia="ru-RU"/>
        </w:rPr>
        <w:t>,</w:t>
      </w:r>
    </w:p>
    <w:p w:rsidR="00DD2040" w:rsidRPr="001C189A" w:rsidRDefault="00442002" w:rsidP="00D8495C">
      <w:pPr>
        <w:suppressAutoHyphens/>
        <w:spacing w:after="0" w:line="240" w:lineRule="auto"/>
        <w:ind w:left="567" w:firstLine="709"/>
        <w:jc w:val="both"/>
        <w:rPr>
          <w:rFonts w:ascii="Times New Roman" w:hAnsi="Times New Roman" w:cs="Times New Roman"/>
          <w:sz w:val="28"/>
          <w:szCs w:val="28"/>
          <w:lang w:eastAsia="ru-RU"/>
        </w:rPr>
      </w:pPr>
      <w:r w:rsidRPr="001C189A">
        <w:rPr>
          <w:rFonts w:ascii="Times New Roman" w:hAnsi="Times New Roman" w:cs="Times New Roman"/>
          <w:sz w:val="28"/>
          <w:szCs w:val="28"/>
          <w:lang w:eastAsia="ru-RU"/>
        </w:rPr>
        <w:t>в том числе:</w:t>
      </w:r>
    </w:p>
    <w:p w:rsidR="00442002" w:rsidRPr="001C189A" w:rsidRDefault="00442002" w:rsidP="00D8495C">
      <w:pPr>
        <w:suppressAutoHyphens/>
        <w:spacing w:after="0" w:line="240" w:lineRule="auto"/>
        <w:ind w:left="567" w:firstLine="709"/>
        <w:jc w:val="both"/>
        <w:rPr>
          <w:rFonts w:ascii="Times New Roman" w:hAnsi="Times New Roman" w:cs="Times New Roman"/>
          <w:sz w:val="28"/>
          <w:szCs w:val="28"/>
          <w:lang w:eastAsia="ru-RU"/>
        </w:rPr>
      </w:pPr>
      <w:r w:rsidRPr="001C189A">
        <w:rPr>
          <w:rFonts w:ascii="Times New Roman" w:hAnsi="Times New Roman" w:cs="Times New Roman"/>
          <w:sz w:val="28"/>
          <w:szCs w:val="28"/>
          <w:lang w:eastAsia="ru-RU"/>
        </w:rPr>
        <w:t xml:space="preserve">из федерального бюджета – </w:t>
      </w:r>
      <w:r w:rsidR="004458DC" w:rsidRPr="001C189A">
        <w:rPr>
          <w:rFonts w:ascii="Times New Roman" w:hAnsi="Times New Roman" w:cs="Times New Roman"/>
          <w:sz w:val="28"/>
          <w:szCs w:val="28"/>
          <w:lang w:eastAsia="ru-RU"/>
        </w:rPr>
        <w:t>424 923,2</w:t>
      </w:r>
      <w:r w:rsidRPr="001C189A">
        <w:rPr>
          <w:rFonts w:ascii="Times New Roman" w:hAnsi="Times New Roman" w:cs="Times New Roman"/>
          <w:sz w:val="28"/>
          <w:szCs w:val="28"/>
          <w:lang w:eastAsia="ru-RU"/>
        </w:rPr>
        <w:t xml:space="preserve"> тыс. рублей:</w:t>
      </w:r>
    </w:p>
    <w:p w:rsidR="00442002" w:rsidRPr="001C189A" w:rsidRDefault="00442002" w:rsidP="00D8495C">
      <w:pPr>
        <w:suppressAutoHyphens/>
        <w:spacing w:after="0" w:line="240" w:lineRule="auto"/>
        <w:ind w:left="567" w:firstLine="709"/>
        <w:jc w:val="both"/>
        <w:rPr>
          <w:rFonts w:ascii="Times New Roman" w:hAnsi="Times New Roman" w:cs="Times New Roman"/>
          <w:sz w:val="28"/>
          <w:szCs w:val="28"/>
          <w:lang w:eastAsia="ru-RU"/>
        </w:rPr>
      </w:pPr>
      <w:r w:rsidRPr="001C189A">
        <w:rPr>
          <w:rFonts w:ascii="Times New Roman" w:hAnsi="Times New Roman" w:cs="Times New Roman"/>
          <w:sz w:val="28"/>
          <w:szCs w:val="28"/>
          <w:lang w:eastAsia="ru-RU"/>
        </w:rPr>
        <w:t>2014 год – 28 269,3 тыс. рублей;</w:t>
      </w:r>
    </w:p>
    <w:p w:rsidR="00442002" w:rsidRPr="001C189A" w:rsidRDefault="00442002" w:rsidP="00D8495C">
      <w:pPr>
        <w:suppressAutoHyphens/>
        <w:spacing w:after="0" w:line="240" w:lineRule="auto"/>
        <w:ind w:left="567" w:firstLine="709"/>
        <w:jc w:val="both"/>
        <w:rPr>
          <w:rFonts w:ascii="Times New Roman" w:hAnsi="Times New Roman" w:cs="Times New Roman"/>
          <w:sz w:val="28"/>
          <w:szCs w:val="28"/>
          <w:lang w:eastAsia="ru-RU"/>
        </w:rPr>
      </w:pPr>
      <w:r w:rsidRPr="001C189A">
        <w:rPr>
          <w:rFonts w:ascii="Times New Roman" w:hAnsi="Times New Roman" w:cs="Times New Roman"/>
          <w:sz w:val="28"/>
          <w:szCs w:val="28"/>
          <w:lang w:eastAsia="ru-RU"/>
        </w:rPr>
        <w:t>2015 год – 35 545,1 тыс. рублей;</w:t>
      </w:r>
    </w:p>
    <w:p w:rsidR="00442002" w:rsidRPr="001C189A" w:rsidRDefault="00442002" w:rsidP="00D8495C">
      <w:pPr>
        <w:suppressAutoHyphens/>
        <w:spacing w:after="0" w:line="240" w:lineRule="auto"/>
        <w:ind w:left="567" w:firstLine="709"/>
        <w:jc w:val="both"/>
        <w:rPr>
          <w:rFonts w:ascii="Times New Roman" w:hAnsi="Times New Roman" w:cs="Times New Roman"/>
          <w:sz w:val="28"/>
          <w:szCs w:val="28"/>
          <w:lang w:eastAsia="ru-RU"/>
        </w:rPr>
      </w:pPr>
      <w:r w:rsidRPr="001C189A">
        <w:rPr>
          <w:rFonts w:ascii="Times New Roman" w:hAnsi="Times New Roman" w:cs="Times New Roman"/>
          <w:sz w:val="28"/>
          <w:szCs w:val="28"/>
          <w:lang w:eastAsia="ru-RU"/>
        </w:rPr>
        <w:t xml:space="preserve">2016 год – </w:t>
      </w:r>
      <w:r w:rsidRPr="008B49BA">
        <w:rPr>
          <w:rFonts w:ascii="Times New Roman" w:hAnsi="Times New Roman" w:cs="Times New Roman"/>
          <w:sz w:val="28"/>
          <w:szCs w:val="28"/>
          <w:lang w:eastAsia="ru-RU"/>
        </w:rPr>
        <w:t>40 376,4</w:t>
      </w:r>
      <w:r w:rsidRPr="001C189A">
        <w:rPr>
          <w:rFonts w:ascii="Times New Roman" w:hAnsi="Times New Roman" w:cs="Times New Roman"/>
          <w:sz w:val="28"/>
          <w:szCs w:val="28"/>
          <w:lang w:eastAsia="ru-RU"/>
        </w:rPr>
        <w:t xml:space="preserve"> тыс. рублей;</w:t>
      </w:r>
    </w:p>
    <w:p w:rsidR="00442002" w:rsidRPr="001C189A" w:rsidRDefault="00442002" w:rsidP="00D8495C">
      <w:pPr>
        <w:suppressAutoHyphens/>
        <w:spacing w:after="0" w:line="240" w:lineRule="auto"/>
        <w:ind w:left="567" w:firstLine="709"/>
        <w:jc w:val="both"/>
        <w:rPr>
          <w:rFonts w:ascii="Times New Roman" w:hAnsi="Times New Roman" w:cs="Times New Roman"/>
          <w:sz w:val="28"/>
          <w:szCs w:val="28"/>
          <w:lang w:eastAsia="ru-RU"/>
        </w:rPr>
      </w:pPr>
      <w:r w:rsidRPr="001C189A">
        <w:rPr>
          <w:rFonts w:ascii="Times New Roman" w:hAnsi="Times New Roman" w:cs="Times New Roman"/>
          <w:sz w:val="28"/>
          <w:szCs w:val="28"/>
          <w:lang w:eastAsia="ru-RU"/>
        </w:rPr>
        <w:t>2017 год – 33 687,1 тыс. рублей;</w:t>
      </w:r>
    </w:p>
    <w:p w:rsidR="00442002" w:rsidRPr="001C189A" w:rsidRDefault="00442002" w:rsidP="00D8495C">
      <w:pPr>
        <w:suppressAutoHyphens/>
        <w:spacing w:after="0" w:line="240" w:lineRule="auto"/>
        <w:ind w:left="567" w:firstLine="709"/>
        <w:jc w:val="both"/>
        <w:rPr>
          <w:rFonts w:ascii="Times New Roman" w:hAnsi="Times New Roman" w:cs="Times New Roman"/>
          <w:sz w:val="28"/>
          <w:szCs w:val="28"/>
          <w:lang w:eastAsia="ru-RU"/>
        </w:rPr>
      </w:pPr>
      <w:r w:rsidRPr="001C189A">
        <w:rPr>
          <w:rFonts w:ascii="Times New Roman" w:hAnsi="Times New Roman" w:cs="Times New Roman"/>
          <w:sz w:val="28"/>
          <w:szCs w:val="28"/>
          <w:lang w:eastAsia="ru-RU"/>
        </w:rPr>
        <w:t>2018 год – 35 449,8 тыс. рублей;</w:t>
      </w:r>
    </w:p>
    <w:p w:rsidR="00442002" w:rsidRPr="001C189A" w:rsidRDefault="00442002" w:rsidP="00D8495C">
      <w:pPr>
        <w:suppressAutoHyphens/>
        <w:spacing w:after="0" w:line="240" w:lineRule="auto"/>
        <w:ind w:left="567" w:firstLine="709"/>
        <w:jc w:val="both"/>
        <w:rPr>
          <w:rFonts w:ascii="Times New Roman" w:hAnsi="Times New Roman" w:cs="Times New Roman"/>
          <w:sz w:val="28"/>
          <w:szCs w:val="28"/>
        </w:rPr>
      </w:pPr>
      <w:r w:rsidRPr="001C189A">
        <w:rPr>
          <w:rFonts w:ascii="Times New Roman" w:hAnsi="Times New Roman" w:cs="Times New Roman"/>
          <w:sz w:val="28"/>
          <w:szCs w:val="28"/>
          <w:lang w:eastAsia="ru-RU"/>
        </w:rPr>
        <w:t xml:space="preserve">2019 год </w:t>
      </w:r>
      <w:r w:rsidRPr="001C189A">
        <w:rPr>
          <w:rFonts w:ascii="Times New Roman" w:hAnsi="Times New Roman" w:cs="Times New Roman"/>
          <w:sz w:val="28"/>
          <w:szCs w:val="28"/>
        </w:rPr>
        <w:t>– 60 044,5 тыс. рублей;</w:t>
      </w:r>
    </w:p>
    <w:p w:rsidR="00442002" w:rsidRPr="001C189A" w:rsidRDefault="00442002" w:rsidP="00D8495C">
      <w:pPr>
        <w:suppressAutoHyphens/>
        <w:spacing w:after="0" w:line="240" w:lineRule="auto"/>
        <w:ind w:left="567" w:firstLine="709"/>
        <w:jc w:val="both"/>
        <w:rPr>
          <w:rFonts w:ascii="Times New Roman" w:hAnsi="Times New Roman" w:cs="Times New Roman"/>
          <w:sz w:val="28"/>
          <w:szCs w:val="28"/>
        </w:rPr>
      </w:pPr>
      <w:r w:rsidRPr="001C189A">
        <w:rPr>
          <w:rFonts w:ascii="Times New Roman" w:hAnsi="Times New Roman" w:cs="Times New Roman"/>
          <w:sz w:val="28"/>
          <w:szCs w:val="28"/>
        </w:rPr>
        <w:t xml:space="preserve">2020 год – </w:t>
      </w:r>
      <w:r w:rsidR="004458DC" w:rsidRPr="001C189A">
        <w:rPr>
          <w:rFonts w:ascii="Times New Roman" w:hAnsi="Times New Roman" w:cs="Times New Roman"/>
          <w:sz w:val="28"/>
          <w:szCs w:val="28"/>
        </w:rPr>
        <w:t>37 573,5</w:t>
      </w:r>
      <w:r w:rsidRPr="001C189A">
        <w:rPr>
          <w:rFonts w:ascii="Times New Roman" w:hAnsi="Times New Roman" w:cs="Times New Roman"/>
          <w:sz w:val="28"/>
          <w:szCs w:val="28"/>
        </w:rPr>
        <w:t xml:space="preserve"> тыс. рублей;</w:t>
      </w:r>
    </w:p>
    <w:p w:rsidR="00442002" w:rsidRPr="001C189A" w:rsidRDefault="00442002" w:rsidP="00D8495C">
      <w:pPr>
        <w:suppressAutoHyphens/>
        <w:spacing w:after="0" w:line="240" w:lineRule="auto"/>
        <w:ind w:left="567" w:firstLine="709"/>
        <w:jc w:val="both"/>
        <w:rPr>
          <w:rFonts w:ascii="Times New Roman" w:hAnsi="Times New Roman" w:cs="Times New Roman"/>
          <w:sz w:val="28"/>
          <w:szCs w:val="28"/>
          <w:lang w:eastAsia="ru-RU"/>
        </w:rPr>
      </w:pPr>
      <w:r w:rsidRPr="001C189A">
        <w:rPr>
          <w:rFonts w:ascii="Times New Roman" w:hAnsi="Times New Roman" w:cs="Times New Roman"/>
          <w:sz w:val="28"/>
          <w:szCs w:val="28"/>
          <w:lang w:eastAsia="ru-RU"/>
        </w:rPr>
        <w:t xml:space="preserve">2021 год – </w:t>
      </w:r>
      <w:r w:rsidR="004458DC" w:rsidRPr="001C189A">
        <w:rPr>
          <w:rFonts w:ascii="Times New Roman" w:hAnsi="Times New Roman" w:cs="Times New Roman"/>
          <w:sz w:val="28"/>
          <w:szCs w:val="28"/>
          <w:lang w:eastAsia="ru-RU"/>
        </w:rPr>
        <w:t>61 512,9</w:t>
      </w:r>
      <w:r w:rsidRPr="001C189A">
        <w:rPr>
          <w:rFonts w:ascii="Times New Roman" w:hAnsi="Times New Roman" w:cs="Times New Roman"/>
          <w:sz w:val="28"/>
          <w:szCs w:val="28"/>
          <w:lang w:eastAsia="ru-RU"/>
        </w:rPr>
        <w:t xml:space="preserve"> тыс. рублей;</w:t>
      </w:r>
    </w:p>
    <w:p w:rsidR="00442002" w:rsidRPr="001C189A" w:rsidRDefault="00442002" w:rsidP="00D8495C">
      <w:pPr>
        <w:suppressAutoHyphens/>
        <w:spacing w:after="0" w:line="240" w:lineRule="auto"/>
        <w:ind w:left="567" w:firstLine="709"/>
        <w:jc w:val="both"/>
        <w:rPr>
          <w:rFonts w:ascii="Times New Roman" w:hAnsi="Times New Roman" w:cs="Times New Roman"/>
          <w:sz w:val="28"/>
          <w:szCs w:val="28"/>
          <w:lang w:eastAsia="ru-RU"/>
        </w:rPr>
      </w:pPr>
      <w:r w:rsidRPr="001C189A">
        <w:rPr>
          <w:rFonts w:ascii="Times New Roman" w:hAnsi="Times New Roman" w:cs="Times New Roman"/>
          <w:sz w:val="28"/>
          <w:szCs w:val="28"/>
          <w:lang w:eastAsia="ru-RU"/>
        </w:rPr>
        <w:t xml:space="preserve">2022 год – </w:t>
      </w:r>
      <w:r w:rsidR="004458DC" w:rsidRPr="001C189A">
        <w:rPr>
          <w:rFonts w:ascii="Times New Roman" w:hAnsi="Times New Roman" w:cs="Times New Roman"/>
          <w:sz w:val="28"/>
          <w:szCs w:val="28"/>
          <w:lang w:eastAsia="ru-RU"/>
        </w:rPr>
        <w:t>46 144,9</w:t>
      </w:r>
      <w:r w:rsidRPr="001C189A">
        <w:rPr>
          <w:rFonts w:ascii="Times New Roman" w:hAnsi="Times New Roman" w:cs="Times New Roman"/>
          <w:sz w:val="28"/>
          <w:szCs w:val="28"/>
          <w:lang w:eastAsia="ru-RU"/>
        </w:rPr>
        <w:t xml:space="preserve"> тыс. рублей;</w:t>
      </w:r>
    </w:p>
    <w:p w:rsidR="00442002" w:rsidRPr="001C189A" w:rsidRDefault="00442002" w:rsidP="00D8495C">
      <w:pPr>
        <w:suppressAutoHyphens/>
        <w:spacing w:after="0" w:line="240" w:lineRule="auto"/>
        <w:ind w:left="567" w:firstLine="709"/>
        <w:jc w:val="both"/>
        <w:rPr>
          <w:rFonts w:ascii="Times New Roman" w:hAnsi="Times New Roman" w:cs="Times New Roman"/>
          <w:sz w:val="28"/>
          <w:szCs w:val="28"/>
          <w:lang w:eastAsia="ru-RU"/>
        </w:rPr>
      </w:pPr>
      <w:r w:rsidRPr="001C189A">
        <w:rPr>
          <w:rFonts w:ascii="Times New Roman" w:hAnsi="Times New Roman" w:cs="Times New Roman"/>
          <w:sz w:val="28"/>
          <w:szCs w:val="28"/>
          <w:lang w:eastAsia="ru-RU"/>
        </w:rPr>
        <w:t xml:space="preserve">2023 год – </w:t>
      </w:r>
      <w:r w:rsidR="001B252A">
        <w:rPr>
          <w:rFonts w:ascii="Times New Roman" w:hAnsi="Times New Roman" w:cs="Times New Roman"/>
          <w:sz w:val="28"/>
          <w:szCs w:val="28"/>
          <w:lang w:eastAsia="ru-RU"/>
        </w:rPr>
        <w:t xml:space="preserve">46 319,7 </w:t>
      </w:r>
      <w:r w:rsidR="004458DC" w:rsidRPr="001C189A">
        <w:rPr>
          <w:rFonts w:ascii="Times New Roman" w:hAnsi="Times New Roman" w:cs="Times New Roman"/>
          <w:sz w:val="28"/>
          <w:szCs w:val="28"/>
          <w:lang w:eastAsia="ru-RU"/>
        </w:rPr>
        <w:t>тыс.</w:t>
      </w:r>
      <w:r w:rsidRPr="001C189A">
        <w:rPr>
          <w:rFonts w:ascii="Times New Roman" w:hAnsi="Times New Roman" w:cs="Times New Roman"/>
          <w:sz w:val="28"/>
          <w:szCs w:val="28"/>
          <w:lang w:eastAsia="ru-RU"/>
        </w:rPr>
        <w:t xml:space="preserve"> рублей;</w:t>
      </w:r>
    </w:p>
    <w:p w:rsidR="00442002" w:rsidRPr="001C189A" w:rsidRDefault="00442002" w:rsidP="00D8495C">
      <w:pPr>
        <w:suppressAutoHyphens/>
        <w:spacing w:after="0" w:line="240" w:lineRule="auto"/>
        <w:ind w:left="567" w:firstLine="709"/>
        <w:jc w:val="both"/>
        <w:rPr>
          <w:rFonts w:ascii="Times New Roman" w:hAnsi="Times New Roman" w:cs="Times New Roman"/>
          <w:sz w:val="28"/>
          <w:szCs w:val="28"/>
          <w:lang w:eastAsia="ru-RU"/>
        </w:rPr>
      </w:pPr>
      <w:r w:rsidRPr="001C189A">
        <w:rPr>
          <w:rFonts w:ascii="Times New Roman" w:hAnsi="Times New Roman" w:cs="Times New Roman"/>
          <w:sz w:val="28"/>
          <w:szCs w:val="28"/>
          <w:lang w:eastAsia="ru-RU"/>
        </w:rPr>
        <w:t xml:space="preserve">2024 год – </w:t>
      </w:r>
      <w:r w:rsidR="001C189A">
        <w:rPr>
          <w:rFonts w:ascii="Times New Roman" w:hAnsi="Times New Roman" w:cs="Times New Roman"/>
          <w:sz w:val="28"/>
          <w:szCs w:val="28"/>
          <w:lang w:eastAsia="ru-RU"/>
        </w:rPr>
        <w:t xml:space="preserve">0,0 тыс. </w:t>
      </w:r>
      <w:r w:rsidR="001C189A" w:rsidRPr="00E50D62">
        <w:rPr>
          <w:rFonts w:ascii="Times New Roman" w:hAnsi="Times New Roman" w:cs="Times New Roman"/>
          <w:sz w:val="28"/>
          <w:szCs w:val="28"/>
          <w:lang w:eastAsia="ru-RU"/>
        </w:rPr>
        <w:t>рублей</w:t>
      </w:r>
      <w:r w:rsidRPr="001C189A">
        <w:rPr>
          <w:rFonts w:ascii="Times New Roman" w:hAnsi="Times New Roman" w:cs="Times New Roman"/>
          <w:sz w:val="28"/>
          <w:szCs w:val="28"/>
          <w:lang w:eastAsia="ru-RU"/>
        </w:rPr>
        <w:t>;</w:t>
      </w:r>
    </w:p>
    <w:p w:rsidR="00442002" w:rsidRPr="001C189A" w:rsidRDefault="00442002" w:rsidP="00D8495C">
      <w:pPr>
        <w:suppressAutoHyphens/>
        <w:spacing w:after="0" w:line="240" w:lineRule="auto"/>
        <w:ind w:left="567" w:firstLine="709"/>
        <w:jc w:val="both"/>
        <w:rPr>
          <w:rFonts w:ascii="Times New Roman" w:hAnsi="Times New Roman" w:cs="Times New Roman"/>
          <w:sz w:val="28"/>
          <w:szCs w:val="28"/>
          <w:lang w:eastAsia="ru-RU"/>
        </w:rPr>
      </w:pPr>
      <w:r w:rsidRPr="001C189A">
        <w:rPr>
          <w:rFonts w:ascii="Times New Roman" w:hAnsi="Times New Roman" w:cs="Times New Roman"/>
          <w:sz w:val="28"/>
          <w:szCs w:val="28"/>
          <w:lang w:eastAsia="ru-RU"/>
        </w:rPr>
        <w:t xml:space="preserve">2025 год – </w:t>
      </w:r>
      <w:r w:rsidR="001C189A">
        <w:rPr>
          <w:rFonts w:ascii="Times New Roman" w:hAnsi="Times New Roman" w:cs="Times New Roman"/>
          <w:sz w:val="28"/>
          <w:szCs w:val="28"/>
          <w:lang w:eastAsia="ru-RU"/>
        </w:rPr>
        <w:t xml:space="preserve">0,0 тыс. </w:t>
      </w:r>
      <w:r w:rsidR="001C189A" w:rsidRPr="00E50D62">
        <w:rPr>
          <w:rFonts w:ascii="Times New Roman" w:hAnsi="Times New Roman" w:cs="Times New Roman"/>
          <w:sz w:val="28"/>
          <w:szCs w:val="28"/>
          <w:lang w:eastAsia="ru-RU"/>
        </w:rPr>
        <w:t>рублей</w:t>
      </w:r>
      <w:r w:rsidR="001C189A">
        <w:rPr>
          <w:rFonts w:ascii="Times New Roman" w:hAnsi="Times New Roman" w:cs="Times New Roman"/>
          <w:sz w:val="28"/>
          <w:szCs w:val="28"/>
          <w:lang w:eastAsia="ru-RU"/>
        </w:rPr>
        <w:t>,</w:t>
      </w:r>
    </w:p>
    <w:p w:rsidR="00442002" w:rsidRPr="001C189A" w:rsidRDefault="00442002" w:rsidP="00D8495C">
      <w:pPr>
        <w:suppressAutoHyphens/>
        <w:spacing w:after="0" w:line="240" w:lineRule="auto"/>
        <w:ind w:left="567" w:firstLine="709"/>
        <w:jc w:val="both"/>
        <w:rPr>
          <w:rFonts w:ascii="Times New Roman" w:hAnsi="Times New Roman" w:cs="Times New Roman"/>
          <w:sz w:val="28"/>
          <w:szCs w:val="28"/>
          <w:lang w:eastAsia="ru-RU"/>
        </w:rPr>
      </w:pPr>
      <w:r w:rsidRPr="001C189A">
        <w:rPr>
          <w:rFonts w:ascii="Times New Roman" w:hAnsi="Times New Roman" w:cs="Times New Roman"/>
          <w:sz w:val="28"/>
          <w:szCs w:val="28"/>
          <w:lang w:eastAsia="ru-RU"/>
        </w:rPr>
        <w:t xml:space="preserve">из республиканского бюджета – </w:t>
      </w:r>
      <w:r w:rsidR="00205BFD" w:rsidRPr="001C189A">
        <w:rPr>
          <w:rFonts w:ascii="Times New Roman" w:hAnsi="Times New Roman" w:cs="Times New Roman"/>
          <w:sz w:val="28"/>
          <w:szCs w:val="28"/>
          <w:lang w:eastAsia="ru-RU"/>
        </w:rPr>
        <w:t>820 729,7</w:t>
      </w:r>
      <w:r w:rsidRPr="001C189A">
        <w:rPr>
          <w:rFonts w:ascii="Times New Roman" w:hAnsi="Times New Roman" w:cs="Times New Roman"/>
          <w:sz w:val="28"/>
          <w:szCs w:val="28"/>
          <w:lang w:eastAsia="ru-RU"/>
        </w:rPr>
        <w:t xml:space="preserve"> тыс. рублей:</w:t>
      </w:r>
    </w:p>
    <w:p w:rsidR="00442002" w:rsidRPr="001C189A" w:rsidRDefault="00442002" w:rsidP="00D8495C">
      <w:pPr>
        <w:suppressAutoHyphens/>
        <w:spacing w:after="0" w:line="240" w:lineRule="auto"/>
        <w:ind w:left="567" w:firstLine="709"/>
        <w:jc w:val="both"/>
        <w:rPr>
          <w:rFonts w:ascii="Times New Roman" w:hAnsi="Times New Roman" w:cs="Times New Roman"/>
          <w:sz w:val="28"/>
          <w:szCs w:val="28"/>
          <w:lang w:eastAsia="ru-RU"/>
        </w:rPr>
      </w:pPr>
      <w:r w:rsidRPr="001C189A">
        <w:rPr>
          <w:rFonts w:ascii="Times New Roman" w:hAnsi="Times New Roman" w:cs="Times New Roman"/>
          <w:sz w:val="28"/>
          <w:szCs w:val="28"/>
          <w:lang w:eastAsia="ru-RU"/>
        </w:rPr>
        <w:t>2014 год – 208 117,1 тыс. рублей;</w:t>
      </w:r>
    </w:p>
    <w:p w:rsidR="00442002" w:rsidRPr="001C189A" w:rsidRDefault="00442002" w:rsidP="00D8495C">
      <w:pPr>
        <w:suppressAutoHyphens/>
        <w:spacing w:after="0" w:line="240" w:lineRule="auto"/>
        <w:ind w:left="567" w:firstLine="709"/>
        <w:jc w:val="both"/>
        <w:rPr>
          <w:rFonts w:ascii="Times New Roman" w:hAnsi="Times New Roman" w:cs="Times New Roman"/>
          <w:sz w:val="28"/>
          <w:szCs w:val="28"/>
          <w:lang w:eastAsia="ru-RU"/>
        </w:rPr>
      </w:pPr>
      <w:r w:rsidRPr="001C189A">
        <w:rPr>
          <w:rFonts w:ascii="Times New Roman" w:hAnsi="Times New Roman" w:cs="Times New Roman"/>
          <w:sz w:val="28"/>
          <w:szCs w:val="28"/>
          <w:lang w:eastAsia="ru-RU"/>
        </w:rPr>
        <w:t>2015 год – 94 487,3 тыс. рублей;</w:t>
      </w:r>
    </w:p>
    <w:p w:rsidR="00442002" w:rsidRPr="001C189A" w:rsidRDefault="00442002" w:rsidP="00D8495C">
      <w:pPr>
        <w:suppressAutoHyphens/>
        <w:spacing w:after="0" w:line="240" w:lineRule="auto"/>
        <w:ind w:left="567" w:firstLine="709"/>
        <w:jc w:val="both"/>
        <w:rPr>
          <w:rFonts w:ascii="Times New Roman" w:hAnsi="Times New Roman" w:cs="Times New Roman"/>
          <w:sz w:val="28"/>
          <w:szCs w:val="28"/>
          <w:lang w:eastAsia="ru-RU"/>
        </w:rPr>
      </w:pPr>
      <w:r w:rsidRPr="001C189A">
        <w:rPr>
          <w:rFonts w:ascii="Times New Roman" w:hAnsi="Times New Roman" w:cs="Times New Roman"/>
          <w:sz w:val="28"/>
          <w:szCs w:val="28"/>
          <w:lang w:eastAsia="ru-RU"/>
        </w:rPr>
        <w:t xml:space="preserve">2016 год – </w:t>
      </w:r>
      <w:r w:rsidRPr="008B49BA">
        <w:rPr>
          <w:rFonts w:ascii="Times New Roman" w:hAnsi="Times New Roman" w:cs="Times New Roman"/>
          <w:sz w:val="28"/>
          <w:szCs w:val="28"/>
          <w:lang w:eastAsia="ru-RU"/>
        </w:rPr>
        <w:t>78 281,0</w:t>
      </w:r>
      <w:r w:rsidRPr="001C189A">
        <w:rPr>
          <w:rFonts w:ascii="Times New Roman" w:hAnsi="Times New Roman" w:cs="Times New Roman"/>
          <w:sz w:val="28"/>
          <w:szCs w:val="28"/>
          <w:lang w:eastAsia="ru-RU"/>
        </w:rPr>
        <w:t xml:space="preserve"> тыс. рублей;</w:t>
      </w:r>
    </w:p>
    <w:p w:rsidR="00442002" w:rsidRPr="001C189A" w:rsidRDefault="00442002" w:rsidP="00D8495C">
      <w:pPr>
        <w:suppressAutoHyphens/>
        <w:spacing w:after="0" w:line="240" w:lineRule="auto"/>
        <w:ind w:left="567" w:firstLine="709"/>
        <w:jc w:val="both"/>
        <w:rPr>
          <w:rFonts w:ascii="Times New Roman" w:hAnsi="Times New Roman" w:cs="Times New Roman"/>
          <w:sz w:val="28"/>
          <w:szCs w:val="28"/>
          <w:lang w:eastAsia="ru-RU"/>
        </w:rPr>
      </w:pPr>
      <w:r w:rsidRPr="001C189A">
        <w:rPr>
          <w:rFonts w:ascii="Times New Roman" w:hAnsi="Times New Roman" w:cs="Times New Roman"/>
          <w:sz w:val="28"/>
          <w:szCs w:val="28"/>
          <w:lang w:eastAsia="ru-RU"/>
        </w:rPr>
        <w:t>2017 год – 69 152,4 тыс. рублей;</w:t>
      </w:r>
    </w:p>
    <w:p w:rsidR="00442002" w:rsidRPr="001C189A" w:rsidRDefault="00442002" w:rsidP="00D8495C">
      <w:pPr>
        <w:suppressAutoHyphens/>
        <w:spacing w:after="0" w:line="240" w:lineRule="auto"/>
        <w:ind w:left="567" w:firstLine="709"/>
        <w:jc w:val="both"/>
        <w:rPr>
          <w:rFonts w:ascii="Times New Roman" w:hAnsi="Times New Roman" w:cs="Times New Roman"/>
          <w:sz w:val="28"/>
          <w:szCs w:val="28"/>
          <w:lang w:eastAsia="ru-RU"/>
        </w:rPr>
      </w:pPr>
      <w:r w:rsidRPr="001C189A">
        <w:rPr>
          <w:rFonts w:ascii="Times New Roman" w:hAnsi="Times New Roman" w:cs="Times New Roman"/>
          <w:sz w:val="28"/>
          <w:szCs w:val="28"/>
          <w:lang w:eastAsia="ru-RU"/>
        </w:rPr>
        <w:t>2018 год – 65 559,8 тыс. рублей;</w:t>
      </w:r>
    </w:p>
    <w:p w:rsidR="00442002" w:rsidRPr="001C189A" w:rsidRDefault="00442002" w:rsidP="00D8495C">
      <w:pPr>
        <w:suppressAutoHyphens/>
        <w:spacing w:after="0" w:line="240" w:lineRule="auto"/>
        <w:ind w:left="567" w:firstLine="709"/>
        <w:jc w:val="both"/>
        <w:rPr>
          <w:rFonts w:ascii="Times New Roman" w:hAnsi="Times New Roman" w:cs="Times New Roman"/>
          <w:sz w:val="28"/>
          <w:szCs w:val="28"/>
          <w:lang w:eastAsia="ru-RU"/>
        </w:rPr>
      </w:pPr>
      <w:r w:rsidRPr="001C189A">
        <w:rPr>
          <w:rFonts w:ascii="Times New Roman" w:hAnsi="Times New Roman" w:cs="Times New Roman"/>
          <w:sz w:val="28"/>
          <w:szCs w:val="28"/>
          <w:lang w:eastAsia="ru-RU"/>
        </w:rPr>
        <w:t>2019 год – 59 239,5 тыс. рублей;</w:t>
      </w:r>
    </w:p>
    <w:p w:rsidR="00442002" w:rsidRPr="001C189A" w:rsidRDefault="00442002" w:rsidP="00D8495C">
      <w:pPr>
        <w:suppressAutoHyphens/>
        <w:spacing w:after="0" w:line="240" w:lineRule="auto"/>
        <w:ind w:left="567" w:firstLine="709"/>
        <w:jc w:val="both"/>
        <w:rPr>
          <w:rFonts w:ascii="Times New Roman" w:hAnsi="Times New Roman" w:cs="Times New Roman"/>
          <w:sz w:val="28"/>
          <w:szCs w:val="28"/>
          <w:lang w:eastAsia="ru-RU"/>
        </w:rPr>
      </w:pPr>
      <w:r w:rsidRPr="001C189A">
        <w:rPr>
          <w:rFonts w:ascii="Times New Roman" w:hAnsi="Times New Roman" w:cs="Times New Roman"/>
          <w:sz w:val="28"/>
          <w:szCs w:val="28"/>
          <w:lang w:eastAsia="ru-RU"/>
        </w:rPr>
        <w:lastRenderedPageBreak/>
        <w:t xml:space="preserve">2020 год – </w:t>
      </w:r>
      <w:r w:rsidR="00205BFD" w:rsidRPr="001C189A">
        <w:rPr>
          <w:rFonts w:ascii="Times New Roman" w:hAnsi="Times New Roman" w:cs="Times New Roman"/>
          <w:sz w:val="28"/>
          <w:szCs w:val="28"/>
          <w:lang w:eastAsia="ru-RU"/>
        </w:rPr>
        <w:t>52 338,3</w:t>
      </w:r>
      <w:r w:rsidRPr="001C189A">
        <w:rPr>
          <w:rFonts w:ascii="Times New Roman" w:hAnsi="Times New Roman" w:cs="Times New Roman"/>
          <w:sz w:val="28"/>
          <w:szCs w:val="28"/>
          <w:lang w:eastAsia="ru-RU"/>
        </w:rPr>
        <w:t xml:space="preserve"> тыс. рублей;</w:t>
      </w:r>
    </w:p>
    <w:p w:rsidR="00442002" w:rsidRPr="001C189A" w:rsidRDefault="00442002" w:rsidP="00D8495C">
      <w:pPr>
        <w:suppressAutoHyphens/>
        <w:spacing w:after="0" w:line="240" w:lineRule="auto"/>
        <w:ind w:left="567" w:firstLine="709"/>
        <w:jc w:val="both"/>
        <w:rPr>
          <w:rFonts w:ascii="Times New Roman" w:hAnsi="Times New Roman" w:cs="Times New Roman"/>
          <w:sz w:val="28"/>
          <w:szCs w:val="28"/>
          <w:lang w:eastAsia="ru-RU"/>
        </w:rPr>
      </w:pPr>
      <w:r w:rsidRPr="001C189A">
        <w:rPr>
          <w:rFonts w:ascii="Times New Roman" w:hAnsi="Times New Roman" w:cs="Times New Roman"/>
          <w:sz w:val="28"/>
          <w:szCs w:val="28"/>
          <w:lang w:eastAsia="ru-RU"/>
        </w:rPr>
        <w:t>2021 год – 65</w:t>
      </w:r>
      <w:r w:rsidR="00205BFD" w:rsidRPr="001C189A">
        <w:rPr>
          <w:rFonts w:ascii="Times New Roman" w:hAnsi="Times New Roman" w:cs="Times New Roman"/>
          <w:sz w:val="28"/>
          <w:szCs w:val="28"/>
          <w:lang w:eastAsia="ru-RU"/>
        </w:rPr>
        <w:t> 065,3</w:t>
      </w:r>
      <w:r w:rsidRPr="001C189A">
        <w:rPr>
          <w:rFonts w:ascii="Times New Roman" w:hAnsi="Times New Roman" w:cs="Times New Roman"/>
          <w:sz w:val="28"/>
          <w:szCs w:val="28"/>
          <w:lang w:eastAsia="ru-RU"/>
        </w:rPr>
        <w:t xml:space="preserve"> тыс. рублей;</w:t>
      </w:r>
    </w:p>
    <w:p w:rsidR="00442002" w:rsidRPr="001C189A" w:rsidRDefault="00442002" w:rsidP="00D8495C">
      <w:pPr>
        <w:suppressAutoHyphens/>
        <w:spacing w:after="0" w:line="240" w:lineRule="auto"/>
        <w:ind w:left="567" w:firstLine="709"/>
        <w:jc w:val="both"/>
        <w:rPr>
          <w:rFonts w:ascii="Times New Roman" w:hAnsi="Times New Roman" w:cs="Times New Roman"/>
          <w:sz w:val="28"/>
          <w:szCs w:val="28"/>
          <w:lang w:eastAsia="ru-RU"/>
        </w:rPr>
      </w:pPr>
      <w:r w:rsidRPr="001C189A">
        <w:rPr>
          <w:rFonts w:ascii="Times New Roman" w:hAnsi="Times New Roman" w:cs="Times New Roman"/>
          <w:sz w:val="28"/>
          <w:szCs w:val="28"/>
          <w:lang w:eastAsia="ru-RU"/>
        </w:rPr>
        <w:t xml:space="preserve">2022 год – </w:t>
      </w:r>
      <w:r w:rsidR="00205BFD" w:rsidRPr="001C189A">
        <w:rPr>
          <w:rFonts w:ascii="Times New Roman" w:hAnsi="Times New Roman" w:cs="Times New Roman"/>
          <w:sz w:val="28"/>
          <w:szCs w:val="28"/>
          <w:lang w:eastAsia="ru-RU"/>
        </w:rPr>
        <w:t>64 244,5</w:t>
      </w:r>
      <w:r w:rsidRPr="001C189A">
        <w:rPr>
          <w:rFonts w:ascii="Times New Roman" w:hAnsi="Times New Roman" w:cs="Times New Roman"/>
          <w:sz w:val="28"/>
          <w:szCs w:val="28"/>
          <w:lang w:eastAsia="ru-RU"/>
        </w:rPr>
        <w:t xml:space="preserve"> тыс. рублей;</w:t>
      </w:r>
    </w:p>
    <w:p w:rsidR="00442002" w:rsidRPr="001C189A" w:rsidRDefault="00442002" w:rsidP="00D8495C">
      <w:pPr>
        <w:suppressAutoHyphens/>
        <w:spacing w:after="0" w:line="240" w:lineRule="auto"/>
        <w:ind w:left="567" w:firstLine="709"/>
        <w:jc w:val="both"/>
        <w:rPr>
          <w:rFonts w:ascii="Times New Roman" w:hAnsi="Times New Roman" w:cs="Times New Roman"/>
          <w:sz w:val="28"/>
          <w:szCs w:val="28"/>
          <w:lang w:eastAsia="ru-RU"/>
        </w:rPr>
      </w:pPr>
      <w:r w:rsidRPr="001C189A">
        <w:rPr>
          <w:rFonts w:ascii="Times New Roman" w:hAnsi="Times New Roman" w:cs="Times New Roman"/>
          <w:sz w:val="28"/>
          <w:szCs w:val="28"/>
          <w:lang w:eastAsia="ru-RU"/>
        </w:rPr>
        <w:t xml:space="preserve">2023 год – </w:t>
      </w:r>
      <w:r w:rsidR="00205BFD" w:rsidRPr="001C189A">
        <w:rPr>
          <w:rFonts w:ascii="Times New Roman" w:hAnsi="Times New Roman" w:cs="Times New Roman"/>
          <w:sz w:val="28"/>
          <w:szCs w:val="28"/>
          <w:lang w:eastAsia="ru-RU"/>
        </w:rPr>
        <w:t>64 244,5 тыс.</w:t>
      </w:r>
      <w:r w:rsidRPr="001C189A">
        <w:rPr>
          <w:rFonts w:ascii="Times New Roman" w:hAnsi="Times New Roman" w:cs="Times New Roman"/>
          <w:sz w:val="28"/>
          <w:szCs w:val="28"/>
          <w:lang w:eastAsia="ru-RU"/>
        </w:rPr>
        <w:t xml:space="preserve"> рублей;</w:t>
      </w:r>
    </w:p>
    <w:p w:rsidR="00442002" w:rsidRPr="001C189A" w:rsidRDefault="00442002" w:rsidP="00D8495C">
      <w:pPr>
        <w:suppressAutoHyphens/>
        <w:spacing w:after="0" w:line="240" w:lineRule="auto"/>
        <w:ind w:left="567" w:firstLine="709"/>
        <w:jc w:val="both"/>
        <w:rPr>
          <w:rFonts w:ascii="Times New Roman" w:hAnsi="Times New Roman" w:cs="Times New Roman"/>
          <w:sz w:val="28"/>
          <w:szCs w:val="28"/>
          <w:lang w:eastAsia="ru-RU"/>
        </w:rPr>
      </w:pPr>
      <w:r w:rsidRPr="001C189A">
        <w:rPr>
          <w:rFonts w:ascii="Times New Roman" w:hAnsi="Times New Roman" w:cs="Times New Roman"/>
          <w:sz w:val="28"/>
          <w:szCs w:val="28"/>
          <w:lang w:eastAsia="ru-RU"/>
        </w:rPr>
        <w:t xml:space="preserve">2024 год – </w:t>
      </w:r>
      <w:r w:rsidR="001C189A">
        <w:rPr>
          <w:rFonts w:ascii="Times New Roman" w:hAnsi="Times New Roman" w:cs="Times New Roman"/>
          <w:sz w:val="28"/>
          <w:szCs w:val="28"/>
          <w:lang w:eastAsia="ru-RU"/>
        </w:rPr>
        <w:t xml:space="preserve">0,0 тыс. </w:t>
      </w:r>
      <w:r w:rsidR="001C189A" w:rsidRPr="00E50D62">
        <w:rPr>
          <w:rFonts w:ascii="Times New Roman" w:hAnsi="Times New Roman" w:cs="Times New Roman"/>
          <w:sz w:val="28"/>
          <w:szCs w:val="28"/>
          <w:lang w:eastAsia="ru-RU"/>
        </w:rPr>
        <w:t>рублей</w:t>
      </w:r>
      <w:r w:rsidRPr="001C189A">
        <w:rPr>
          <w:rFonts w:ascii="Times New Roman" w:hAnsi="Times New Roman" w:cs="Times New Roman"/>
          <w:sz w:val="28"/>
          <w:szCs w:val="28"/>
          <w:lang w:eastAsia="ru-RU"/>
        </w:rPr>
        <w:t>;</w:t>
      </w:r>
    </w:p>
    <w:p w:rsidR="00442002" w:rsidRPr="001C189A" w:rsidRDefault="00723187" w:rsidP="00D8495C">
      <w:pPr>
        <w:tabs>
          <w:tab w:val="left" w:pos="0"/>
        </w:tabs>
        <w:suppressAutoHyphens/>
        <w:spacing w:after="0" w:line="240" w:lineRule="auto"/>
        <w:ind w:left="567" w:firstLine="709"/>
        <w:jc w:val="both"/>
        <w:rPr>
          <w:rFonts w:ascii="Times New Roman" w:hAnsi="Times New Roman" w:cs="Times New Roman"/>
          <w:sz w:val="28"/>
          <w:szCs w:val="28"/>
          <w:lang w:eastAsia="ru-RU"/>
        </w:rPr>
      </w:pPr>
      <w:r w:rsidRPr="001C189A">
        <w:rPr>
          <w:rFonts w:ascii="Times New Roman" w:hAnsi="Times New Roman" w:cs="Times New Roman"/>
          <w:sz w:val="28"/>
          <w:szCs w:val="28"/>
          <w:lang w:eastAsia="ru-RU"/>
        </w:rPr>
        <w:t xml:space="preserve">2025 год – </w:t>
      </w:r>
      <w:r w:rsidR="001C189A">
        <w:rPr>
          <w:rFonts w:ascii="Times New Roman" w:hAnsi="Times New Roman" w:cs="Times New Roman"/>
          <w:sz w:val="28"/>
          <w:szCs w:val="28"/>
          <w:lang w:eastAsia="ru-RU"/>
        </w:rPr>
        <w:t xml:space="preserve">0,0 тыс. </w:t>
      </w:r>
      <w:r w:rsidR="001C189A" w:rsidRPr="00E50D62">
        <w:rPr>
          <w:rFonts w:ascii="Times New Roman" w:hAnsi="Times New Roman" w:cs="Times New Roman"/>
          <w:sz w:val="28"/>
          <w:szCs w:val="28"/>
          <w:lang w:eastAsia="ru-RU"/>
        </w:rPr>
        <w:t>рублей</w:t>
      </w:r>
      <w:r w:rsidRPr="001C189A">
        <w:rPr>
          <w:rFonts w:ascii="Times New Roman" w:hAnsi="Times New Roman" w:cs="Times New Roman"/>
          <w:sz w:val="28"/>
          <w:szCs w:val="28"/>
          <w:lang w:eastAsia="ru-RU"/>
        </w:rPr>
        <w:t>»;</w:t>
      </w:r>
    </w:p>
    <w:p w:rsidR="00442002" w:rsidRDefault="00442002" w:rsidP="00D8495C">
      <w:pPr>
        <w:tabs>
          <w:tab w:val="left" w:pos="0"/>
        </w:tabs>
        <w:suppressAutoHyphens/>
        <w:spacing w:after="0" w:line="240" w:lineRule="auto"/>
        <w:ind w:left="567" w:firstLine="709"/>
        <w:jc w:val="both"/>
        <w:rPr>
          <w:rFonts w:ascii="Times New Roman" w:hAnsi="Times New Roman" w:cs="Times New Roman"/>
          <w:bCs/>
          <w:sz w:val="28"/>
          <w:szCs w:val="28"/>
        </w:rPr>
      </w:pPr>
    </w:p>
    <w:p w:rsidR="0047750D" w:rsidRPr="00DA1A3A" w:rsidRDefault="0047750D" w:rsidP="00D8495C">
      <w:pPr>
        <w:tabs>
          <w:tab w:val="left" w:pos="0"/>
          <w:tab w:val="left" w:pos="1134"/>
        </w:tabs>
        <w:suppressAutoHyphens/>
        <w:spacing w:after="0" w:line="240" w:lineRule="auto"/>
        <w:ind w:left="567" w:firstLine="709"/>
        <w:jc w:val="both"/>
        <w:rPr>
          <w:rFonts w:ascii="Times New Roman" w:hAnsi="Times New Roman" w:cs="Times New Roman"/>
          <w:bCs/>
          <w:sz w:val="28"/>
          <w:szCs w:val="28"/>
        </w:rPr>
      </w:pPr>
      <w:r w:rsidRPr="001C189A">
        <w:rPr>
          <w:rFonts w:ascii="Times New Roman" w:hAnsi="Times New Roman" w:cs="Times New Roman"/>
          <w:sz w:val="28"/>
          <w:szCs w:val="28"/>
        </w:rPr>
        <w:t>в) приложение 1</w:t>
      </w:r>
      <w:r w:rsidRPr="001C189A">
        <w:rPr>
          <w:rFonts w:ascii="Times New Roman" w:hAnsi="Times New Roman" w:cs="Times New Roman"/>
          <w:b/>
          <w:sz w:val="28"/>
          <w:szCs w:val="28"/>
        </w:rPr>
        <w:t xml:space="preserve"> </w:t>
      </w:r>
      <w:r w:rsidRPr="001C189A">
        <w:rPr>
          <w:rFonts w:ascii="Times New Roman" w:hAnsi="Times New Roman" w:cs="Times New Roman"/>
          <w:sz w:val="28"/>
          <w:szCs w:val="28"/>
        </w:rPr>
        <w:t>изложить в следующей редакции:</w:t>
      </w:r>
    </w:p>
    <w:p w:rsidR="0047750D" w:rsidRPr="001C189A" w:rsidRDefault="0047750D" w:rsidP="00D8495C">
      <w:pPr>
        <w:tabs>
          <w:tab w:val="left" w:pos="0"/>
        </w:tabs>
        <w:suppressAutoHyphens/>
        <w:spacing w:after="0" w:line="240" w:lineRule="auto"/>
        <w:ind w:left="567" w:firstLine="709"/>
        <w:jc w:val="both"/>
        <w:rPr>
          <w:rFonts w:ascii="Times New Roman" w:hAnsi="Times New Roman" w:cs="Times New Roman"/>
          <w:bCs/>
          <w:sz w:val="28"/>
          <w:szCs w:val="28"/>
        </w:rPr>
      </w:pPr>
    </w:p>
    <w:p w:rsidR="00442002" w:rsidRPr="001E4EFF" w:rsidRDefault="00442002" w:rsidP="003D381A">
      <w:pPr>
        <w:suppressAutoHyphens/>
        <w:spacing w:after="0" w:line="240" w:lineRule="auto"/>
        <w:jc w:val="right"/>
        <w:rPr>
          <w:rFonts w:ascii="Times New Roman" w:hAnsi="Times New Roman"/>
          <w:bCs/>
          <w:sz w:val="28"/>
          <w:szCs w:val="24"/>
        </w:rPr>
        <w:sectPr w:rsidR="00442002" w:rsidRPr="001E4EFF" w:rsidSect="00D607CE">
          <w:pgSz w:w="11906" w:h="16838" w:code="9"/>
          <w:pgMar w:top="992" w:right="851" w:bottom="992" w:left="1134" w:header="709" w:footer="709" w:gutter="0"/>
          <w:cols w:space="708"/>
          <w:docGrid w:linePitch="360"/>
        </w:sectPr>
      </w:pPr>
    </w:p>
    <w:p w:rsidR="001C189A" w:rsidRDefault="001C189A" w:rsidP="003D381A">
      <w:pPr>
        <w:suppressAutoHyphens/>
        <w:spacing w:after="0" w:line="240" w:lineRule="auto"/>
        <w:jc w:val="right"/>
        <w:rPr>
          <w:rFonts w:ascii="Times New Roman" w:hAnsi="Times New Roman"/>
          <w:bCs/>
          <w:sz w:val="28"/>
          <w:szCs w:val="28"/>
        </w:rPr>
      </w:pPr>
      <w:r>
        <w:rPr>
          <w:rFonts w:ascii="Times New Roman" w:hAnsi="Times New Roman"/>
          <w:bCs/>
          <w:sz w:val="28"/>
          <w:szCs w:val="28"/>
        </w:rPr>
        <w:lastRenderedPageBreak/>
        <w:t>«Приложение 1</w:t>
      </w:r>
    </w:p>
    <w:p w:rsidR="00442002" w:rsidRPr="001C189A" w:rsidRDefault="001C189A" w:rsidP="003D381A">
      <w:pPr>
        <w:suppressAutoHyphens/>
        <w:spacing w:after="0" w:line="240" w:lineRule="auto"/>
        <w:jc w:val="right"/>
        <w:rPr>
          <w:rFonts w:ascii="Times New Roman" w:hAnsi="Times New Roman"/>
          <w:bCs/>
          <w:sz w:val="28"/>
          <w:szCs w:val="28"/>
        </w:rPr>
      </w:pPr>
      <w:r>
        <w:rPr>
          <w:rFonts w:ascii="Times New Roman" w:hAnsi="Times New Roman"/>
          <w:bCs/>
          <w:sz w:val="28"/>
          <w:szCs w:val="28"/>
        </w:rPr>
        <w:t xml:space="preserve">к </w:t>
      </w:r>
      <w:r w:rsidR="00442002" w:rsidRPr="001C189A">
        <w:rPr>
          <w:rFonts w:ascii="Times New Roman" w:hAnsi="Times New Roman"/>
          <w:bCs/>
          <w:sz w:val="28"/>
          <w:szCs w:val="28"/>
        </w:rPr>
        <w:t>подпрог</w:t>
      </w:r>
      <w:r w:rsidR="009070CC">
        <w:rPr>
          <w:rFonts w:ascii="Times New Roman" w:hAnsi="Times New Roman"/>
          <w:bCs/>
          <w:sz w:val="28"/>
          <w:szCs w:val="28"/>
        </w:rPr>
        <w:t xml:space="preserve">рамме </w:t>
      </w:r>
      <w:r w:rsidR="00E90688" w:rsidRPr="001C189A">
        <w:rPr>
          <w:rFonts w:ascii="Times New Roman" w:hAnsi="Times New Roman"/>
          <w:bCs/>
          <w:sz w:val="28"/>
          <w:szCs w:val="28"/>
        </w:rPr>
        <w:t>«Право ребенка на семью</w:t>
      </w:r>
      <w:r w:rsidR="00E57100" w:rsidRPr="001C189A">
        <w:rPr>
          <w:rFonts w:ascii="Times New Roman" w:hAnsi="Times New Roman"/>
          <w:bCs/>
          <w:sz w:val="28"/>
          <w:szCs w:val="28"/>
        </w:rPr>
        <w:t>»</w:t>
      </w:r>
    </w:p>
    <w:p w:rsidR="00D8495C" w:rsidRDefault="00D8495C" w:rsidP="003D381A">
      <w:pPr>
        <w:suppressAutoHyphens/>
        <w:spacing w:after="0" w:line="240" w:lineRule="auto"/>
        <w:jc w:val="center"/>
        <w:rPr>
          <w:rFonts w:ascii="Times New Roman" w:hAnsi="Times New Roman"/>
          <w:bCs/>
          <w:sz w:val="28"/>
          <w:szCs w:val="28"/>
        </w:rPr>
      </w:pPr>
    </w:p>
    <w:p w:rsidR="00442002" w:rsidRPr="001C189A" w:rsidRDefault="00442002" w:rsidP="003D381A">
      <w:pPr>
        <w:suppressAutoHyphens/>
        <w:spacing w:after="0" w:line="240" w:lineRule="auto"/>
        <w:jc w:val="center"/>
        <w:rPr>
          <w:rFonts w:ascii="Times New Roman" w:hAnsi="Times New Roman"/>
          <w:bCs/>
          <w:sz w:val="28"/>
          <w:szCs w:val="28"/>
        </w:rPr>
      </w:pPr>
      <w:r w:rsidRPr="001C189A">
        <w:rPr>
          <w:rFonts w:ascii="Times New Roman" w:hAnsi="Times New Roman"/>
          <w:bCs/>
          <w:sz w:val="28"/>
          <w:szCs w:val="28"/>
        </w:rPr>
        <w:t>Перечень</w:t>
      </w:r>
    </w:p>
    <w:p w:rsidR="00442002" w:rsidRPr="001C189A" w:rsidRDefault="00442002" w:rsidP="003D381A">
      <w:pPr>
        <w:suppressAutoHyphens/>
        <w:spacing w:after="0" w:line="240" w:lineRule="auto"/>
        <w:jc w:val="center"/>
        <w:rPr>
          <w:rFonts w:ascii="Times New Roman" w:hAnsi="Times New Roman"/>
          <w:bCs/>
          <w:sz w:val="28"/>
          <w:szCs w:val="28"/>
        </w:rPr>
      </w:pPr>
      <w:r w:rsidRPr="001C189A">
        <w:rPr>
          <w:rFonts w:ascii="Times New Roman" w:hAnsi="Times New Roman"/>
          <w:bCs/>
          <w:sz w:val="28"/>
          <w:szCs w:val="28"/>
        </w:rPr>
        <w:t>мероприятий, потребность в финансовых ресурсах и источники</w:t>
      </w:r>
    </w:p>
    <w:p w:rsidR="00442002" w:rsidRPr="001C189A" w:rsidRDefault="00442002" w:rsidP="003D381A">
      <w:pPr>
        <w:suppressAutoHyphens/>
        <w:spacing w:after="0" w:line="240" w:lineRule="auto"/>
        <w:jc w:val="center"/>
        <w:rPr>
          <w:rFonts w:ascii="Times New Roman" w:hAnsi="Times New Roman"/>
          <w:bCs/>
          <w:sz w:val="28"/>
          <w:szCs w:val="28"/>
        </w:rPr>
      </w:pPr>
      <w:r w:rsidRPr="001C189A">
        <w:rPr>
          <w:rFonts w:ascii="Times New Roman" w:hAnsi="Times New Roman"/>
          <w:bCs/>
          <w:sz w:val="28"/>
          <w:szCs w:val="28"/>
        </w:rPr>
        <w:t>финансирования подпрограммы</w:t>
      </w:r>
    </w:p>
    <w:p w:rsidR="00442002" w:rsidRPr="00942344" w:rsidRDefault="00442002" w:rsidP="003D381A">
      <w:pPr>
        <w:suppressAutoHyphens/>
        <w:spacing w:after="0" w:line="240" w:lineRule="auto"/>
        <w:jc w:val="center"/>
        <w:rPr>
          <w:rFonts w:ascii="Times New Roman" w:hAnsi="Times New Roman"/>
          <w:bCs/>
          <w:sz w:val="24"/>
          <w:szCs w:val="24"/>
        </w:rPr>
      </w:pPr>
    </w:p>
    <w:tbl>
      <w:tblPr>
        <w:tblW w:w="15764" w:type="dxa"/>
        <w:tblInd w:w="-743" w:type="dxa"/>
        <w:tblLayout w:type="fixed"/>
        <w:tblLook w:val="04A0" w:firstRow="1" w:lastRow="0" w:firstColumn="1" w:lastColumn="0" w:noHBand="0" w:noVBand="1"/>
      </w:tblPr>
      <w:tblGrid>
        <w:gridCol w:w="1560"/>
        <w:gridCol w:w="1559"/>
        <w:gridCol w:w="1134"/>
        <w:gridCol w:w="1134"/>
        <w:gridCol w:w="993"/>
        <w:gridCol w:w="992"/>
        <w:gridCol w:w="992"/>
        <w:gridCol w:w="992"/>
        <w:gridCol w:w="993"/>
        <w:gridCol w:w="992"/>
        <w:gridCol w:w="992"/>
        <w:gridCol w:w="992"/>
        <w:gridCol w:w="993"/>
        <w:gridCol w:w="737"/>
        <w:gridCol w:w="709"/>
      </w:tblGrid>
      <w:tr w:rsidR="00442002" w:rsidRPr="00DD2040" w:rsidTr="00CD7395">
        <w:trPr>
          <w:trHeight w:val="300"/>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2002" w:rsidRPr="00DD2040" w:rsidRDefault="00442002"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2002" w:rsidRPr="00DD2040" w:rsidRDefault="00442002"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Источник финансирования</w:t>
            </w:r>
          </w:p>
        </w:tc>
        <w:tc>
          <w:tcPr>
            <w:tcW w:w="12645" w:type="dxa"/>
            <w:gridSpan w:val="13"/>
            <w:tcBorders>
              <w:top w:val="single" w:sz="4" w:space="0" w:color="auto"/>
              <w:left w:val="nil"/>
              <w:bottom w:val="single" w:sz="4" w:space="0" w:color="auto"/>
              <w:right w:val="single" w:sz="4" w:space="0" w:color="auto"/>
            </w:tcBorders>
            <w:shd w:val="clear" w:color="auto" w:fill="auto"/>
            <w:vAlign w:val="center"/>
            <w:hideMark/>
          </w:tcPr>
          <w:p w:rsidR="00442002" w:rsidRPr="00DD2040" w:rsidRDefault="00442002"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Объем финансирования, тыс. рублей</w:t>
            </w:r>
          </w:p>
        </w:tc>
      </w:tr>
      <w:tr w:rsidR="00D22DF7" w:rsidRPr="00DD2040" w:rsidTr="00CD7395">
        <w:trPr>
          <w:trHeight w:val="41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442002" w:rsidRPr="00DD2040" w:rsidRDefault="00442002" w:rsidP="003D381A">
            <w:pPr>
              <w:spacing w:after="0" w:line="240" w:lineRule="auto"/>
              <w:rPr>
                <w:rFonts w:ascii="Times New Roman" w:hAnsi="Times New Roman"/>
                <w:bCs/>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42002" w:rsidRPr="00DD2040" w:rsidRDefault="00442002" w:rsidP="003D381A">
            <w:pPr>
              <w:spacing w:after="0" w:line="240" w:lineRule="auto"/>
              <w:rPr>
                <w:rFonts w:ascii="Times New Roman" w:hAnsi="Times New Roman"/>
                <w:bCs/>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42002" w:rsidRPr="00DD2040" w:rsidRDefault="00442002"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330A0F" w:rsidRDefault="00442002"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 xml:space="preserve">2014 </w:t>
            </w:r>
          </w:p>
          <w:p w:rsidR="00442002" w:rsidRPr="00DD2040" w:rsidRDefault="00F9242E"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год</w:t>
            </w:r>
          </w:p>
        </w:tc>
        <w:tc>
          <w:tcPr>
            <w:tcW w:w="993" w:type="dxa"/>
            <w:tcBorders>
              <w:top w:val="nil"/>
              <w:left w:val="nil"/>
              <w:bottom w:val="single" w:sz="4" w:space="0" w:color="auto"/>
              <w:right w:val="single" w:sz="4" w:space="0" w:color="auto"/>
            </w:tcBorders>
            <w:shd w:val="clear" w:color="auto" w:fill="auto"/>
            <w:vAlign w:val="center"/>
            <w:hideMark/>
          </w:tcPr>
          <w:p w:rsidR="00330A0F" w:rsidRDefault="00442002"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 xml:space="preserve">2015 </w:t>
            </w:r>
          </w:p>
          <w:p w:rsidR="00442002" w:rsidRPr="00DD2040" w:rsidRDefault="00F9242E"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год</w:t>
            </w:r>
          </w:p>
        </w:tc>
        <w:tc>
          <w:tcPr>
            <w:tcW w:w="992" w:type="dxa"/>
            <w:tcBorders>
              <w:top w:val="nil"/>
              <w:left w:val="nil"/>
              <w:bottom w:val="single" w:sz="4" w:space="0" w:color="auto"/>
              <w:right w:val="single" w:sz="4" w:space="0" w:color="auto"/>
            </w:tcBorders>
            <w:shd w:val="clear" w:color="auto" w:fill="auto"/>
            <w:vAlign w:val="center"/>
            <w:hideMark/>
          </w:tcPr>
          <w:p w:rsidR="00330A0F" w:rsidRDefault="00442002"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 xml:space="preserve">2016 </w:t>
            </w:r>
          </w:p>
          <w:p w:rsidR="00442002" w:rsidRPr="00DD2040" w:rsidRDefault="00F9242E"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год</w:t>
            </w:r>
          </w:p>
        </w:tc>
        <w:tc>
          <w:tcPr>
            <w:tcW w:w="992" w:type="dxa"/>
            <w:tcBorders>
              <w:top w:val="nil"/>
              <w:left w:val="nil"/>
              <w:bottom w:val="single" w:sz="4" w:space="0" w:color="auto"/>
              <w:right w:val="single" w:sz="4" w:space="0" w:color="auto"/>
            </w:tcBorders>
            <w:shd w:val="clear" w:color="auto" w:fill="auto"/>
            <w:vAlign w:val="center"/>
            <w:hideMark/>
          </w:tcPr>
          <w:p w:rsidR="00330A0F" w:rsidRDefault="00442002"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 xml:space="preserve">2017 </w:t>
            </w:r>
          </w:p>
          <w:p w:rsidR="00442002" w:rsidRPr="00DD2040" w:rsidRDefault="00F9242E"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год</w:t>
            </w:r>
          </w:p>
        </w:tc>
        <w:tc>
          <w:tcPr>
            <w:tcW w:w="992" w:type="dxa"/>
            <w:tcBorders>
              <w:top w:val="nil"/>
              <w:left w:val="nil"/>
              <w:bottom w:val="single" w:sz="4" w:space="0" w:color="auto"/>
              <w:right w:val="single" w:sz="4" w:space="0" w:color="auto"/>
            </w:tcBorders>
            <w:shd w:val="clear" w:color="auto" w:fill="auto"/>
            <w:vAlign w:val="center"/>
            <w:hideMark/>
          </w:tcPr>
          <w:p w:rsidR="00330A0F" w:rsidRDefault="00442002"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 xml:space="preserve">2018 </w:t>
            </w:r>
          </w:p>
          <w:p w:rsidR="00442002" w:rsidRPr="00DD2040" w:rsidRDefault="00F9242E"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год</w:t>
            </w:r>
          </w:p>
        </w:tc>
        <w:tc>
          <w:tcPr>
            <w:tcW w:w="993" w:type="dxa"/>
            <w:tcBorders>
              <w:top w:val="nil"/>
              <w:left w:val="nil"/>
              <w:bottom w:val="single" w:sz="4" w:space="0" w:color="auto"/>
              <w:right w:val="single" w:sz="4" w:space="0" w:color="auto"/>
            </w:tcBorders>
            <w:shd w:val="clear" w:color="auto" w:fill="auto"/>
            <w:vAlign w:val="center"/>
            <w:hideMark/>
          </w:tcPr>
          <w:p w:rsidR="00330A0F" w:rsidRDefault="00442002"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 xml:space="preserve">2019 </w:t>
            </w:r>
          </w:p>
          <w:p w:rsidR="00442002" w:rsidRPr="00DD2040" w:rsidRDefault="00F9242E"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год</w:t>
            </w:r>
          </w:p>
        </w:tc>
        <w:tc>
          <w:tcPr>
            <w:tcW w:w="992" w:type="dxa"/>
            <w:tcBorders>
              <w:top w:val="nil"/>
              <w:left w:val="nil"/>
              <w:bottom w:val="single" w:sz="4" w:space="0" w:color="auto"/>
              <w:right w:val="single" w:sz="4" w:space="0" w:color="auto"/>
            </w:tcBorders>
            <w:shd w:val="clear" w:color="auto" w:fill="auto"/>
            <w:vAlign w:val="center"/>
            <w:hideMark/>
          </w:tcPr>
          <w:p w:rsidR="00330A0F" w:rsidRDefault="00442002"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 xml:space="preserve">2020 </w:t>
            </w:r>
          </w:p>
          <w:p w:rsidR="00442002" w:rsidRPr="00DD2040" w:rsidRDefault="00F9242E"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год</w:t>
            </w:r>
          </w:p>
        </w:tc>
        <w:tc>
          <w:tcPr>
            <w:tcW w:w="992" w:type="dxa"/>
            <w:tcBorders>
              <w:top w:val="nil"/>
              <w:left w:val="nil"/>
              <w:bottom w:val="single" w:sz="4" w:space="0" w:color="auto"/>
              <w:right w:val="single" w:sz="4" w:space="0" w:color="auto"/>
            </w:tcBorders>
            <w:shd w:val="clear" w:color="auto" w:fill="auto"/>
            <w:vAlign w:val="center"/>
            <w:hideMark/>
          </w:tcPr>
          <w:p w:rsidR="00330A0F" w:rsidRDefault="00442002"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2021</w:t>
            </w:r>
          </w:p>
          <w:p w:rsidR="00442002" w:rsidRPr="00DD2040" w:rsidRDefault="00442002"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 xml:space="preserve"> </w:t>
            </w:r>
            <w:r w:rsidR="00F9242E" w:rsidRPr="00DD2040">
              <w:rPr>
                <w:rFonts w:ascii="Times New Roman" w:hAnsi="Times New Roman"/>
                <w:bCs/>
                <w:color w:val="000000"/>
                <w:sz w:val="18"/>
                <w:szCs w:val="18"/>
                <w:lang w:eastAsia="ru-RU"/>
              </w:rPr>
              <w:t>год</w:t>
            </w:r>
          </w:p>
        </w:tc>
        <w:tc>
          <w:tcPr>
            <w:tcW w:w="992" w:type="dxa"/>
            <w:tcBorders>
              <w:top w:val="nil"/>
              <w:left w:val="nil"/>
              <w:bottom w:val="single" w:sz="4" w:space="0" w:color="auto"/>
              <w:right w:val="single" w:sz="4" w:space="0" w:color="auto"/>
            </w:tcBorders>
            <w:shd w:val="clear" w:color="auto" w:fill="auto"/>
            <w:vAlign w:val="center"/>
            <w:hideMark/>
          </w:tcPr>
          <w:p w:rsidR="00330A0F" w:rsidRDefault="00442002"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 xml:space="preserve">2022 </w:t>
            </w:r>
          </w:p>
          <w:p w:rsidR="00442002" w:rsidRPr="00DD2040" w:rsidRDefault="00F9242E"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год</w:t>
            </w:r>
          </w:p>
        </w:tc>
        <w:tc>
          <w:tcPr>
            <w:tcW w:w="993" w:type="dxa"/>
            <w:tcBorders>
              <w:top w:val="nil"/>
              <w:left w:val="nil"/>
              <w:bottom w:val="single" w:sz="4" w:space="0" w:color="auto"/>
              <w:right w:val="single" w:sz="4" w:space="0" w:color="auto"/>
            </w:tcBorders>
            <w:shd w:val="clear" w:color="auto" w:fill="auto"/>
            <w:vAlign w:val="center"/>
            <w:hideMark/>
          </w:tcPr>
          <w:p w:rsidR="00330A0F" w:rsidRDefault="00442002"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 xml:space="preserve">2023 </w:t>
            </w:r>
          </w:p>
          <w:p w:rsidR="00442002" w:rsidRPr="00DD2040" w:rsidRDefault="00F9242E"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год</w:t>
            </w:r>
          </w:p>
        </w:tc>
        <w:tc>
          <w:tcPr>
            <w:tcW w:w="737" w:type="dxa"/>
            <w:tcBorders>
              <w:top w:val="nil"/>
              <w:left w:val="nil"/>
              <w:bottom w:val="single" w:sz="4" w:space="0" w:color="auto"/>
              <w:right w:val="single" w:sz="4" w:space="0" w:color="auto"/>
            </w:tcBorders>
            <w:shd w:val="clear" w:color="auto" w:fill="auto"/>
            <w:vAlign w:val="center"/>
            <w:hideMark/>
          </w:tcPr>
          <w:p w:rsidR="00330A0F" w:rsidRDefault="00442002"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 xml:space="preserve">2024 </w:t>
            </w:r>
          </w:p>
          <w:p w:rsidR="00442002" w:rsidRPr="00DD2040" w:rsidRDefault="00F9242E"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год</w:t>
            </w:r>
          </w:p>
        </w:tc>
        <w:tc>
          <w:tcPr>
            <w:tcW w:w="709" w:type="dxa"/>
            <w:tcBorders>
              <w:top w:val="nil"/>
              <w:left w:val="nil"/>
              <w:bottom w:val="single" w:sz="4" w:space="0" w:color="auto"/>
              <w:right w:val="single" w:sz="4" w:space="0" w:color="auto"/>
            </w:tcBorders>
            <w:shd w:val="clear" w:color="auto" w:fill="auto"/>
            <w:vAlign w:val="center"/>
            <w:hideMark/>
          </w:tcPr>
          <w:p w:rsidR="00330A0F" w:rsidRDefault="00442002"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 xml:space="preserve">2025 </w:t>
            </w:r>
          </w:p>
          <w:p w:rsidR="00442002" w:rsidRPr="00DD2040" w:rsidRDefault="00F9242E"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год</w:t>
            </w:r>
          </w:p>
        </w:tc>
      </w:tr>
      <w:tr w:rsidR="00D22DF7" w:rsidRPr="00DD2040" w:rsidTr="00CD7395">
        <w:trPr>
          <w:cantSplit/>
          <w:trHeight w:val="476"/>
        </w:trPr>
        <w:tc>
          <w:tcPr>
            <w:tcW w:w="1560" w:type="dxa"/>
            <w:vMerge w:val="restart"/>
            <w:tcBorders>
              <w:top w:val="nil"/>
              <w:left w:val="single" w:sz="4" w:space="0" w:color="auto"/>
              <w:bottom w:val="single" w:sz="4" w:space="0" w:color="000000"/>
              <w:right w:val="single" w:sz="4" w:space="0" w:color="auto"/>
            </w:tcBorders>
            <w:shd w:val="clear" w:color="auto" w:fill="auto"/>
            <w:hideMark/>
          </w:tcPr>
          <w:p w:rsidR="00442002" w:rsidRPr="00723187" w:rsidRDefault="00723187" w:rsidP="003D381A">
            <w:pPr>
              <w:spacing w:after="0" w:line="240" w:lineRule="auto"/>
              <w:rPr>
                <w:rFonts w:ascii="Times New Roman" w:hAnsi="Times New Roman"/>
                <w:bCs/>
                <w:color w:val="000000"/>
                <w:sz w:val="20"/>
                <w:szCs w:val="20"/>
                <w:lang w:eastAsia="ru-RU"/>
              </w:rPr>
            </w:pPr>
            <w:r>
              <w:rPr>
                <w:rFonts w:ascii="Times New Roman" w:hAnsi="Times New Roman"/>
                <w:bCs/>
                <w:sz w:val="20"/>
                <w:szCs w:val="20"/>
              </w:rPr>
              <w:t>П</w:t>
            </w:r>
            <w:r w:rsidR="00442002" w:rsidRPr="00723187">
              <w:rPr>
                <w:rFonts w:ascii="Times New Roman" w:hAnsi="Times New Roman"/>
                <w:bCs/>
                <w:sz w:val="20"/>
                <w:szCs w:val="20"/>
              </w:rPr>
              <w:t>одпрограмма 9 «Право ребенка на семью»</w:t>
            </w:r>
          </w:p>
        </w:tc>
        <w:tc>
          <w:tcPr>
            <w:tcW w:w="1559" w:type="dxa"/>
            <w:tcBorders>
              <w:top w:val="nil"/>
              <w:left w:val="nil"/>
              <w:bottom w:val="single" w:sz="4" w:space="0" w:color="auto"/>
              <w:right w:val="single" w:sz="4" w:space="0" w:color="auto"/>
            </w:tcBorders>
            <w:shd w:val="clear" w:color="auto" w:fill="auto"/>
            <w:noWrap/>
            <w:vAlign w:val="center"/>
            <w:hideMark/>
          </w:tcPr>
          <w:p w:rsidR="00442002" w:rsidRPr="00DD2040" w:rsidRDefault="00442002" w:rsidP="003D381A">
            <w:pPr>
              <w:spacing w:after="0" w:line="240" w:lineRule="auto"/>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всего в том числе:</w:t>
            </w:r>
          </w:p>
        </w:tc>
        <w:tc>
          <w:tcPr>
            <w:tcW w:w="1134"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1</w:t>
            </w:r>
            <w:r w:rsidR="001B60D9">
              <w:rPr>
                <w:rFonts w:ascii="Times New Roman" w:hAnsi="Times New Roman"/>
                <w:sz w:val="18"/>
                <w:szCs w:val="18"/>
              </w:rPr>
              <w:t> 245 652,9</w:t>
            </w:r>
          </w:p>
        </w:tc>
        <w:tc>
          <w:tcPr>
            <w:tcW w:w="1134"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236 386,4</w:t>
            </w:r>
          </w:p>
        </w:tc>
        <w:tc>
          <w:tcPr>
            <w:tcW w:w="993"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130 032,4</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118 657,4</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102 839,5</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101 009,6</w:t>
            </w:r>
          </w:p>
        </w:tc>
        <w:tc>
          <w:tcPr>
            <w:tcW w:w="993"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119 284,0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1B60D9" w:rsidP="003D381A">
            <w:pPr>
              <w:spacing w:after="0" w:line="240" w:lineRule="auto"/>
              <w:jc w:val="center"/>
              <w:rPr>
                <w:rFonts w:ascii="Times New Roman" w:hAnsi="Times New Roman"/>
                <w:sz w:val="18"/>
                <w:szCs w:val="18"/>
              </w:rPr>
            </w:pPr>
            <w:r>
              <w:rPr>
                <w:rFonts w:ascii="Times New Roman" w:hAnsi="Times New Roman"/>
                <w:sz w:val="18"/>
                <w:szCs w:val="18"/>
              </w:rPr>
              <w:t>89 911,8</w:t>
            </w:r>
          </w:p>
        </w:tc>
        <w:tc>
          <w:tcPr>
            <w:tcW w:w="992" w:type="dxa"/>
            <w:tcBorders>
              <w:top w:val="nil"/>
              <w:left w:val="nil"/>
              <w:bottom w:val="single" w:sz="4" w:space="0" w:color="auto"/>
              <w:right w:val="single" w:sz="4" w:space="0" w:color="auto"/>
            </w:tcBorders>
            <w:shd w:val="clear" w:color="auto" w:fill="auto"/>
            <w:hideMark/>
          </w:tcPr>
          <w:p w:rsidR="00442002" w:rsidRPr="00DD2040" w:rsidRDefault="00BB03FA" w:rsidP="003D381A">
            <w:pPr>
              <w:spacing w:after="0" w:line="240" w:lineRule="auto"/>
              <w:jc w:val="center"/>
              <w:rPr>
                <w:rFonts w:ascii="Times New Roman" w:hAnsi="Times New Roman"/>
                <w:sz w:val="18"/>
                <w:szCs w:val="18"/>
              </w:rPr>
            </w:pPr>
            <w:r>
              <w:rPr>
                <w:rFonts w:ascii="Times New Roman" w:hAnsi="Times New Roman"/>
                <w:sz w:val="18"/>
                <w:szCs w:val="18"/>
              </w:rPr>
              <w:t>126 578,2</w:t>
            </w:r>
          </w:p>
        </w:tc>
        <w:tc>
          <w:tcPr>
            <w:tcW w:w="992" w:type="dxa"/>
            <w:tcBorders>
              <w:top w:val="nil"/>
              <w:left w:val="nil"/>
              <w:bottom w:val="single" w:sz="4" w:space="0" w:color="auto"/>
              <w:right w:val="single" w:sz="4" w:space="0" w:color="auto"/>
            </w:tcBorders>
            <w:shd w:val="clear" w:color="auto" w:fill="auto"/>
            <w:hideMark/>
          </w:tcPr>
          <w:p w:rsidR="00442002" w:rsidRPr="00DD2040" w:rsidRDefault="00BB03FA" w:rsidP="003D381A">
            <w:pPr>
              <w:spacing w:after="0" w:line="240" w:lineRule="auto"/>
              <w:jc w:val="center"/>
              <w:rPr>
                <w:rFonts w:ascii="Times New Roman" w:hAnsi="Times New Roman"/>
                <w:sz w:val="18"/>
                <w:szCs w:val="18"/>
              </w:rPr>
            </w:pPr>
            <w:r>
              <w:rPr>
                <w:rFonts w:ascii="Times New Roman" w:hAnsi="Times New Roman"/>
                <w:sz w:val="18"/>
                <w:szCs w:val="18"/>
              </w:rPr>
              <w:t>110 389,4</w:t>
            </w:r>
          </w:p>
        </w:tc>
        <w:tc>
          <w:tcPr>
            <w:tcW w:w="993" w:type="dxa"/>
            <w:tcBorders>
              <w:top w:val="nil"/>
              <w:left w:val="nil"/>
              <w:bottom w:val="single" w:sz="4" w:space="0" w:color="auto"/>
              <w:right w:val="single" w:sz="4" w:space="0" w:color="auto"/>
            </w:tcBorders>
            <w:shd w:val="clear" w:color="auto" w:fill="auto"/>
            <w:hideMark/>
          </w:tcPr>
          <w:p w:rsidR="00442002" w:rsidRPr="00DD2040" w:rsidRDefault="00BB03FA" w:rsidP="003D381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110 564,2</w:t>
            </w:r>
          </w:p>
        </w:tc>
        <w:tc>
          <w:tcPr>
            <w:tcW w:w="737"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0</w:t>
            </w:r>
          </w:p>
        </w:tc>
      </w:tr>
      <w:tr w:rsidR="00D22DF7" w:rsidRPr="00DD2040" w:rsidTr="00CD7395">
        <w:trPr>
          <w:cantSplit/>
          <w:trHeight w:val="359"/>
        </w:trPr>
        <w:tc>
          <w:tcPr>
            <w:tcW w:w="1560" w:type="dxa"/>
            <w:vMerge/>
            <w:tcBorders>
              <w:top w:val="nil"/>
              <w:left w:val="single" w:sz="4" w:space="0" w:color="auto"/>
              <w:bottom w:val="single" w:sz="4" w:space="0" w:color="000000"/>
              <w:right w:val="single" w:sz="4" w:space="0" w:color="auto"/>
            </w:tcBorders>
            <w:hideMark/>
          </w:tcPr>
          <w:p w:rsidR="00442002" w:rsidRPr="00DD2040" w:rsidRDefault="00442002" w:rsidP="003D381A">
            <w:pPr>
              <w:spacing w:after="0" w:line="240" w:lineRule="auto"/>
              <w:rPr>
                <w:rFonts w:ascii="Times New Roman" w:hAnsi="Times New Roman"/>
                <w:bCs/>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442002" w:rsidRPr="00DD2040" w:rsidRDefault="001C189A" w:rsidP="003D381A">
            <w:pPr>
              <w:spacing w:after="0" w:line="240" w:lineRule="auto"/>
              <w:rPr>
                <w:rFonts w:ascii="Times New Roman" w:hAnsi="Times New Roman"/>
                <w:bCs/>
                <w:color w:val="000000"/>
                <w:sz w:val="18"/>
                <w:szCs w:val="18"/>
                <w:lang w:eastAsia="ru-RU"/>
              </w:rPr>
            </w:pPr>
            <w:r>
              <w:rPr>
                <w:rFonts w:ascii="Times New Roman" w:hAnsi="Times New Roman"/>
                <w:bCs/>
                <w:color w:val="000000"/>
                <w:sz w:val="18"/>
                <w:szCs w:val="18"/>
                <w:lang w:eastAsia="ru-RU"/>
              </w:rPr>
              <w:t xml:space="preserve">федеральный </w:t>
            </w:r>
            <w:r w:rsidR="00442002" w:rsidRPr="00DD2040">
              <w:rPr>
                <w:rFonts w:ascii="Times New Roman" w:hAnsi="Times New Roman"/>
                <w:bCs/>
                <w:color w:val="000000"/>
                <w:sz w:val="18"/>
                <w:szCs w:val="18"/>
                <w:lang w:eastAsia="ru-RU"/>
              </w:rPr>
              <w:t>бюджет</w:t>
            </w:r>
          </w:p>
        </w:tc>
        <w:tc>
          <w:tcPr>
            <w:tcW w:w="1134" w:type="dxa"/>
            <w:tcBorders>
              <w:top w:val="nil"/>
              <w:left w:val="nil"/>
              <w:bottom w:val="single" w:sz="4" w:space="0" w:color="auto"/>
              <w:right w:val="single" w:sz="4" w:space="0" w:color="auto"/>
            </w:tcBorders>
            <w:shd w:val="clear" w:color="auto" w:fill="auto"/>
            <w:hideMark/>
          </w:tcPr>
          <w:p w:rsidR="00442002" w:rsidRPr="00DD2040" w:rsidRDefault="001B60D9" w:rsidP="003D381A">
            <w:pPr>
              <w:spacing w:after="0" w:line="240" w:lineRule="auto"/>
              <w:jc w:val="center"/>
              <w:rPr>
                <w:rFonts w:ascii="Times New Roman" w:hAnsi="Times New Roman"/>
                <w:sz w:val="18"/>
                <w:szCs w:val="18"/>
              </w:rPr>
            </w:pPr>
            <w:r>
              <w:rPr>
                <w:rFonts w:ascii="Times New Roman" w:hAnsi="Times New Roman"/>
                <w:sz w:val="18"/>
                <w:szCs w:val="18"/>
              </w:rPr>
              <w:t>424 923,2</w:t>
            </w:r>
          </w:p>
        </w:tc>
        <w:tc>
          <w:tcPr>
            <w:tcW w:w="1134"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28 269,3</w:t>
            </w:r>
          </w:p>
        </w:tc>
        <w:tc>
          <w:tcPr>
            <w:tcW w:w="993"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35 545,1</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40 376,4</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33 687,1</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35 449,8</w:t>
            </w:r>
          </w:p>
        </w:tc>
        <w:tc>
          <w:tcPr>
            <w:tcW w:w="993"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60 044,5</w:t>
            </w:r>
          </w:p>
        </w:tc>
        <w:tc>
          <w:tcPr>
            <w:tcW w:w="992" w:type="dxa"/>
            <w:tcBorders>
              <w:top w:val="nil"/>
              <w:left w:val="nil"/>
              <w:bottom w:val="single" w:sz="4" w:space="0" w:color="auto"/>
              <w:right w:val="single" w:sz="4" w:space="0" w:color="auto"/>
            </w:tcBorders>
            <w:shd w:val="clear" w:color="auto" w:fill="auto"/>
            <w:hideMark/>
          </w:tcPr>
          <w:p w:rsidR="00442002" w:rsidRPr="00DD2040" w:rsidRDefault="001B60D9" w:rsidP="003D381A">
            <w:pPr>
              <w:spacing w:after="0" w:line="240" w:lineRule="auto"/>
              <w:jc w:val="center"/>
              <w:rPr>
                <w:rFonts w:ascii="Times New Roman" w:hAnsi="Times New Roman"/>
                <w:sz w:val="18"/>
                <w:szCs w:val="18"/>
              </w:rPr>
            </w:pPr>
            <w:r>
              <w:rPr>
                <w:rFonts w:ascii="Times New Roman" w:hAnsi="Times New Roman"/>
                <w:sz w:val="18"/>
                <w:szCs w:val="18"/>
              </w:rPr>
              <w:t>37 573,5</w:t>
            </w:r>
          </w:p>
        </w:tc>
        <w:tc>
          <w:tcPr>
            <w:tcW w:w="992" w:type="dxa"/>
            <w:tcBorders>
              <w:top w:val="nil"/>
              <w:left w:val="nil"/>
              <w:bottom w:val="single" w:sz="4" w:space="0" w:color="auto"/>
              <w:right w:val="single" w:sz="4" w:space="0" w:color="auto"/>
            </w:tcBorders>
            <w:shd w:val="clear" w:color="auto" w:fill="auto"/>
            <w:hideMark/>
          </w:tcPr>
          <w:p w:rsidR="00442002" w:rsidRPr="00DD2040" w:rsidRDefault="00BB03FA" w:rsidP="003D381A">
            <w:pPr>
              <w:spacing w:after="0" w:line="240" w:lineRule="auto"/>
              <w:jc w:val="center"/>
              <w:rPr>
                <w:rFonts w:ascii="Times New Roman" w:hAnsi="Times New Roman"/>
                <w:sz w:val="18"/>
                <w:szCs w:val="18"/>
              </w:rPr>
            </w:pPr>
            <w:r>
              <w:rPr>
                <w:rFonts w:ascii="Times New Roman" w:hAnsi="Times New Roman"/>
                <w:sz w:val="18"/>
                <w:szCs w:val="18"/>
              </w:rPr>
              <w:t>61 512,9</w:t>
            </w:r>
          </w:p>
        </w:tc>
        <w:tc>
          <w:tcPr>
            <w:tcW w:w="992" w:type="dxa"/>
            <w:tcBorders>
              <w:top w:val="nil"/>
              <w:left w:val="nil"/>
              <w:bottom w:val="single" w:sz="4" w:space="0" w:color="auto"/>
              <w:right w:val="single" w:sz="4" w:space="0" w:color="auto"/>
            </w:tcBorders>
            <w:shd w:val="clear" w:color="auto" w:fill="auto"/>
            <w:hideMark/>
          </w:tcPr>
          <w:p w:rsidR="00442002" w:rsidRPr="00DD2040" w:rsidRDefault="00BB03FA" w:rsidP="003D381A">
            <w:pPr>
              <w:spacing w:after="0" w:line="240" w:lineRule="auto"/>
              <w:jc w:val="center"/>
              <w:rPr>
                <w:rFonts w:ascii="Times New Roman" w:hAnsi="Times New Roman"/>
                <w:sz w:val="18"/>
                <w:szCs w:val="18"/>
              </w:rPr>
            </w:pPr>
            <w:r>
              <w:rPr>
                <w:rFonts w:ascii="Times New Roman" w:hAnsi="Times New Roman"/>
                <w:sz w:val="18"/>
                <w:szCs w:val="18"/>
              </w:rPr>
              <w:t>46 144,9</w:t>
            </w:r>
          </w:p>
        </w:tc>
        <w:tc>
          <w:tcPr>
            <w:tcW w:w="993" w:type="dxa"/>
            <w:tcBorders>
              <w:top w:val="nil"/>
              <w:left w:val="nil"/>
              <w:bottom w:val="single" w:sz="4" w:space="0" w:color="auto"/>
              <w:right w:val="single" w:sz="4" w:space="0" w:color="auto"/>
            </w:tcBorders>
            <w:shd w:val="clear" w:color="auto" w:fill="auto"/>
            <w:hideMark/>
          </w:tcPr>
          <w:p w:rsidR="00442002" w:rsidRPr="00DD2040" w:rsidRDefault="00BB03FA" w:rsidP="003D381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46 319,7</w:t>
            </w:r>
          </w:p>
        </w:tc>
        <w:tc>
          <w:tcPr>
            <w:tcW w:w="737"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0</w:t>
            </w:r>
          </w:p>
        </w:tc>
      </w:tr>
      <w:tr w:rsidR="00D22DF7" w:rsidRPr="00DD2040" w:rsidTr="00CD7395">
        <w:trPr>
          <w:cantSplit/>
          <w:trHeight w:val="525"/>
        </w:trPr>
        <w:tc>
          <w:tcPr>
            <w:tcW w:w="1560" w:type="dxa"/>
            <w:vMerge/>
            <w:tcBorders>
              <w:top w:val="nil"/>
              <w:left w:val="single" w:sz="4" w:space="0" w:color="auto"/>
              <w:bottom w:val="single" w:sz="4" w:space="0" w:color="000000"/>
              <w:right w:val="single" w:sz="4" w:space="0" w:color="auto"/>
            </w:tcBorders>
            <w:hideMark/>
          </w:tcPr>
          <w:p w:rsidR="00442002" w:rsidRPr="00DD2040" w:rsidRDefault="00442002" w:rsidP="003D381A">
            <w:pPr>
              <w:spacing w:after="0" w:line="240" w:lineRule="auto"/>
              <w:rPr>
                <w:rFonts w:ascii="Times New Roman" w:hAnsi="Times New Roman"/>
                <w:bCs/>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442002" w:rsidRPr="00DD2040" w:rsidRDefault="001C189A" w:rsidP="003D381A">
            <w:pPr>
              <w:spacing w:after="0" w:line="240" w:lineRule="auto"/>
              <w:rPr>
                <w:rFonts w:ascii="Times New Roman" w:hAnsi="Times New Roman"/>
                <w:bCs/>
                <w:color w:val="000000"/>
                <w:sz w:val="18"/>
                <w:szCs w:val="18"/>
                <w:lang w:eastAsia="ru-RU"/>
              </w:rPr>
            </w:pPr>
            <w:r>
              <w:rPr>
                <w:rFonts w:ascii="Times New Roman" w:hAnsi="Times New Roman"/>
                <w:bCs/>
                <w:color w:val="000000"/>
                <w:sz w:val="18"/>
                <w:szCs w:val="18"/>
                <w:lang w:eastAsia="ru-RU"/>
              </w:rPr>
              <w:t xml:space="preserve">республиканский </w:t>
            </w:r>
            <w:r w:rsidR="00442002" w:rsidRPr="00DD2040">
              <w:rPr>
                <w:rFonts w:ascii="Times New Roman" w:hAnsi="Times New Roman"/>
                <w:bCs/>
                <w:color w:val="000000"/>
                <w:sz w:val="18"/>
                <w:szCs w:val="18"/>
                <w:lang w:eastAsia="ru-RU"/>
              </w:rPr>
              <w:t>бюджет</w:t>
            </w:r>
          </w:p>
        </w:tc>
        <w:tc>
          <w:tcPr>
            <w:tcW w:w="1134" w:type="dxa"/>
            <w:tcBorders>
              <w:top w:val="nil"/>
              <w:left w:val="nil"/>
              <w:bottom w:val="single" w:sz="4" w:space="0" w:color="auto"/>
              <w:right w:val="single" w:sz="4" w:space="0" w:color="auto"/>
            </w:tcBorders>
            <w:shd w:val="clear" w:color="auto" w:fill="auto"/>
            <w:hideMark/>
          </w:tcPr>
          <w:p w:rsidR="00442002" w:rsidRPr="00DD2040" w:rsidRDefault="001B60D9" w:rsidP="003D381A">
            <w:pPr>
              <w:spacing w:after="0" w:line="240" w:lineRule="auto"/>
              <w:jc w:val="center"/>
              <w:rPr>
                <w:rFonts w:ascii="Times New Roman" w:hAnsi="Times New Roman"/>
                <w:sz w:val="18"/>
                <w:szCs w:val="18"/>
              </w:rPr>
            </w:pPr>
            <w:r>
              <w:rPr>
                <w:rFonts w:ascii="Times New Roman" w:hAnsi="Times New Roman"/>
                <w:sz w:val="18"/>
                <w:szCs w:val="18"/>
              </w:rPr>
              <w:t>820 729,7</w:t>
            </w:r>
          </w:p>
        </w:tc>
        <w:tc>
          <w:tcPr>
            <w:tcW w:w="1134" w:type="dxa"/>
            <w:tcBorders>
              <w:top w:val="nil"/>
              <w:left w:val="nil"/>
              <w:bottom w:val="single" w:sz="4" w:space="0" w:color="auto"/>
              <w:right w:val="single" w:sz="4" w:space="0" w:color="auto"/>
            </w:tcBorders>
            <w:shd w:val="clear" w:color="auto" w:fill="auto"/>
            <w:hideMark/>
          </w:tcPr>
          <w:p w:rsidR="00442002" w:rsidRPr="00DD2040" w:rsidRDefault="001B60D9" w:rsidP="003D381A">
            <w:pPr>
              <w:spacing w:after="0" w:line="240" w:lineRule="auto"/>
              <w:jc w:val="center"/>
              <w:rPr>
                <w:rFonts w:ascii="Times New Roman" w:hAnsi="Times New Roman"/>
                <w:sz w:val="18"/>
                <w:szCs w:val="18"/>
              </w:rPr>
            </w:pPr>
            <w:r>
              <w:rPr>
                <w:rFonts w:ascii="Times New Roman" w:hAnsi="Times New Roman"/>
                <w:sz w:val="18"/>
                <w:szCs w:val="18"/>
              </w:rPr>
              <w:t>208 117,1</w:t>
            </w:r>
          </w:p>
        </w:tc>
        <w:tc>
          <w:tcPr>
            <w:tcW w:w="993"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94 487,3</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78 281,0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69 152,4</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65 559,8</w:t>
            </w:r>
          </w:p>
        </w:tc>
        <w:tc>
          <w:tcPr>
            <w:tcW w:w="993"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59 239,5</w:t>
            </w:r>
          </w:p>
        </w:tc>
        <w:tc>
          <w:tcPr>
            <w:tcW w:w="992" w:type="dxa"/>
            <w:tcBorders>
              <w:top w:val="nil"/>
              <w:left w:val="nil"/>
              <w:bottom w:val="single" w:sz="4" w:space="0" w:color="auto"/>
              <w:right w:val="single" w:sz="4" w:space="0" w:color="auto"/>
            </w:tcBorders>
            <w:shd w:val="clear" w:color="auto" w:fill="auto"/>
            <w:hideMark/>
          </w:tcPr>
          <w:p w:rsidR="00442002" w:rsidRPr="00DD2040" w:rsidRDefault="001B60D9" w:rsidP="003D381A">
            <w:pPr>
              <w:spacing w:after="0" w:line="240" w:lineRule="auto"/>
              <w:jc w:val="center"/>
              <w:rPr>
                <w:rFonts w:ascii="Times New Roman" w:hAnsi="Times New Roman"/>
                <w:sz w:val="18"/>
                <w:szCs w:val="18"/>
              </w:rPr>
            </w:pPr>
            <w:r>
              <w:rPr>
                <w:rFonts w:ascii="Times New Roman" w:hAnsi="Times New Roman"/>
                <w:sz w:val="18"/>
                <w:szCs w:val="18"/>
              </w:rPr>
              <w:t>52 338, 3</w:t>
            </w:r>
          </w:p>
        </w:tc>
        <w:tc>
          <w:tcPr>
            <w:tcW w:w="992" w:type="dxa"/>
            <w:tcBorders>
              <w:top w:val="nil"/>
              <w:left w:val="nil"/>
              <w:bottom w:val="single" w:sz="4" w:space="0" w:color="auto"/>
              <w:right w:val="single" w:sz="4" w:space="0" w:color="auto"/>
            </w:tcBorders>
            <w:shd w:val="clear" w:color="auto" w:fill="auto"/>
            <w:hideMark/>
          </w:tcPr>
          <w:p w:rsidR="00442002" w:rsidRPr="00DD2040" w:rsidRDefault="001B60D9" w:rsidP="003D381A">
            <w:pPr>
              <w:spacing w:after="0" w:line="240" w:lineRule="auto"/>
              <w:jc w:val="center"/>
              <w:rPr>
                <w:rFonts w:ascii="Times New Roman" w:hAnsi="Times New Roman"/>
                <w:sz w:val="18"/>
                <w:szCs w:val="18"/>
              </w:rPr>
            </w:pPr>
            <w:r>
              <w:rPr>
                <w:rFonts w:ascii="Times New Roman" w:hAnsi="Times New Roman"/>
                <w:sz w:val="18"/>
                <w:szCs w:val="18"/>
              </w:rPr>
              <w:t>65 065,3</w:t>
            </w:r>
          </w:p>
        </w:tc>
        <w:tc>
          <w:tcPr>
            <w:tcW w:w="992" w:type="dxa"/>
            <w:tcBorders>
              <w:top w:val="nil"/>
              <w:left w:val="nil"/>
              <w:bottom w:val="single" w:sz="4" w:space="0" w:color="auto"/>
              <w:right w:val="single" w:sz="4" w:space="0" w:color="auto"/>
            </w:tcBorders>
            <w:shd w:val="clear" w:color="auto" w:fill="auto"/>
            <w:hideMark/>
          </w:tcPr>
          <w:p w:rsidR="00442002" w:rsidRPr="00DD2040" w:rsidRDefault="001B60D9" w:rsidP="003D381A">
            <w:pPr>
              <w:spacing w:after="0" w:line="240" w:lineRule="auto"/>
              <w:jc w:val="center"/>
              <w:rPr>
                <w:rFonts w:ascii="Times New Roman" w:hAnsi="Times New Roman"/>
                <w:sz w:val="18"/>
                <w:szCs w:val="18"/>
              </w:rPr>
            </w:pPr>
            <w:r>
              <w:rPr>
                <w:rFonts w:ascii="Times New Roman" w:hAnsi="Times New Roman"/>
                <w:sz w:val="18"/>
                <w:szCs w:val="18"/>
              </w:rPr>
              <w:t>64 244,5</w:t>
            </w:r>
          </w:p>
        </w:tc>
        <w:tc>
          <w:tcPr>
            <w:tcW w:w="993" w:type="dxa"/>
            <w:tcBorders>
              <w:top w:val="nil"/>
              <w:left w:val="nil"/>
              <w:bottom w:val="single" w:sz="4" w:space="0" w:color="auto"/>
              <w:right w:val="single" w:sz="4" w:space="0" w:color="auto"/>
            </w:tcBorders>
            <w:shd w:val="clear" w:color="auto" w:fill="auto"/>
            <w:hideMark/>
          </w:tcPr>
          <w:p w:rsidR="00442002" w:rsidRPr="00DD2040" w:rsidRDefault="001B60D9" w:rsidP="003D381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64 244,5</w:t>
            </w:r>
          </w:p>
        </w:tc>
        <w:tc>
          <w:tcPr>
            <w:tcW w:w="737"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0</w:t>
            </w:r>
          </w:p>
        </w:tc>
      </w:tr>
      <w:tr w:rsidR="00D22DF7" w:rsidRPr="00DD2040" w:rsidTr="00CD7395">
        <w:trPr>
          <w:cantSplit/>
          <w:trHeight w:val="285"/>
        </w:trPr>
        <w:tc>
          <w:tcPr>
            <w:tcW w:w="1560" w:type="dxa"/>
            <w:vMerge w:val="restart"/>
            <w:tcBorders>
              <w:top w:val="nil"/>
              <w:left w:val="single" w:sz="4" w:space="0" w:color="auto"/>
              <w:bottom w:val="single" w:sz="4" w:space="0" w:color="000000"/>
              <w:right w:val="single" w:sz="4" w:space="0" w:color="auto"/>
            </w:tcBorders>
            <w:shd w:val="clear" w:color="auto" w:fill="auto"/>
            <w:hideMark/>
          </w:tcPr>
          <w:p w:rsidR="00442002" w:rsidRPr="00DD2040" w:rsidRDefault="00442002" w:rsidP="003D381A">
            <w:pPr>
              <w:spacing w:after="0" w:line="240" w:lineRule="auto"/>
              <w:rPr>
                <w:rFonts w:ascii="Times New Roman" w:hAnsi="Times New Roman"/>
                <w:sz w:val="18"/>
                <w:szCs w:val="18"/>
              </w:rPr>
            </w:pPr>
            <w:r w:rsidRPr="00DD2040">
              <w:rPr>
                <w:rFonts w:ascii="Times New Roman" w:hAnsi="Times New Roman"/>
                <w:sz w:val="18"/>
                <w:szCs w:val="18"/>
              </w:rPr>
              <w:t>Мероприятие 1 Субвенции на выплату единовременного пособия при всех формах устройства детей, лишённых родительского попечения, в семью</w:t>
            </w:r>
          </w:p>
        </w:tc>
        <w:tc>
          <w:tcPr>
            <w:tcW w:w="1559" w:type="dxa"/>
            <w:tcBorders>
              <w:top w:val="nil"/>
              <w:left w:val="nil"/>
              <w:bottom w:val="single" w:sz="4" w:space="0" w:color="auto"/>
              <w:right w:val="single" w:sz="4" w:space="0" w:color="auto"/>
            </w:tcBorders>
            <w:shd w:val="clear" w:color="auto" w:fill="auto"/>
            <w:noWrap/>
            <w:vAlign w:val="center"/>
            <w:hideMark/>
          </w:tcPr>
          <w:p w:rsidR="00442002" w:rsidRPr="00DD2040" w:rsidRDefault="00442002" w:rsidP="003D381A">
            <w:pPr>
              <w:spacing w:after="0" w:line="240" w:lineRule="auto"/>
              <w:rPr>
                <w:rFonts w:ascii="Times New Roman" w:hAnsi="Times New Roman"/>
                <w:color w:val="000000"/>
                <w:sz w:val="18"/>
                <w:szCs w:val="18"/>
                <w:lang w:eastAsia="ru-RU"/>
              </w:rPr>
            </w:pPr>
            <w:r w:rsidRPr="00DD2040">
              <w:rPr>
                <w:rFonts w:ascii="Times New Roman" w:hAnsi="Times New Roman"/>
                <w:color w:val="000000"/>
                <w:sz w:val="18"/>
                <w:szCs w:val="18"/>
                <w:lang w:eastAsia="ru-RU"/>
              </w:rPr>
              <w:t>всего в том числе:</w:t>
            </w:r>
          </w:p>
        </w:tc>
        <w:tc>
          <w:tcPr>
            <w:tcW w:w="1134" w:type="dxa"/>
            <w:tcBorders>
              <w:top w:val="nil"/>
              <w:left w:val="nil"/>
              <w:bottom w:val="single" w:sz="4" w:space="0" w:color="auto"/>
              <w:right w:val="single" w:sz="4" w:space="0" w:color="auto"/>
            </w:tcBorders>
            <w:shd w:val="clear" w:color="auto" w:fill="auto"/>
            <w:hideMark/>
          </w:tcPr>
          <w:p w:rsidR="00442002" w:rsidRPr="00DD2040" w:rsidRDefault="00BB03FA" w:rsidP="003D381A">
            <w:pPr>
              <w:spacing w:after="0" w:line="240" w:lineRule="auto"/>
              <w:jc w:val="center"/>
              <w:rPr>
                <w:rFonts w:ascii="Times New Roman" w:hAnsi="Times New Roman"/>
                <w:sz w:val="18"/>
                <w:szCs w:val="18"/>
              </w:rPr>
            </w:pPr>
            <w:r>
              <w:rPr>
                <w:rFonts w:ascii="Times New Roman" w:hAnsi="Times New Roman"/>
                <w:sz w:val="18"/>
                <w:szCs w:val="18"/>
              </w:rPr>
              <w:t>22 909,0</w:t>
            </w:r>
          </w:p>
        </w:tc>
        <w:tc>
          <w:tcPr>
            <w:tcW w:w="1134"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4 043,0</w:t>
            </w:r>
          </w:p>
        </w:tc>
        <w:tc>
          <w:tcPr>
            <w:tcW w:w="993"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1 924,2</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1 793,7</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3 457,7</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1 009,5</w:t>
            </w:r>
          </w:p>
        </w:tc>
        <w:tc>
          <w:tcPr>
            <w:tcW w:w="993"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1 738,7</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2 289,8</w:t>
            </w:r>
          </w:p>
        </w:tc>
        <w:tc>
          <w:tcPr>
            <w:tcW w:w="992" w:type="dxa"/>
            <w:tcBorders>
              <w:top w:val="nil"/>
              <w:left w:val="nil"/>
              <w:bottom w:val="single" w:sz="4" w:space="0" w:color="auto"/>
              <w:right w:val="single" w:sz="4" w:space="0" w:color="auto"/>
            </w:tcBorders>
            <w:shd w:val="clear" w:color="auto" w:fill="auto"/>
            <w:hideMark/>
          </w:tcPr>
          <w:p w:rsidR="00442002" w:rsidRPr="00DD2040" w:rsidRDefault="00BB03FA" w:rsidP="003D381A">
            <w:pPr>
              <w:spacing w:after="0" w:line="240" w:lineRule="auto"/>
              <w:jc w:val="center"/>
              <w:rPr>
                <w:rFonts w:ascii="Times New Roman" w:hAnsi="Times New Roman"/>
                <w:sz w:val="18"/>
                <w:szCs w:val="18"/>
              </w:rPr>
            </w:pPr>
            <w:r>
              <w:rPr>
                <w:rFonts w:ascii="Times New Roman" w:hAnsi="Times New Roman"/>
                <w:sz w:val="18"/>
                <w:szCs w:val="18"/>
              </w:rPr>
              <w:t>2 007,4</w:t>
            </w:r>
          </w:p>
        </w:tc>
        <w:tc>
          <w:tcPr>
            <w:tcW w:w="992" w:type="dxa"/>
            <w:tcBorders>
              <w:top w:val="nil"/>
              <w:left w:val="nil"/>
              <w:bottom w:val="single" w:sz="4" w:space="0" w:color="auto"/>
              <w:right w:val="single" w:sz="4" w:space="0" w:color="auto"/>
            </w:tcBorders>
            <w:shd w:val="clear" w:color="auto" w:fill="auto"/>
            <w:hideMark/>
          </w:tcPr>
          <w:p w:rsidR="00442002" w:rsidRPr="00DD2040" w:rsidRDefault="00BB03FA" w:rsidP="003D381A">
            <w:pPr>
              <w:spacing w:after="0" w:line="240" w:lineRule="auto"/>
              <w:jc w:val="center"/>
              <w:rPr>
                <w:rFonts w:ascii="Times New Roman" w:hAnsi="Times New Roman"/>
                <w:sz w:val="18"/>
                <w:szCs w:val="18"/>
              </w:rPr>
            </w:pPr>
            <w:r>
              <w:rPr>
                <w:rFonts w:ascii="Times New Roman" w:hAnsi="Times New Roman"/>
                <w:sz w:val="18"/>
                <w:szCs w:val="18"/>
              </w:rPr>
              <w:t>2 235,1</w:t>
            </w:r>
          </w:p>
        </w:tc>
        <w:tc>
          <w:tcPr>
            <w:tcW w:w="993" w:type="dxa"/>
            <w:tcBorders>
              <w:top w:val="nil"/>
              <w:left w:val="nil"/>
              <w:bottom w:val="single" w:sz="4" w:space="0" w:color="auto"/>
              <w:right w:val="single" w:sz="4" w:space="0" w:color="auto"/>
            </w:tcBorders>
            <w:shd w:val="clear" w:color="auto" w:fill="auto"/>
            <w:hideMark/>
          </w:tcPr>
          <w:p w:rsidR="00442002" w:rsidRPr="00DD2040" w:rsidRDefault="00BB03FA" w:rsidP="003D381A">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2 409,9</w:t>
            </w:r>
          </w:p>
        </w:tc>
        <w:tc>
          <w:tcPr>
            <w:tcW w:w="737"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18"/>
                <w:szCs w:val="18"/>
                <w:lang w:eastAsia="ru-RU"/>
              </w:rPr>
            </w:pPr>
            <w:r w:rsidRPr="00DD2040">
              <w:rPr>
                <w:rFonts w:ascii="Times New Roman" w:hAnsi="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18"/>
                <w:szCs w:val="18"/>
                <w:lang w:eastAsia="ru-RU"/>
              </w:rPr>
            </w:pPr>
            <w:r w:rsidRPr="00DD2040">
              <w:rPr>
                <w:rFonts w:ascii="Times New Roman" w:hAnsi="Times New Roman"/>
                <w:color w:val="000000"/>
                <w:sz w:val="18"/>
                <w:szCs w:val="18"/>
                <w:lang w:eastAsia="ru-RU"/>
              </w:rPr>
              <w:t>0</w:t>
            </w:r>
          </w:p>
        </w:tc>
      </w:tr>
      <w:tr w:rsidR="00D22DF7" w:rsidRPr="00DD2040" w:rsidTr="00CD7395">
        <w:trPr>
          <w:cantSplit/>
          <w:trHeight w:val="263"/>
        </w:trPr>
        <w:tc>
          <w:tcPr>
            <w:tcW w:w="1560" w:type="dxa"/>
            <w:vMerge/>
            <w:tcBorders>
              <w:top w:val="nil"/>
              <w:left w:val="single" w:sz="4" w:space="0" w:color="auto"/>
              <w:bottom w:val="single" w:sz="4" w:space="0" w:color="000000"/>
              <w:right w:val="single" w:sz="4" w:space="0" w:color="auto"/>
            </w:tcBorders>
            <w:hideMark/>
          </w:tcPr>
          <w:p w:rsidR="00442002" w:rsidRPr="00DD2040" w:rsidRDefault="00442002" w:rsidP="003D381A">
            <w:pPr>
              <w:spacing w:after="0" w:line="240" w:lineRule="auto"/>
              <w:rPr>
                <w:rFonts w:ascii="Times New Roman" w:hAnsi="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442002" w:rsidRDefault="00D22DF7" w:rsidP="003D381A">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федеральный бюджет </w:t>
            </w:r>
          </w:p>
          <w:p w:rsidR="00D22DF7" w:rsidRPr="00DD2040" w:rsidRDefault="00D22DF7" w:rsidP="003D381A">
            <w:pPr>
              <w:spacing w:after="0" w:line="240" w:lineRule="auto"/>
              <w:rPr>
                <w:rFonts w:ascii="Times New Roman" w:hAnsi="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hideMark/>
          </w:tcPr>
          <w:p w:rsidR="00442002" w:rsidRPr="00DD2040" w:rsidRDefault="00BB03FA" w:rsidP="003D381A">
            <w:pPr>
              <w:spacing w:after="0" w:line="240" w:lineRule="auto"/>
              <w:jc w:val="center"/>
              <w:rPr>
                <w:rFonts w:ascii="Times New Roman" w:hAnsi="Times New Roman"/>
                <w:sz w:val="18"/>
                <w:szCs w:val="18"/>
              </w:rPr>
            </w:pPr>
            <w:r>
              <w:rPr>
                <w:rFonts w:ascii="Times New Roman" w:hAnsi="Times New Roman"/>
                <w:sz w:val="18"/>
                <w:szCs w:val="18"/>
              </w:rPr>
              <w:t>22 909,0</w:t>
            </w:r>
          </w:p>
        </w:tc>
        <w:tc>
          <w:tcPr>
            <w:tcW w:w="1134"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4 043,0</w:t>
            </w:r>
          </w:p>
        </w:tc>
        <w:tc>
          <w:tcPr>
            <w:tcW w:w="993"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1 924,2</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1 793,7</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3 457,7</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1 009,5</w:t>
            </w:r>
          </w:p>
        </w:tc>
        <w:tc>
          <w:tcPr>
            <w:tcW w:w="993"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1 738,7</w:t>
            </w:r>
          </w:p>
        </w:tc>
        <w:tc>
          <w:tcPr>
            <w:tcW w:w="992" w:type="dxa"/>
            <w:tcBorders>
              <w:top w:val="nil"/>
              <w:left w:val="nil"/>
              <w:bottom w:val="single" w:sz="4" w:space="0" w:color="auto"/>
              <w:right w:val="single" w:sz="4" w:space="0" w:color="auto"/>
            </w:tcBorders>
            <w:shd w:val="clear" w:color="auto" w:fill="auto"/>
            <w:hideMark/>
          </w:tcPr>
          <w:p w:rsidR="00442002" w:rsidRPr="00DD2040" w:rsidRDefault="00BB03FA" w:rsidP="003D381A">
            <w:pPr>
              <w:spacing w:after="0" w:line="240" w:lineRule="auto"/>
              <w:jc w:val="center"/>
              <w:rPr>
                <w:rFonts w:ascii="Times New Roman" w:hAnsi="Times New Roman"/>
                <w:sz w:val="18"/>
                <w:szCs w:val="18"/>
              </w:rPr>
            </w:pPr>
            <w:r>
              <w:rPr>
                <w:rFonts w:ascii="Times New Roman" w:hAnsi="Times New Roman"/>
                <w:sz w:val="18"/>
                <w:szCs w:val="18"/>
              </w:rPr>
              <w:t>2 289,8</w:t>
            </w:r>
          </w:p>
        </w:tc>
        <w:tc>
          <w:tcPr>
            <w:tcW w:w="992" w:type="dxa"/>
            <w:tcBorders>
              <w:top w:val="nil"/>
              <w:left w:val="nil"/>
              <w:bottom w:val="single" w:sz="4" w:space="0" w:color="auto"/>
              <w:right w:val="single" w:sz="4" w:space="0" w:color="auto"/>
            </w:tcBorders>
            <w:shd w:val="clear" w:color="auto" w:fill="auto"/>
            <w:hideMark/>
          </w:tcPr>
          <w:p w:rsidR="00442002" w:rsidRPr="00DD2040" w:rsidRDefault="00BB03FA" w:rsidP="003D381A">
            <w:pPr>
              <w:spacing w:after="0" w:line="240" w:lineRule="auto"/>
              <w:jc w:val="center"/>
              <w:rPr>
                <w:rFonts w:ascii="Times New Roman" w:hAnsi="Times New Roman"/>
                <w:sz w:val="18"/>
                <w:szCs w:val="18"/>
              </w:rPr>
            </w:pPr>
            <w:r>
              <w:rPr>
                <w:rFonts w:ascii="Times New Roman" w:hAnsi="Times New Roman"/>
                <w:sz w:val="18"/>
                <w:szCs w:val="18"/>
              </w:rPr>
              <w:t>2 007,4</w:t>
            </w:r>
          </w:p>
        </w:tc>
        <w:tc>
          <w:tcPr>
            <w:tcW w:w="992" w:type="dxa"/>
            <w:tcBorders>
              <w:top w:val="nil"/>
              <w:left w:val="nil"/>
              <w:bottom w:val="single" w:sz="4" w:space="0" w:color="auto"/>
              <w:right w:val="single" w:sz="4" w:space="0" w:color="auto"/>
            </w:tcBorders>
            <w:shd w:val="clear" w:color="auto" w:fill="auto"/>
            <w:hideMark/>
          </w:tcPr>
          <w:p w:rsidR="00442002" w:rsidRPr="00DD2040" w:rsidRDefault="00BB03FA" w:rsidP="003D381A">
            <w:pPr>
              <w:spacing w:after="0" w:line="240" w:lineRule="auto"/>
              <w:jc w:val="center"/>
              <w:rPr>
                <w:rFonts w:ascii="Times New Roman" w:hAnsi="Times New Roman"/>
                <w:sz w:val="18"/>
                <w:szCs w:val="18"/>
              </w:rPr>
            </w:pPr>
            <w:r>
              <w:rPr>
                <w:rFonts w:ascii="Times New Roman" w:hAnsi="Times New Roman"/>
                <w:sz w:val="18"/>
                <w:szCs w:val="18"/>
              </w:rPr>
              <w:t>2 235,1</w:t>
            </w:r>
          </w:p>
        </w:tc>
        <w:tc>
          <w:tcPr>
            <w:tcW w:w="993" w:type="dxa"/>
            <w:tcBorders>
              <w:top w:val="nil"/>
              <w:left w:val="nil"/>
              <w:bottom w:val="single" w:sz="4" w:space="0" w:color="auto"/>
              <w:right w:val="single" w:sz="4" w:space="0" w:color="auto"/>
            </w:tcBorders>
            <w:shd w:val="clear" w:color="auto" w:fill="auto"/>
            <w:hideMark/>
          </w:tcPr>
          <w:p w:rsidR="00442002" w:rsidRPr="00DD2040" w:rsidRDefault="00BB03FA" w:rsidP="003D381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2 409,9</w:t>
            </w:r>
          </w:p>
        </w:tc>
        <w:tc>
          <w:tcPr>
            <w:tcW w:w="737"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20"/>
                <w:szCs w:val="20"/>
                <w:lang w:eastAsia="ru-RU"/>
              </w:rPr>
            </w:pPr>
            <w:r w:rsidRPr="00DD204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20"/>
                <w:szCs w:val="20"/>
                <w:lang w:eastAsia="ru-RU"/>
              </w:rPr>
            </w:pPr>
            <w:r w:rsidRPr="00DD2040">
              <w:rPr>
                <w:rFonts w:ascii="Times New Roman" w:hAnsi="Times New Roman"/>
                <w:color w:val="000000"/>
                <w:sz w:val="20"/>
                <w:szCs w:val="20"/>
                <w:lang w:eastAsia="ru-RU"/>
              </w:rPr>
              <w:t>0</w:t>
            </w:r>
          </w:p>
        </w:tc>
      </w:tr>
      <w:tr w:rsidR="00D22DF7" w:rsidRPr="00DD2040" w:rsidTr="00CD7395">
        <w:trPr>
          <w:cantSplit/>
          <w:trHeight w:val="1234"/>
        </w:trPr>
        <w:tc>
          <w:tcPr>
            <w:tcW w:w="1560" w:type="dxa"/>
            <w:vMerge/>
            <w:tcBorders>
              <w:top w:val="nil"/>
              <w:left w:val="single" w:sz="4" w:space="0" w:color="auto"/>
              <w:bottom w:val="single" w:sz="4" w:space="0" w:color="auto"/>
              <w:right w:val="single" w:sz="4" w:space="0" w:color="auto"/>
            </w:tcBorders>
            <w:hideMark/>
          </w:tcPr>
          <w:p w:rsidR="00442002" w:rsidRPr="00DD2040" w:rsidRDefault="00442002" w:rsidP="003D381A">
            <w:pPr>
              <w:spacing w:after="0" w:line="240" w:lineRule="auto"/>
              <w:rPr>
                <w:rFonts w:ascii="Times New Roman" w:hAnsi="Times New Roman"/>
                <w:color w:val="000000"/>
                <w:sz w:val="18"/>
                <w:szCs w:val="18"/>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2002" w:rsidRPr="00DD2040" w:rsidRDefault="00442002" w:rsidP="003D381A">
            <w:pPr>
              <w:spacing w:after="0" w:line="240" w:lineRule="auto"/>
              <w:rPr>
                <w:rFonts w:ascii="Times New Roman" w:hAnsi="Times New Roman"/>
                <w:color w:val="000000"/>
                <w:sz w:val="18"/>
                <w:szCs w:val="18"/>
                <w:lang w:eastAsia="ru-RU"/>
              </w:rPr>
            </w:pPr>
            <w:r w:rsidRPr="00DD2040">
              <w:rPr>
                <w:rFonts w:ascii="Times New Roman" w:hAnsi="Times New Roman"/>
                <w:color w:val="000000"/>
                <w:sz w:val="18"/>
                <w:szCs w:val="18"/>
                <w:lang w:eastAsia="ru-RU"/>
              </w:rPr>
              <w:t>республиканский бюджет</w:t>
            </w:r>
          </w:p>
        </w:tc>
        <w:tc>
          <w:tcPr>
            <w:tcW w:w="1134" w:type="dxa"/>
            <w:tcBorders>
              <w:top w:val="single" w:sz="4" w:space="0" w:color="auto"/>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1134" w:type="dxa"/>
            <w:tcBorders>
              <w:top w:val="single" w:sz="4" w:space="0" w:color="auto"/>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20"/>
                <w:szCs w:val="20"/>
                <w:lang w:eastAsia="ru-RU"/>
              </w:rPr>
            </w:pPr>
            <w:r w:rsidRPr="00DD2040">
              <w:rPr>
                <w:rFonts w:ascii="Times New Roman" w:hAnsi="Times New Roman"/>
                <w:color w:val="000000"/>
                <w:sz w:val="20"/>
                <w:szCs w:val="20"/>
                <w:lang w:eastAsia="ru-RU"/>
              </w:rPr>
              <w:t>0</w:t>
            </w:r>
          </w:p>
        </w:tc>
        <w:tc>
          <w:tcPr>
            <w:tcW w:w="737" w:type="dxa"/>
            <w:tcBorders>
              <w:top w:val="single" w:sz="4" w:space="0" w:color="auto"/>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20"/>
                <w:szCs w:val="20"/>
                <w:lang w:eastAsia="ru-RU"/>
              </w:rPr>
            </w:pPr>
            <w:r w:rsidRPr="00DD2040">
              <w:rPr>
                <w:rFonts w:ascii="Times New Roman" w:hAnsi="Times New Roman"/>
                <w:color w:val="000000"/>
                <w:sz w:val="20"/>
                <w:szCs w:val="20"/>
                <w:lang w:eastAsia="ru-RU"/>
              </w:rPr>
              <w:t>0</w:t>
            </w:r>
          </w:p>
        </w:tc>
        <w:tc>
          <w:tcPr>
            <w:tcW w:w="709" w:type="dxa"/>
            <w:tcBorders>
              <w:top w:val="single" w:sz="4" w:space="0" w:color="auto"/>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20"/>
                <w:szCs w:val="20"/>
                <w:lang w:eastAsia="ru-RU"/>
              </w:rPr>
            </w:pPr>
            <w:r w:rsidRPr="00DD2040">
              <w:rPr>
                <w:rFonts w:ascii="Times New Roman" w:hAnsi="Times New Roman"/>
                <w:color w:val="000000"/>
                <w:sz w:val="20"/>
                <w:szCs w:val="20"/>
                <w:lang w:eastAsia="ru-RU"/>
              </w:rPr>
              <w:t>0</w:t>
            </w:r>
          </w:p>
        </w:tc>
      </w:tr>
      <w:tr w:rsidR="00DA1A3A" w:rsidRPr="00DD2040" w:rsidTr="00CD7395">
        <w:trPr>
          <w:cantSplit/>
          <w:trHeight w:val="1977"/>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42002" w:rsidRPr="00DD2040" w:rsidRDefault="00442002" w:rsidP="003D381A">
            <w:pPr>
              <w:spacing w:after="0" w:line="240" w:lineRule="auto"/>
              <w:rPr>
                <w:rFonts w:ascii="Times New Roman" w:hAnsi="Times New Roman"/>
                <w:sz w:val="18"/>
                <w:szCs w:val="18"/>
              </w:rPr>
            </w:pPr>
            <w:r w:rsidRPr="00DD2040">
              <w:rPr>
                <w:rFonts w:ascii="Times New Roman" w:hAnsi="Times New Roman"/>
                <w:sz w:val="18"/>
                <w:szCs w:val="18"/>
              </w:rPr>
              <w:t xml:space="preserve">Мероприятие 2 Субвенции на выплату единовременного пособия при поступлении детей-сирот, находящихся под опекой (попечительством), в высшие и </w:t>
            </w:r>
            <w:r w:rsidRPr="00DD2040">
              <w:rPr>
                <w:rFonts w:ascii="Times New Roman" w:hAnsi="Times New Roman"/>
                <w:sz w:val="18"/>
                <w:szCs w:val="18"/>
              </w:rPr>
              <w:lastRenderedPageBreak/>
              <w:t xml:space="preserve">средние профессиональные учебные заведения на </w:t>
            </w:r>
            <w:r w:rsidR="00D22DF7">
              <w:rPr>
                <w:rFonts w:ascii="Times New Roman" w:hAnsi="Times New Roman"/>
                <w:sz w:val="18"/>
                <w:szCs w:val="18"/>
              </w:rPr>
              <w:t>территории Республики Ингушетия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42002" w:rsidRPr="00DD2040" w:rsidRDefault="00442002" w:rsidP="003D381A">
            <w:pPr>
              <w:spacing w:after="0" w:line="240" w:lineRule="auto"/>
              <w:rPr>
                <w:rFonts w:ascii="Times New Roman" w:hAnsi="Times New Roman"/>
                <w:color w:val="000000"/>
                <w:sz w:val="18"/>
                <w:szCs w:val="18"/>
                <w:lang w:eastAsia="ru-RU"/>
              </w:rPr>
            </w:pPr>
            <w:r w:rsidRPr="00DD2040">
              <w:rPr>
                <w:rFonts w:ascii="Times New Roman" w:hAnsi="Times New Roman"/>
                <w:color w:val="000000"/>
                <w:sz w:val="18"/>
                <w:szCs w:val="18"/>
                <w:lang w:eastAsia="ru-RU"/>
              </w:rPr>
              <w:lastRenderedPageBreak/>
              <w:t>всего в том числе:</w:t>
            </w:r>
          </w:p>
        </w:tc>
        <w:tc>
          <w:tcPr>
            <w:tcW w:w="1134" w:type="dxa"/>
            <w:tcBorders>
              <w:top w:val="single" w:sz="4" w:space="0" w:color="auto"/>
              <w:left w:val="nil"/>
              <w:bottom w:val="single" w:sz="4" w:space="0" w:color="auto"/>
              <w:right w:val="single" w:sz="4" w:space="0" w:color="auto"/>
            </w:tcBorders>
            <w:shd w:val="clear" w:color="auto" w:fill="auto"/>
            <w:hideMark/>
          </w:tcPr>
          <w:p w:rsidR="00442002" w:rsidRPr="00DD2040" w:rsidRDefault="00D94A62" w:rsidP="003D381A">
            <w:pPr>
              <w:spacing w:after="0" w:line="240" w:lineRule="auto"/>
              <w:jc w:val="center"/>
              <w:rPr>
                <w:rFonts w:ascii="Times New Roman" w:hAnsi="Times New Roman"/>
                <w:sz w:val="18"/>
                <w:szCs w:val="18"/>
              </w:rPr>
            </w:pPr>
            <w:r>
              <w:rPr>
                <w:rFonts w:ascii="Times New Roman" w:hAnsi="Times New Roman"/>
                <w:sz w:val="18"/>
                <w:szCs w:val="18"/>
              </w:rPr>
              <w:t>4 348,0</w:t>
            </w:r>
          </w:p>
        </w:tc>
        <w:tc>
          <w:tcPr>
            <w:tcW w:w="1134" w:type="dxa"/>
            <w:tcBorders>
              <w:top w:val="single" w:sz="4" w:space="0" w:color="auto"/>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323,0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280,2</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54</w:t>
            </w:r>
            <w:r w:rsidR="00685B7F" w:rsidRPr="00DD2040">
              <w:rPr>
                <w:rFonts w:ascii="Times New Roman" w:hAnsi="Times New Roman"/>
                <w:sz w:val="18"/>
                <w:szCs w:val="18"/>
              </w:rPr>
              <w:t>0</w:t>
            </w:r>
            <w:r w:rsidR="00D94A62">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DD2040" w:rsidRDefault="00D94A62" w:rsidP="003D381A">
            <w:pPr>
              <w:spacing w:after="0" w:line="240" w:lineRule="auto"/>
              <w:jc w:val="center"/>
              <w:rPr>
                <w:rFonts w:ascii="Times New Roman" w:hAnsi="Times New Roman"/>
                <w:sz w:val="18"/>
                <w:szCs w:val="18"/>
              </w:rPr>
            </w:pPr>
            <w:r>
              <w:rPr>
                <w:rFonts w:ascii="Times New Roman" w:hAnsi="Times New Roman"/>
                <w:sz w:val="18"/>
                <w:szCs w:val="18"/>
              </w:rPr>
              <w:t>380,0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470,8</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470,8</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470,8</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470,8</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470,8</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DD2040" w:rsidRDefault="00D94A62" w:rsidP="003D381A">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470,8</w:t>
            </w:r>
          </w:p>
        </w:tc>
        <w:tc>
          <w:tcPr>
            <w:tcW w:w="737" w:type="dxa"/>
            <w:tcBorders>
              <w:top w:val="single" w:sz="4" w:space="0" w:color="auto"/>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18"/>
                <w:szCs w:val="18"/>
                <w:lang w:eastAsia="ru-RU"/>
              </w:rPr>
            </w:pPr>
            <w:r w:rsidRPr="00DD2040">
              <w:rPr>
                <w:rFonts w:ascii="Times New Roman" w:hAnsi="Times New Roman"/>
                <w:color w:val="000000"/>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18"/>
                <w:szCs w:val="18"/>
                <w:lang w:eastAsia="ru-RU"/>
              </w:rPr>
            </w:pPr>
            <w:r w:rsidRPr="00DD2040">
              <w:rPr>
                <w:rFonts w:ascii="Times New Roman" w:hAnsi="Times New Roman"/>
                <w:color w:val="000000"/>
                <w:sz w:val="18"/>
                <w:szCs w:val="18"/>
                <w:lang w:eastAsia="ru-RU"/>
              </w:rPr>
              <w:t>0</w:t>
            </w:r>
          </w:p>
        </w:tc>
      </w:tr>
      <w:tr w:rsidR="00D22DF7" w:rsidRPr="00DD2040" w:rsidTr="00CD7395">
        <w:trPr>
          <w:cantSplit/>
          <w:trHeight w:val="415"/>
        </w:trPr>
        <w:tc>
          <w:tcPr>
            <w:tcW w:w="1560" w:type="dxa"/>
            <w:vMerge/>
            <w:tcBorders>
              <w:top w:val="nil"/>
              <w:left w:val="single" w:sz="4" w:space="0" w:color="auto"/>
              <w:bottom w:val="single" w:sz="4" w:space="0" w:color="000000"/>
              <w:right w:val="single" w:sz="4" w:space="0" w:color="auto"/>
            </w:tcBorders>
            <w:hideMark/>
          </w:tcPr>
          <w:p w:rsidR="00442002" w:rsidRPr="00DD2040" w:rsidRDefault="00442002" w:rsidP="003D381A">
            <w:pPr>
              <w:spacing w:after="0" w:line="240" w:lineRule="auto"/>
              <w:rPr>
                <w:rFonts w:ascii="Times New Roman" w:hAnsi="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442002" w:rsidRPr="00DD2040" w:rsidRDefault="00442002" w:rsidP="003D381A">
            <w:pPr>
              <w:spacing w:after="0" w:line="240" w:lineRule="auto"/>
              <w:rPr>
                <w:rFonts w:ascii="Times New Roman" w:hAnsi="Times New Roman"/>
                <w:color w:val="000000"/>
                <w:sz w:val="18"/>
                <w:szCs w:val="18"/>
                <w:lang w:eastAsia="ru-RU"/>
              </w:rPr>
            </w:pPr>
            <w:r w:rsidRPr="00DD2040">
              <w:rPr>
                <w:rFonts w:ascii="Times New Roman" w:hAnsi="Times New Roman"/>
                <w:color w:val="000000"/>
                <w:sz w:val="18"/>
                <w:szCs w:val="18"/>
                <w:lang w:eastAsia="ru-RU"/>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1134"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20"/>
                <w:szCs w:val="20"/>
                <w:lang w:eastAsia="ru-RU"/>
              </w:rPr>
            </w:pPr>
            <w:r w:rsidRPr="00DD2040">
              <w:rPr>
                <w:rFonts w:ascii="Times New Roman" w:hAnsi="Times New Roman"/>
                <w:color w:val="000000"/>
                <w:sz w:val="20"/>
                <w:szCs w:val="20"/>
                <w:lang w:eastAsia="ru-RU"/>
              </w:rPr>
              <w:t>0</w:t>
            </w:r>
          </w:p>
        </w:tc>
        <w:tc>
          <w:tcPr>
            <w:tcW w:w="737"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20"/>
                <w:szCs w:val="20"/>
                <w:lang w:eastAsia="ru-RU"/>
              </w:rPr>
            </w:pPr>
            <w:r w:rsidRPr="00DD204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20"/>
                <w:szCs w:val="20"/>
                <w:lang w:eastAsia="ru-RU"/>
              </w:rPr>
            </w:pPr>
            <w:r w:rsidRPr="00DD2040">
              <w:rPr>
                <w:rFonts w:ascii="Times New Roman" w:hAnsi="Times New Roman"/>
                <w:color w:val="000000"/>
                <w:sz w:val="20"/>
                <w:szCs w:val="20"/>
                <w:lang w:eastAsia="ru-RU"/>
              </w:rPr>
              <w:t>0</w:t>
            </w:r>
          </w:p>
        </w:tc>
      </w:tr>
      <w:tr w:rsidR="00D22DF7" w:rsidRPr="00DD2040" w:rsidTr="00CD7395">
        <w:trPr>
          <w:cantSplit/>
          <w:trHeight w:val="544"/>
        </w:trPr>
        <w:tc>
          <w:tcPr>
            <w:tcW w:w="1560" w:type="dxa"/>
            <w:vMerge/>
            <w:tcBorders>
              <w:top w:val="nil"/>
              <w:left w:val="single" w:sz="4" w:space="0" w:color="auto"/>
              <w:bottom w:val="single" w:sz="4" w:space="0" w:color="000000"/>
              <w:right w:val="single" w:sz="4" w:space="0" w:color="auto"/>
            </w:tcBorders>
            <w:hideMark/>
          </w:tcPr>
          <w:p w:rsidR="00442002" w:rsidRPr="00DD2040" w:rsidRDefault="00442002" w:rsidP="003D381A">
            <w:pPr>
              <w:spacing w:after="0" w:line="240" w:lineRule="auto"/>
              <w:rPr>
                <w:rFonts w:ascii="Times New Roman" w:hAnsi="Times New Roman"/>
                <w:color w:val="000000"/>
                <w:sz w:val="18"/>
                <w:szCs w:val="18"/>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2002" w:rsidRPr="00DD2040" w:rsidRDefault="00442002" w:rsidP="003D381A">
            <w:pPr>
              <w:spacing w:after="0" w:line="240" w:lineRule="auto"/>
              <w:rPr>
                <w:rFonts w:ascii="Times New Roman" w:hAnsi="Times New Roman"/>
                <w:color w:val="000000"/>
                <w:sz w:val="18"/>
                <w:szCs w:val="18"/>
                <w:lang w:eastAsia="ru-RU"/>
              </w:rPr>
            </w:pPr>
            <w:r w:rsidRPr="00DD2040">
              <w:rPr>
                <w:rFonts w:ascii="Times New Roman" w:hAnsi="Times New Roman"/>
                <w:color w:val="000000"/>
                <w:sz w:val="18"/>
                <w:szCs w:val="18"/>
                <w:lang w:eastAsia="ru-RU"/>
              </w:rPr>
              <w:t>республиканский  бюджет</w:t>
            </w:r>
          </w:p>
        </w:tc>
        <w:tc>
          <w:tcPr>
            <w:tcW w:w="1134" w:type="dxa"/>
            <w:tcBorders>
              <w:top w:val="single" w:sz="4" w:space="0" w:color="auto"/>
              <w:left w:val="nil"/>
              <w:bottom w:val="single" w:sz="4" w:space="0" w:color="auto"/>
              <w:right w:val="single" w:sz="4" w:space="0" w:color="auto"/>
            </w:tcBorders>
            <w:shd w:val="clear" w:color="auto" w:fill="auto"/>
            <w:hideMark/>
          </w:tcPr>
          <w:p w:rsidR="00442002" w:rsidRPr="00DD2040" w:rsidRDefault="00D94A62" w:rsidP="003D381A">
            <w:pPr>
              <w:spacing w:after="0" w:line="240" w:lineRule="auto"/>
              <w:jc w:val="center"/>
              <w:rPr>
                <w:rFonts w:ascii="Times New Roman" w:hAnsi="Times New Roman"/>
                <w:sz w:val="18"/>
                <w:szCs w:val="18"/>
              </w:rPr>
            </w:pPr>
            <w:r>
              <w:rPr>
                <w:rFonts w:ascii="Times New Roman" w:hAnsi="Times New Roman"/>
                <w:sz w:val="18"/>
                <w:szCs w:val="18"/>
              </w:rPr>
              <w:t>4 348,0</w:t>
            </w:r>
          </w:p>
        </w:tc>
        <w:tc>
          <w:tcPr>
            <w:tcW w:w="1134" w:type="dxa"/>
            <w:tcBorders>
              <w:top w:val="single" w:sz="4" w:space="0" w:color="auto"/>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323,0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280,2</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DD2040" w:rsidRDefault="00D94A62" w:rsidP="003D381A">
            <w:pPr>
              <w:spacing w:after="0" w:line="240" w:lineRule="auto"/>
              <w:jc w:val="center"/>
              <w:rPr>
                <w:rFonts w:ascii="Times New Roman" w:hAnsi="Times New Roman"/>
                <w:sz w:val="18"/>
                <w:szCs w:val="18"/>
              </w:rPr>
            </w:pPr>
            <w:r>
              <w:rPr>
                <w:rFonts w:ascii="Times New Roman" w:hAnsi="Times New Roman"/>
                <w:sz w:val="18"/>
                <w:szCs w:val="18"/>
              </w:rPr>
              <w:t>540,0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DD2040" w:rsidRDefault="00D94A62" w:rsidP="003D381A">
            <w:pPr>
              <w:spacing w:after="0" w:line="240" w:lineRule="auto"/>
              <w:jc w:val="center"/>
              <w:rPr>
                <w:rFonts w:ascii="Times New Roman" w:hAnsi="Times New Roman"/>
                <w:sz w:val="18"/>
                <w:szCs w:val="18"/>
              </w:rPr>
            </w:pPr>
            <w:r>
              <w:rPr>
                <w:rFonts w:ascii="Times New Roman" w:hAnsi="Times New Roman"/>
                <w:sz w:val="18"/>
                <w:szCs w:val="18"/>
              </w:rPr>
              <w:t>380,0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470,8</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470,8</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470,8</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470,8</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470,8</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DD2040" w:rsidRDefault="00D94A62" w:rsidP="003D381A">
            <w:pPr>
              <w:spacing w:after="0" w:line="240" w:lineRule="auto"/>
              <w:jc w:val="center"/>
              <w:rPr>
                <w:rFonts w:ascii="Times New Roman" w:hAnsi="Times New Roman"/>
                <w:color w:val="000000"/>
                <w:sz w:val="20"/>
                <w:szCs w:val="20"/>
                <w:lang w:eastAsia="ru-RU"/>
              </w:rPr>
            </w:pPr>
            <w:r w:rsidRPr="00D94A62">
              <w:rPr>
                <w:rFonts w:ascii="Times New Roman" w:hAnsi="Times New Roman"/>
                <w:color w:val="000000"/>
                <w:sz w:val="18"/>
                <w:szCs w:val="20"/>
                <w:lang w:eastAsia="ru-RU"/>
              </w:rPr>
              <w:t>470,8</w:t>
            </w:r>
          </w:p>
        </w:tc>
        <w:tc>
          <w:tcPr>
            <w:tcW w:w="737" w:type="dxa"/>
            <w:tcBorders>
              <w:top w:val="single" w:sz="4" w:space="0" w:color="auto"/>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20"/>
                <w:szCs w:val="20"/>
                <w:lang w:eastAsia="ru-RU"/>
              </w:rPr>
            </w:pPr>
            <w:r w:rsidRPr="00DD2040">
              <w:rPr>
                <w:rFonts w:ascii="Times New Roman" w:hAnsi="Times New Roman"/>
                <w:color w:val="000000"/>
                <w:sz w:val="20"/>
                <w:szCs w:val="20"/>
                <w:lang w:eastAsia="ru-RU"/>
              </w:rPr>
              <w:t>0</w:t>
            </w:r>
          </w:p>
        </w:tc>
        <w:tc>
          <w:tcPr>
            <w:tcW w:w="709" w:type="dxa"/>
            <w:tcBorders>
              <w:top w:val="single" w:sz="4" w:space="0" w:color="auto"/>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20"/>
                <w:szCs w:val="20"/>
                <w:lang w:eastAsia="ru-RU"/>
              </w:rPr>
            </w:pPr>
            <w:r w:rsidRPr="00DD2040">
              <w:rPr>
                <w:rFonts w:ascii="Times New Roman" w:hAnsi="Times New Roman"/>
                <w:color w:val="000000"/>
                <w:sz w:val="20"/>
                <w:szCs w:val="20"/>
                <w:lang w:eastAsia="ru-RU"/>
              </w:rPr>
              <w:t>0</w:t>
            </w:r>
          </w:p>
        </w:tc>
      </w:tr>
      <w:tr w:rsidR="00D22DF7" w:rsidRPr="00DD2040" w:rsidTr="00CD7395">
        <w:trPr>
          <w:cantSplit/>
          <w:trHeight w:val="400"/>
        </w:trPr>
        <w:tc>
          <w:tcPr>
            <w:tcW w:w="1560" w:type="dxa"/>
            <w:vMerge w:val="restart"/>
            <w:tcBorders>
              <w:top w:val="nil"/>
              <w:left w:val="single" w:sz="4" w:space="0" w:color="auto"/>
              <w:bottom w:val="single" w:sz="4" w:space="0" w:color="000000"/>
              <w:right w:val="single" w:sz="4" w:space="0" w:color="auto"/>
            </w:tcBorders>
            <w:shd w:val="clear" w:color="auto" w:fill="auto"/>
            <w:hideMark/>
          </w:tcPr>
          <w:p w:rsidR="00442002" w:rsidRPr="00DD2040" w:rsidRDefault="00442002" w:rsidP="003D381A">
            <w:pPr>
              <w:spacing w:after="0" w:line="240" w:lineRule="auto"/>
              <w:rPr>
                <w:rFonts w:ascii="Times New Roman" w:hAnsi="Times New Roman"/>
                <w:sz w:val="18"/>
                <w:szCs w:val="18"/>
              </w:rPr>
            </w:pPr>
            <w:r w:rsidRPr="00DD2040">
              <w:rPr>
                <w:rFonts w:ascii="Times New Roman" w:hAnsi="Times New Roman"/>
                <w:sz w:val="18"/>
                <w:szCs w:val="18"/>
              </w:rPr>
              <w:lastRenderedPageBreak/>
              <w:t xml:space="preserve">Мероприятие 3 Субвенции на содержание ребёнка в семье опекуна и приёмной семье, а также </w:t>
            </w:r>
            <w:r w:rsidR="00D22DF7">
              <w:rPr>
                <w:rFonts w:ascii="Times New Roman" w:hAnsi="Times New Roman"/>
                <w:sz w:val="18"/>
                <w:szCs w:val="18"/>
              </w:rPr>
              <w:t>оплату труда приёмного родителя</w:t>
            </w:r>
          </w:p>
        </w:tc>
        <w:tc>
          <w:tcPr>
            <w:tcW w:w="1559" w:type="dxa"/>
            <w:tcBorders>
              <w:top w:val="nil"/>
              <w:left w:val="nil"/>
              <w:bottom w:val="single" w:sz="4" w:space="0" w:color="auto"/>
              <w:right w:val="single" w:sz="4" w:space="0" w:color="auto"/>
            </w:tcBorders>
            <w:shd w:val="clear" w:color="auto" w:fill="auto"/>
            <w:noWrap/>
            <w:vAlign w:val="center"/>
            <w:hideMark/>
          </w:tcPr>
          <w:p w:rsidR="00442002" w:rsidRPr="00DD2040" w:rsidRDefault="00442002" w:rsidP="003D381A">
            <w:pPr>
              <w:spacing w:after="0" w:line="240" w:lineRule="auto"/>
              <w:rPr>
                <w:rFonts w:ascii="Times New Roman" w:hAnsi="Times New Roman"/>
                <w:color w:val="000000"/>
                <w:sz w:val="18"/>
                <w:szCs w:val="18"/>
                <w:lang w:eastAsia="ru-RU"/>
              </w:rPr>
            </w:pPr>
            <w:r w:rsidRPr="00DD2040">
              <w:rPr>
                <w:rFonts w:ascii="Times New Roman" w:hAnsi="Times New Roman"/>
                <w:color w:val="000000"/>
                <w:sz w:val="18"/>
                <w:szCs w:val="18"/>
                <w:lang w:eastAsia="ru-RU"/>
              </w:rPr>
              <w:t>всего в том числе:</w:t>
            </w:r>
          </w:p>
        </w:tc>
        <w:tc>
          <w:tcPr>
            <w:tcW w:w="1134" w:type="dxa"/>
            <w:tcBorders>
              <w:top w:val="nil"/>
              <w:left w:val="nil"/>
              <w:bottom w:val="single" w:sz="4" w:space="0" w:color="auto"/>
              <w:right w:val="single" w:sz="4" w:space="0" w:color="auto"/>
            </w:tcBorders>
            <w:shd w:val="clear" w:color="auto" w:fill="auto"/>
            <w:hideMark/>
          </w:tcPr>
          <w:p w:rsidR="00442002" w:rsidRPr="00DD2040" w:rsidRDefault="00207835" w:rsidP="003D381A">
            <w:pPr>
              <w:spacing w:after="0" w:line="240" w:lineRule="auto"/>
              <w:jc w:val="center"/>
              <w:rPr>
                <w:rFonts w:ascii="Times New Roman" w:hAnsi="Times New Roman"/>
                <w:sz w:val="18"/>
                <w:szCs w:val="18"/>
              </w:rPr>
            </w:pPr>
            <w:r>
              <w:rPr>
                <w:rFonts w:ascii="Times New Roman" w:hAnsi="Times New Roman"/>
                <w:sz w:val="18"/>
                <w:szCs w:val="18"/>
              </w:rPr>
              <w:t>623 951,8</w:t>
            </w:r>
          </w:p>
        </w:tc>
        <w:tc>
          <w:tcPr>
            <w:tcW w:w="1134"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68</w:t>
            </w:r>
            <w:r w:rsidR="00207835">
              <w:rPr>
                <w:rFonts w:ascii="Times New Roman" w:hAnsi="Times New Roman"/>
                <w:sz w:val="18"/>
                <w:szCs w:val="18"/>
              </w:rPr>
              <w:t> </w:t>
            </w:r>
            <w:r w:rsidRPr="00DD2040">
              <w:rPr>
                <w:rFonts w:ascii="Times New Roman" w:hAnsi="Times New Roman"/>
                <w:sz w:val="18"/>
                <w:szCs w:val="18"/>
              </w:rPr>
              <w:t>60</w:t>
            </w:r>
            <w:r w:rsidR="00685B7F" w:rsidRPr="00DD2040">
              <w:rPr>
                <w:rFonts w:ascii="Times New Roman" w:hAnsi="Times New Roman"/>
                <w:sz w:val="18"/>
                <w:szCs w:val="18"/>
              </w:rPr>
              <w:t>0</w:t>
            </w:r>
            <w:r w:rsidR="00207835">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64</w:t>
            </w:r>
            <w:r w:rsidR="00207835">
              <w:rPr>
                <w:rFonts w:ascii="Times New Roman" w:hAnsi="Times New Roman"/>
                <w:sz w:val="18"/>
                <w:szCs w:val="18"/>
              </w:rPr>
              <w:t> </w:t>
            </w:r>
            <w:r w:rsidRPr="00DD2040">
              <w:rPr>
                <w:rFonts w:ascii="Times New Roman" w:hAnsi="Times New Roman"/>
                <w:sz w:val="18"/>
                <w:szCs w:val="18"/>
              </w:rPr>
              <w:t>60</w:t>
            </w:r>
            <w:r w:rsidR="00685B7F" w:rsidRPr="00DD2040">
              <w:rPr>
                <w:rFonts w:ascii="Times New Roman" w:hAnsi="Times New Roman"/>
                <w:sz w:val="18"/>
                <w:szCs w:val="18"/>
              </w:rPr>
              <w:t>0</w:t>
            </w:r>
            <w:r w:rsidR="00207835">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75 059,0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63 408,4</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62 185,8</w:t>
            </w:r>
          </w:p>
        </w:tc>
        <w:tc>
          <w:tcPr>
            <w:tcW w:w="993"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55</w:t>
            </w:r>
            <w:r w:rsidR="00207835">
              <w:rPr>
                <w:rFonts w:ascii="Times New Roman" w:hAnsi="Times New Roman"/>
                <w:sz w:val="18"/>
                <w:szCs w:val="18"/>
              </w:rPr>
              <w:t> </w:t>
            </w:r>
            <w:r w:rsidRPr="00DD2040">
              <w:rPr>
                <w:rFonts w:ascii="Times New Roman" w:hAnsi="Times New Roman"/>
                <w:sz w:val="18"/>
                <w:szCs w:val="18"/>
              </w:rPr>
              <w:t>70</w:t>
            </w:r>
            <w:r w:rsidR="00685B7F" w:rsidRPr="00DD2040">
              <w:rPr>
                <w:rFonts w:ascii="Times New Roman" w:hAnsi="Times New Roman"/>
                <w:sz w:val="18"/>
                <w:szCs w:val="18"/>
              </w:rPr>
              <w:t>0</w:t>
            </w:r>
            <w:r w:rsidR="00207835">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207835" w:rsidP="003D381A">
            <w:pPr>
              <w:spacing w:after="0" w:line="240" w:lineRule="auto"/>
              <w:jc w:val="center"/>
              <w:rPr>
                <w:rFonts w:ascii="Times New Roman" w:hAnsi="Times New Roman"/>
                <w:sz w:val="18"/>
                <w:szCs w:val="18"/>
              </w:rPr>
            </w:pPr>
            <w:r>
              <w:rPr>
                <w:rFonts w:ascii="Times New Roman" w:hAnsi="Times New Roman"/>
                <w:sz w:val="18"/>
                <w:szCs w:val="18"/>
              </w:rPr>
              <w:t>50 010,5</w:t>
            </w:r>
          </w:p>
        </w:tc>
        <w:tc>
          <w:tcPr>
            <w:tcW w:w="992" w:type="dxa"/>
            <w:tcBorders>
              <w:top w:val="nil"/>
              <w:left w:val="nil"/>
              <w:bottom w:val="single" w:sz="4" w:space="0" w:color="auto"/>
              <w:right w:val="single" w:sz="4" w:space="0" w:color="auto"/>
            </w:tcBorders>
            <w:shd w:val="clear" w:color="auto" w:fill="auto"/>
            <w:hideMark/>
          </w:tcPr>
          <w:p w:rsidR="00442002" w:rsidRPr="00DD2040" w:rsidRDefault="00207835" w:rsidP="003D381A">
            <w:pPr>
              <w:spacing w:after="0" w:line="240" w:lineRule="auto"/>
              <w:jc w:val="center"/>
              <w:rPr>
                <w:rFonts w:ascii="Times New Roman" w:hAnsi="Times New Roman"/>
                <w:sz w:val="18"/>
                <w:szCs w:val="18"/>
              </w:rPr>
            </w:pPr>
            <w:r>
              <w:rPr>
                <w:rFonts w:ascii="Times New Roman" w:hAnsi="Times New Roman"/>
                <w:sz w:val="18"/>
                <w:szCs w:val="18"/>
              </w:rPr>
              <w:t>61 462,7</w:t>
            </w:r>
          </w:p>
        </w:tc>
        <w:tc>
          <w:tcPr>
            <w:tcW w:w="992" w:type="dxa"/>
            <w:tcBorders>
              <w:top w:val="nil"/>
              <w:left w:val="nil"/>
              <w:bottom w:val="single" w:sz="4" w:space="0" w:color="auto"/>
              <w:right w:val="single" w:sz="4" w:space="0" w:color="auto"/>
            </w:tcBorders>
            <w:shd w:val="clear" w:color="auto" w:fill="auto"/>
            <w:hideMark/>
          </w:tcPr>
          <w:p w:rsidR="00442002" w:rsidRPr="00DD2040" w:rsidRDefault="00207835" w:rsidP="003D381A">
            <w:pPr>
              <w:spacing w:after="0" w:line="240" w:lineRule="auto"/>
              <w:jc w:val="center"/>
              <w:rPr>
                <w:rFonts w:ascii="Times New Roman" w:hAnsi="Times New Roman"/>
                <w:sz w:val="18"/>
                <w:szCs w:val="18"/>
              </w:rPr>
            </w:pPr>
            <w:r>
              <w:rPr>
                <w:rFonts w:ascii="Times New Roman" w:hAnsi="Times New Roman"/>
                <w:sz w:val="18"/>
                <w:szCs w:val="18"/>
              </w:rPr>
              <w:t>61 462,7</w:t>
            </w:r>
          </w:p>
        </w:tc>
        <w:tc>
          <w:tcPr>
            <w:tcW w:w="993" w:type="dxa"/>
            <w:tcBorders>
              <w:top w:val="nil"/>
              <w:left w:val="nil"/>
              <w:bottom w:val="single" w:sz="4" w:space="0" w:color="auto"/>
              <w:right w:val="single" w:sz="4" w:space="0" w:color="auto"/>
            </w:tcBorders>
            <w:shd w:val="clear" w:color="auto" w:fill="auto"/>
            <w:hideMark/>
          </w:tcPr>
          <w:p w:rsidR="00442002" w:rsidRPr="00DD2040" w:rsidRDefault="00207835" w:rsidP="003D381A">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61 462,7</w:t>
            </w:r>
          </w:p>
        </w:tc>
        <w:tc>
          <w:tcPr>
            <w:tcW w:w="737"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18"/>
                <w:szCs w:val="18"/>
                <w:lang w:eastAsia="ru-RU"/>
              </w:rPr>
            </w:pPr>
            <w:r w:rsidRPr="00DD2040">
              <w:rPr>
                <w:rFonts w:ascii="Times New Roman" w:hAnsi="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18"/>
                <w:szCs w:val="18"/>
                <w:lang w:eastAsia="ru-RU"/>
              </w:rPr>
            </w:pPr>
            <w:r w:rsidRPr="00DD2040">
              <w:rPr>
                <w:rFonts w:ascii="Times New Roman" w:hAnsi="Times New Roman"/>
                <w:color w:val="000000"/>
                <w:sz w:val="18"/>
                <w:szCs w:val="18"/>
                <w:lang w:eastAsia="ru-RU"/>
              </w:rPr>
              <w:t>0</w:t>
            </w:r>
          </w:p>
        </w:tc>
      </w:tr>
      <w:tr w:rsidR="00D22DF7" w:rsidRPr="00DD2040" w:rsidTr="00CD7395">
        <w:trPr>
          <w:cantSplit/>
          <w:trHeight w:val="676"/>
        </w:trPr>
        <w:tc>
          <w:tcPr>
            <w:tcW w:w="1560" w:type="dxa"/>
            <w:vMerge/>
            <w:tcBorders>
              <w:top w:val="nil"/>
              <w:left w:val="single" w:sz="4" w:space="0" w:color="auto"/>
              <w:bottom w:val="single" w:sz="4" w:space="0" w:color="000000"/>
              <w:right w:val="single" w:sz="4" w:space="0" w:color="auto"/>
            </w:tcBorders>
            <w:hideMark/>
          </w:tcPr>
          <w:p w:rsidR="00442002" w:rsidRPr="00DD2040" w:rsidRDefault="00442002" w:rsidP="003D381A">
            <w:pPr>
              <w:spacing w:after="0" w:line="240" w:lineRule="auto"/>
              <w:rPr>
                <w:rFonts w:ascii="Times New Roman" w:hAnsi="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442002" w:rsidRPr="00DD2040" w:rsidRDefault="00442002" w:rsidP="003D381A">
            <w:pPr>
              <w:spacing w:after="0" w:line="240" w:lineRule="auto"/>
              <w:rPr>
                <w:rFonts w:ascii="Times New Roman" w:hAnsi="Times New Roman"/>
                <w:color w:val="000000"/>
                <w:sz w:val="18"/>
                <w:szCs w:val="18"/>
                <w:lang w:eastAsia="ru-RU"/>
              </w:rPr>
            </w:pPr>
            <w:r w:rsidRPr="00DD2040">
              <w:rPr>
                <w:rFonts w:ascii="Times New Roman" w:hAnsi="Times New Roman"/>
                <w:color w:val="000000"/>
                <w:sz w:val="18"/>
                <w:szCs w:val="18"/>
                <w:lang w:eastAsia="ru-RU"/>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1134"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20"/>
                <w:szCs w:val="20"/>
                <w:lang w:eastAsia="ru-RU"/>
              </w:rPr>
            </w:pPr>
            <w:r w:rsidRPr="00DD2040">
              <w:rPr>
                <w:rFonts w:ascii="Times New Roman" w:hAnsi="Times New Roman"/>
                <w:color w:val="000000"/>
                <w:sz w:val="20"/>
                <w:szCs w:val="20"/>
                <w:lang w:eastAsia="ru-RU"/>
              </w:rPr>
              <w:t>0</w:t>
            </w:r>
          </w:p>
        </w:tc>
        <w:tc>
          <w:tcPr>
            <w:tcW w:w="737"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20"/>
                <w:szCs w:val="20"/>
                <w:lang w:eastAsia="ru-RU"/>
              </w:rPr>
            </w:pPr>
            <w:r w:rsidRPr="00DD204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20"/>
                <w:szCs w:val="20"/>
                <w:lang w:eastAsia="ru-RU"/>
              </w:rPr>
            </w:pPr>
            <w:r w:rsidRPr="00DD2040">
              <w:rPr>
                <w:rFonts w:ascii="Times New Roman" w:hAnsi="Times New Roman"/>
                <w:color w:val="000000"/>
                <w:sz w:val="20"/>
                <w:szCs w:val="20"/>
                <w:lang w:eastAsia="ru-RU"/>
              </w:rPr>
              <w:t>0</w:t>
            </w:r>
          </w:p>
        </w:tc>
      </w:tr>
      <w:tr w:rsidR="00D22DF7" w:rsidRPr="00DD2040" w:rsidTr="00CD7395">
        <w:trPr>
          <w:cantSplit/>
          <w:trHeight w:val="558"/>
        </w:trPr>
        <w:tc>
          <w:tcPr>
            <w:tcW w:w="1560" w:type="dxa"/>
            <w:vMerge/>
            <w:tcBorders>
              <w:top w:val="nil"/>
              <w:left w:val="single" w:sz="4" w:space="0" w:color="auto"/>
              <w:bottom w:val="single" w:sz="4" w:space="0" w:color="000000"/>
              <w:right w:val="single" w:sz="4" w:space="0" w:color="auto"/>
            </w:tcBorders>
            <w:hideMark/>
          </w:tcPr>
          <w:p w:rsidR="00442002" w:rsidRPr="00DD2040" w:rsidRDefault="00442002" w:rsidP="003D381A">
            <w:pPr>
              <w:spacing w:after="0" w:line="240" w:lineRule="auto"/>
              <w:rPr>
                <w:rFonts w:ascii="Times New Roman" w:hAnsi="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442002" w:rsidRPr="00DD2040" w:rsidRDefault="00442002" w:rsidP="003D381A">
            <w:pPr>
              <w:spacing w:after="0" w:line="240" w:lineRule="auto"/>
              <w:rPr>
                <w:rFonts w:ascii="Times New Roman" w:hAnsi="Times New Roman"/>
                <w:color w:val="000000"/>
                <w:sz w:val="18"/>
                <w:szCs w:val="18"/>
                <w:lang w:eastAsia="ru-RU"/>
              </w:rPr>
            </w:pPr>
            <w:r w:rsidRPr="00DD2040">
              <w:rPr>
                <w:rFonts w:ascii="Times New Roman" w:hAnsi="Times New Roman"/>
                <w:color w:val="000000"/>
                <w:sz w:val="18"/>
                <w:szCs w:val="18"/>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hideMark/>
          </w:tcPr>
          <w:p w:rsidR="00442002" w:rsidRPr="00DD2040" w:rsidRDefault="00207835" w:rsidP="003D381A">
            <w:pPr>
              <w:spacing w:after="0" w:line="240" w:lineRule="auto"/>
              <w:jc w:val="center"/>
              <w:rPr>
                <w:rFonts w:ascii="Times New Roman" w:hAnsi="Times New Roman"/>
                <w:sz w:val="18"/>
                <w:szCs w:val="18"/>
              </w:rPr>
            </w:pPr>
            <w:r>
              <w:rPr>
                <w:rFonts w:ascii="Times New Roman" w:hAnsi="Times New Roman"/>
                <w:sz w:val="18"/>
                <w:szCs w:val="18"/>
              </w:rPr>
              <w:t>623 951,8</w:t>
            </w:r>
          </w:p>
        </w:tc>
        <w:tc>
          <w:tcPr>
            <w:tcW w:w="1134"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68</w:t>
            </w:r>
            <w:r w:rsidR="00207835">
              <w:rPr>
                <w:rFonts w:ascii="Times New Roman" w:hAnsi="Times New Roman"/>
                <w:sz w:val="18"/>
                <w:szCs w:val="18"/>
              </w:rPr>
              <w:t> </w:t>
            </w:r>
            <w:r w:rsidRPr="00DD2040">
              <w:rPr>
                <w:rFonts w:ascii="Times New Roman" w:hAnsi="Times New Roman"/>
                <w:sz w:val="18"/>
                <w:szCs w:val="18"/>
              </w:rPr>
              <w:t>60</w:t>
            </w:r>
            <w:r w:rsidR="00685B7F" w:rsidRPr="00DD2040">
              <w:rPr>
                <w:rFonts w:ascii="Times New Roman" w:hAnsi="Times New Roman"/>
                <w:sz w:val="18"/>
                <w:szCs w:val="18"/>
              </w:rPr>
              <w:t>0</w:t>
            </w:r>
            <w:r w:rsidR="00207835">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64</w:t>
            </w:r>
            <w:r w:rsidR="00207835">
              <w:rPr>
                <w:rFonts w:ascii="Times New Roman" w:hAnsi="Times New Roman"/>
                <w:sz w:val="18"/>
                <w:szCs w:val="18"/>
              </w:rPr>
              <w:t> </w:t>
            </w:r>
            <w:r w:rsidRPr="00DD2040">
              <w:rPr>
                <w:rFonts w:ascii="Times New Roman" w:hAnsi="Times New Roman"/>
                <w:sz w:val="18"/>
                <w:szCs w:val="18"/>
              </w:rPr>
              <w:t>60</w:t>
            </w:r>
            <w:r w:rsidR="00685B7F" w:rsidRPr="00DD2040">
              <w:rPr>
                <w:rFonts w:ascii="Times New Roman" w:hAnsi="Times New Roman"/>
                <w:sz w:val="18"/>
                <w:szCs w:val="18"/>
              </w:rPr>
              <w:t>0</w:t>
            </w:r>
            <w:r w:rsidR="00207835">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noWrap/>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75 059,0</w:t>
            </w:r>
          </w:p>
        </w:tc>
        <w:tc>
          <w:tcPr>
            <w:tcW w:w="992" w:type="dxa"/>
            <w:tcBorders>
              <w:top w:val="nil"/>
              <w:left w:val="nil"/>
              <w:bottom w:val="single" w:sz="4" w:space="0" w:color="auto"/>
              <w:right w:val="single" w:sz="4" w:space="0" w:color="auto"/>
            </w:tcBorders>
            <w:shd w:val="clear" w:color="auto" w:fill="auto"/>
            <w:noWrap/>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63 408,4</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62 185,8</w:t>
            </w:r>
          </w:p>
        </w:tc>
        <w:tc>
          <w:tcPr>
            <w:tcW w:w="993"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55</w:t>
            </w:r>
            <w:r w:rsidR="00207835">
              <w:rPr>
                <w:rFonts w:ascii="Times New Roman" w:hAnsi="Times New Roman"/>
                <w:sz w:val="18"/>
                <w:szCs w:val="18"/>
              </w:rPr>
              <w:t> </w:t>
            </w:r>
            <w:r w:rsidRPr="00DD2040">
              <w:rPr>
                <w:rFonts w:ascii="Times New Roman" w:hAnsi="Times New Roman"/>
                <w:sz w:val="18"/>
                <w:szCs w:val="18"/>
              </w:rPr>
              <w:t>70</w:t>
            </w:r>
            <w:r w:rsidR="00685B7F" w:rsidRPr="00DD2040">
              <w:rPr>
                <w:rFonts w:ascii="Times New Roman" w:hAnsi="Times New Roman"/>
                <w:sz w:val="18"/>
                <w:szCs w:val="18"/>
              </w:rPr>
              <w:t>0</w:t>
            </w:r>
            <w:r w:rsidR="00207835">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207835" w:rsidP="003D381A">
            <w:pPr>
              <w:spacing w:after="0" w:line="240" w:lineRule="auto"/>
              <w:jc w:val="center"/>
              <w:rPr>
                <w:rFonts w:ascii="Times New Roman" w:hAnsi="Times New Roman"/>
                <w:sz w:val="18"/>
                <w:szCs w:val="18"/>
              </w:rPr>
            </w:pPr>
            <w:r>
              <w:rPr>
                <w:rFonts w:ascii="Times New Roman" w:hAnsi="Times New Roman"/>
                <w:sz w:val="18"/>
                <w:szCs w:val="18"/>
              </w:rPr>
              <w:t>50 010,5</w:t>
            </w:r>
          </w:p>
        </w:tc>
        <w:tc>
          <w:tcPr>
            <w:tcW w:w="992" w:type="dxa"/>
            <w:tcBorders>
              <w:top w:val="nil"/>
              <w:left w:val="nil"/>
              <w:bottom w:val="single" w:sz="4" w:space="0" w:color="auto"/>
              <w:right w:val="single" w:sz="4" w:space="0" w:color="auto"/>
            </w:tcBorders>
            <w:shd w:val="clear" w:color="auto" w:fill="auto"/>
            <w:hideMark/>
          </w:tcPr>
          <w:p w:rsidR="00442002" w:rsidRPr="00DD2040" w:rsidRDefault="00207835" w:rsidP="003D381A">
            <w:pPr>
              <w:spacing w:after="0" w:line="240" w:lineRule="auto"/>
              <w:jc w:val="center"/>
              <w:rPr>
                <w:rFonts w:ascii="Times New Roman" w:hAnsi="Times New Roman"/>
                <w:sz w:val="18"/>
                <w:szCs w:val="18"/>
              </w:rPr>
            </w:pPr>
            <w:r>
              <w:rPr>
                <w:rFonts w:ascii="Times New Roman" w:hAnsi="Times New Roman"/>
                <w:sz w:val="18"/>
                <w:szCs w:val="18"/>
              </w:rPr>
              <w:t>61 462,7</w:t>
            </w:r>
          </w:p>
        </w:tc>
        <w:tc>
          <w:tcPr>
            <w:tcW w:w="992" w:type="dxa"/>
            <w:tcBorders>
              <w:top w:val="nil"/>
              <w:left w:val="nil"/>
              <w:bottom w:val="single" w:sz="4" w:space="0" w:color="auto"/>
              <w:right w:val="single" w:sz="4" w:space="0" w:color="auto"/>
            </w:tcBorders>
            <w:shd w:val="clear" w:color="auto" w:fill="auto"/>
            <w:hideMark/>
          </w:tcPr>
          <w:p w:rsidR="00442002" w:rsidRPr="00DD2040" w:rsidRDefault="00207835" w:rsidP="003D381A">
            <w:pPr>
              <w:spacing w:after="0" w:line="240" w:lineRule="auto"/>
              <w:jc w:val="center"/>
              <w:rPr>
                <w:rFonts w:ascii="Times New Roman" w:hAnsi="Times New Roman"/>
                <w:sz w:val="18"/>
                <w:szCs w:val="18"/>
              </w:rPr>
            </w:pPr>
            <w:r>
              <w:rPr>
                <w:rFonts w:ascii="Times New Roman" w:hAnsi="Times New Roman"/>
                <w:sz w:val="18"/>
                <w:szCs w:val="18"/>
              </w:rPr>
              <w:t>61 462,7</w:t>
            </w:r>
          </w:p>
        </w:tc>
        <w:tc>
          <w:tcPr>
            <w:tcW w:w="993" w:type="dxa"/>
            <w:tcBorders>
              <w:top w:val="nil"/>
              <w:left w:val="nil"/>
              <w:bottom w:val="single" w:sz="4" w:space="0" w:color="auto"/>
              <w:right w:val="single" w:sz="4" w:space="0" w:color="auto"/>
            </w:tcBorders>
            <w:shd w:val="clear" w:color="auto" w:fill="auto"/>
            <w:hideMark/>
          </w:tcPr>
          <w:p w:rsidR="00442002" w:rsidRPr="00DD2040" w:rsidRDefault="00207835" w:rsidP="003D381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61 462,7</w:t>
            </w:r>
          </w:p>
        </w:tc>
        <w:tc>
          <w:tcPr>
            <w:tcW w:w="737"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20"/>
                <w:szCs w:val="20"/>
                <w:lang w:eastAsia="ru-RU"/>
              </w:rPr>
            </w:pPr>
            <w:r w:rsidRPr="00DD204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20"/>
                <w:szCs w:val="20"/>
                <w:lang w:eastAsia="ru-RU"/>
              </w:rPr>
            </w:pPr>
            <w:r w:rsidRPr="00DD2040">
              <w:rPr>
                <w:rFonts w:ascii="Times New Roman" w:hAnsi="Times New Roman"/>
                <w:color w:val="000000"/>
                <w:sz w:val="20"/>
                <w:szCs w:val="20"/>
                <w:lang w:eastAsia="ru-RU"/>
              </w:rPr>
              <w:t>0</w:t>
            </w:r>
          </w:p>
        </w:tc>
      </w:tr>
      <w:tr w:rsidR="00D22DF7" w:rsidRPr="00DD2040" w:rsidTr="00CD7395">
        <w:trPr>
          <w:cantSplit/>
          <w:trHeight w:val="1694"/>
        </w:trPr>
        <w:tc>
          <w:tcPr>
            <w:tcW w:w="1560" w:type="dxa"/>
            <w:vMerge w:val="restart"/>
            <w:tcBorders>
              <w:top w:val="nil"/>
              <w:left w:val="single" w:sz="4" w:space="0" w:color="auto"/>
              <w:bottom w:val="single" w:sz="4" w:space="0" w:color="000000"/>
              <w:right w:val="single" w:sz="4" w:space="0" w:color="auto"/>
            </w:tcBorders>
            <w:shd w:val="clear" w:color="auto" w:fill="auto"/>
            <w:hideMark/>
          </w:tcPr>
          <w:p w:rsidR="00442002" w:rsidRPr="00DD2040" w:rsidRDefault="00442002" w:rsidP="003D381A">
            <w:pPr>
              <w:spacing w:after="0" w:line="240" w:lineRule="auto"/>
              <w:rPr>
                <w:rFonts w:ascii="Times New Roman" w:hAnsi="Times New Roman"/>
                <w:sz w:val="18"/>
                <w:szCs w:val="18"/>
              </w:rPr>
            </w:pPr>
            <w:r w:rsidRPr="00DD2040">
              <w:rPr>
                <w:rFonts w:ascii="Times New Roman" w:hAnsi="Times New Roman"/>
                <w:sz w:val="18"/>
                <w:szCs w:val="18"/>
              </w:rPr>
              <w:t>Мероприятие  4 Предоставление благоустроенных жилых помещений специализированного жилищного фонда по договорам найма специализированных жилых поме</w:t>
            </w:r>
            <w:r w:rsidR="00D22DF7">
              <w:rPr>
                <w:rFonts w:ascii="Times New Roman" w:hAnsi="Times New Roman"/>
                <w:sz w:val="18"/>
                <w:szCs w:val="18"/>
              </w:rPr>
              <w:t xml:space="preserve">щений для детей-сирот и детей, </w:t>
            </w:r>
            <w:r w:rsidR="00DA1A3A">
              <w:rPr>
                <w:rFonts w:ascii="Times New Roman" w:hAnsi="Times New Roman"/>
                <w:sz w:val="18"/>
                <w:szCs w:val="18"/>
              </w:rPr>
              <w:t xml:space="preserve">оставшихся без попечения </w:t>
            </w:r>
            <w:r w:rsidRPr="00DD2040">
              <w:rPr>
                <w:rFonts w:ascii="Times New Roman" w:hAnsi="Times New Roman"/>
                <w:sz w:val="18"/>
                <w:szCs w:val="18"/>
              </w:rPr>
              <w:t>род</w:t>
            </w:r>
            <w:r w:rsidR="00D22DF7">
              <w:rPr>
                <w:rFonts w:ascii="Times New Roman" w:hAnsi="Times New Roman"/>
                <w:sz w:val="18"/>
                <w:szCs w:val="18"/>
              </w:rPr>
              <w:t>ителей, а также лиц из их числа</w:t>
            </w:r>
          </w:p>
        </w:tc>
        <w:tc>
          <w:tcPr>
            <w:tcW w:w="1559" w:type="dxa"/>
            <w:tcBorders>
              <w:top w:val="nil"/>
              <w:left w:val="nil"/>
              <w:bottom w:val="single" w:sz="4" w:space="0" w:color="auto"/>
              <w:right w:val="single" w:sz="4" w:space="0" w:color="auto"/>
            </w:tcBorders>
            <w:shd w:val="clear" w:color="auto" w:fill="auto"/>
            <w:noWrap/>
            <w:vAlign w:val="center"/>
            <w:hideMark/>
          </w:tcPr>
          <w:p w:rsidR="00442002" w:rsidRPr="00DD2040" w:rsidRDefault="00442002" w:rsidP="003D381A">
            <w:pPr>
              <w:spacing w:after="0" w:line="240" w:lineRule="auto"/>
              <w:rPr>
                <w:rFonts w:ascii="Times New Roman" w:hAnsi="Times New Roman"/>
                <w:color w:val="000000"/>
                <w:sz w:val="18"/>
                <w:szCs w:val="18"/>
                <w:lang w:eastAsia="ru-RU"/>
              </w:rPr>
            </w:pPr>
            <w:r w:rsidRPr="00DD2040">
              <w:rPr>
                <w:rFonts w:ascii="Times New Roman" w:hAnsi="Times New Roman"/>
                <w:color w:val="000000"/>
                <w:sz w:val="18"/>
                <w:szCs w:val="18"/>
                <w:lang w:eastAsia="ru-RU"/>
              </w:rPr>
              <w:t>всего в том числе:</w:t>
            </w:r>
          </w:p>
        </w:tc>
        <w:tc>
          <w:tcPr>
            <w:tcW w:w="1134"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173 989,0</w:t>
            </w:r>
          </w:p>
        </w:tc>
        <w:tc>
          <w:tcPr>
            <w:tcW w:w="1134"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139 017,9</w:t>
            </w:r>
          </w:p>
        </w:tc>
        <w:tc>
          <w:tcPr>
            <w:tcW w:w="993"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29 607,1</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2 682,0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2 682,0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18"/>
                <w:szCs w:val="18"/>
                <w:lang w:eastAsia="ru-RU"/>
              </w:rPr>
            </w:pPr>
            <w:r w:rsidRPr="00DD2040">
              <w:rPr>
                <w:rFonts w:ascii="Times New Roman" w:hAnsi="Times New Roman"/>
                <w:color w:val="000000"/>
                <w:sz w:val="18"/>
                <w:szCs w:val="18"/>
                <w:lang w:eastAsia="ru-RU"/>
              </w:rPr>
              <w:t>0</w:t>
            </w:r>
          </w:p>
        </w:tc>
        <w:tc>
          <w:tcPr>
            <w:tcW w:w="737"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18"/>
                <w:szCs w:val="18"/>
                <w:lang w:eastAsia="ru-RU"/>
              </w:rPr>
            </w:pPr>
            <w:r w:rsidRPr="00DD2040">
              <w:rPr>
                <w:rFonts w:ascii="Times New Roman" w:hAnsi="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18"/>
                <w:szCs w:val="18"/>
                <w:lang w:eastAsia="ru-RU"/>
              </w:rPr>
            </w:pPr>
            <w:r w:rsidRPr="00DD2040">
              <w:rPr>
                <w:rFonts w:ascii="Times New Roman" w:hAnsi="Times New Roman"/>
                <w:color w:val="000000"/>
                <w:sz w:val="18"/>
                <w:szCs w:val="18"/>
                <w:lang w:eastAsia="ru-RU"/>
              </w:rPr>
              <w:t>0</w:t>
            </w:r>
          </w:p>
        </w:tc>
      </w:tr>
      <w:tr w:rsidR="00D22DF7" w:rsidRPr="00DD2040" w:rsidTr="00CD7395">
        <w:trPr>
          <w:cantSplit/>
          <w:trHeight w:val="919"/>
        </w:trPr>
        <w:tc>
          <w:tcPr>
            <w:tcW w:w="1560" w:type="dxa"/>
            <w:vMerge/>
            <w:tcBorders>
              <w:top w:val="nil"/>
              <w:left w:val="single" w:sz="4" w:space="0" w:color="auto"/>
              <w:bottom w:val="single" w:sz="4" w:space="0" w:color="000000"/>
              <w:right w:val="single" w:sz="4" w:space="0" w:color="auto"/>
            </w:tcBorders>
            <w:hideMark/>
          </w:tcPr>
          <w:p w:rsidR="00442002" w:rsidRPr="00DD2040" w:rsidRDefault="00442002" w:rsidP="003D381A">
            <w:pPr>
              <w:spacing w:after="0" w:line="240" w:lineRule="auto"/>
              <w:rPr>
                <w:rFonts w:ascii="Times New Roman" w:hAnsi="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442002" w:rsidRPr="00DD2040" w:rsidRDefault="00442002" w:rsidP="003D381A">
            <w:pPr>
              <w:spacing w:after="0" w:line="240" w:lineRule="auto"/>
              <w:rPr>
                <w:rFonts w:ascii="Times New Roman" w:hAnsi="Times New Roman"/>
                <w:color w:val="000000"/>
                <w:sz w:val="18"/>
                <w:szCs w:val="18"/>
                <w:lang w:eastAsia="ru-RU"/>
              </w:rPr>
            </w:pPr>
            <w:r w:rsidRPr="00DD2040">
              <w:rPr>
                <w:rFonts w:ascii="Times New Roman" w:hAnsi="Times New Roman"/>
                <w:color w:val="000000"/>
                <w:sz w:val="18"/>
                <w:szCs w:val="18"/>
                <w:lang w:eastAsia="ru-RU"/>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1134"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20"/>
                <w:szCs w:val="20"/>
                <w:lang w:eastAsia="ru-RU"/>
              </w:rPr>
            </w:pPr>
            <w:r w:rsidRPr="00DD2040">
              <w:rPr>
                <w:rFonts w:ascii="Times New Roman" w:hAnsi="Times New Roman"/>
                <w:color w:val="000000"/>
                <w:sz w:val="20"/>
                <w:szCs w:val="20"/>
                <w:lang w:eastAsia="ru-RU"/>
              </w:rPr>
              <w:t>0</w:t>
            </w:r>
          </w:p>
        </w:tc>
        <w:tc>
          <w:tcPr>
            <w:tcW w:w="737"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20"/>
                <w:szCs w:val="20"/>
                <w:lang w:eastAsia="ru-RU"/>
              </w:rPr>
            </w:pPr>
            <w:r w:rsidRPr="00DD204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20"/>
                <w:szCs w:val="20"/>
                <w:lang w:eastAsia="ru-RU"/>
              </w:rPr>
            </w:pPr>
            <w:r w:rsidRPr="00DD2040">
              <w:rPr>
                <w:rFonts w:ascii="Times New Roman" w:hAnsi="Times New Roman"/>
                <w:color w:val="000000"/>
                <w:sz w:val="20"/>
                <w:szCs w:val="20"/>
                <w:lang w:eastAsia="ru-RU"/>
              </w:rPr>
              <w:t>0</w:t>
            </w:r>
          </w:p>
        </w:tc>
      </w:tr>
      <w:tr w:rsidR="00D22DF7" w:rsidRPr="00DD2040" w:rsidTr="00CD7395">
        <w:trPr>
          <w:cantSplit/>
          <w:trHeight w:val="1134"/>
        </w:trPr>
        <w:tc>
          <w:tcPr>
            <w:tcW w:w="1560" w:type="dxa"/>
            <w:vMerge/>
            <w:tcBorders>
              <w:top w:val="nil"/>
              <w:left w:val="single" w:sz="4" w:space="0" w:color="auto"/>
              <w:bottom w:val="single" w:sz="4" w:space="0" w:color="auto"/>
              <w:right w:val="single" w:sz="4" w:space="0" w:color="auto"/>
            </w:tcBorders>
            <w:hideMark/>
          </w:tcPr>
          <w:p w:rsidR="00442002" w:rsidRPr="00DD2040" w:rsidRDefault="00442002" w:rsidP="003D381A">
            <w:pPr>
              <w:spacing w:after="0" w:line="240" w:lineRule="auto"/>
              <w:rPr>
                <w:rFonts w:ascii="Times New Roman" w:hAnsi="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442002" w:rsidRPr="00DD2040" w:rsidRDefault="00442002" w:rsidP="003D381A">
            <w:pPr>
              <w:spacing w:after="0" w:line="240" w:lineRule="auto"/>
              <w:rPr>
                <w:rFonts w:ascii="Times New Roman" w:hAnsi="Times New Roman"/>
                <w:color w:val="000000"/>
                <w:sz w:val="18"/>
                <w:szCs w:val="18"/>
                <w:lang w:eastAsia="ru-RU"/>
              </w:rPr>
            </w:pPr>
            <w:r w:rsidRPr="00DD2040">
              <w:rPr>
                <w:rFonts w:ascii="Times New Roman" w:hAnsi="Times New Roman"/>
                <w:color w:val="000000"/>
                <w:sz w:val="18"/>
                <w:szCs w:val="18"/>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173 989,0</w:t>
            </w:r>
          </w:p>
        </w:tc>
        <w:tc>
          <w:tcPr>
            <w:tcW w:w="1134"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139 017,9</w:t>
            </w:r>
          </w:p>
        </w:tc>
        <w:tc>
          <w:tcPr>
            <w:tcW w:w="993"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29 607,1</w:t>
            </w:r>
          </w:p>
        </w:tc>
        <w:tc>
          <w:tcPr>
            <w:tcW w:w="992" w:type="dxa"/>
            <w:tcBorders>
              <w:top w:val="nil"/>
              <w:left w:val="nil"/>
              <w:bottom w:val="single" w:sz="4" w:space="0" w:color="auto"/>
              <w:right w:val="single" w:sz="4" w:space="0" w:color="auto"/>
            </w:tcBorders>
            <w:shd w:val="clear" w:color="auto" w:fill="auto"/>
            <w:noWrap/>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2 682,0</w:t>
            </w:r>
          </w:p>
        </w:tc>
        <w:tc>
          <w:tcPr>
            <w:tcW w:w="992" w:type="dxa"/>
            <w:tcBorders>
              <w:top w:val="nil"/>
              <w:left w:val="nil"/>
              <w:bottom w:val="single" w:sz="4" w:space="0" w:color="auto"/>
              <w:right w:val="single" w:sz="4" w:space="0" w:color="auto"/>
            </w:tcBorders>
            <w:shd w:val="clear" w:color="auto" w:fill="auto"/>
            <w:noWrap/>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2 682,0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20"/>
                <w:szCs w:val="20"/>
                <w:lang w:eastAsia="ru-RU"/>
              </w:rPr>
            </w:pPr>
            <w:r w:rsidRPr="00DD2040">
              <w:rPr>
                <w:rFonts w:ascii="Times New Roman" w:hAnsi="Times New Roman"/>
                <w:color w:val="000000"/>
                <w:sz w:val="20"/>
                <w:szCs w:val="20"/>
                <w:lang w:eastAsia="ru-RU"/>
              </w:rPr>
              <w:t>0</w:t>
            </w:r>
          </w:p>
        </w:tc>
        <w:tc>
          <w:tcPr>
            <w:tcW w:w="737"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20"/>
                <w:szCs w:val="20"/>
                <w:lang w:eastAsia="ru-RU"/>
              </w:rPr>
            </w:pPr>
            <w:r w:rsidRPr="00DD204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20"/>
                <w:szCs w:val="20"/>
                <w:lang w:eastAsia="ru-RU"/>
              </w:rPr>
            </w:pPr>
            <w:r w:rsidRPr="00DD2040">
              <w:rPr>
                <w:rFonts w:ascii="Times New Roman" w:hAnsi="Times New Roman"/>
                <w:color w:val="000000"/>
                <w:sz w:val="20"/>
                <w:szCs w:val="20"/>
                <w:lang w:eastAsia="ru-RU"/>
              </w:rPr>
              <w:t>0</w:t>
            </w:r>
          </w:p>
        </w:tc>
      </w:tr>
      <w:tr w:rsidR="00D22DF7" w:rsidRPr="00DD2040" w:rsidTr="00CD7395">
        <w:trPr>
          <w:cantSplit/>
          <w:trHeight w:val="2228"/>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42002" w:rsidRPr="00DD2040" w:rsidRDefault="00442002" w:rsidP="003D381A">
            <w:pPr>
              <w:spacing w:after="0" w:line="240" w:lineRule="auto"/>
              <w:rPr>
                <w:rFonts w:ascii="Times New Roman" w:hAnsi="Times New Roman"/>
                <w:sz w:val="18"/>
                <w:szCs w:val="18"/>
              </w:rPr>
            </w:pPr>
            <w:r w:rsidRPr="00DD2040">
              <w:rPr>
                <w:rFonts w:ascii="Times New Roman" w:hAnsi="Times New Roman"/>
                <w:sz w:val="18"/>
                <w:szCs w:val="18"/>
              </w:rPr>
              <w:t>Мероприятие  5 Субсидии  на обеспечение предоставления жилых помещений детям-си</w:t>
            </w:r>
            <w:r w:rsidR="00D22DF7">
              <w:rPr>
                <w:rFonts w:ascii="Times New Roman" w:hAnsi="Times New Roman"/>
                <w:sz w:val="18"/>
                <w:szCs w:val="18"/>
              </w:rPr>
              <w:t xml:space="preserve">ротам и детям, оставшимся без </w:t>
            </w:r>
            <w:r w:rsidRPr="00DD2040">
              <w:rPr>
                <w:rFonts w:ascii="Times New Roman" w:hAnsi="Times New Roman"/>
                <w:sz w:val="18"/>
                <w:szCs w:val="18"/>
              </w:rPr>
              <w:t xml:space="preserve">попечения </w:t>
            </w:r>
            <w:r w:rsidRPr="00DD2040">
              <w:rPr>
                <w:rFonts w:ascii="Times New Roman" w:hAnsi="Times New Roman"/>
                <w:sz w:val="18"/>
                <w:szCs w:val="18"/>
              </w:rPr>
              <w:lastRenderedPageBreak/>
              <w:t>родителей, а также лицам из их числа,  благоустроенных жилых помещений специализированного жилищного фонда по договорам найма спе</w:t>
            </w:r>
            <w:r w:rsidR="00D22DF7">
              <w:rPr>
                <w:rFonts w:ascii="Times New Roman" w:hAnsi="Times New Roman"/>
                <w:sz w:val="18"/>
                <w:szCs w:val="18"/>
              </w:rPr>
              <w:t>циализированных жилых помещений</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42002" w:rsidRPr="00DD2040" w:rsidRDefault="00442002" w:rsidP="003D381A">
            <w:pPr>
              <w:spacing w:after="0" w:line="240" w:lineRule="auto"/>
              <w:rPr>
                <w:rFonts w:ascii="Times New Roman" w:hAnsi="Times New Roman"/>
                <w:color w:val="000000"/>
                <w:sz w:val="18"/>
                <w:szCs w:val="18"/>
                <w:lang w:eastAsia="ru-RU"/>
              </w:rPr>
            </w:pPr>
            <w:r w:rsidRPr="00DD2040">
              <w:rPr>
                <w:rFonts w:ascii="Times New Roman" w:hAnsi="Times New Roman"/>
                <w:color w:val="000000"/>
                <w:sz w:val="18"/>
                <w:szCs w:val="18"/>
                <w:lang w:eastAsia="ru-RU"/>
              </w:rPr>
              <w:lastRenderedPageBreak/>
              <w:t>всего в том числе:</w:t>
            </w:r>
          </w:p>
        </w:tc>
        <w:tc>
          <w:tcPr>
            <w:tcW w:w="1134" w:type="dxa"/>
            <w:tcBorders>
              <w:top w:val="single" w:sz="4" w:space="0" w:color="auto"/>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129 341,3</w:t>
            </w:r>
          </w:p>
        </w:tc>
        <w:tc>
          <w:tcPr>
            <w:tcW w:w="1134" w:type="dxa"/>
            <w:tcBorders>
              <w:top w:val="single" w:sz="4" w:space="0" w:color="auto"/>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24 226,3</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33 620,9</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38 582,7</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32 911,4</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18"/>
                <w:szCs w:val="18"/>
                <w:lang w:eastAsia="ru-RU"/>
              </w:rPr>
            </w:pPr>
            <w:r w:rsidRPr="00DD2040">
              <w:rPr>
                <w:rFonts w:ascii="Times New Roman" w:hAnsi="Times New Roman"/>
                <w:color w:val="000000"/>
                <w:sz w:val="18"/>
                <w:szCs w:val="18"/>
                <w:lang w:eastAsia="ru-RU"/>
              </w:rPr>
              <w:t>0</w:t>
            </w:r>
          </w:p>
        </w:tc>
        <w:tc>
          <w:tcPr>
            <w:tcW w:w="737" w:type="dxa"/>
            <w:tcBorders>
              <w:top w:val="single" w:sz="4" w:space="0" w:color="auto"/>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18"/>
                <w:szCs w:val="18"/>
                <w:lang w:eastAsia="ru-RU"/>
              </w:rPr>
            </w:pPr>
            <w:r w:rsidRPr="00DD2040">
              <w:rPr>
                <w:rFonts w:ascii="Times New Roman" w:hAnsi="Times New Roman"/>
                <w:color w:val="000000"/>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18"/>
                <w:szCs w:val="18"/>
                <w:lang w:eastAsia="ru-RU"/>
              </w:rPr>
            </w:pPr>
            <w:r w:rsidRPr="00DD2040">
              <w:rPr>
                <w:rFonts w:ascii="Times New Roman" w:hAnsi="Times New Roman"/>
                <w:color w:val="000000"/>
                <w:sz w:val="18"/>
                <w:szCs w:val="18"/>
                <w:lang w:eastAsia="ru-RU"/>
              </w:rPr>
              <w:t>0</w:t>
            </w:r>
          </w:p>
        </w:tc>
      </w:tr>
      <w:tr w:rsidR="00D22DF7" w:rsidRPr="00DD2040" w:rsidTr="00CD7395">
        <w:trPr>
          <w:cantSplit/>
          <w:trHeight w:val="1134"/>
        </w:trPr>
        <w:tc>
          <w:tcPr>
            <w:tcW w:w="1560" w:type="dxa"/>
            <w:vMerge/>
            <w:tcBorders>
              <w:top w:val="nil"/>
              <w:left w:val="single" w:sz="4" w:space="0" w:color="auto"/>
              <w:bottom w:val="single" w:sz="4" w:space="0" w:color="000000"/>
              <w:right w:val="single" w:sz="4" w:space="0" w:color="auto"/>
            </w:tcBorders>
            <w:hideMark/>
          </w:tcPr>
          <w:p w:rsidR="00442002" w:rsidRPr="00DD2040" w:rsidRDefault="00442002" w:rsidP="003D381A">
            <w:pPr>
              <w:spacing w:after="0" w:line="240" w:lineRule="auto"/>
              <w:rPr>
                <w:rFonts w:ascii="Times New Roman" w:hAnsi="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442002" w:rsidRPr="00DD2040" w:rsidRDefault="00442002" w:rsidP="003D381A">
            <w:pPr>
              <w:spacing w:after="0" w:line="240" w:lineRule="auto"/>
              <w:rPr>
                <w:rFonts w:ascii="Times New Roman" w:hAnsi="Times New Roman"/>
                <w:color w:val="000000"/>
                <w:sz w:val="18"/>
                <w:szCs w:val="18"/>
                <w:lang w:eastAsia="ru-RU"/>
              </w:rPr>
            </w:pPr>
            <w:r w:rsidRPr="00DD2040">
              <w:rPr>
                <w:rFonts w:ascii="Times New Roman" w:hAnsi="Times New Roman"/>
                <w:color w:val="000000"/>
                <w:sz w:val="18"/>
                <w:szCs w:val="18"/>
                <w:lang w:eastAsia="ru-RU"/>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126 659,3</w:t>
            </w:r>
          </w:p>
        </w:tc>
        <w:tc>
          <w:tcPr>
            <w:tcW w:w="1134"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24 226,3</w:t>
            </w:r>
          </w:p>
        </w:tc>
        <w:tc>
          <w:tcPr>
            <w:tcW w:w="993"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33 620,9</w:t>
            </w:r>
          </w:p>
        </w:tc>
        <w:tc>
          <w:tcPr>
            <w:tcW w:w="992" w:type="dxa"/>
            <w:tcBorders>
              <w:top w:val="nil"/>
              <w:left w:val="nil"/>
              <w:bottom w:val="single" w:sz="4" w:space="0" w:color="auto"/>
              <w:right w:val="single" w:sz="4" w:space="0" w:color="auto"/>
            </w:tcBorders>
            <w:shd w:val="clear" w:color="auto" w:fill="auto"/>
            <w:noWrap/>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38 582,7</w:t>
            </w:r>
          </w:p>
        </w:tc>
        <w:tc>
          <w:tcPr>
            <w:tcW w:w="992" w:type="dxa"/>
            <w:tcBorders>
              <w:top w:val="nil"/>
              <w:left w:val="nil"/>
              <w:bottom w:val="single" w:sz="4" w:space="0" w:color="auto"/>
              <w:right w:val="single" w:sz="4" w:space="0" w:color="auto"/>
            </w:tcBorders>
            <w:shd w:val="clear" w:color="auto" w:fill="auto"/>
            <w:noWrap/>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30 229,4</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20"/>
                <w:szCs w:val="20"/>
                <w:lang w:eastAsia="ru-RU"/>
              </w:rPr>
            </w:pPr>
            <w:r w:rsidRPr="00DD2040">
              <w:rPr>
                <w:rFonts w:ascii="Times New Roman" w:hAnsi="Times New Roman"/>
                <w:color w:val="000000"/>
                <w:sz w:val="20"/>
                <w:szCs w:val="20"/>
                <w:lang w:eastAsia="ru-RU"/>
              </w:rPr>
              <w:t>0</w:t>
            </w:r>
          </w:p>
        </w:tc>
        <w:tc>
          <w:tcPr>
            <w:tcW w:w="737"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20"/>
                <w:szCs w:val="20"/>
                <w:lang w:eastAsia="ru-RU"/>
              </w:rPr>
            </w:pPr>
            <w:r w:rsidRPr="00DD204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20"/>
                <w:szCs w:val="20"/>
                <w:lang w:eastAsia="ru-RU"/>
              </w:rPr>
            </w:pPr>
            <w:r w:rsidRPr="00DD2040">
              <w:rPr>
                <w:rFonts w:ascii="Times New Roman" w:hAnsi="Times New Roman"/>
                <w:color w:val="000000"/>
                <w:sz w:val="20"/>
                <w:szCs w:val="20"/>
                <w:lang w:eastAsia="ru-RU"/>
              </w:rPr>
              <w:t>0</w:t>
            </w:r>
          </w:p>
        </w:tc>
      </w:tr>
      <w:tr w:rsidR="00D22DF7" w:rsidRPr="00DD2040" w:rsidTr="00CD7395">
        <w:trPr>
          <w:cantSplit/>
          <w:trHeight w:val="1411"/>
        </w:trPr>
        <w:tc>
          <w:tcPr>
            <w:tcW w:w="1560" w:type="dxa"/>
            <w:vMerge/>
            <w:tcBorders>
              <w:top w:val="nil"/>
              <w:left w:val="single" w:sz="4" w:space="0" w:color="auto"/>
              <w:bottom w:val="single" w:sz="4" w:space="0" w:color="auto"/>
              <w:right w:val="single" w:sz="4" w:space="0" w:color="auto"/>
            </w:tcBorders>
            <w:hideMark/>
          </w:tcPr>
          <w:p w:rsidR="00442002" w:rsidRPr="00DD2040" w:rsidRDefault="00442002" w:rsidP="003D381A">
            <w:pPr>
              <w:spacing w:after="0" w:line="240" w:lineRule="auto"/>
              <w:rPr>
                <w:rFonts w:ascii="Times New Roman" w:hAnsi="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442002" w:rsidRPr="00DD2040" w:rsidRDefault="00442002" w:rsidP="003D381A">
            <w:pPr>
              <w:spacing w:after="0" w:line="240" w:lineRule="auto"/>
              <w:rPr>
                <w:rFonts w:ascii="Times New Roman" w:hAnsi="Times New Roman"/>
                <w:color w:val="000000"/>
                <w:sz w:val="18"/>
                <w:szCs w:val="18"/>
                <w:lang w:eastAsia="ru-RU"/>
              </w:rPr>
            </w:pPr>
            <w:r w:rsidRPr="00DD2040">
              <w:rPr>
                <w:rFonts w:ascii="Times New Roman" w:hAnsi="Times New Roman"/>
                <w:color w:val="000000"/>
                <w:sz w:val="18"/>
                <w:szCs w:val="18"/>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2 682,0</w:t>
            </w:r>
          </w:p>
        </w:tc>
        <w:tc>
          <w:tcPr>
            <w:tcW w:w="1134"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noWrap/>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noWrap/>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2 682,0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20"/>
                <w:szCs w:val="20"/>
                <w:lang w:eastAsia="ru-RU"/>
              </w:rPr>
            </w:pPr>
            <w:r w:rsidRPr="00DD2040">
              <w:rPr>
                <w:rFonts w:ascii="Times New Roman" w:hAnsi="Times New Roman"/>
                <w:color w:val="000000"/>
                <w:sz w:val="20"/>
                <w:szCs w:val="20"/>
                <w:lang w:eastAsia="ru-RU"/>
              </w:rPr>
              <w:t>0</w:t>
            </w:r>
          </w:p>
        </w:tc>
        <w:tc>
          <w:tcPr>
            <w:tcW w:w="737"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20"/>
                <w:szCs w:val="20"/>
                <w:lang w:eastAsia="ru-RU"/>
              </w:rPr>
            </w:pPr>
            <w:r w:rsidRPr="00DD204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20"/>
                <w:szCs w:val="20"/>
                <w:lang w:eastAsia="ru-RU"/>
              </w:rPr>
            </w:pPr>
            <w:r w:rsidRPr="00DD2040">
              <w:rPr>
                <w:rFonts w:ascii="Times New Roman" w:hAnsi="Times New Roman"/>
                <w:color w:val="000000"/>
                <w:sz w:val="20"/>
                <w:szCs w:val="20"/>
                <w:lang w:eastAsia="ru-RU"/>
              </w:rPr>
              <w:t>0</w:t>
            </w:r>
          </w:p>
        </w:tc>
      </w:tr>
      <w:tr w:rsidR="00D22DF7" w:rsidRPr="00DD2040" w:rsidTr="00CD7395">
        <w:trPr>
          <w:cantSplit/>
          <w:trHeight w:val="1134"/>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2002" w:rsidRPr="00DD2040" w:rsidRDefault="00442002" w:rsidP="003D381A">
            <w:pPr>
              <w:spacing w:after="0" w:line="240" w:lineRule="auto"/>
              <w:rPr>
                <w:rFonts w:ascii="Times New Roman" w:hAnsi="Times New Roman"/>
                <w:sz w:val="18"/>
                <w:szCs w:val="18"/>
              </w:rPr>
            </w:pPr>
            <w:r w:rsidRPr="00DD2040">
              <w:rPr>
                <w:rFonts w:ascii="Times New Roman" w:hAnsi="Times New Roman"/>
                <w:sz w:val="18"/>
                <w:szCs w:val="18"/>
              </w:rPr>
              <w:t>Мероприятие 6 Предоставление жилых помещений детям-сиротам и детям, оставшимся без попечения родителей, лицам из их числа по договорам найма специализированных</w:t>
            </w:r>
            <w:r w:rsidR="00723187">
              <w:rPr>
                <w:rFonts w:ascii="Times New Roman" w:hAnsi="Times New Roman"/>
                <w:sz w:val="18"/>
                <w:szCs w:val="18"/>
              </w:rPr>
              <w:t xml:space="preserve"> </w:t>
            </w:r>
            <w:r w:rsidR="00D22DF7">
              <w:rPr>
                <w:rFonts w:ascii="Times New Roman" w:hAnsi="Times New Roman"/>
                <w:sz w:val="18"/>
                <w:szCs w:val="18"/>
              </w:rPr>
              <w:t>жилых помещений</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42002" w:rsidRPr="00DD2040" w:rsidRDefault="00442002" w:rsidP="003D381A">
            <w:pPr>
              <w:spacing w:after="0" w:line="240" w:lineRule="auto"/>
              <w:rPr>
                <w:rFonts w:ascii="Times New Roman" w:hAnsi="Times New Roman"/>
                <w:color w:val="000000"/>
                <w:sz w:val="18"/>
                <w:szCs w:val="18"/>
                <w:lang w:eastAsia="ru-RU"/>
              </w:rPr>
            </w:pPr>
            <w:r w:rsidRPr="00DD2040">
              <w:rPr>
                <w:rFonts w:ascii="Times New Roman" w:hAnsi="Times New Roman"/>
                <w:color w:val="000000"/>
                <w:sz w:val="18"/>
                <w:szCs w:val="18"/>
                <w:lang w:eastAsia="ru-RU"/>
              </w:rPr>
              <w:t>всего в том числе:</w:t>
            </w:r>
          </w:p>
        </w:tc>
        <w:tc>
          <w:tcPr>
            <w:tcW w:w="1134" w:type="dxa"/>
            <w:tcBorders>
              <w:top w:val="single" w:sz="4" w:space="0" w:color="auto"/>
              <w:left w:val="nil"/>
              <w:bottom w:val="single" w:sz="4" w:space="0" w:color="auto"/>
              <w:right w:val="single" w:sz="4" w:space="0" w:color="auto"/>
            </w:tcBorders>
            <w:shd w:val="clear" w:color="auto" w:fill="auto"/>
            <w:hideMark/>
          </w:tcPr>
          <w:p w:rsidR="00442002" w:rsidRPr="00DD2040" w:rsidRDefault="00FD1B0F" w:rsidP="003D381A">
            <w:pPr>
              <w:spacing w:after="0" w:line="240" w:lineRule="auto"/>
              <w:jc w:val="center"/>
              <w:rPr>
                <w:rFonts w:ascii="Times New Roman" w:hAnsi="Times New Roman"/>
                <w:sz w:val="18"/>
                <w:szCs w:val="18"/>
              </w:rPr>
            </w:pPr>
            <w:r>
              <w:rPr>
                <w:rFonts w:ascii="Times New Roman" w:hAnsi="Times New Roman"/>
                <w:sz w:val="18"/>
                <w:szCs w:val="18"/>
              </w:rPr>
              <w:t>290 937,6</w:t>
            </w:r>
          </w:p>
        </w:tc>
        <w:tc>
          <w:tcPr>
            <w:tcW w:w="1134" w:type="dxa"/>
            <w:tcBorders>
              <w:top w:val="single" w:sz="4" w:space="0" w:color="auto"/>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37 343,5</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61 374,5</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37 140,7</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DD2040" w:rsidRDefault="00FD1B0F" w:rsidP="003D381A">
            <w:pPr>
              <w:spacing w:after="0" w:line="240" w:lineRule="auto"/>
              <w:jc w:val="center"/>
              <w:rPr>
                <w:rFonts w:ascii="Times New Roman" w:hAnsi="Times New Roman"/>
                <w:sz w:val="18"/>
                <w:szCs w:val="18"/>
              </w:rPr>
            </w:pPr>
            <w:r>
              <w:rPr>
                <w:rFonts w:ascii="Times New Roman" w:hAnsi="Times New Roman"/>
                <w:sz w:val="18"/>
                <w:szCs w:val="18"/>
              </w:rPr>
              <w:t>62 637,3</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DD2040" w:rsidRDefault="00FD1B0F" w:rsidP="003D381A">
            <w:pPr>
              <w:spacing w:after="0" w:line="240" w:lineRule="auto"/>
              <w:jc w:val="center"/>
              <w:rPr>
                <w:rFonts w:ascii="Times New Roman" w:hAnsi="Times New Roman"/>
                <w:sz w:val="18"/>
                <w:szCs w:val="18"/>
              </w:rPr>
            </w:pPr>
            <w:r>
              <w:rPr>
                <w:rFonts w:ascii="Times New Roman" w:hAnsi="Times New Roman"/>
                <w:sz w:val="18"/>
                <w:szCs w:val="18"/>
              </w:rPr>
              <w:t>46 220,8</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DD2040" w:rsidRDefault="00FD1B0F" w:rsidP="003D381A">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46 220,8</w:t>
            </w:r>
          </w:p>
        </w:tc>
        <w:tc>
          <w:tcPr>
            <w:tcW w:w="737" w:type="dxa"/>
            <w:tcBorders>
              <w:top w:val="single" w:sz="4" w:space="0" w:color="auto"/>
              <w:left w:val="nil"/>
              <w:bottom w:val="single" w:sz="4" w:space="0" w:color="auto"/>
              <w:right w:val="single" w:sz="4" w:space="0" w:color="auto"/>
            </w:tcBorders>
            <w:shd w:val="clear" w:color="auto" w:fill="auto"/>
            <w:hideMark/>
          </w:tcPr>
          <w:p w:rsidR="00442002" w:rsidRPr="007638B4" w:rsidRDefault="00685B7F" w:rsidP="003D381A">
            <w:pPr>
              <w:spacing w:after="0" w:line="240" w:lineRule="auto"/>
              <w:jc w:val="center"/>
              <w:rPr>
                <w:rFonts w:ascii="Times New Roman" w:hAnsi="Times New Roman"/>
                <w:color w:val="000000"/>
                <w:sz w:val="18"/>
                <w:szCs w:val="18"/>
                <w:lang w:eastAsia="ru-RU"/>
              </w:rPr>
            </w:pPr>
            <w:r w:rsidRPr="007638B4">
              <w:rPr>
                <w:rFonts w:ascii="Times New Roman" w:hAnsi="Times New Roman"/>
                <w:color w:val="000000"/>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hideMark/>
          </w:tcPr>
          <w:p w:rsidR="00442002" w:rsidRPr="007638B4" w:rsidRDefault="00685B7F" w:rsidP="003D381A">
            <w:pPr>
              <w:spacing w:after="0" w:line="240" w:lineRule="auto"/>
              <w:jc w:val="center"/>
              <w:rPr>
                <w:rFonts w:ascii="Times New Roman" w:hAnsi="Times New Roman"/>
                <w:color w:val="000000"/>
                <w:sz w:val="18"/>
                <w:szCs w:val="18"/>
                <w:lang w:eastAsia="ru-RU"/>
              </w:rPr>
            </w:pPr>
            <w:r w:rsidRPr="007638B4">
              <w:rPr>
                <w:rFonts w:ascii="Times New Roman" w:hAnsi="Times New Roman"/>
                <w:color w:val="000000"/>
                <w:sz w:val="18"/>
                <w:szCs w:val="18"/>
                <w:lang w:eastAsia="ru-RU"/>
              </w:rPr>
              <w:t>0</w:t>
            </w:r>
          </w:p>
        </w:tc>
      </w:tr>
      <w:tr w:rsidR="00D22DF7" w:rsidRPr="00DD2040" w:rsidTr="00CD7395">
        <w:trPr>
          <w:cantSplit/>
          <w:trHeight w:val="1134"/>
        </w:trPr>
        <w:tc>
          <w:tcPr>
            <w:tcW w:w="1560" w:type="dxa"/>
            <w:vMerge/>
            <w:tcBorders>
              <w:top w:val="single" w:sz="4" w:space="0" w:color="auto"/>
              <w:left w:val="single" w:sz="4" w:space="0" w:color="auto"/>
              <w:bottom w:val="single" w:sz="4" w:space="0" w:color="auto"/>
              <w:right w:val="single" w:sz="4" w:space="0" w:color="auto"/>
            </w:tcBorders>
            <w:hideMark/>
          </w:tcPr>
          <w:p w:rsidR="00442002" w:rsidRPr="00DD2040" w:rsidRDefault="00442002" w:rsidP="003D381A">
            <w:pPr>
              <w:spacing w:after="0" w:line="240" w:lineRule="auto"/>
              <w:rPr>
                <w:rFonts w:ascii="Times New Roman" w:hAnsi="Times New Roman"/>
                <w:color w:val="000000"/>
                <w:sz w:val="18"/>
                <w:szCs w:val="18"/>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2002" w:rsidRPr="00DD2040" w:rsidRDefault="00442002" w:rsidP="003D381A">
            <w:pPr>
              <w:spacing w:after="0" w:line="240" w:lineRule="auto"/>
              <w:rPr>
                <w:rFonts w:ascii="Times New Roman" w:hAnsi="Times New Roman"/>
                <w:color w:val="000000"/>
                <w:sz w:val="18"/>
                <w:szCs w:val="18"/>
                <w:lang w:eastAsia="ru-RU"/>
              </w:rPr>
            </w:pPr>
            <w:r w:rsidRPr="00DD2040">
              <w:rPr>
                <w:rFonts w:ascii="Times New Roman" w:hAnsi="Times New Roman"/>
                <w:color w:val="000000"/>
                <w:sz w:val="18"/>
                <w:szCs w:val="18"/>
                <w:lang w:eastAsia="ru-RU"/>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hideMark/>
          </w:tcPr>
          <w:p w:rsidR="00442002" w:rsidRPr="00DD2040" w:rsidRDefault="00FD1B0F" w:rsidP="003D381A">
            <w:pPr>
              <w:spacing w:after="0" w:line="240" w:lineRule="auto"/>
              <w:jc w:val="center"/>
              <w:rPr>
                <w:rFonts w:ascii="Times New Roman" w:hAnsi="Times New Roman"/>
                <w:sz w:val="18"/>
                <w:szCs w:val="18"/>
              </w:rPr>
            </w:pPr>
            <w:r>
              <w:rPr>
                <w:rFonts w:ascii="Times New Roman" w:hAnsi="Times New Roman"/>
                <w:sz w:val="18"/>
                <w:szCs w:val="18"/>
              </w:rPr>
              <w:t>275 354,9</w:t>
            </w:r>
          </w:p>
        </w:tc>
        <w:tc>
          <w:tcPr>
            <w:tcW w:w="1134" w:type="dxa"/>
            <w:tcBorders>
              <w:top w:val="single" w:sz="4" w:space="0" w:color="auto"/>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34 440,3</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58 305,8</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35 283,7</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DD2040" w:rsidRDefault="00FD1B0F" w:rsidP="003D381A">
            <w:pPr>
              <w:spacing w:after="0" w:line="240" w:lineRule="auto"/>
              <w:jc w:val="center"/>
              <w:rPr>
                <w:rFonts w:ascii="Times New Roman" w:hAnsi="Times New Roman"/>
                <w:sz w:val="18"/>
                <w:szCs w:val="18"/>
              </w:rPr>
            </w:pPr>
            <w:r>
              <w:rPr>
                <w:rFonts w:ascii="Times New Roman" w:hAnsi="Times New Roman"/>
                <w:sz w:val="18"/>
                <w:szCs w:val="18"/>
              </w:rPr>
              <w:t>59 505,5</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DD2040" w:rsidRDefault="00FD1B0F" w:rsidP="003D381A">
            <w:pPr>
              <w:spacing w:after="0" w:line="240" w:lineRule="auto"/>
              <w:jc w:val="center"/>
              <w:rPr>
                <w:rFonts w:ascii="Times New Roman" w:hAnsi="Times New Roman"/>
                <w:sz w:val="18"/>
                <w:szCs w:val="18"/>
              </w:rPr>
            </w:pPr>
            <w:r>
              <w:rPr>
                <w:rFonts w:ascii="Times New Roman" w:hAnsi="Times New Roman"/>
                <w:sz w:val="18"/>
                <w:szCs w:val="18"/>
              </w:rPr>
              <w:t>43 909,8</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DD2040" w:rsidRDefault="00FD1B0F" w:rsidP="003D381A">
            <w:pPr>
              <w:spacing w:after="0" w:line="240" w:lineRule="auto"/>
              <w:jc w:val="center"/>
              <w:rPr>
                <w:rFonts w:ascii="Times New Roman" w:hAnsi="Times New Roman"/>
                <w:color w:val="000000"/>
                <w:sz w:val="20"/>
                <w:szCs w:val="20"/>
                <w:lang w:eastAsia="ru-RU"/>
              </w:rPr>
            </w:pPr>
            <w:r w:rsidRPr="00FD1B0F">
              <w:rPr>
                <w:rFonts w:ascii="Times New Roman" w:hAnsi="Times New Roman"/>
                <w:color w:val="000000"/>
                <w:sz w:val="18"/>
                <w:szCs w:val="20"/>
                <w:lang w:eastAsia="ru-RU"/>
              </w:rPr>
              <w:t>43 909,8</w:t>
            </w:r>
          </w:p>
        </w:tc>
        <w:tc>
          <w:tcPr>
            <w:tcW w:w="737" w:type="dxa"/>
            <w:tcBorders>
              <w:top w:val="single" w:sz="4" w:space="0" w:color="auto"/>
              <w:left w:val="nil"/>
              <w:bottom w:val="single" w:sz="4" w:space="0" w:color="auto"/>
              <w:right w:val="single" w:sz="4" w:space="0" w:color="auto"/>
            </w:tcBorders>
            <w:shd w:val="clear" w:color="auto" w:fill="auto"/>
            <w:hideMark/>
          </w:tcPr>
          <w:p w:rsidR="00442002" w:rsidRPr="007638B4" w:rsidRDefault="00685B7F" w:rsidP="003D381A">
            <w:pPr>
              <w:spacing w:after="0" w:line="240" w:lineRule="auto"/>
              <w:jc w:val="center"/>
              <w:rPr>
                <w:rFonts w:ascii="Times New Roman" w:hAnsi="Times New Roman"/>
                <w:color w:val="000000"/>
                <w:sz w:val="18"/>
                <w:szCs w:val="18"/>
                <w:lang w:eastAsia="ru-RU"/>
              </w:rPr>
            </w:pPr>
            <w:r w:rsidRPr="007638B4">
              <w:rPr>
                <w:rFonts w:ascii="Times New Roman" w:hAnsi="Times New Roman"/>
                <w:color w:val="000000"/>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hideMark/>
          </w:tcPr>
          <w:p w:rsidR="00442002" w:rsidRPr="007638B4" w:rsidRDefault="00685B7F" w:rsidP="003D381A">
            <w:pPr>
              <w:spacing w:after="0" w:line="240" w:lineRule="auto"/>
              <w:jc w:val="center"/>
              <w:rPr>
                <w:rFonts w:ascii="Times New Roman" w:hAnsi="Times New Roman"/>
                <w:color w:val="000000"/>
                <w:sz w:val="18"/>
                <w:szCs w:val="18"/>
                <w:lang w:eastAsia="ru-RU"/>
              </w:rPr>
            </w:pPr>
            <w:r w:rsidRPr="007638B4">
              <w:rPr>
                <w:rFonts w:ascii="Times New Roman" w:hAnsi="Times New Roman"/>
                <w:color w:val="000000"/>
                <w:sz w:val="18"/>
                <w:szCs w:val="18"/>
                <w:lang w:eastAsia="ru-RU"/>
              </w:rPr>
              <w:t>0</w:t>
            </w:r>
          </w:p>
        </w:tc>
      </w:tr>
      <w:tr w:rsidR="00D22DF7" w:rsidRPr="00DD2040" w:rsidTr="00CD7395">
        <w:trPr>
          <w:cantSplit/>
          <w:trHeight w:val="814"/>
        </w:trPr>
        <w:tc>
          <w:tcPr>
            <w:tcW w:w="1560" w:type="dxa"/>
            <w:vMerge/>
            <w:tcBorders>
              <w:top w:val="single" w:sz="4" w:space="0" w:color="auto"/>
              <w:left w:val="single" w:sz="4" w:space="0" w:color="auto"/>
              <w:bottom w:val="single" w:sz="4" w:space="0" w:color="auto"/>
              <w:right w:val="single" w:sz="4" w:space="0" w:color="auto"/>
            </w:tcBorders>
            <w:hideMark/>
          </w:tcPr>
          <w:p w:rsidR="00442002" w:rsidRPr="00DD2040" w:rsidRDefault="00442002" w:rsidP="003D381A">
            <w:pPr>
              <w:spacing w:after="0" w:line="240" w:lineRule="auto"/>
              <w:rPr>
                <w:rFonts w:ascii="Times New Roman" w:hAnsi="Times New Roman"/>
                <w:color w:val="000000"/>
                <w:sz w:val="18"/>
                <w:szCs w:val="18"/>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2002" w:rsidRPr="00DD2040" w:rsidRDefault="00442002" w:rsidP="003D381A">
            <w:pPr>
              <w:spacing w:after="0" w:line="240" w:lineRule="auto"/>
              <w:rPr>
                <w:rFonts w:ascii="Times New Roman" w:hAnsi="Times New Roman"/>
                <w:color w:val="000000"/>
                <w:sz w:val="18"/>
                <w:szCs w:val="18"/>
                <w:lang w:eastAsia="ru-RU"/>
              </w:rPr>
            </w:pPr>
            <w:r w:rsidRPr="00DD2040">
              <w:rPr>
                <w:rFonts w:ascii="Times New Roman" w:hAnsi="Times New Roman"/>
                <w:color w:val="000000"/>
                <w:sz w:val="18"/>
                <w:szCs w:val="18"/>
                <w:lang w:eastAsia="ru-RU"/>
              </w:rPr>
              <w:t>республиканский  бюджет</w:t>
            </w:r>
          </w:p>
        </w:tc>
        <w:tc>
          <w:tcPr>
            <w:tcW w:w="1134" w:type="dxa"/>
            <w:tcBorders>
              <w:top w:val="single" w:sz="4" w:space="0" w:color="auto"/>
              <w:left w:val="nil"/>
              <w:bottom w:val="single" w:sz="4" w:space="0" w:color="auto"/>
              <w:right w:val="single" w:sz="4" w:space="0" w:color="auto"/>
            </w:tcBorders>
            <w:shd w:val="clear" w:color="auto" w:fill="auto"/>
            <w:hideMark/>
          </w:tcPr>
          <w:p w:rsidR="00442002" w:rsidRPr="00DD2040" w:rsidRDefault="007638B4" w:rsidP="003D381A">
            <w:pPr>
              <w:spacing w:after="0" w:line="240" w:lineRule="auto"/>
              <w:jc w:val="center"/>
              <w:rPr>
                <w:rFonts w:ascii="Times New Roman" w:hAnsi="Times New Roman"/>
                <w:sz w:val="18"/>
                <w:szCs w:val="18"/>
              </w:rPr>
            </w:pPr>
            <w:r>
              <w:rPr>
                <w:rFonts w:ascii="Times New Roman" w:hAnsi="Times New Roman"/>
                <w:sz w:val="18"/>
                <w:szCs w:val="18"/>
              </w:rPr>
              <w:t>15 582,7</w:t>
            </w:r>
          </w:p>
        </w:tc>
        <w:tc>
          <w:tcPr>
            <w:tcW w:w="1134" w:type="dxa"/>
            <w:tcBorders>
              <w:top w:val="single" w:sz="4" w:space="0" w:color="auto"/>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2 903,2</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3 068,7</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1 857,0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DD2040" w:rsidRDefault="007638B4" w:rsidP="003D381A">
            <w:pPr>
              <w:spacing w:after="0" w:line="240" w:lineRule="auto"/>
              <w:jc w:val="center"/>
              <w:rPr>
                <w:rFonts w:ascii="Times New Roman" w:hAnsi="Times New Roman"/>
                <w:sz w:val="18"/>
                <w:szCs w:val="18"/>
              </w:rPr>
            </w:pPr>
            <w:r>
              <w:rPr>
                <w:rFonts w:ascii="Times New Roman" w:hAnsi="Times New Roman"/>
                <w:sz w:val="18"/>
                <w:szCs w:val="18"/>
              </w:rPr>
              <w:t>3 131,8</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DD2040" w:rsidRDefault="007638B4" w:rsidP="003D381A">
            <w:pPr>
              <w:spacing w:after="0" w:line="240" w:lineRule="auto"/>
              <w:jc w:val="center"/>
              <w:rPr>
                <w:rFonts w:ascii="Times New Roman" w:hAnsi="Times New Roman"/>
                <w:sz w:val="18"/>
                <w:szCs w:val="18"/>
              </w:rPr>
            </w:pPr>
            <w:r>
              <w:rPr>
                <w:rFonts w:ascii="Times New Roman" w:hAnsi="Times New Roman"/>
                <w:sz w:val="18"/>
                <w:szCs w:val="18"/>
              </w:rPr>
              <w:t>2 311,0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DD2040" w:rsidRDefault="007638B4" w:rsidP="003D381A">
            <w:pPr>
              <w:spacing w:after="0" w:line="240" w:lineRule="auto"/>
              <w:jc w:val="center"/>
              <w:rPr>
                <w:rFonts w:ascii="Times New Roman" w:hAnsi="Times New Roman"/>
                <w:color w:val="000000"/>
                <w:sz w:val="20"/>
                <w:szCs w:val="20"/>
                <w:lang w:eastAsia="ru-RU"/>
              </w:rPr>
            </w:pPr>
            <w:r w:rsidRPr="007638B4">
              <w:rPr>
                <w:rFonts w:ascii="Times New Roman" w:hAnsi="Times New Roman"/>
                <w:color w:val="000000"/>
                <w:sz w:val="18"/>
                <w:szCs w:val="20"/>
                <w:lang w:eastAsia="ru-RU"/>
              </w:rPr>
              <w:t>2 311,0</w:t>
            </w:r>
          </w:p>
        </w:tc>
        <w:tc>
          <w:tcPr>
            <w:tcW w:w="737" w:type="dxa"/>
            <w:tcBorders>
              <w:top w:val="single" w:sz="4" w:space="0" w:color="auto"/>
              <w:left w:val="nil"/>
              <w:bottom w:val="single" w:sz="4" w:space="0" w:color="auto"/>
              <w:right w:val="single" w:sz="4" w:space="0" w:color="auto"/>
            </w:tcBorders>
            <w:shd w:val="clear" w:color="auto" w:fill="auto"/>
            <w:hideMark/>
          </w:tcPr>
          <w:p w:rsidR="00442002" w:rsidRPr="007638B4" w:rsidRDefault="00685B7F" w:rsidP="003D381A">
            <w:pPr>
              <w:spacing w:after="0" w:line="240" w:lineRule="auto"/>
              <w:jc w:val="center"/>
              <w:rPr>
                <w:rFonts w:ascii="Times New Roman" w:hAnsi="Times New Roman"/>
                <w:color w:val="000000"/>
                <w:sz w:val="18"/>
                <w:szCs w:val="18"/>
                <w:lang w:eastAsia="ru-RU"/>
              </w:rPr>
            </w:pPr>
            <w:r w:rsidRPr="007638B4">
              <w:rPr>
                <w:rFonts w:ascii="Times New Roman" w:hAnsi="Times New Roman"/>
                <w:color w:val="000000"/>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hideMark/>
          </w:tcPr>
          <w:p w:rsidR="00442002" w:rsidRPr="007638B4" w:rsidRDefault="00685B7F" w:rsidP="003D381A">
            <w:pPr>
              <w:spacing w:after="0" w:line="240" w:lineRule="auto"/>
              <w:jc w:val="center"/>
              <w:rPr>
                <w:rFonts w:ascii="Times New Roman" w:hAnsi="Times New Roman"/>
                <w:color w:val="000000"/>
                <w:sz w:val="18"/>
                <w:szCs w:val="18"/>
                <w:lang w:eastAsia="ru-RU"/>
              </w:rPr>
            </w:pPr>
            <w:r w:rsidRPr="007638B4">
              <w:rPr>
                <w:rFonts w:ascii="Times New Roman" w:hAnsi="Times New Roman"/>
                <w:color w:val="000000"/>
                <w:sz w:val="18"/>
                <w:szCs w:val="18"/>
                <w:lang w:eastAsia="ru-RU"/>
              </w:rPr>
              <w:t>0</w:t>
            </w:r>
          </w:p>
        </w:tc>
      </w:tr>
      <w:tr w:rsidR="00D22DF7" w:rsidRPr="00DD2040" w:rsidTr="00CD7395">
        <w:trPr>
          <w:cantSplit/>
          <w:trHeight w:val="843"/>
        </w:trPr>
        <w:tc>
          <w:tcPr>
            <w:tcW w:w="1560" w:type="dxa"/>
            <w:vMerge w:val="restart"/>
            <w:tcBorders>
              <w:top w:val="single" w:sz="4" w:space="0" w:color="auto"/>
              <w:left w:val="single" w:sz="4" w:space="0" w:color="auto"/>
              <w:right w:val="single" w:sz="4" w:space="0" w:color="auto"/>
            </w:tcBorders>
          </w:tcPr>
          <w:p w:rsidR="007638B4" w:rsidRPr="00DD2040" w:rsidRDefault="007638B4" w:rsidP="003D381A">
            <w:pPr>
              <w:spacing w:after="0" w:line="240" w:lineRule="auto"/>
              <w:rPr>
                <w:rFonts w:ascii="Times New Roman" w:hAnsi="Times New Roman"/>
                <w:sz w:val="18"/>
                <w:szCs w:val="18"/>
              </w:rPr>
            </w:pPr>
            <w:r w:rsidRPr="00DD2040">
              <w:rPr>
                <w:rFonts w:ascii="Times New Roman" w:hAnsi="Times New Roman"/>
                <w:sz w:val="18"/>
                <w:szCs w:val="18"/>
              </w:rPr>
              <w:t>Мероприятие 7 Проведение конкурсов профмастерства  специалистов, работающих с детьми-сиротами и детьм</w:t>
            </w:r>
            <w:r w:rsidR="00DA1A3A">
              <w:rPr>
                <w:rFonts w:ascii="Times New Roman" w:hAnsi="Times New Roman"/>
                <w:sz w:val="18"/>
                <w:szCs w:val="18"/>
              </w:rPr>
              <w:t xml:space="preserve">и, оставшимися без попечения </w:t>
            </w:r>
            <w:r w:rsidRPr="00DD2040">
              <w:rPr>
                <w:rFonts w:ascii="Times New Roman" w:hAnsi="Times New Roman"/>
                <w:sz w:val="18"/>
                <w:szCs w:val="18"/>
              </w:rPr>
              <w:t xml:space="preserve">родителей, а также </w:t>
            </w:r>
            <w:r w:rsidR="00D22DF7">
              <w:rPr>
                <w:rFonts w:ascii="Times New Roman" w:hAnsi="Times New Roman"/>
                <w:sz w:val="18"/>
                <w:szCs w:val="18"/>
              </w:rPr>
              <w:t>детьми из неблагополучных семей</w:t>
            </w:r>
          </w:p>
        </w:tc>
        <w:tc>
          <w:tcPr>
            <w:tcW w:w="1559" w:type="dxa"/>
            <w:tcBorders>
              <w:top w:val="single" w:sz="4" w:space="0" w:color="auto"/>
              <w:left w:val="nil"/>
              <w:bottom w:val="single" w:sz="4" w:space="0" w:color="auto"/>
              <w:right w:val="single" w:sz="4" w:space="0" w:color="auto"/>
            </w:tcBorders>
            <w:shd w:val="clear" w:color="auto" w:fill="auto"/>
            <w:vAlign w:val="center"/>
          </w:tcPr>
          <w:p w:rsidR="007638B4" w:rsidRPr="00DD2040" w:rsidRDefault="007638B4" w:rsidP="003D381A">
            <w:pPr>
              <w:spacing w:after="0" w:line="240" w:lineRule="auto"/>
              <w:rPr>
                <w:rFonts w:ascii="Times New Roman" w:hAnsi="Times New Roman"/>
                <w:color w:val="000000"/>
                <w:sz w:val="18"/>
                <w:szCs w:val="18"/>
                <w:lang w:eastAsia="ru-RU"/>
              </w:rPr>
            </w:pPr>
            <w:r w:rsidRPr="00DD2040">
              <w:rPr>
                <w:rFonts w:ascii="Times New Roman" w:hAnsi="Times New Roman"/>
                <w:color w:val="000000"/>
                <w:sz w:val="18"/>
                <w:szCs w:val="18"/>
                <w:lang w:eastAsia="ru-RU"/>
              </w:rPr>
              <w:t>всего в том числе:</w:t>
            </w:r>
          </w:p>
        </w:tc>
        <w:tc>
          <w:tcPr>
            <w:tcW w:w="1134" w:type="dxa"/>
            <w:tcBorders>
              <w:top w:val="single" w:sz="4" w:space="0" w:color="auto"/>
              <w:left w:val="nil"/>
              <w:bottom w:val="single" w:sz="4" w:space="0" w:color="auto"/>
              <w:right w:val="single" w:sz="4" w:space="0" w:color="auto"/>
            </w:tcBorders>
            <w:shd w:val="clear" w:color="auto" w:fill="auto"/>
          </w:tcPr>
          <w:p w:rsidR="007638B4" w:rsidRPr="00DD2040" w:rsidRDefault="007638B4" w:rsidP="003D381A">
            <w:pPr>
              <w:spacing w:after="0" w:line="240" w:lineRule="auto"/>
              <w:jc w:val="center"/>
              <w:rPr>
                <w:rFonts w:ascii="Times New Roman" w:hAnsi="Times New Roman"/>
                <w:sz w:val="18"/>
                <w:szCs w:val="18"/>
              </w:rPr>
            </w:pPr>
            <w:r w:rsidRPr="00DD2040">
              <w:rPr>
                <w:rFonts w:ascii="Times New Roman" w:hAnsi="Times New Roman"/>
                <w:sz w:val="18"/>
                <w:szCs w:val="18"/>
              </w:rPr>
              <w:t>98,6</w:t>
            </w:r>
          </w:p>
        </w:tc>
        <w:tc>
          <w:tcPr>
            <w:tcW w:w="1134" w:type="dxa"/>
            <w:tcBorders>
              <w:top w:val="single" w:sz="4" w:space="0" w:color="auto"/>
              <w:left w:val="nil"/>
              <w:bottom w:val="single" w:sz="4" w:space="0" w:color="auto"/>
              <w:right w:val="single" w:sz="4" w:space="0" w:color="auto"/>
            </w:tcBorders>
            <w:shd w:val="clear" w:color="auto" w:fill="auto"/>
          </w:tcPr>
          <w:p w:rsidR="007638B4" w:rsidRPr="00DD2040" w:rsidRDefault="007638B4" w:rsidP="003D381A">
            <w:pPr>
              <w:spacing w:after="0" w:line="240" w:lineRule="auto"/>
              <w:jc w:val="center"/>
              <w:rPr>
                <w:rFonts w:ascii="Times New Roman" w:hAnsi="Times New Roman"/>
                <w:sz w:val="18"/>
                <w:szCs w:val="18"/>
              </w:rPr>
            </w:pPr>
            <w:r w:rsidRPr="00DD2040">
              <w:rPr>
                <w:rFonts w:ascii="Times New Roman" w:hAnsi="Times New Roman"/>
                <w:sz w:val="18"/>
                <w:szCs w:val="18"/>
              </w:rPr>
              <w:t>98,6</w:t>
            </w:r>
          </w:p>
        </w:tc>
        <w:tc>
          <w:tcPr>
            <w:tcW w:w="993" w:type="dxa"/>
            <w:tcBorders>
              <w:top w:val="single" w:sz="4" w:space="0" w:color="auto"/>
              <w:left w:val="nil"/>
              <w:bottom w:val="single" w:sz="4" w:space="0" w:color="auto"/>
              <w:right w:val="single" w:sz="4" w:space="0" w:color="auto"/>
            </w:tcBorders>
            <w:shd w:val="clear" w:color="auto" w:fill="auto"/>
          </w:tcPr>
          <w:p w:rsidR="007638B4" w:rsidRPr="00DD2040" w:rsidRDefault="007638B4"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tcPr>
          <w:p w:rsidR="007638B4" w:rsidRPr="00DD2040" w:rsidRDefault="007638B4"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tcPr>
          <w:p w:rsidR="007638B4" w:rsidRPr="00DD2040" w:rsidRDefault="007638B4"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7638B4" w:rsidRPr="00DD2040" w:rsidRDefault="007638B4"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3" w:type="dxa"/>
            <w:tcBorders>
              <w:top w:val="single" w:sz="4" w:space="0" w:color="auto"/>
              <w:left w:val="nil"/>
              <w:bottom w:val="single" w:sz="4" w:space="0" w:color="auto"/>
              <w:right w:val="single" w:sz="4" w:space="0" w:color="auto"/>
            </w:tcBorders>
            <w:shd w:val="clear" w:color="auto" w:fill="auto"/>
          </w:tcPr>
          <w:p w:rsidR="007638B4" w:rsidRPr="00DD2040" w:rsidRDefault="007638B4"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7638B4" w:rsidRPr="00DD2040" w:rsidRDefault="007638B4"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7638B4" w:rsidRPr="00DD2040" w:rsidRDefault="007638B4"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7638B4" w:rsidRPr="00DD2040" w:rsidRDefault="007638B4"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3" w:type="dxa"/>
            <w:tcBorders>
              <w:top w:val="single" w:sz="4" w:space="0" w:color="auto"/>
              <w:left w:val="nil"/>
              <w:bottom w:val="single" w:sz="4" w:space="0" w:color="auto"/>
              <w:right w:val="single" w:sz="4" w:space="0" w:color="auto"/>
            </w:tcBorders>
            <w:shd w:val="clear" w:color="auto" w:fill="auto"/>
          </w:tcPr>
          <w:p w:rsidR="007638B4" w:rsidRPr="007638B4" w:rsidRDefault="007638B4" w:rsidP="003D381A">
            <w:pPr>
              <w:spacing w:after="0" w:line="240" w:lineRule="auto"/>
              <w:jc w:val="center"/>
              <w:rPr>
                <w:rFonts w:ascii="Times New Roman" w:hAnsi="Times New Roman"/>
                <w:color w:val="000000"/>
                <w:sz w:val="18"/>
                <w:szCs w:val="20"/>
                <w:lang w:eastAsia="ru-RU"/>
              </w:rPr>
            </w:pPr>
            <w:r w:rsidRPr="007638B4">
              <w:rPr>
                <w:rFonts w:ascii="Times New Roman" w:hAnsi="Times New Roman"/>
                <w:color w:val="000000"/>
                <w:sz w:val="18"/>
                <w:szCs w:val="20"/>
                <w:lang w:eastAsia="ru-RU"/>
              </w:rPr>
              <w:t>0</w:t>
            </w:r>
          </w:p>
        </w:tc>
        <w:tc>
          <w:tcPr>
            <w:tcW w:w="737" w:type="dxa"/>
            <w:tcBorders>
              <w:top w:val="single" w:sz="4" w:space="0" w:color="auto"/>
              <w:left w:val="nil"/>
              <w:bottom w:val="single" w:sz="4" w:space="0" w:color="auto"/>
              <w:right w:val="single" w:sz="4" w:space="0" w:color="auto"/>
            </w:tcBorders>
            <w:shd w:val="clear" w:color="auto" w:fill="auto"/>
          </w:tcPr>
          <w:p w:rsidR="007638B4" w:rsidRPr="007638B4" w:rsidRDefault="007638B4" w:rsidP="003D381A">
            <w:pPr>
              <w:spacing w:after="0" w:line="240" w:lineRule="auto"/>
              <w:jc w:val="center"/>
              <w:rPr>
                <w:rFonts w:ascii="Times New Roman" w:hAnsi="Times New Roman"/>
                <w:color w:val="000000"/>
                <w:sz w:val="18"/>
                <w:szCs w:val="18"/>
                <w:lang w:eastAsia="ru-RU"/>
              </w:rPr>
            </w:pPr>
            <w:r w:rsidRPr="007638B4">
              <w:rPr>
                <w:rFonts w:ascii="Times New Roman" w:hAnsi="Times New Roman"/>
                <w:color w:val="000000"/>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7638B4" w:rsidRPr="007638B4" w:rsidRDefault="007638B4" w:rsidP="003D381A">
            <w:pPr>
              <w:spacing w:after="0" w:line="240" w:lineRule="auto"/>
              <w:jc w:val="center"/>
              <w:rPr>
                <w:rFonts w:ascii="Times New Roman" w:hAnsi="Times New Roman"/>
                <w:color w:val="000000"/>
                <w:sz w:val="18"/>
                <w:szCs w:val="18"/>
                <w:lang w:eastAsia="ru-RU"/>
              </w:rPr>
            </w:pPr>
            <w:r w:rsidRPr="007638B4">
              <w:rPr>
                <w:rFonts w:ascii="Times New Roman" w:hAnsi="Times New Roman"/>
                <w:color w:val="000000"/>
                <w:sz w:val="18"/>
                <w:szCs w:val="18"/>
                <w:lang w:eastAsia="ru-RU"/>
              </w:rPr>
              <w:t>0</w:t>
            </w:r>
          </w:p>
        </w:tc>
      </w:tr>
      <w:tr w:rsidR="00D22DF7" w:rsidRPr="00DD2040" w:rsidTr="00CD7395">
        <w:trPr>
          <w:cantSplit/>
          <w:trHeight w:val="688"/>
        </w:trPr>
        <w:tc>
          <w:tcPr>
            <w:tcW w:w="1560" w:type="dxa"/>
            <w:vMerge/>
            <w:tcBorders>
              <w:left w:val="single" w:sz="4" w:space="0" w:color="auto"/>
              <w:right w:val="single" w:sz="4" w:space="0" w:color="auto"/>
            </w:tcBorders>
          </w:tcPr>
          <w:p w:rsidR="007638B4" w:rsidRPr="00DD2040" w:rsidRDefault="007638B4" w:rsidP="003D381A">
            <w:pPr>
              <w:spacing w:after="0" w:line="240" w:lineRule="auto"/>
              <w:rPr>
                <w:rFonts w:ascii="Times New Roman" w:hAnsi="Times New Roman"/>
                <w:color w:val="000000"/>
                <w:sz w:val="18"/>
                <w:szCs w:val="18"/>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638B4" w:rsidRPr="00DD2040" w:rsidRDefault="007638B4" w:rsidP="003D381A">
            <w:pPr>
              <w:spacing w:after="0" w:line="240" w:lineRule="auto"/>
              <w:rPr>
                <w:rFonts w:ascii="Times New Roman" w:hAnsi="Times New Roman"/>
                <w:color w:val="000000"/>
                <w:sz w:val="18"/>
                <w:szCs w:val="18"/>
                <w:lang w:eastAsia="ru-RU"/>
              </w:rPr>
            </w:pPr>
            <w:r w:rsidRPr="00DD2040">
              <w:rPr>
                <w:rFonts w:ascii="Times New Roman" w:hAnsi="Times New Roman"/>
                <w:color w:val="000000"/>
                <w:sz w:val="18"/>
                <w:szCs w:val="18"/>
                <w:lang w:eastAsia="ru-RU"/>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tcPr>
          <w:p w:rsidR="007638B4" w:rsidRPr="00DD2040" w:rsidRDefault="007638B4"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rsidR="007638B4" w:rsidRPr="00DD2040" w:rsidRDefault="007638B4"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3" w:type="dxa"/>
            <w:tcBorders>
              <w:top w:val="single" w:sz="4" w:space="0" w:color="auto"/>
              <w:left w:val="nil"/>
              <w:bottom w:val="single" w:sz="4" w:space="0" w:color="auto"/>
              <w:right w:val="single" w:sz="4" w:space="0" w:color="auto"/>
            </w:tcBorders>
            <w:shd w:val="clear" w:color="auto" w:fill="auto"/>
          </w:tcPr>
          <w:p w:rsidR="007638B4" w:rsidRPr="00DD2040" w:rsidRDefault="007638B4"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tcPr>
          <w:p w:rsidR="007638B4" w:rsidRPr="00DD2040" w:rsidRDefault="007638B4"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tcPr>
          <w:p w:rsidR="007638B4" w:rsidRPr="00DD2040" w:rsidRDefault="007638B4"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7638B4" w:rsidRPr="00DD2040" w:rsidRDefault="007638B4"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3" w:type="dxa"/>
            <w:tcBorders>
              <w:top w:val="single" w:sz="4" w:space="0" w:color="auto"/>
              <w:left w:val="nil"/>
              <w:bottom w:val="single" w:sz="4" w:space="0" w:color="auto"/>
              <w:right w:val="single" w:sz="4" w:space="0" w:color="auto"/>
            </w:tcBorders>
            <w:shd w:val="clear" w:color="auto" w:fill="auto"/>
          </w:tcPr>
          <w:p w:rsidR="007638B4" w:rsidRPr="00DD2040" w:rsidRDefault="007638B4"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7638B4" w:rsidRPr="00DD2040" w:rsidRDefault="007638B4"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7638B4" w:rsidRPr="00DD2040" w:rsidRDefault="007638B4"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7638B4" w:rsidRPr="00DD2040" w:rsidRDefault="007638B4"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3" w:type="dxa"/>
            <w:tcBorders>
              <w:top w:val="single" w:sz="4" w:space="0" w:color="auto"/>
              <w:left w:val="nil"/>
              <w:bottom w:val="single" w:sz="4" w:space="0" w:color="auto"/>
              <w:right w:val="single" w:sz="4" w:space="0" w:color="auto"/>
            </w:tcBorders>
            <w:shd w:val="clear" w:color="auto" w:fill="auto"/>
          </w:tcPr>
          <w:p w:rsidR="007638B4" w:rsidRPr="007638B4" w:rsidRDefault="007638B4" w:rsidP="003D381A">
            <w:pPr>
              <w:spacing w:after="0" w:line="240" w:lineRule="auto"/>
              <w:jc w:val="center"/>
              <w:rPr>
                <w:rFonts w:ascii="Times New Roman" w:hAnsi="Times New Roman"/>
                <w:color w:val="000000"/>
                <w:sz w:val="18"/>
                <w:szCs w:val="20"/>
                <w:lang w:eastAsia="ru-RU"/>
              </w:rPr>
            </w:pPr>
            <w:r w:rsidRPr="007638B4">
              <w:rPr>
                <w:rFonts w:ascii="Times New Roman" w:hAnsi="Times New Roman"/>
                <w:color w:val="000000"/>
                <w:sz w:val="18"/>
                <w:szCs w:val="20"/>
                <w:lang w:eastAsia="ru-RU"/>
              </w:rPr>
              <w:t>0</w:t>
            </w:r>
          </w:p>
        </w:tc>
        <w:tc>
          <w:tcPr>
            <w:tcW w:w="737" w:type="dxa"/>
            <w:tcBorders>
              <w:top w:val="single" w:sz="4" w:space="0" w:color="auto"/>
              <w:left w:val="nil"/>
              <w:bottom w:val="single" w:sz="4" w:space="0" w:color="auto"/>
              <w:right w:val="single" w:sz="4" w:space="0" w:color="auto"/>
            </w:tcBorders>
            <w:shd w:val="clear" w:color="auto" w:fill="auto"/>
          </w:tcPr>
          <w:p w:rsidR="007638B4" w:rsidRPr="007638B4" w:rsidRDefault="007638B4" w:rsidP="003D381A">
            <w:pPr>
              <w:spacing w:after="0" w:line="240" w:lineRule="auto"/>
              <w:jc w:val="center"/>
              <w:rPr>
                <w:rFonts w:ascii="Times New Roman" w:hAnsi="Times New Roman"/>
                <w:color w:val="000000"/>
                <w:sz w:val="18"/>
                <w:szCs w:val="18"/>
                <w:lang w:eastAsia="ru-RU"/>
              </w:rPr>
            </w:pPr>
            <w:r w:rsidRPr="007638B4">
              <w:rPr>
                <w:rFonts w:ascii="Times New Roman" w:hAnsi="Times New Roman"/>
                <w:color w:val="000000"/>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7638B4" w:rsidRPr="007638B4" w:rsidRDefault="007638B4" w:rsidP="003D381A">
            <w:pPr>
              <w:spacing w:after="0" w:line="240" w:lineRule="auto"/>
              <w:jc w:val="center"/>
              <w:rPr>
                <w:rFonts w:ascii="Times New Roman" w:hAnsi="Times New Roman"/>
                <w:color w:val="000000"/>
                <w:sz w:val="18"/>
                <w:szCs w:val="18"/>
                <w:lang w:eastAsia="ru-RU"/>
              </w:rPr>
            </w:pPr>
            <w:r w:rsidRPr="007638B4">
              <w:rPr>
                <w:rFonts w:ascii="Times New Roman" w:hAnsi="Times New Roman"/>
                <w:color w:val="000000"/>
                <w:sz w:val="18"/>
                <w:szCs w:val="18"/>
                <w:lang w:eastAsia="ru-RU"/>
              </w:rPr>
              <w:t>0</w:t>
            </w:r>
          </w:p>
        </w:tc>
      </w:tr>
      <w:tr w:rsidR="00D22DF7" w:rsidRPr="00DD2040" w:rsidTr="00CD7395">
        <w:trPr>
          <w:cantSplit/>
          <w:trHeight w:val="1275"/>
        </w:trPr>
        <w:tc>
          <w:tcPr>
            <w:tcW w:w="1560" w:type="dxa"/>
            <w:vMerge/>
            <w:tcBorders>
              <w:left w:val="single" w:sz="4" w:space="0" w:color="auto"/>
              <w:bottom w:val="single" w:sz="4" w:space="0" w:color="auto"/>
              <w:right w:val="single" w:sz="4" w:space="0" w:color="auto"/>
            </w:tcBorders>
          </w:tcPr>
          <w:p w:rsidR="007638B4" w:rsidRPr="00DD2040" w:rsidRDefault="007638B4" w:rsidP="003D381A">
            <w:pPr>
              <w:spacing w:after="0" w:line="240" w:lineRule="auto"/>
              <w:rPr>
                <w:rFonts w:ascii="Times New Roman" w:hAnsi="Times New Roman"/>
                <w:color w:val="000000"/>
                <w:sz w:val="18"/>
                <w:szCs w:val="18"/>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638B4" w:rsidRPr="00DD2040" w:rsidRDefault="007638B4" w:rsidP="003D381A">
            <w:pPr>
              <w:spacing w:after="0" w:line="240" w:lineRule="auto"/>
              <w:rPr>
                <w:rFonts w:ascii="Times New Roman" w:hAnsi="Times New Roman"/>
                <w:color w:val="000000"/>
                <w:sz w:val="18"/>
                <w:szCs w:val="18"/>
                <w:lang w:eastAsia="ru-RU"/>
              </w:rPr>
            </w:pPr>
            <w:r w:rsidRPr="00DD2040">
              <w:rPr>
                <w:rFonts w:ascii="Times New Roman" w:hAnsi="Times New Roman"/>
                <w:color w:val="000000"/>
                <w:sz w:val="18"/>
                <w:szCs w:val="18"/>
                <w:lang w:eastAsia="ru-RU"/>
              </w:rPr>
              <w:t>республиканский  бюджет</w:t>
            </w:r>
          </w:p>
        </w:tc>
        <w:tc>
          <w:tcPr>
            <w:tcW w:w="1134" w:type="dxa"/>
            <w:tcBorders>
              <w:top w:val="single" w:sz="4" w:space="0" w:color="auto"/>
              <w:left w:val="nil"/>
              <w:bottom w:val="single" w:sz="4" w:space="0" w:color="auto"/>
              <w:right w:val="single" w:sz="4" w:space="0" w:color="auto"/>
            </w:tcBorders>
            <w:shd w:val="clear" w:color="auto" w:fill="auto"/>
          </w:tcPr>
          <w:p w:rsidR="007638B4" w:rsidRPr="00DD2040" w:rsidRDefault="007638B4" w:rsidP="003D381A">
            <w:pPr>
              <w:spacing w:after="0" w:line="240" w:lineRule="auto"/>
              <w:jc w:val="center"/>
              <w:rPr>
                <w:rFonts w:ascii="Times New Roman" w:hAnsi="Times New Roman"/>
                <w:sz w:val="18"/>
                <w:szCs w:val="18"/>
              </w:rPr>
            </w:pPr>
            <w:r w:rsidRPr="00DD2040">
              <w:rPr>
                <w:rFonts w:ascii="Times New Roman" w:hAnsi="Times New Roman"/>
                <w:sz w:val="18"/>
                <w:szCs w:val="18"/>
              </w:rPr>
              <w:t>98,6</w:t>
            </w:r>
          </w:p>
        </w:tc>
        <w:tc>
          <w:tcPr>
            <w:tcW w:w="1134" w:type="dxa"/>
            <w:tcBorders>
              <w:top w:val="single" w:sz="4" w:space="0" w:color="auto"/>
              <w:left w:val="nil"/>
              <w:bottom w:val="single" w:sz="4" w:space="0" w:color="auto"/>
              <w:right w:val="single" w:sz="4" w:space="0" w:color="auto"/>
            </w:tcBorders>
            <w:shd w:val="clear" w:color="auto" w:fill="auto"/>
          </w:tcPr>
          <w:p w:rsidR="007638B4" w:rsidRPr="00DD2040" w:rsidRDefault="007638B4" w:rsidP="003D381A">
            <w:pPr>
              <w:spacing w:after="0" w:line="240" w:lineRule="auto"/>
              <w:jc w:val="center"/>
              <w:rPr>
                <w:rFonts w:ascii="Times New Roman" w:hAnsi="Times New Roman"/>
                <w:sz w:val="18"/>
                <w:szCs w:val="18"/>
              </w:rPr>
            </w:pPr>
            <w:r w:rsidRPr="00DD2040">
              <w:rPr>
                <w:rFonts w:ascii="Times New Roman" w:hAnsi="Times New Roman"/>
                <w:sz w:val="18"/>
                <w:szCs w:val="18"/>
              </w:rPr>
              <w:t>98,6</w:t>
            </w:r>
          </w:p>
        </w:tc>
        <w:tc>
          <w:tcPr>
            <w:tcW w:w="993" w:type="dxa"/>
            <w:tcBorders>
              <w:top w:val="single" w:sz="4" w:space="0" w:color="auto"/>
              <w:left w:val="nil"/>
              <w:bottom w:val="single" w:sz="4" w:space="0" w:color="auto"/>
              <w:right w:val="single" w:sz="4" w:space="0" w:color="auto"/>
            </w:tcBorders>
            <w:shd w:val="clear" w:color="auto" w:fill="auto"/>
          </w:tcPr>
          <w:p w:rsidR="007638B4" w:rsidRPr="00DD2040" w:rsidRDefault="007638B4"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tcPr>
          <w:p w:rsidR="007638B4" w:rsidRPr="00DD2040" w:rsidRDefault="007638B4"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tcPr>
          <w:p w:rsidR="007638B4" w:rsidRPr="00DD2040" w:rsidRDefault="007638B4"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7638B4" w:rsidRPr="00DD2040" w:rsidRDefault="007638B4"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3" w:type="dxa"/>
            <w:tcBorders>
              <w:top w:val="single" w:sz="4" w:space="0" w:color="auto"/>
              <w:left w:val="nil"/>
              <w:bottom w:val="single" w:sz="4" w:space="0" w:color="auto"/>
              <w:right w:val="single" w:sz="4" w:space="0" w:color="auto"/>
            </w:tcBorders>
            <w:shd w:val="clear" w:color="auto" w:fill="auto"/>
          </w:tcPr>
          <w:p w:rsidR="007638B4" w:rsidRPr="00DD2040" w:rsidRDefault="007638B4"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7638B4" w:rsidRPr="00DD2040" w:rsidRDefault="007638B4"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7638B4" w:rsidRPr="00DD2040" w:rsidRDefault="007638B4"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7638B4" w:rsidRPr="00DD2040" w:rsidRDefault="007638B4"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3" w:type="dxa"/>
            <w:tcBorders>
              <w:top w:val="single" w:sz="4" w:space="0" w:color="auto"/>
              <w:left w:val="nil"/>
              <w:bottom w:val="single" w:sz="4" w:space="0" w:color="auto"/>
              <w:right w:val="single" w:sz="4" w:space="0" w:color="auto"/>
            </w:tcBorders>
            <w:shd w:val="clear" w:color="auto" w:fill="auto"/>
          </w:tcPr>
          <w:p w:rsidR="007638B4" w:rsidRPr="007638B4" w:rsidRDefault="007638B4" w:rsidP="003D381A">
            <w:pPr>
              <w:spacing w:after="0" w:line="240" w:lineRule="auto"/>
              <w:jc w:val="center"/>
              <w:rPr>
                <w:rFonts w:ascii="Times New Roman" w:hAnsi="Times New Roman"/>
                <w:color w:val="000000"/>
                <w:sz w:val="18"/>
                <w:szCs w:val="20"/>
                <w:lang w:eastAsia="ru-RU"/>
              </w:rPr>
            </w:pPr>
            <w:r w:rsidRPr="007638B4">
              <w:rPr>
                <w:rFonts w:ascii="Times New Roman" w:hAnsi="Times New Roman"/>
                <w:color w:val="000000"/>
                <w:sz w:val="18"/>
                <w:szCs w:val="20"/>
                <w:lang w:eastAsia="ru-RU"/>
              </w:rPr>
              <w:t>0</w:t>
            </w:r>
          </w:p>
        </w:tc>
        <w:tc>
          <w:tcPr>
            <w:tcW w:w="737" w:type="dxa"/>
            <w:tcBorders>
              <w:top w:val="single" w:sz="4" w:space="0" w:color="auto"/>
              <w:left w:val="nil"/>
              <w:bottom w:val="single" w:sz="4" w:space="0" w:color="auto"/>
              <w:right w:val="single" w:sz="4" w:space="0" w:color="auto"/>
            </w:tcBorders>
            <w:shd w:val="clear" w:color="auto" w:fill="auto"/>
          </w:tcPr>
          <w:p w:rsidR="007638B4" w:rsidRPr="007638B4" w:rsidRDefault="007638B4" w:rsidP="003D381A">
            <w:pPr>
              <w:spacing w:after="0" w:line="240" w:lineRule="auto"/>
              <w:jc w:val="center"/>
              <w:rPr>
                <w:rFonts w:ascii="Times New Roman" w:hAnsi="Times New Roman"/>
                <w:color w:val="000000"/>
                <w:sz w:val="18"/>
                <w:szCs w:val="18"/>
                <w:lang w:eastAsia="ru-RU"/>
              </w:rPr>
            </w:pPr>
            <w:r w:rsidRPr="007638B4">
              <w:rPr>
                <w:rFonts w:ascii="Times New Roman" w:hAnsi="Times New Roman"/>
                <w:color w:val="000000"/>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7638B4" w:rsidRPr="007638B4" w:rsidRDefault="007638B4" w:rsidP="003D381A">
            <w:pPr>
              <w:spacing w:after="0" w:line="240" w:lineRule="auto"/>
              <w:jc w:val="center"/>
              <w:rPr>
                <w:rFonts w:ascii="Times New Roman" w:hAnsi="Times New Roman"/>
                <w:color w:val="000000"/>
                <w:sz w:val="18"/>
                <w:szCs w:val="18"/>
                <w:lang w:eastAsia="ru-RU"/>
              </w:rPr>
            </w:pPr>
            <w:r w:rsidRPr="007638B4">
              <w:rPr>
                <w:rFonts w:ascii="Times New Roman" w:hAnsi="Times New Roman"/>
                <w:color w:val="000000"/>
                <w:sz w:val="18"/>
                <w:szCs w:val="18"/>
                <w:lang w:eastAsia="ru-RU"/>
              </w:rPr>
              <w:t>0</w:t>
            </w:r>
          </w:p>
        </w:tc>
      </w:tr>
      <w:tr w:rsidR="00D22DF7" w:rsidRPr="00DD2040" w:rsidTr="00CD7395">
        <w:trPr>
          <w:cantSplit/>
          <w:trHeight w:val="397"/>
        </w:trPr>
        <w:tc>
          <w:tcPr>
            <w:tcW w:w="1560" w:type="dxa"/>
            <w:vMerge w:val="restart"/>
            <w:tcBorders>
              <w:top w:val="single" w:sz="4" w:space="0" w:color="auto"/>
              <w:left w:val="single" w:sz="4" w:space="0" w:color="auto"/>
              <w:right w:val="single" w:sz="4" w:space="0" w:color="auto"/>
            </w:tcBorders>
          </w:tcPr>
          <w:p w:rsidR="007638B4" w:rsidRPr="00B36D5F" w:rsidRDefault="007638B4" w:rsidP="003D381A">
            <w:pPr>
              <w:spacing w:after="0" w:line="240" w:lineRule="auto"/>
              <w:rPr>
                <w:rFonts w:ascii="Times New Roman" w:hAnsi="Times New Roman"/>
                <w:sz w:val="18"/>
                <w:szCs w:val="18"/>
                <w:lang w:val="en-US"/>
              </w:rPr>
            </w:pPr>
            <w:r w:rsidRPr="00DD2040">
              <w:rPr>
                <w:rFonts w:ascii="Times New Roman" w:hAnsi="Times New Roman"/>
                <w:sz w:val="18"/>
                <w:szCs w:val="18"/>
              </w:rPr>
              <w:t xml:space="preserve">Мероприятие 8 Проведение семинаров, конференций для </w:t>
            </w:r>
            <w:r w:rsidRPr="00DD2040">
              <w:rPr>
                <w:rFonts w:ascii="Times New Roman" w:hAnsi="Times New Roman"/>
                <w:sz w:val="18"/>
                <w:szCs w:val="18"/>
              </w:rPr>
              <w:lastRenderedPageBreak/>
              <w:t>опекунов и попечителей</w:t>
            </w:r>
          </w:p>
        </w:tc>
        <w:tc>
          <w:tcPr>
            <w:tcW w:w="1559" w:type="dxa"/>
            <w:tcBorders>
              <w:top w:val="single" w:sz="4" w:space="0" w:color="auto"/>
              <w:left w:val="nil"/>
              <w:bottom w:val="single" w:sz="4" w:space="0" w:color="auto"/>
              <w:right w:val="single" w:sz="4" w:space="0" w:color="auto"/>
            </w:tcBorders>
            <w:shd w:val="clear" w:color="auto" w:fill="auto"/>
            <w:vAlign w:val="center"/>
          </w:tcPr>
          <w:p w:rsidR="007638B4" w:rsidRPr="00DD2040" w:rsidRDefault="007638B4" w:rsidP="003D381A">
            <w:pPr>
              <w:spacing w:after="0" w:line="240" w:lineRule="auto"/>
              <w:rPr>
                <w:rFonts w:ascii="Times New Roman" w:hAnsi="Times New Roman"/>
                <w:color w:val="000000"/>
                <w:sz w:val="18"/>
                <w:szCs w:val="18"/>
                <w:lang w:eastAsia="ru-RU"/>
              </w:rPr>
            </w:pPr>
            <w:r w:rsidRPr="00DD2040">
              <w:rPr>
                <w:rFonts w:ascii="Times New Roman" w:hAnsi="Times New Roman"/>
                <w:color w:val="000000"/>
                <w:sz w:val="18"/>
                <w:szCs w:val="18"/>
                <w:lang w:eastAsia="ru-RU"/>
              </w:rPr>
              <w:lastRenderedPageBreak/>
              <w:t>всего в том числе:</w:t>
            </w:r>
          </w:p>
        </w:tc>
        <w:tc>
          <w:tcPr>
            <w:tcW w:w="1134" w:type="dxa"/>
            <w:tcBorders>
              <w:top w:val="single" w:sz="4" w:space="0" w:color="auto"/>
              <w:left w:val="nil"/>
              <w:bottom w:val="single" w:sz="4" w:space="0" w:color="auto"/>
              <w:right w:val="single" w:sz="4" w:space="0" w:color="auto"/>
            </w:tcBorders>
            <w:shd w:val="clear" w:color="auto" w:fill="auto"/>
          </w:tcPr>
          <w:p w:rsidR="007638B4" w:rsidRPr="00DD2040" w:rsidRDefault="007638B4" w:rsidP="003D381A">
            <w:pPr>
              <w:spacing w:after="0" w:line="240" w:lineRule="auto"/>
              <w:jc w:val="center"/>
              <w:rPr>
                <w:rFonts w:ascii="Times New Roman" w:hAnsi="Times New Roman"/>
                <w:sz w:val="18"/>
                <w:szCs w:val="18"/>
              </w:rPr>
            </w:pPr>
            <w:r w:rsidRPr="00DD2040">
              <w:rPr>
                <w:rFonts w:ascii="Times New Roman" w:hAnsi="Times New Roman"/>
                <w:sz w:val="18"/>
                <w:szCs w:val="18"/>
              </w:rPr>
              <w:t>77,6</w:t>
            </w:r>
          </w:p>
        </w:tc>
        <w:tc>
          <w:tcPr>
            <w:tcW w:w="1134" w:type="dxa"/>
            <w:tcBorders>
              <w:top w:val="single" w:sz="4" w:space="0" w:color="auto"/>
              <w:left w:val="nil"/>
              <w:bottom w:val="single" w:sz="4" w:space="0" w:color="auto"/>
              <w:right w:val="single" w:sz="4" w:space="0" w:color="auto"/>
            </w:tcBorders>
            <w:shd w:val="clear" w:color="auto" w:fill="auto"/>
          </w:tcPr>
          <w:p w:rsidR="007638B4" w:rsidRPr="00DD2040" w:rsidRDefault="007638B4" w:rsidP="003D381A">
            <w:pPr>
              <w:spacing w:after="0" w:line="240" w:lineRule="auto"/>
              <w:jc w:val="center"/>
              <w:rPr>
                <w:rFonts w:ascii="Times New Roman" w:hAnsi="Times New Roman"/>
                <w:sz w:val="18"/>
                <w:szCs w:val="18"/>
              </w:rPr>
            </w:pPr>
            <w:r w:rsidRPr="00DD2040">
              <w:rPr>
                <w:rFonts w:ascii="Times New Roman" w:hAnsi="Times New Roman"/>
                <w:sz w:val="18"/>
                <w:szCs w:val="18"/>
              </w:rPr>
              <w:t>77,6</w:t>
            </w:r>
          </w:p>
        </w:tc>
        <w:tc>
          <w:tcPr>
            <w:tcW w:w="993" w:type="dxa"/>
            <w:tcBorders>
              <w:top w:val="single" w:sz="4" w:space="0" w:color="auto"/>
              <w:left w:val="nil"/>
              <w:bottom w:val="single" w:sz="4" w:space="0" w:color="auto"/>
              <w:right w:val="single" w:sz="4" w:space="0" w:color="auto"/>
            </w:tcBorders>
            <w:shd w:val="clear" w:color="auto" w:fill="auto"/>
          </w:tcPr>
          <w:p w:rsidR="007638B4" w:rsidRPr="00DD2040" w:rsidRDefault="007638B4"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tcPr>
          <w:p w:rsidR="007638B4" w:rsidRPr="00DD2040" w:rsidRDefault="007638B4"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tcPr>
          <w:p w:rsidR="007638B4" w:rsidRPr="00DD2040" w:rsidRDefault="007638B4"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7638B4" w:rsidRPr="00DD2040" w:rsidRDefault="007638B4"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3" w:type="dxa"/>
            <w:tcBorders>
              <w:top w:val="single" w:sz="4" w:space="0" w:color="auto"/>
              <w:left w:val="nil"/>
              <w:bottom w:val="single" w:sz="4" w:space="0" w:color="auto"/>
              <w:right w:val="single" w:sz="4" w:space="0" w:color="auto"/>
            </w:tcBorders>
            <w:shd w:val="clear" w:color="auto" w:fill="auto"/>
          </w:tcPr>
          <w:p w:rsidR="007638B4" w:rsidRPr="00DD2040" w:rsidRDefault="007638B4"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7638B4" w:rsidRPr="00DD2040" w:rsidRDefault="007638B4"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7638B4" w:rsidRPr="00DD2040" w:rsidRDefault="007638B4"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7638B4" w:rsidRPr="00DD2040" w:rsidRDefault="007638B4"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3" w:type="dxa"/>
            <w:tcBorders>
              <w:top w:val="single" w:sz="4" w:space="0" w:color="auto"/>
              <w:left w:val="nil"/>
              <w:bottom w:val="single" w:sz="4" w:space="0" w:color="auto"/>
              <w:right w:val="single" w:sz="4" w:space="0" w:color="auto"/>
            </w:tcBorders>
            <w:shd w:val="clear" w:color="auto" w:fill="auto"/>
          </w:tcPr>
          <w:p w:rsidR="007638B4" w:rsidRPr="007638B4" w:rsidRDefault="007638B4" w:rsidP="003D381A">
            <w:pPr>
              <w:spacing w:after="0" w:line="240" w:lineRule="auto"/>
              <w:jc w:val="center"/>
              <w:rPr>
                <w:rFonts w:ascii="Times New Roman" w:hAnsi="Times New Roman"/>
                <w:color w:val="000000"/>
                <w:sz w:val="18"/>
                <w:szCs w:val="20"/>
                <w:lang w:eastAsia="ru-RU"/>
              </w:rPr>
            </w:pPr>
            <w:r w:rsidRPr="007638B4">
              <w:rPr>
                <w:rFonts w:ascii="Times New Roman" w:hAnsi="Times New Roman"/>
                <w:color w:val="000000"/>
                <w:sz w:val="18"/>
                <w:szCs w:val="20"/>
                <w:lang w:eastAsia="ru-RU"/>
              </w:rPr>
              <w:t>0</w:t>
            </w:r>
          </w:p>
        </w:tc>
        <w:tc>
          <w:tcPr>
            <w:tcW w:w="737" w:type="dxa"/>
            <w:tcBorders>
              <w:top w:val="single" w:sz="4" w:space="0" w:color="auto"/>
              <w:left w:val="nil"/>
              <w:bottom w:val="single" w:sz="4" w:space="0" w:color="auto"/>
              <w:right w:val="single" w:sz="4" w:space="0" w:color="auto"/>
            </w:tcBorders>
            <w:shd w:val="clear" w:color="auto" w:fill="auto"/>
          </w:tcPr>
          <w:p w:rsidR="007638B4" w:rsidRPr="007638B4" w:rsidRDefault="007638B4" w:rsidP="003D381A">
            <w:pPr>
              <w:spacing w:after="0" w:line="240" w:lineRule="auto"/>
              <w:jc w:val="center"/>
              <w:rPr>
                <w:rFonts w:ascii="Times New Roman" w:hAnsi="Times New Roman"/>
                <w:color w:val="000000"/>
                <w:sz w:val="18"/>
                <w:szCs w:val="18"/>
                <w:lang w:eastAsia="ru-RU"/>
              </w:rPr>
            </w:pPr>
            <w:r w:rsidRPr="007638B4">
              <w:rPr>
                <w:rFonts w:ascii="Times New Roman" w:hAnsi="Times New Roman"/>
                <w:color w:val="000000"/>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7638B4" w:rsidRPr="007638B4" w:rsidRDefault="007638B4" w:rsidP="003D381A">
            <w:pPr>
              <w:spacing w:after="0" w:line="240" w:lineRule="auto"/>
              <w:jc w:val="center"/>
              <w:rPr>
                <w:rFonts w:ascii="Times New Roman" w:hAnsi="Times New Roman"/>
                <w:color w:val="000000"/>
                <w:sz w:val="18"/>
                <w:szCs w:val="18"/>
                <w:lang w:eastAsia="ru-RU"/>
              </w:rPr>
            </w:pPr>
            <w:r w:rsidRPr="007638B4">
              <w:rPr>
                <w:rFonts w:ascii="Times New Roman" w:hAnsi="Times New Roman"/>
                <w:color w:val="000000"/>
                <w:sz w:val="18"/>
                <w:szCs w:val="18"/>
                <w:lang w:eastAsia="ru-RU"/>
              </w:rPr>
              <w:t>0</w:t>
            </w:r>
          </w:p>
        </w:tc>
      </w:tr>
      <w:tr w:rsidR="00D22DF7" w:rsidRPr="00DD2040" w:rsidTr="00CD7395">
        <w:trPr>
          <w:cantSplit/>
          <w:trHeight w:val="375"/>
        </w:trPr>
        <w:tc>
          <w:tcPr>
            <w:tcW w:w="1560" w:type="dxa"/>
            <w:vMerge/>
            <w:tcBorders>
              <w:left w:val="single" w:sz="4" w:space="0" w:color="auto"/>
              <w:right w:val="single" w:sz="4" w:space="0" w:color="auto"/>
            </w:tcBorders>
            <w:vAlign w:val="center"/>
          </w:tcPr>
          <w:p w:rsidR="007638B4" w:rsidRPr="00DD2040" w:rsidRDefault="007638B4" w:rsidP="003D381A">
            <w:pPr>
              <w:spacing w:after="0" w:line="240" w:lineRule="auto"/>
              <w:rPr>
                <w:rFonts w:ascii="Times New Roman" w:hAnsi="Times New Roman"/>
                <w:color w:val="000000"/>
                <w:sz w:val="18"/>
                <w:szCs w:val="18"/>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638B4" w:rsidRPr="00DD2040" w:rsidRDefault="007638B4" w:rsidP="003D381A">
            <w:pPr>
              <w:spacing w:after="0" w:line="240" w:lineRule="auto"/>
              <w:rPr>
                <w:rFonts w:ascii="Times New Roman" w:hAnsi="Times New Roman"/>
                <w:color w:val="000000"/>
                <w:sz w:val="18"/>
                <w:szCs w:val="18"/>
                <w:lang w:eastAsia="ru-RU"/>
              </w:rPr>
            </w:pPr>
            <w:r w:rsidRPr="00DD2040">
              <w:rPr>
                <w:rFonts w:ascii="Times New Roman" w:hAnsi="Times New Roman"/>
                <w:color w:val="000000"/>
                <w:sz w:val="18"/>
                <w:szCs w:val="18"/>
                <w:lang w:eastAsia="ru-RU"/>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tcPr>
          <w:p w:rsidR="007638B4" w:rsidRPr="00DD2040" w:rsidRDefault="007638B4"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rsidR="007638B4" w:rsidRPr="00DD2040" w:rsidRDefault="007638B4"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3" w:type="dxa"/>
            <w:tcBorders>
              <w:top w:val="single" w:sz="4" w:space="0" w:color="auto"/>
              <w:left w:val="nil"/>
              <w:bottom w:val="single" w:sz="4" w:space="0" w:color="auto"/>
              <w:right w:val="single" w:sz="4" w:space="0" w:color="auto"/>
            </w:tcBorders>
            <w:shd w:val="clear" w:color="auto" w:fill="auto"/>
          </w:tcPr>
          <w:p w:rsidR="007638B4" w:rsidRPr="00DD2040" w:rsidRDefault="007638B4"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tcPr>
          <w:p w:rsidR="007638B4" w:rsidRPr="00DD2040" w:rsidRDefault="007638B4"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tcPr>
          <w:p w:rsidR="007638B4" w:rsidRPr="00DD2040" w:rsidRDefault="007638B4"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7638B4" w:rsidRPr="00DD2040" w:rsidRDefault="007638B4"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3" w:type="dxa"/>
            <w:tcBorders>
              <w:top w:val="single" w:sz="4" w:space="0" w:color="auto"/>
              <w:left w:val="nil"/>
              <w:bottom w:val="single" w:sz="4" w:space="0" w:color="auto"/>
              <w:right w:val="single" w:sz="4" w:space="0" w:color="auto"/>
            </w:tcBorders>
            <w:shd w:val="clear" w:color="auto" w:fill="auto"/>
          </w:tcPr>
          <w:p w:rsidR="007638B4" w:rsidRPr="00DD2040" w:rsidRDefault="007638B4"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7638B4" w:rsidRPr="00DD2040" w:rsidRDefault="007638B4"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7638B4" w:rsidRPr="00DD2040" w:rsidRDefault="007638B4"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7638B4" w:rsidRPr="00DD2040" w:rsidRDefault="007638B4"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3" w:type="dxa"/>
            <w:tcBorders>
              <w:top w:val="single" w:sz="4" w:space="0" w:color="auto"/>
              <w:left w:val="nil"/>
              <w:bottom w:val="single" w:sz="4" w:space="0" w:color="auto"/>
              <w:right w:val="single" w:sz="4" w:space="0" w:color="auto"/>
            </w:tcBorders>
            <w:shd w:val="clear" w:color="auto" w:fill="auto"/>
          </w:tcPr>
          <w:p w:rsidR="007638B4" w:rsidRPr="007638B4" w:rsidRDefault="007638B4" w:rsidP="003D381A">
            <w:pPr>
              <w:spacing w:after="0" w:line="240" w:lineRule="auto"/>
              <w:jc w:val="center"/>
              <w:rPr>
                <w:rFonts w:ascii="Times New Roman" w:hAnsi="Times New Roman"/>
                <w:color w:val="000000"/>
                <w:sz w:val="18"/>
                <w:szCs w:val="20"/>
                <w:lang w:eastAsia="ru-RU"/>
              </w:rPr>
            </w:pPr>
            <w:r w:rsidRPr="007638B4">
              <w:rPr>
                <w:rFonts w:ascii="Times New Roman" w:hAnsi="Times New Roman"/>
                <w:color w:val="000000"/>
                <w:sz w:val="18"/>
                <w:szCs w:val="20"/>
                <w:lang w:eastAsia="ru-RU"/>
              </w:rPr>
              <w:t>0</w:t>
            </w:r>
          </w:p>
        </w:tc>
        <w:tc>
          <w:tcPr>
            <w:tcW w:w="737" w:type="dxa"/>
            <w:tcBorders>
              <w:top w:val="single" w:sz="4" w:space="0" w:color="auto"/>
              <w:left w:val="nil"/>
              <w:bottom w:val="single" w:sz="4" w:space="0" w:color="auto"/>
              <w:right w:val="single" w:sz="4" w:space="0" w:color="auto"/>
            </w:tcBorders>
            <w:shd w:val="clear" w:color="auto" w:fill="auto"/>
          </w:tcPr>
          <w:p w:rsidR="007638B4" w:rsidRPr="007638B4" w:rsidRDefault="007638B4" w:rsidP="003D381A">
            <w:pPr>
              <w:spacing w:after="0" w:line="240" w:lineRule="auto"/>
              <w:jc w:val="center"/>
              <w:rPr>
                <w:rFonts w:ascii="Times New Roman" w:hAnsi="Times New Roman"/>
                <w:color w:val="000000"/>
                <w:sz w:val="18"/>
                <w:szCs w:val="18"/>
                <w:lang w:eastAsia="ru-RU"/>
              </w:rPr>
            </w:pPr>
            <w:r w:rsidRPr="007638B4">
              <w:rPr>
                <w:rFonts w:ascii="Times New Roman" w:hAnsi="Times New Roman"/>
                <w:color w:val="000000"/>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7638B4" w:rsidRPr="007638B4" w:rsidRDefault="007638B4" w:rsidP="003D381A">
            <w:pPr>
              <w:spacing w:after="0" w:line="240" w:lineRule="auto"/>
              <w:jc w:val="center"/>
              <w:rPr>
                <w:rFonts w:ascii="Times New Roman" w:hAnsi="Times New Roman"/>
                <w:color w:val="000000"/>
                <w:sz w:val="18"/>
                <w:szCs w:val="18"/>
                <w:lang w:eastAsia="ru-RU"/>
              </w:rPr>
            </w:pPr>
            <w:r w:rsidRPr="007638B4">
              <w:rPr>
                <w:rFonts w:ascii="Times New Roman" w:hAnsi="Times New Roman"/>
                <w:color w:val="000000"/>
                <w:sz w:val="18"/>
                <w:szCs w:val="18"/>
                <w:lang w:eastAsia="ru-RU"/>
              </w:rPr>
              <w:t>0</w:t>
            </w:r>
          </w:p>
        </w:tc>
      </w:tr>
      <w:tr w:rsidR="00D22DF7" w:rsidRPr="00DD2040" w:rsidTr="00D8495C">
        <w:trPr>
          <w:cantSplit/>
          <w:trHeight w:val="495"/>
        </w:trPr>
        <w:tc>
          <w:tcPr>
            <w:tcW w:w="1560" w:type="dxa"/>
            <w:vMerge/>
            <w:tcBorders>
              <w:left w:val="single" w:sz="4" w:space="0" w:color="auto"/>
              <w:bottom w:val="single" w:sz="4" w:space="0" w:color="auto"/>
              <w:right w:val="single" w:sz="4" w:space="0" w:color="auto"/>
            </w:tcBorders>
            <w:vAlign w:val="center"/>
          </w:tcPr>
          <w:p w:rsidR="007638B4" w:rsidRPr="00DD2040" w:rsidRDefault="007638B4" w:rsidP="003D381A">
            <w:pPr>
              <w:spacing w:after="0" w:line="240" w:lineRule="auto"/>
              <w:rPr>
                <w:rFonts w:ascii="Times New Roman" w:hAnsi="Times New Roman"/>
                <w:color w:val="000000"/>
                <w:sz w:val="18"/>
                <w:szCs w:val="18"/>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638B4" w:rsidRPr="00DD2040" w:rsidRDefault="007638B4" w:rsidP="003D381A">
            <w:pPr>
              <w:spacing w:after="0" w:line="240" w:lineRule="auto"/>
              <w:rPr>
                <w:rFonts w:ascii="Times New Roman" w:hAnsi="Times New Roman"/>
                <w:color w:val="000000"/>
                <w:sz w:val="18"/>
                <w:szCs w:val="18"/>
                <w:lang w:eastAsia="ru-RU"/>
              </w:rPr>
            </w:pPr>
            <w:r w:rsidRPr="00DD2040">
              <w:rPr>
                <w:rFonts w:ascii="Times New Roman" w:hAnsi="Times New Roman"/>
                <w:color w:val="000000"/>
                <w:sz w:val="18"/>
                <w:szCs w:val="18"/>
                <w:lang w:eastAsia="ru-RU"/>
              </w:rPr>
              <w:t>республиканский  бюджет</w:t>
            </w:r>
          </w:p>
        </w:tc>
        <w:tc>
          <w:tcPr>
            <w:tcW w:w="1134" w:type="dxa"/>
            <w:tcBorders>
              <w:top w:val="single" w:sz="4" w:space="0" w:color="auto"/>
              <w:left w:val="nil"/>
              <w:bottom w:val="single" w:sz="4" w:space="0" w:color="auto"/>
              <w:right w:val="single" w:sz="4" w:space="0" w:color="auto"/>
            </w:tcBorders>
            <w:shd w:val="clear" w:color="auto" w:fill="auto"/>
          </w:tcPr>
          <w:p w:rsidR="007638B4" w:rsidRPr="00DD2040" w:rsidRDefault="007638B4" w:rsidP="003D381A">
            <w:pPr>
              <w:spacing w:after="0" w:line="240" w:lineRule="auto"/>
              <w:jc w:val="center"/>
              <w:rPr>
                <w:rFonts w:ascii="Times New Roman" w:hAnsi="Times New Roman"/>
                <w:sz w:val="18"/>
                <w:szCs w:val="18"/>
              </w:rPr>
            </w:pPr>
            <w:r w:rsidRPr="00DD2040">
              <w:rPr>
                <w:rFonts w:ascii="Times New Roman" w:hAnsi="Times New Roman"/>
                <w:sz w:val="18"/>
                <w:szCs w:val="18"/>
              </w:rPr>
              <w:t>77,6</w:t>
            </w:r>
          </w:p>
        </w:tc>
        <w:tc>
          <w:tcPr>
            <w:tcW w:w="1134" w:type="dxa"/>
            <w:tcBorders>
              <w:top w:val="single" w:sz="4" w:space="0" w:color="auto"/>
              <w:left w:val="nil"/>
              <w:bottom w:val="single" w:sz="4" w:space="0" w:color="auto"/>
              <w:right w:val="single" w:sz="4" w:space="0" w:color="auto"/>
            </w:tcBorders>
            <w:shd w:val="clear" w:color="auto" w:fill="auto"/>
          </w:tcPr>
          <w:p w:rsidR="007638B4" w:rsidRPr="00DD2040" w:rsidRDefault="007638B4" w:rsidP="003D381A">
            <w:pPr>
              <w:spacing w:after="0" w:line="240" w:lineRule="auto"/>
              <w:jc w:val="center"/>
              <w:rPr>
                <w:rFonts w:ascii="Times New Roman" w:hAnsi="Times New Roman"/>
                <w:sz w:val="18"/>
                <w:szCs w:val="18"/>
              </w:rPr>
            </w:pPr>
            <w:r w:rsidRPr="00DD2040">
              <w:rPr>
                <w:rFonts w:ascii="Times New Roman" w:hAnsi="Times New Roman"/>
                <w:sz w:val="18"/>
                <w:szCs w:val="18"/>
              </w:rPr>
              <w:t>77,6</w:t>
            </w:r>
          </w:p>
        </w:tc>
        <w:tc>
          <w:tcPr>
            <w:tcW w:w="993" w:type="dxa"/>
            <w:tcBorders>
              <w:top w:val="single" w:sz="4" w:space="0" w:color="auto"/>
              <w:left w:val="nil"/>
              <w:bottom w:val="single" w:sz="4" w:space="0" w:color="auto"/>
              <w:right w:val="single" w:sz="4" w:space="0" w:color="auto"/>
            </w:tcBorders>
            <w:shd w:val="clear" w:color="auto" w:fill="auto"/>
          </w:tcPr>
          <w:p w:rsidR="007638B4" w:rsidRPr="00DD2040" w:rsidRDefault="007638B4"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tcPr>
          <w:p w:rsidR="007638B4" w:rsidRPr="00DD2040" w:rsidRDefault="007638B4"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tcPr>
          <w:p w:rsidR="007638B4" w:rsidRPr="00DD2040" w:rsidRDefault="007638B4"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7638B4" w:rsidRPr="00DD2040" w:rsidRDefault="007638B4"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3" w:type="dxa"/>
            <w:tcBorders>
              <w:top w:val="single" w:sz="4" w:space="0" w:color="auto"/>
              <w:left w:val="nil"/>
              <w:bottom w:val="single" w:sz="4" w:space="0" w:color="auto"/>
              <w:right w:val="single" w:sz="4" w:space="0" w:color="auto"/>
            </w:tcBorders>
            <w:shd w:val="clear" w:color="auto" w:fill="auto"/>
          </w:tcPr>
          <w:p w:rsidR="007638B4" w:rsidRPr="00DD2040" w:rsidRDefault="007638B4"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7638B4" w:rsidRPr="00DD2040" w:rsidRDefault="007638B4"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7638B4" w:rsidRPr="00DD2040" w:rsidRDefault="007638B4"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7638B4" w:rsidRPr="00DD2040" w:rsidRDefault="007638B4"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3" w:type="dxa"/>
            <w:tcBorders>
              <w:top w:val="single" w:sz="4" w:space="0" w:color="auto"/>
              <w:left w:val="nil"/>
              <w:bottom w:val="single" w:sz="4" w:space="0" w:color="auto"/>
              <w:right w:val="single" w:sz="4" w:space="0" w:color="auto"/>
            </w:tcBorders>
            <w:shd w:val="clear" w:color="auto" w:fill="auto"/>
          </w:tcPr>
          <w:p w:rsidR="007638B4" w:rsidRPr="007638B4" w:rsidRDefault="007638B4" w:rsidP="003D381A">
            <w:pPr>
              <w:spacing w:after="0" w:line="240" w:lineRule="auto"/>
              <w:jc w:val="center"/>
              <w:rPr>
                <w:rFonts w:ascii="Times New Roman" w:hAnsi="Times New Roman"/>
                <w:color w:val="000000"/>
                <w:sz w:val="18"/>
                <w:szCs w:val="20"/>
                <w:lang w:eastAsia="ru-RU"/>
              </w:rPr>
            </w:pPr>
            <w:r w:rsidRPr="007638B4">
              <w:rPr>
                <w:rFonts w:ascii="Times New Roman" w:hAnsi="Times New Roman"/>
                <w:color w:val="000000"/>
                <w:sz w:val="18"/>
                <w:szCs w:val="20"/>
                <w:lang w:eastAsia="ru-RU"/>
              </w:rPr>
              <w:t>0</w:t>
            </w:r>
          </w:p>
        </w:tc>
        <w:tc>
          <w:tcPr>
            <w:tcW w:w="737" w:type="dxa"/>
            <w:tcBorders>
              <w:top w:val="single" w:sz="4" w:space="0" w:color="auto"/>
              <w:left w:val="nil"/>
              <w:bottom w:val="single" w:sz="4" w:space="0" w:color="auto"/>
              <w:right w:val="single" w:sz="4" w:space="0" w:color="auto"/>
            </w:tcBorders>
            <w:shd w:val="clear" w:color="auto" w:fill="auto"/>
          </w:tcPr>
          <w:p w:rsidR="007638B4" w:rsidRPr="007638B4" w:rsidRDefault="007638B4" w:rsidP="003D381A">
            <w:pPr>
              <w:spacing w:after="0" w:line="240" w:lineRule="auto"/>
              <w:jc w:val="center"/>
              <w:rPr>
                <w:rFonts w:ascii="Times New Roman" w:hAnsi="Times New Roman"/>
                <w:color w:val="000000"/>
                <w:sz w:val="18"/>
                <w:szCs w:val="18"/>
                <w:lang w:eastAsia="ru-RU"/>
              </w:rPr>
            </w:pPr>
            <w:r w:rsidRPr="007638B4">
              <w:rPr>
                <w:rFonts w:ascii="Times New Roman" w:hAnsi="Times New Roman"/>
                <w:color w:val="000000"/>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7638B4" w:rsidRPr="007638B4" w:rsidRDefault="007638B4" w:rsidP="003D381A">
            <w:pPr>
              <w:spacing w:after="0" w:line="240" w:lineRule="auto"/>
              <w:jc w:val="center"/>
              <w:rPr>
                <w:rFonts w:ascii="Times New Roman" w:hAnsi="Times New Roman"/>
                <w:color w:val="000000"/>
                <w:sz w:val="18"/>
                <w:szCs w:val="18"/>
                <w:lang w:eastAsia="ru-RU"/>
              </w:rPr>
            </w:pPr>
            <w:r w:rsidRPr="007638B4">
              <w:rPr>
                <w:rFonts w:ascii="Times New Roman" w:hAnsi="Times New Roman"/>
                <w:color w:val="000000"/>
                <w:sz w:val="18"/>
                <w:szCs w:val="18"/>
                <w:lang w:eastAsia="ru-RU"/>
              </w:rPr>
              <w:t>0</w:t>
            </w:r>
          </w:p>
        </w:tc>
      </w:tr>
    </w:tbl>
    <w:p w:rsidR="00442002" w:rsidRPr="001A4E3F" w:rsidRDefault="001A4E3F" w:rsidP="000621AD">
      <w:pPr>
        <w:pStyle w:val="a7"/>
        <w:tabs>
          <w:tab w:val="left" w:pos="284"/>
        </w:tabs>
        <w:suppressAutoHyphens/>
        <w:spacing w:after="0" w:line="240" w:lineRule="auto"/>
        <w:ind w:left="0" w:right="-31"/>
        <w:jc w:val="right"/>
        <w:rPr>
          <w:rFonts w:ascii="Times New Roman" w:hAnsi="Times New Roman"/>
          <w:sz w:val="28"/>
          <w:szCs w:val="28"/>
        </w:rPr>
        <w:sectPr w:rsidR="00442002" w:rsidRPr="001A4E3F" w:rsidSect="00484CC4">
          <w:pgSz w:w="16838" w:h="11906" w:orient="landscape" w:code="9"/>
          <w:pgMar w:top="992" w:right="851" w:bottom="992" w:left="1134" w:header="709" w:footer="709" w:gutter="0"/>
          <w:cols w:space="708"/>
          <w:docGrid w:linePitch="360"/>
        </w:sectPr>
      </w:pPr>
      <w:r w:rsidRPr="001A4E3F">
        <w:rPr>
          <w:rFonts w:ascii="Times New Roman" w:hAnsi="Times New Roman"/>
          <w:sz w:val="28"/>
          <w:szCs w:val="28"/>
        </w:rPr>
        <w:lastRenderedPageBreak/>
        <w:t>».</w:t>
      </w:r>
    </w:p>
    <w:p w:rsidR="00442002" w:rsidRPr="00DA1A3A" w:rsidRDefault="00263AEF" w:rsidP="00D8495C">
      <w:pPr>
        <w:tabs>
          <w:tab w:val="left" w:pos="709"/>
          <w:tab w:val="left" w:pos="1134"/>
        </w:tabs>
        <w:spacing w:after="0" w:line="240" w:lineRule="auto"/>
        <w:ind w:left="567" w:firstLine="709"/>
        <w:jc w:val="both"/>
        <w:rPr>
          <w:rFonts w:ascii="Times New Roman" w:hAnsi="Times New Roman" w:cs="Times New Roman"/>
          <w:sz w:val="28"/>
          <w:szCs w:val="28"/>
        </w:rPr>
      </w:pPr>
      <w:r w:rsidRPr="00DA1A3A">
        <w:rPr>
          <w:rFonts w:ascii="Times New Roman" w:hAnsi="Times New Roman" w:cs="Times New Roman"/>
          <w:sz w:val="28"/>
          <w:szCs w:val="28"/>
        </w:rPr>
        <w:lastRenderedPageBreak/>
        <w:t xml:space="preserve">14. </w:t>
      </w:r>
      <w:r w:rsidR="00442002" w:rsidRPr="00DA1A3A">
        <w:rPr>
          <w:rFonts w:ascii="Times New Roman" w:hAnsi="Times New Roman" w:cs="Times New Roman"/>
          <w:sz w:val="28"/>
          <w:szCs w:val="28"/>
        </w:rPr>
        <w:t>В подпрограмме 10 «Обеспечение реализации государственной программы Республики Ингушетия «Развитие образования» и общепрограммные мероприятия»:</w:t>
      </w:r>
    </w:p>
    <w:p w:rsidR="00442002" w:rsidRPr="00DA1A3A" w:rsidRDefault="00DA1A3A" w:rsidP="00D8495C">
      <w:pPr>
        <w:tabs>
          <w:tab w:val="left" w:pos="709"/>
          <w:tab w:val="left" w:pos="1134"/>
        </w:tabs>
        <w:suppressAutoHyphen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DD2040" w:rsidRPr="00DA1A3A">
        <w:rPr>
          <w:rFonts w:ascii="Times New Roman" w:hAnsi="Times New Roman" w:cs="Times New Roman"/>
          <w:sz w:val="28"/>
          <w:szCs w:val="28"/>
        </w:rPr>
        <w:t xml:space="preserve">в паспорте </w:t>
      </w:r>
      <w:r w:rsidR="00442002" w:rsidRPr="00DA1A3A">
        <w:rPr>
          <w:rFonts w:ascii="Times New Roman" w:hAnsi="Times New Roman" w:cs="Times New Roman"/>
          <w:sz w:val="28"/>
          <w:szCs w:val="28"/>
        </w:rPr>
        <w:t>позицию паспорта, касающуюся объёмов бюджетных ассигнований подпрограммы, изложить в следующей редакции:</w:t>
      </w:r>
    </w:p>
    <w:p w:rsidR="00DD2040" w:rsidRPr="00DA1A3A" w:rsidRDefault="00E90688" w:rsidP="00D8495C">
      <w:pPr>
        <w:tabs>
          <w:tab w:val="left" w:pos="709"/>
          <w:tab w:val="left" w:pos="1134"/>
        </w:tabs>
        <w:suppressAutoHyphens/>
        <w:spacing w:after="0" w:line="240" w:lineRule="auto"/>
        <w:ind w:left="567" w:firstLine="709"/>
        <w:jc w:val="both"/>
        <w:rPr>
          <w:rFonts w:ascii="Times New Roman" w:hAnsi="Times New Roman" w:cs="Times New Roman"/>
          <w:sz w:val="28"/>
          <w:szCs w:val="28"/>
        </w:rPr>
      </w:pPr>
      <w:r w:rsidRPr="00DA1A3A">
        <w:rPr>
          <w:rFonts w:ascii="Times New Roman" w:hAnsi="Times New Roman" w:cs="Times New Roman"/>
          <w:sz w:val="28"/>
          <w:szCs w:val="28"/>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567"/>
        <w:gridCol w:w="1633"/>
        <w:gridCol w:w="4894"/>
      </w:tblGrid>
      <w:tr w:rsidR="00442002" w:rsidRPr="00DA1A3A" w:rsidTr="00484CC4">
        <w:tc>
          <w:tcPr>
            <w:tcW w:w="2268" w:type="dxa"/>
          </w:tcPr>
          <w:p w:rsidR="00442002" w:rsidRPr="00DA1A3A" w:rsidRDefault="00442002" w:rsidP="00D8495C">
            <w:pPr>
              <w:suppressAutoHyphens/>
              <w:spacing w:after="0" w:line="240" w:lineRule="auto"/>
              <w:ind w:left="567" w:firstLine="709"/>
              <w:rPr>
                <w:rFonts w:ascii="Times New Roman" w:hAnsi="Times New Roman" w:cs="Times New Roman"/>
                <w:sz w:val="28"/>
                <w:szCs w:val="28"/>
              </w:rPr>
            </w:pPr>
            <w:r w:rsidRPr="00DA1A3A">
              <w:rPr>
                <w:rFonts w:ascii="Times New Roman" w:hAnsi="Times New Roman" w:cs="Times New Roman"/>
                <w:sz w:val="28"/>
                <w:szCs w:val="28"/>
              </w:rPr>
              <w:t xml:space="preserve">Объемы бюджетных ассигнований подпрограммы </w:t>
            </w:r>
          </w:p>
        </w:tc>
        <w:tc>
          <w:tcPr>
            <w:tcW w:w="425" w:type="dxa"/>
          </w:tcPr>
          <w:p w:rsidR="00442002" w:rsidRPr="00DA1A3A" w:rsidRDefault="00DD2040" w:rsidP="00D8495C">
            <w:pPr>
              <w:suppressAutoHyphens/>
              <w:spacing w:after="0" w:line="240" w:lineRule="auto"/>
              <w:ind w:left="567" w:firstLine="709"/>
              <w:jc w:val="center"/>
              <w:rPr>
                <w:rFonts w:ascii="Times New Roman" w:hAnsi="Times New Roman" w:cs="Times New Roman"/>
                <w:sz w:val="28"/>
                <w:szCs w:val="28"/>
              </w:rPr>
            </w:pPr>
            <w:r w:rsidRPr="00DA1A3A">
              <w:rPr>
                <w:rFonts w:ascii="Times New Roman" w:hAnsi="Times New Roman" w:cs="Times New Roman"/>
                <w:sz w:val="28"/>
                <w:szCs w:val="28"/>
              </w:rPr>
              <w:t>–</w:t>
            </w:r>
          </w:p>
        </w:tc>
        <w:tc>
          <w:tcPr>
            <w:tcW w:w="6076" w:type="dxa"/>
          </w:tcPr>
          <w:p w:rsidR="00442002" w:rsidRPr="00DA1A3A" w:rsidRDefault="00442002" w:rsidP="00D8495C">
            <w:pPr>
              <w:suppressAutoHyphens/>
              <w:spacing w:after="0" w:line="240" w:lineRule="auto"/>
              <w:jc w:val="both"/>
              <w:rPr>
                <w:rFonts w:ascii="Times New Roman" w:hAnsi="Times New Roman" w:cs="Times New Roman"/>
                <w:sz w:val="28"/>
                <w:szCs w:val="28"/>
                <w:lang w:eastAsia="ru-RU"/>
              </w:rPr>
            </w:pPr>
            <w:r w:rsidRPr="00DA1A3A">
              <w:rPr>
                <w:rFonts w:ascii="Times New Roman" w:hAnsi="Times New Roman" w:cs="Times New Roman"/>
                <w:sz w:val="28"/>
                <w:szCs w:val="28"/>
                <w:lang w:eastAsia="ru-RU"/>
              </w:rPr>
              <w:t>общие затраты</w:t>
            </w:r>
            <w:r w:rsidR="00B013B5">
              <w:rPr>
                <w:rFonts w:ascii="Times New Roman" w:hAnsi="Times New Roman" w:cs="Times New Roman"/>
                <w:sz w:val="28"/>
                <w:szCs w:val="28"/>
                <w:lang w:eastAsia="ru-RU"/>
              </w:rPr>
              <w:t xml:space="preserve"> на реализацию подпрограммы 10 </w:t>
            </w:r>
            <w:r w:rsidR="00B013B5">
              <w:rPr>
                <w:rFonts w:ascii="Times New Roman" w:hAnsi="Times New Roman" w:cs="Times New Roman"/>
                <w:sz w:val="28"/>
                <w:szCs w:val="28"/>
                <w:lang w:eastAsia="ru-RU"/>
              </w:rPr>
              <w:br/>
            </w:r>
            <w:r w:rsidRPr="00DA1A3A">
              <w:rPr>
                <w:rFonts w:ascii="Times New Roman" w:hAnsi="Times New Roman" w:cs="Times New Roman"/>
                <w:sz w:val="28"/>
                <w:szCs w:val="28"/>
                <w:lang w:eastAsia="ru-RU"/>
              </w:rPr>
              <w:t xml:space="preserve">в 2014 </w:t>
            </w:r>
            <w:r w:rsidR="00DD2040" w:rsidRPr="00DA1A3A">
              <w:rPr>
                <w:rFonts w:ascii="Times New Roman" w:hAnsi="Times New Roman" w:cs="Times New Roman"/>
                <w:sz w:val="28"/>
                <w:szCs w:val="28"/>
                <w:lang w:eastAsia="ru-RU"/>
              </w:rPr>
              <w:t>–</w:t>
            </w:r>
            <w:r w:rsidR="00B013B5">
              <w:rPr>
                <w:rFonts w:ascii="Times New Roman" w:hAnsi="Times New Roman" w:cs="Times New Roman"/>
                <w:sz w:val="28"/>
                <w:szCs w:val="28"/>
                <w:lang w:eastAsia="ru-RU"/>
              </w:rPr>
              <w:t xml:space="preserve"> 2025 </w:t>
            </w:r>
            <w:r w:rsidRPr="00DA1A3A">
              <w:rPr>
                <w:rFonts w:ascii="Times New Roman" w:hAnsi="Times New Roman" w:cs="Times New Roman"/>
                <w:sz w:val="28"/>
                <w:szCs w:val="28"/>
                <w:lang w:eastAsia="ru-RU"/>
              </w:rPr>
              <w:t xml:space="preserve">годах за счет всех источников финансирования – </w:t>
            </w:r>
            <w:r w:rsidR="00DC0D9C" w:rsidRPr="00DA1A3A">
              <w:rPr>
                <w:rFonts w:ascii="Times New Roman" w:hAnsi="Times New Roman" w:cs="Times New Roman"/>
                <w:sz w:val="28"/>
                <w:szCs w:val="28"/>
                <w:lang w:eastAsia="ru-RU"/>
              </w:rPr>
              <w:t>1 008 620,04</w:t>
            </w:r>
            <w:r w:rsidRPr="00DA1A3A">
              <w:rPr>
                <w:rFonts w:ascii="Times New Roman" w:hAnsi="Times New Roman" w:cs="Times New Roman"/>
                <w:sz w:val="28"/>
                <w:szCs w:val="28"/>
                <w:lang w:eastAsia="ru-RU"/>
              </w:rPr>
              <w:t xml:space="preserve"> тыс. рублей;</w:t>
            </w:r>
          </w:p>
          <w:p w:rsidR="00442002" w:rsidRPr="0090461D" w:rsidRDefault="00442002" w:rsidP="00D8495C">
            <w:pPr>
              <w:suppressAutoHyphens/>
              <w:spacing w:after="0" w:line="240" w:lineRule="auto"/>
              <w:jc w:val="both"/>
              <w:rPr>
                <w:rFonts w:ascii="Times New Roman" w:hAnsi="Times New Roman" w:cs="Times New Roman"/>
                <w:sz w:val="28"/>
                <w:szCs w:val="28"/>
                <w:lang w:eastAsia="ru-RU"/>
              </w:rPr>
            </w:pPr>
            <w:r w:rsidRPr="00DA1A3A">
              <w:rPr>
                <w:rFonts w:ascii="Times New Roman" w:hAnsi="Times New Roman" w:cs="Times New Roman"/>
                <w:sz w:val="28"/>
                <w:szCs w:val="28"/>
                <w:lang w:eastAsia="ru-RU"/>
              </w:rPr>
              <w:t xml:space="preserve">2014 год </w:t>
            </w:r>
            <w:r w:rsidRPr="0090461D">
              <w:rPr>
                <w:rFonts w:ascii="Times New Roman" w:hAnsi="Times New Roman" w:cs="Times New Roman"/>
                <w:sz w:val="28"/>
                <w:szCs w:val="28"/>
                <w:lang w:eastAsia="ru-RU"/>
              </w:rPr>
              <w:t>– 87 965,6 тыс. рублей;</w:t>
            </w:r>
          </w:p>
          <w:p w:rsidR="00442002" w:rsidRPr="0090461D" w:rsidRDefault="00442002" w:rsidP="00D8495C">
            <w:pPr>
              <w:suppressAutoHyphens/>
              <w:spacing w:after="0" w:line="240" w:lineRule="auto"/>
              <w:ind w:left="567"/>
              <w:jc w:val="both"/>
              <w:rPr>
                <w:rFonts w:ascii="Times New Roman" w:hAnsi="Times New Roman" w:cs="Times New Roman"/>
                <w:sz w:val="28"/>
                <w:szCs w:val="28"/>
                <w:lang w:eastAsia="ru-RU"/>
              </w:rPr>
            </w:pPr>
            <w:r w:rsidRPr="0090461D">
              <w:rPr>
                <w:rFonts w:ascii="Times New Roman" w:hAnsi="Times New Roman" w:cs="Times New Roman"/>
                <w:sz w:val="28"/>
                <w:szCs w:val="28"/>
                <w:lang w:eastAsia="ru-RU"/>
              </w:rPr>
              <w:t>2015 год – 86 823,3 тыс. рублей;</w:t>
            </w:r>
          </w:p>
          <w:p w:rsidR="00442002" w:rsidRPr="00DA1A3A" w:rsidRDefault="00442002" w:rsidP="00D8495C">
            <w:pPr>
              <w:suppressAutoHyphens/>
              <w:spacing w:after="0" w:line="240" w:lineRule="auto"/>
              <w:ind w:left="567"/>
              <w:jc w:val="both"/>
              <w:rPr>
                <w:rFonts w:ascii="Times New Roman" w:hAnsi="Times New Roman" w:cs="Times New Roman"/>
                <w:sz w:val="28"/>
                <w:szCs w:val="28"/>
                <w:lang w:eastAsia="ru-RU"/>
              </w:rPr>
            </w:pPr>
            <w:r w:rsidRPr="0090461D">
              <w:rPr>
                <w:rFonts w:ascii="Times New Roman" w:hAnsi="Times New Roman" w:cs="Times New Roman"/>
                <w:sz w:val="28"/>
                <w:szCs w:val="28"/>
                <w:lang w:eastAsia="ru-RU"/>
              </w:rPr>
              <w:t>2016 год – 93 855,1</w:t>
            </w:r>
            <w:r w:rsidRPr="00DA1A3A">
              <w:rPr>
                <w:rFonts w:ascii="Times New Roman" w:hAnsi="Times New Roman" w:cs="Times New Roman"/>
                <w:sz w:val="28"/>
                <w:szCs w:val="28"/>
                <w:lang w:eastAsia="ru-RU"/>
              </w:rPr>
              <w:t xml:space="preserve"> тыс. рублей;</w:t>
            </w:r>
          </w:p>
          <w:p w:rsidR="00442002" w:rsidRPr="00DA1A3A" w:rsidRDefault="00442002" w:rsidP="00D8495C">
            <w:pPr>
              <w:suppressAutoHyphens/>
              <w:spacing w:after="0" w:line="240" w:lineRule="auto"/>
              <w:ind w:left="567"/>
              <w:jc w:val="both"/>
              <w:rPr>
                <w:rFonts w:ascii="Times New Roman" w:hAnsi="Times New Roman" w:cs="Times New Roman"/>
                <w:sz w:val="28"/>
                <w:szCs w:val="28"/>
                <w:lang w:eastAsia="ru-RU"/>
              </w:rPr>
            </w:pPr>
            <w:r w:rsidRPr="00DA1A3A">
              <w:rPr>
                <w:rFonts w:ascii="Times New Roman" w:hAnsi="Times New Roman" w:cs="Times New Roman"/>
                <w:sz w:val="28"/>
                <w:szCs w:val="28"/>
                <w:lang w:eastAsia="ru-RU"/>
              </w:rPr>
              <w:t>2017 год – 91 555,8 тыс. рублей;</w:t>
            </w:r>
          </w:p>
          <w:p w:rsidR="00442002" w:rsidRPr="00DA1A3A" w:rsidRDefault="00442002" w:rsidP="00D8495C">
            <w:pPr>
              <w:suppressAutoHyphens/>
              <w:spacing w:after="0" w:line="240" w:lineRule="auto"/>
              <w:ind w:left="567"/>
              <w:jc w:val="both"/>
              <w:rPr>
                <w:rFonts w:ascii="Times New Roman" w:hAnsi="Times New Roman" w:cs="Times New Roman"/>
                <w:sz w:val="28"/>
                <w:szCs w:val="28"/>
                <w:lang w:eastAsia="ru-RU"/>
              </w:rPr>
            </w:pPr>
            <w:r w:rsidRPr="00DA1A3A">
              <w:rPr>
                <w:rFonts w:ascii="Times New Roman" w:hAnsi="Times New Roman" w:cs="Times New Roman"/>
                <w:sz w:val="28"/>
                <w:szCs w:val="28"/>
                <w:lang w:eastAsia="ru-RU"/>
              </w:rPr>
              <w:t>2018 год – 93 630,2 тыс. рублей;</w:t>
            </w:r>
          </w:p>
          <w:p w:rsidR="00442002" w:rsidRPr="00DA1A3A" w:rsidRDefault="00442002" w:rsidP="00D8495C">
            <w:pPr>
              <w:suppressAutoHyphens/>
              <w:spacing w:after="0" w:line="240" w:lineRule="auto"/>
              <w:ind w:left="567"/>
              <w:jc w:val="both"/>
              <w:rPr>
                <w:rFonts w:ascii="Times New Roman" w:hAnsi="Times New Roman" w:cs="Times New Roman"/>
                <w:sz w:val="28"/>
                <w:szCs w:val="28"/>
                <w:lang w:eastAsia="ru-RU"/>
              </w:rPr>
            </w:pPr>
            <w:r w:rsidRPr="00DA1A3A">
              <w:rPr>
                <w:rFonts w:ascii="Times New Roman" w:hAnsi="Times New Roman" w:cs="Times New Roman"/>
                <w:sz w:val="28"/>
                <w:szCs w:val="28"/>
                <w:lang w:eastAsia="ru-RU"/>
              </w:rPr>
              <w:t>2019 год – 118 156,7 тыс. рублей;</w:t>
            </w:r>
          </w:p>
          <w:p w:rsidR="00442002" w:rsidRPr="00DA1A3A" w:rsidRDefault="00442002" w:rsidP="00D8495C">
            <w:pPr>
              <w:suppressAutoHyphens/>
              <w:spacing w:after="0" w:line="240" w:lineRule="auto"/>
              <w:ind w:left="567"/>
              <w:jc w:val="both"/>
              <w:rPr>
                <w:rFonts w:ascii="Times New Roman" w:hAnsi="Times New Roman" w:cs="Times New Roman"/>
                <w:sz w:val="28"/>
                <w:szCs w:val="28"/>
                <w:lang w:eastAsia="ru-RU"/>
              </w:rPr>
            </w:pPr>
            <w:r w:rsidRPr="00DA1A3A">
              <w:rPr>
                <w:rFonts w:ascii="Times New Roman" w:hAnsi="Times New Roman" w:cs="Times New Roman"/>
                <w:sz w:val="28"/>
                <w:szCs w:val="28"/>
                <w:lang w:eastAsia="ru-RU"/>
              </w:rPr>
              <w:t xml:space="preserve">2020 год – </w:t>
            </w:r>
            <w:r w:rsidR="00DC0D9C" w:rsidRPr="00DA1A3A">
              <w:rPr>
                <w:rFonts w:ascii="Times New Roman" w:hAnsi="Times New Roman" w:cs="Times New Roman"/>
                <w:sz w:val="28"/>
                <w:szCs w:val="28"/>
                <w:lang w:eastAsia="ru-RU"/>
              </w:rPr>
              <w:t>119 311,0</w:t>
            </w:r>
            <w:r w:rsidRPr="00DA1A3A">
              <w:rPr>
                <w:rFonts w:ascii="Times New Roman" w:hAnsi="Times New Roman" w:cs="Times New Roman"/>
                <w:sz w:val="28"/>
                <w:szCs w:val="28"/>
                <w:lang w:eastAsia="ru-RU"/>
              </w:rPr>
              <w:t xml:space="preserve"> тыс. рублей;</w:t>
            </w:r>
          </w:p>
          <w:p w:rsidR="00442002" w:rsidRPr="00DA1A3A" w:rsidRDefault="00442002" w:rsidP="00D8495C">
            <w:pPr>
              <w:suppressAutoHyphens/>
              <w:spacing w:after="0" w:line="240" w:lineRule="auto"/>
              <w:ind w:left="567"/>
              <w:jc w:val="both"/>
              <w:rPr>
                <w:rFonts w:ascii="Times New Roman" w:hAnsi="Times New Roman" w:cs="Times New Roman"/>
                <w:sz w:val="28"/>
                <w:szCs w:val="28"/>
                <w:lang w:eastAsia="ru-RU"/>
              </w:rPr>
            </w:pPr>
            <w:r w:rsidRPr="00DA1A3A">
              <w:rPr>
                <w:rFonts w:ascii="Times New Roman" w:hAnsi="Times New Roman" w:cs="Times New Roman"/>
                <w:sz w:val="28"/>
                <w:szCs w:val="28"/>
                <w:lang w:eastAsia="ru-RU"/>
              </w:rPr>
              <w:t xml:space="preserve">2021 год – </w:t>
            </w:r>
            <w:r w:rsidR="00DC0D9C" w:rsidRPr="00DA1A3A">
              <w:rPr>
                <w:rFonts w:ascii="Times New Roman" w:hAnsi="Times New Roman" w:cs="Times New Roman"/>
                <w:sz w:val="28"/>
                <w:szCs w:val="28"/>
                <w:lang w:eastAsia="ru-RU"/>
              </w:rPr>
              <w:t>102 893,8</w:t>
            </w:r>
            <w:r w:rsidRPr="00DA1A3A">
              <w:rPr>
                <w:rFonts w:ascii="Times New Roman" w:hAnsi="Times New Roman" w:cs="Times New Roman"/>
                <w:sz w:val="28"/>
                <w:szCs w:val="28"/>
                <w:lang w:eastAsia="ru-RU"/>
              </w:rPr>
              <w:t xml:space="preserve"> тыс. рублей;</w:t>
            </w:r>
          </w:p>
          <w:p w:rsidR="00442002" w:rsidRPr="00DA1A3A" w:rsidRDefault="00442002" w:rsidP="00D8495C">
            <w:pPr>
              <w:suppressAutoHyphens/>
              <w:spacing w:after="0" w:line="240" w:lineRule="auto"/>
              <w:ind w:left="567"/>
              <w:jc w:val="both"/>
              <w:rPr>
                <w:rFonts w:ascii="Times New Roman" w:hAnsi="Times New Roman" w:cs="Times New Roman"/>
                <w:sz w:val="28"/>
                <w:szCs w:val="28"/>
                <w:lang w:eastAsia="ru-RU"/>
              </w:rPr>
            </w:pPr>
            <w:r w:rsidRPr="00DA1A3A">
              <w:rPr>
                <w:rFonts w:ascii="Times New Roman" w:hAnsi="Times New Roman" w:cs="Times New Roman"/>
                <w:sz w:val="28"/>
                <w:szCs w:val="28"/>
                <w:lang w:eastAsia="ru-RU"/>
              </w:rPr>
              <w:t xml:space="preserve">2022 год – </w:t>
            </w:r>
            <w:r w:rsidR="00DC0D9C" w:rsidRPr="00DA1A3A">
              <w:rPr>
                <w:rFonts w:ascii="Times New Roman" w:hAnsi="Times New Roman" w:cs="Times New Roman"/>
                <w:sz w:val="28"/>
                <w:szCs w:val="28"/>
                <w:lang w:eastAsia="ru-RU"/>
              </w:rPr>
              <w:t>107 210,1</w:t>
            </w:r>
            <w:r w:rsidRPr="00DA1A3A">
              <w:rPr>
                <w:rFonts w:ascii="Times New Roman" w:hAnsi="Times New Roman" w:cs="Times New Roman"/>
                <w:sz w:val="28"/>
                <w:szCs w:val="28"/>
                <w:lang w:eastAsia="ru-RU"/>
              </w:rPr>
              <w:t xml:space="preserve"> тыс. рублей;</w:t>
            </w:r>
          </w:p>
          <w:p w:rsidR="00442002" w:rsidRPr="00DA1A3A" w:rsidRDefault="00442002" w:rsidP="00D8495C">
            <w:pPr>
              <w:suppressAutoHyphens/>
              <w:spacing w:after="0" w:line="240" w:lineRule="auto"/>
              <w:ind w:left="567"/>
              <w:jc w:val="both"/>
              <w:rPr>
                <w:rFonts w:ascii="Times New Roman" w:hAnsi="Times New Roman" w:cs="Times New Roman"/>
                <w:sz w:val="28"/>
                <w:szCs w:val="28"/>
                <w:lang w:eastAsia="ru-RU"/>
              </w:rPr>
            </w:pPr>
            <w:r w:rsidRPr="00DA1A3A">
              <w:rPr>
                <w:rFonts w:ascii="Times New Roman" w:hAnsi="Times New Roman" w:cs="Times New Roman"/>
                <w:sz w:val="28"/>
                <w:szCs w:val="28"/>
                <w:lang w:eastAsia="ru-RU"/>
              </w:rPr>
              <w:t xml:space="preserve">2023 год – </w:t>
            </w:r>
            <w:r w:rsidR="00DC0D9C" w:rsidRPr="00DA1A3A">
              <w:rPr>
                <w:rFonts w:ascii="Times New Roman" w:hAnsi="Times New Roman" w:cs="Times New Roman"/>
                <w:sz w:val="28"/>
                <w:szCs w:val="28"/>
                <w:lang w:eastAsia="ru-RU"/>
              </w:rPr>
              <w:t>107 218,8 тыс.</w:t>
            </w:r>
            <w:r w:rsidRPr="00DA1A3A">
              <w:rPr>
                <w:rFonts w:ascii="Times New Roman" w:hAnsi="Times New Roman" w:cs="Times New Roman"/>
                <w:sz w:val="28"/>
                <w:szCs w:val="28"/>
                <w:lang w:eastAsia="ru-RU"/>
              </w:rPr>
              <w:t xml:space="preserve"> рублей;</w:t>
            </w:r>
          </w:p>
          <w:p w:rsidR="00442002" w:rsidRPr="00DA1A3A" w:rsidRDefault="00442002" w:rsidP="00D8495C">
            <w:pPr>
              <w:suppressAutoHyphens/>
              <w:spacing w:after="0" w:line="240" w:lineRule="auto"/>
              <w:jc w:val="both"/>
              <w:rPr>
                <w:rFonts w:ascii="Times New Roman" w:hAnsi="Times New Roman" w:cs="Times New Roman"/>
                <w:sz w:val="28"/>
                <w:szCs w:val="28"/>
                <w:lang w:eastAsia="ru-RU"/>
              </w:rPr>
            </w:pPr>
            <w:r w:rsidRPr="00DA1A3A">
              <w:rPr>
                <w:rFonts w:ascii="Times New Roman" w:hAnsi="Times New Roman" w:cs="Times New Roman"/>
                <w:sz w:val="28"/>
                <w:szCs w:val="28"/>
                <w:lang w:eastAsia="ru-RU"/>
              </w:rPr>
              <w:t>2024 год – 0</w:t>
            </w:r>
            <w:r w:rsidR="00B013B5">
              <w:rPr>
                <w:rFonts w:ascii="Times New Roman" w:hAnsi="Times New Roman" w:cs="Times New Roman"/>
                <w:sz w:val="28"/>
                <w:szCs w:val="28"/>
                <w:lang w:eastAsia="ru-RU"/>
              </w:rPr>
              <w:t>,0 тыс.</w:t>
            </w:r>
            <w:r w:rsidRPr="00DA1A3A">
              <w:rPr>
                <w:rFonts w:ascii="Times New Roman" w:hAnsi="Times New Roman" w:cs="Times New Roman"/>
                <w:sz w:val="28"/>
                <w:szCs w:val="28"/>
                <w:lang w:eastAsia="ru-RU"/>
              </w:rPr>
              <w:t xml:space="preserve"> рублей;</w:t>
            </w:r>
          </w:p>
          <w:p w:rsidR="00442002" w:rsidRPr="00DA1A3A" w:rsidRDefault="00442002" w:rsidP="00D8495C">
            <w:pPr>
              <w:suppressAutoHyphens/>
              <w:spacing w:after="0" w:line="240" w:lineRule="auto"/>
              <w:jc w:val="both"/>
              <w:rPr>
                <w:rFonts w:ascii="Times New Roman" w:hAnsi="Times New Roman" w:cs="Times New Roman"/>
                <w:sz w:val="28"/>
                <w:szCs w:val="28"/>
                <w:lang w:eastAsia="ru-RU"/>
              </w:rPr>
            </w:pPr>
            <w:r w:rsidRPr="00DA1A3A">
              <w:rPr>
                <w:rFonts w:ascii="Times New Roman" w:hAnsi="Times New Roman" w:cs="Times New Roman"/>
                <w:sz w:val="28"/>
                <w:szCs w:val="28"/>
                <w:lang w:eastAsia="ru-RU"/>
              </w:rPr>
              <w:t xml:space="preserve">2025 год – </w:t>
            </w:r>
            <w:r w:rsidR="00B013B5" w:rsidRPr="00DA1A3A">
              <w:rPr>
                <w:rFonts w:ascii="Times New Roman" w:hAnsi="Times New Roman" w:cs="Times New Roman"/>
                <w:sz w:val="28"/>
                <w:szCs w:val="28"/>
                <w:lang w:eastAsia="ru-RU"/>
              </w:rPr>
              <w:t>0</w:t>
            </w:r>
            <w:r w:rsidR="00B013B5">
              <w:rPr>
                <w:rFonts w:ascii="Times New Roman" w:hAnsi="Times New Roman" w:cs="Times New Roman"/>
                <w:sz w:val="28"/>
                <w:szCs w:val="28"/>
                <w:lang w:eastAsia="ru-RU"/>
              </w:rPr>
              <w:t>,0 тыс.</w:t>
            </w:r>
            <w:r w:rsidR="00B013B5" w:rsidRPr="00DA1A3A">
              <w:rPr>
                <w:rFonts w:ascii="Times New Roman" w:hAnsi="Times New Roman" w:cs="Times New Roman"/>
                <w:sz w:val="28"/>
                <w:szCs w:val="28"/>
                <w:lang w:eastAsia="ru-RU"/>
              </w:rPr>
              <w:t xml:space="preserve"> рублей</w:t>
            </w:r>
            <w:r w:rsidR="00B013B5">
              <w:rPr>
                <w:rFonts w:ascii="Times New Roman" w:hAnsi="Times New Roman" w:cs="Times New Roman"/>
                <w:sz w:val="28"/>
                <w:szCs w:val="28"/>
                <w:lang w:eastAsia="ru-RU"/>
              </w:rPr>
              <w:t>,</w:t>
            </w:r>
          </w:p>
          <w:p w:rsidR="00DD2040" w:rsidRPr="00DA1A3A" w:rsidRDefault="00442002" w:rsidP="00D8495C">
            <w:pPr>
              <w:suppressAutoHyphens/>
              <w:spacing w:after="0" w:line="240" w:lineRule="auto"/>
              <w:jc w:val="both"/>
              <w:rPr>
                <w:rFonts w:ascii="Times New Roman" w:hAnsi="Times New Roman" w:cs="Times New Roman"/>
                <w:sz w:val="28"/>
                <w:szCs w:val="28"/>
                <w:lang w:eastAsia="ru-RU"/>
              </w:rPr>
            </w:pPr>
            <w:r w:rsidRPr="00DA1A3A">
              <w:rPr>
                <w:rFonts w:ascii="Times New Roman" w:hAnsi="Times New Roman" w:cs="Times New Roman"/>
                <w:sz w:val="28"/>
                <w:szCs w:val="28"/>
                <w:lang w:eastAsia="ru-RU"/>
              </w:rPr>
              <w:t>в том числе:</w:t>
            </w:r>
          </w:p>
          <w:p w:rsidR="00442002" w:rsidRPr="00DA1A3A" w:rsidRDefault="00442002" w:rsidP="00D8495C">
            <w:pPr>
              <w:suppressAutoHyphens/>
              <w:spacing w:after="0" w:line="240" w:lineRule="auto"/>
              <w:jc w:val="both"/>
              <w:rPr>
                <w:rFonts w:ascii="Times New Roman" w:hAnsi="Times New Roman" w:cs="Times New Roman"/>
                <w:sz w:val="28"/>
                <w:szCs w:val="28"/>
                <w:lang w:eastAsia="ru-RU"/>
              </w:rPr>
            </w:pPr>
            <w:r w:rsidRPr="00DA1A3A">
              <w:rPr>
                <w:rFonts w:ascii="Times New Roman" w:hAnsi="Times New Roman" w:cs="Times New Roman"/>
                <w:sz w:val="28"/>
                <w:szCs w:val="28"/>
                <w:lang w:eastAsia="ru-RU"/>
              </w:rPr>
              <w:t xml:space="preserve">из федерального бюджета – </w:t>
            </w:r>
            <w:r w:rsidR="00DC0D9C" w:rsidRPr="00DA1A3A">
              <w:rPr>
                <w:rFonts w:ascii="Times New Roman" w:hAnsi="Times New Roman" w:cs="Times New Roman"/>
                <w:sz w:val="28"/>
                <w:szCs w:val="28"/>
                <w:lang w:eastAsia="ru-RU"/>
              </w:rPr>
              <w:t>35 305,9</w:t>
            </w:r>
            <w:r w:rsidRPr="00DA1A3A">
              <w:rPr>
                <w:rFonts w:ascii="Times New Roman" w:hAnsi="Times New Roman" w:cs="Times New Roman"/>
                <w:sz w:val="28"/>
                <w:szCs w:val="28"/>
                <w:lang w:eastAsia="ru-RU"/>
              </w:rPr>
              <w:t xml:space="preserve"> тыс. рублей:</w:t>
            </w:r>
          </w:p>
          <w:p w:rsidR="00442002" w:rsidRPr="00DA1A3A" w:rsidRDefault="00442002" w:rsidP="00D8495C">
            <w:pPr>
              <w:suppressAutoHyphens/>
              <w:spacing w:after="0" w:line="240" w:lineRule="auto"/>
              <w:ind w:left="567"/>
              <w:jc w:val="both"/>
              <w:rPr>
                <w:rFonts w:ascii="Times New Roman" w:hAnsi="Times New Roman" w:cs="Times New Roman"/>
                <w:sz w:val="28"/>
                <w:szCs w:val="28"/>
                <w:lang w:eastAsia="ru-RU"/>
              </w:rPr>
            </w:pPr>
            <w:r w:rsidRPr="00DA1A3A">
              <w:rPr>
                <w:rFonts w:ascii="Times New Roman" w:hAnsi="Times New Roman" w:cs="Times New Roman"/>
                <w:sz w:val="28"/>
                <w:szCs w:val="28"/>
                <w:lang w:eastAsia="ru-RU"/>
              </w:rPr>
              <w:t>2014 год – 3 793,5 тыс. рублей;</w:t>
            </w:r>
          </w:p>
          <w:p w:rsidR="00442002" w:rsidRPr="00DA1A3A" w:rsidRDefault="00442002" w:rsidP="00D8495C">
            <w:pPr>
              <w:suppressAutoHyphens/>
              <w:spacing w:after="0" w:line="240" w:lineRule="auto"/>
              <w:ind w:left="567"/>
              <w:jc w:val="both"/>
              <w:rPr>
                <w:rFonts w:ascii="Times New Roman" w:hAnsi="Times New Roman" w:cs="Times New Roman"/>
                <w:sz w:val="28"/>
                <w:szCs w:val="28"/>
                <w:lang w:eastAsia="ru-RU"/>
              </w:rPr>
            </w:pPr>
            <w:r w:rsidRPr="00DA1A3A">
              <w:rPr>
                <w:rFonts w:ascii="Times New Roman" w:hAnsi="Times New Roman" w:cs="Times New Roman"/>
                <w:sz w:val="28"/>
                <w:szCs w:val="28"/>
                <w:lang w:eastAsia="ru-RU"/>
              </w:rPr>
              <w:t>2015 год – 2 914,5 тыс. рублей;</w:t>
            </w:r>
          </w:p>
          <w:p w:rsidR="00442002" w:rsidRPr="00DA1A3A" w:rsidRDefault="00442002" w:rsidP="00D8495C">
            <w:pPr>
              <w:suppressAutoHyphens/>
              <w:spacing w:after="0" w:line="240" w:lineRule="auto"/>
              <w:ind w:left="567"/>
              <w:jc w:val="both"/>
              <w:rPr>
                <w:rFonts w:ascii="Times New Roman" w:hAnsi="Times New Roman" w:cs="Times New Roman"/>
                <w:sz w:val="28"/>
                <w:szCs w:val="28"/>
                <w:lang w:eastAsia="ru-RU"/>
              </w:rPr>
            </w:pPr>
            <w:r w:rsidRPr="00DA1A3A">
              <w:rPr>
                <w:rFonts w:ascii="Times New Roman" w:hAnsi="Times New Roman" w:cs="Times New Roman"/>
                <w:sz w:val="28"/>
                <w:szCs w:val="28"/>
                <w:lang w:eastAsia="ru-RU"/>
              </w:rPr>
              <w:t xml:space="preserve">2016 год – </w:t>
            </w:r>
            <w:r w:rsidRPr="00B83E04">
              <w:rPr>
                <w:rFonts w:ascii="Times New Roman" w:hAnsi="Times New Roman" w:cs="Times New Roman"/>
                <w:sz w:val="28"/>
                <w:szCs w:val="28"/>
                <w:lang w:eastAsia="ru-RU"/>
              </w:rPr>
              <w:t>2 963,5</w:t>
            </w:r>
            <w:r w:rsidRPr="00DA1A3A">
              <w:rPr>
                <w:rFonts w:ascii="Times New Roman" w:hAnsi="Times New Roman" w:cs="Times New Roman"/>
                <w:sz w:val="28"/>
                <w:szCs w:val="28"/>
                <w:lang w:eastAsia="ru-RU"/>
              </w:rPr>
              <w:t xml:space="preserve"> тыс. рублей;</w:t>
            </w:r>
          </w:p>
          <w:p w:rsidR="00442002" w:rsidRPr="00DA1A3A" w:rsidRDefault="00442002" w:rsidP="00D8495C">
            <w:pPr>
              <w:suppressAutoHyphens/>
              <w:spacing w:after="0" w:line="240" w:lineRule="auto"/>
              <w:ind w:left="567"/>
              <w:jc w:val="both"/>
              <w:rPr>
                <w:rFonts w:ascii="Times New Roman" w:hAnsi="Times New Roman" w:cs="Times New Roman"/>
                <w:sz w:val="28"/>
                <w:szCs w:val="28"/>
                <w:lang w:eastAsia="ru-RU"/>
              </w:rPr>
            </w:pPr>
            <w:r w:rsidRPr="00DA1A3A">
              <w:rPr>
                <w:rFonts w:ascii="Times New Roman" w:hAnsi="Times New Roman" w:cs="Times New Roman"/>
                <w:sz w:val="28"/>
                <w:szCs w:val="28"/>
                <w:lang w:eastAsia="ru-RU"/>
              </w:rPr>
              <w:t>2017 год – 3 617,4 тыс. рублей;</w:t>
            </w:r>
          </w:p>
          <w:p w:rsidR="00442002" w:rsidRPr="00DA1A3A" w:rsidRDefault="00442002" w:rsidP="00D8495C">
            <w:pPr>
              <w:suppressAutoHyphens/>
              <w:spacing w:after="0" w:line="240" w:lineRule="auto"/>
              <w:ind w:left="567"/>
              <w:jc w:val="both"/>
              <w:rPr>
                <w:rFonts w:ascii="Times New Roman" w:hAnsi="Times New Roman" w:cs="Times New Roman"/>
                <w:sz w:val="28"/>
                <w:szCs w:val="28"/>
                <w:lang w:eastAsia="ru-RU"/>
              </w:rPr>
            </w:pPr>
            <w:r w:rsidRPr="00DA1A3A">
              <w:rPr>
                <w:rFonts w:ascii="Times New Roman" w:hAnsi="Times New Roman" w:cs="Times New Roman"/>
                <w:sz w:val="28"/>
                <w:szCs w:val="28"/>
                <w:lang w:eastAsia="ru-RU"/>
              </w:rPr>
              <w:t>2018 год – 4 177,8 тыс. рублей;</w:t>
            </w:r>
          </w:p>
          <w:p w:rsidR="00442002" w:rsidRPr="00DA1A3A" w:rsidRDefault="00442002" w:rsidP="00D8495C">
            <w:pPr>
              <w:suppressAutoHyphens/>
              <w:spacing w:after="0" w:line="240" w:lineRule="auto"/>
              <w:ind w:left="567"/>
              <w:jc w:val="both"/>
              <w:rPr>
                <w:rFonts w:ascii="Times New Roman" w:hAnsi="Times New Roman" w:cs="Times New Roman"/>
                <w:sz w:val="28"/>
                <w:szCs w:val="28"/>
                <w:lang w:eastAsia="ru-RU"/>
              </w:rPr>
            </w:pPr>
            <w:r w:rsidRPr="00DA1A3A">
              <w:rPr>
                <w:rFonts w:ascii="Times New Roman" w:hAnsi="Times New Roman" w:cs="Times New Roman"/>
                <w:sz w:val="28"/>
                <w:szCs w:val="28"/>
                <w:lang w:eastAsia="ru-RU"/>
              </w:rPr>
              <w:t>2019 год – 3 625,6 тыс. рублей;</w:t>
            </w:r>
          </w:p>
          <w:p w:rsidR="00442002" w:rsidRPr="00DA1A3A" w:rsidRDefault="00442002" w:rsidP="00D8495C">
            <w:pPr>
              <w:spacing w:after="0" w:line="240" w:lineRule="auto"/>
              <w:ind w:left="567"/>
              <w:rPr>
                <w:rFonts w:ascii="Times New Roman" w:hAnsi="Times New Roman" w:cs="Times New Roman"/>
                <w:sz w:val="28"/>
                <w:szCs w:val="28"/>
                <w:lang w:eastAsia="ru-RU"/>
              </w:rPr>
            </w:pPr>
            <w:r w:rsidRPr="00DA1A3A">
              <w:rPr>
                <w:rStyle w:val="afff4"/>
                <w:rFonts w:eastAsiaTheme="minorHAnsi"/>
              </w:rPr>
              <w:t>2020</w:t>
            </w:r>
            <w:r w:rsidRPr="00DA1A3A">
              <w:rPr>
                <w:rFonts w:ascii="Times New Roman" w:hAnsi="Times New Roman" w:cs="Times New Roman"/>
                <w:sz w:val="28"/>
                <w:szCs w:val="28"/>
                <w:lang w:eastAsia="ru-RU"/>
              </w:rPr>
              <w:t xml:space="preserve"> год – 3 616,8 тыс. рублей;</w:t>
            </w:r>
          </w:p>
          <w:p w:rsidR="00442002" w:rsidRPr="00DA1A3A" w:rsidRDefault="00442002" w:rsidP="00D8495C">
            <w:pPr>
              <w:suppressAutoHyphens/>
              <w:spacing w:after="0" w:line="240" w:lineRule="auto"/>
              <w:ind w:left="567"/>
              <w:jc w:val="both"/>
              <w:rPr>
                <w:rFonts w:ascii="Times New Roman" w:hAnsi="Times New Roman" w:cs="Times New Roman"/>
                <w:sz w:val="28"/>
                <w:szCs w:val="28"/>
                <w:lang w:eastAsia="ru-RU"/>
              </w:rPr>
            </w:pPr>
            <w:r w:rsidRPr="00DA1A3A">
              <w:rPr>
                <w:rFonts w:ascii="Times New Roman" w:hAnsi="Times New Roman" w:cs="Times New Roman"/>
                <w:sz w:val="28"/>
                <w:szCs w:val="28"/>
                <w:lang w:eastAsia="ru-RU"/>
              </w:rPr>
              <w:t xml:space="preserve">2021 год – </w:t>
            </w:r>
            <w:r w:rsidR="00DC0D9C" w:rsidRPr="00DA1A3A">
              <w:rPr>
                <w:rFonts w:ascii="Times New Roman" w:hAnsi="Times New Roman" w:cs="Times New Roman"/>
                <w:sz w:val="28"/>
                <w:szCs w:val="28"/>
                <w:lang w:eastAsia="ru-RU"/>
              </w:rPr>
              <w:t>3 503,9</w:t>
            </w:r>
            <w:r w:rsidRPr="00DA1A3A">
              <w:rPr>
                <w:rFonts w:ascii="Times New Roman" w:hAnsi="Times New Roman" w:cs="Times New Roman"/>
                <w:sz w:val="28"/>
                <w:szCs w:val="28"/>
                <w:lang w:eastAsia="ru-RU"/>
              </w:rPr>
              <w:t xml:space="preserve"> тыс. рублей;</w:t>
            </w:r>
          </w:p>
          <w:p w:rsidR="00442002" w:rsidRPr="00DA1A3A" w:rsidRDefault="00442002" w:rsidP="00D8495C">
            <w:pPr>
              <w:suppressAutoHyphens/>
              <w:spacing w:after="0" w:line="240" w:lineRule="auto"/>
              <w:ind w:left="567"/>
              <w:jc w:val="both"/>
              <w:rPr>
                <w:rFonts w:ascii="Times New Roman" w:hAnsi="Times New Roman" w:cs="Times New Roman"/>
                <w:sz w:val="28"/>
                <w:szCs w:val="28"/>
                <w:lang w:eastAsia="ru-RU"/>
              </w:rPr>
            </w:pPr>
            <w:r w:rsidRPr="00DA1A3A">
              <w:rPr>
                <w:rFonts w:ascii="Times New Roman" w:hAnsi="Times New Roman" w:cs="Times New Roman"/>
                <w:sz w:val="28"/>
                <w:szCs w:val="28"/>
                <w:lang w:eastAsia="ru-RU"/>
              </w:rPr>
              <w:t xml:space="preserve">2022 год – </w:t>
            </w:r>
            <w:r w:rsidR="00DC0D9C" w:rsidRPr="00DA1A3A">
              <w:rPr>
                <w:rFonts w:ascii="Times New Roman" w:hAnsi="Times New Roman" w:cs="Times New Roman"/>
                <w:sz w:val="28"/>
                <w:szCs w:val="28"/>
                <w:lang w:eastAsia="ru-RU"/>
              </w:rPr>
              <w:t>3 542,1</w:t>
            </w:r>
            <w:r w:rsidRPr="00DA1A3A">
              <w:rPr>
                <w:rFonts w:ascii="Times New Roman" w:hAnsi="Times New Roman" w:cs="Times New Roman"/>
                <w:sz w:val="28"/>
                <w:szCs w:val="28"/>
                <w:lang w:eastAsia="ru-RU"/>
              </w:rPr>
              <w:t xml:space="preserve"> тыс. рублей;</w:t>
            </w:r>
          </w:p>
          <w:p w:rsidR="00442002" w:rsidRPr="00DA1A3A" w:rsidRDefault="00442002" w:rsidP="00D8495C">
            <w:pPr>
              <w:suppressAutoHyphens/>
              <w:spacing w:after="0" w:line="240" w:lineRule="auto"/>
              <w:ind w:left="567"/>
              <w:jc w:val="both"/>
              <w:rPr>
                <w:rFonts w:ascii="Times New Roman" w:hAnsi="Times New Roman" w:cs="Times New Roman"/>
                <w:sz w:val="28"/>
                <w:szCs w:val="28"/>
                <w:lang w:eastAsia="ru-RU"/>
              </w:rPr>
            </w:pPr>
            <w:r w:rsidRPr="00DA1A3A">
              <w:rPr>
                <w:rFonts w:ascii="Times New Roman" w:hAnsi="Times New Roman" w:cs="Times New Roman"/>
                <w:sz w:val="28"/>
                <w:szCs w:val="28"/>
                <w:lang w:eastAsia="ru-RU"/>
              </w:rPr>
              <w:t xml:space="preserve">2023 год – </w:t>
            </w:r>
            <w:r w:rsidR="00DC0D9C" w:rsidRPr="00DA1A3A">
              <w:rPr>
                <w:rFonts w:ascii="Times New Roman" w:hAnsi="Times New Roman" w:cs="Times New Roman"/>
                <w:sz w:val="28"/>
                <w:szCs w:val="28"/>
                <w:lang w:eastAsia="ru-RU"/>
              </w:rPr>
              <w:t>3 550,8 тыс.</w:t>
            </w:r>
            <w:r w:rsidRPr="00DA1A3A">
              <w:rPr>
                <w:rFonts w:ascii="Times New Roman" w:hAnsi="Times New Roman" w:cs="Times New Roman"/>
                <w:sz w:val="28"/>
                <w:szCs w:val="28"/>
                <w:lang w:eastAsia="ru-RU"/>
              </w:rPr>
              <w:t xml:space="preserve"> рублей;</w:t>
            </w:r>
          </w:p>
          <w:p w:rsidR="00442002" w:rsidRPr="00DA1A3A" w:rsidRDefault="00442002" w:rsidP="00D8495C">
            <w:pPr>
              <w:suppressAutoHyphens/>
              <w:spacing w:after="0" w:line="240" w:lineRule="auto"/>
              <w:jc w:val="both"/>
              <w:rPr>
                <w:rFonts w:ascii="Times New Roman" w:hAnsi="Times New Roman" w:cs="Times New Roman"/>
                <w:sz w:val="28"/>
                <w:szCs w:val="28"/>
                <w:lang w:eastAsia="ru-RU"/>
              </w:rPr>
            </w:pPr>
            <w:r w:rsidRPr="00DA1A3A">
              <w:rPr>
                <w:rFonts w:ascii="Times New Roman" w:hAnsi="Times New Roman" w:cs="Times New Roman"/>
                <w:sz w:val="28"/>
                <w:szCs w:val="28"/>
                <w:lang w:eastAsia="ru-RU"/>
              </w:rPr>
              <w:t xml:space="preserve">2024 год – </w:t>
            </w:r>
            <w:r w:rsidR="00B013B5" w:rsidRPr="00DA1A3A">
              <w:rPr>
                <w:rFonts w:ascii="Times New Roman" w:hAnsi="Times New Roman" w:cs="Times New Roman"/>
                <w:sz w:val="28"/>
                <w:szCs w:val="28"/>
                <w:lang w:eastAsia="ru-RU"/>
              </w:rPr>
              <w:t>0</w:t>
            </w:r>
            <w:r w:rsidR="00B013B5">
              <w:rPr>
                <w:rFonts w:ascii="Times New Roman" w:hAnsi="Times New Roman" w:cs="Times New Roman"/>
                <w:sz w:val="28"/>
                <w:szCs w:val="28"/>
                <w:lang w:eastAsia="ru-RU"/>
              </w:rPr>
              <w:t>,0 тыс.</w:t>
            </w:r>
            <w:r w:rsidR="00B013B5" w:rsidRPr="00DA1A3A">
              <w:rPr>
                <w:rFonts w:ascii="Times New Roman" w:hAnsi="Times New Roman" w:cs="Times New Roman"/>
                <w:sz w:val="28"/>
                <w:szCs w:val="28"/>
                <w:lang w:eastAsia="ru-RU"/>
              </w:rPr>
              <w:t xml:space="preserve"> рублей</w:t>
            </w:r>
            <w:r w:rsidRPr="00DA1A3A">
              <w:rPr>
                <w:rFonts w:ascii="Times New Roman" w:hAnsi="Times New Roman" w:cs="Times New Roman"/>
                <w:sz w:val="28"/>
                <w:szCs w:val="28"/>
                <w:lang w:eastAsia="ru-RU"/>
              </w:rPr>
              <w:t>;</w:t>
            </w:r>
          </w:p>
          <w:p w:rsidR="00DD2040" w:rsidRPr="00DA1A3A" w:rsidRDefault="00442002" w:rsidP="00D8495C">
            <w:pPr>
              <w:suppressAutoHyphens/>
              <w:spacing w:after="0" w:line="240" w:lineRule="auto"/>
              <w:jc w:val="both"/>
              <w:rPr>
                <w:rFonts w:ascii="Times New Roman" w:hAnsi="Times New Roman" w:cs="Times New Roman"/>
                <w:sz w:val="28"/>
                <w:szCs w:val="28"/>
                <w:lang w:eastAsia="ru-RU"/>
              </w:rPr>
            </w:pPr>
            <w:r w:rsidRPr="00DA1A3A">
              <w:rPr>
                <w:rFonts w:ascii="Times New Roman" w:hAnsi="Times New Roman" w:cs="Times New Roman"/>
                <w:sz w:val="28"/>
                <w:szCs w:val="28"/>
                <w:lang w:eastAsia="ru-RU"/>
              </w:rPr>
              <w:t xml:space="preserve">2025 год – </w:t>
            </w:r>
            <w:r w:rsidR="00B013B5" w:rsidRPr="00DA1A3A">
              <w:rPr>
                <w:rFonts w:ascii="Times New Roman" w:hAnsi="Times New Roman" w:cs="Times New Roman"/>
                <w:sz w:val="28"/>
                <w:szCs w:val="28"/>
                <w:lang w:eastAsia="ru-RU"/>
              </w:rPr>
              <w:t>0</w:t>
            </w:r>
            <w:r w:rsidR="00B013B5">
              <w:rPr>
                <w:rFonts w:ascii="Times New Roman" w:hAnsi="Times New Roman" w:cs="Times New Roman"/>
                <w:sz w:val="28"/>
                <w:szCs w:val="28"/>
                <w:lang w:eastAsia="ru-RU"/>
              </w:rPr>
              <w:t>,0 тыс.</w:t>
            </w:r>
            <w:r w:rsidR="00B013B5" w:rsidRPr="00DA1A3A">
              <w:rPr>
                <w:rFonts w:ascii="Times New Roman" w:hAnsi="Times New Roman" w:cs="Times New Roman"/>
                <w:sz w:val="28"/>
                <w:szCs w:val="28"/>
                <w:lang w:eastAsia="ru-RU"/>
              </w:rPr>
              <w:t xml:space="preserve"> рублей</w:t>
            </w:r>
            <w:r w:rsidR="00B013B5">
              <w:rPr>
                <w:rFonts w:ascii="Times New Roman" w:hAnsi="Times New Roman" w:cs="Times New Roman"/>
                <w:sz w:val="28"/>
                <w:szCs w:val="28"/>
                <w:lang w:eastAsia="ru-RU"/>
              </w:rPr>
              <w:t>,</w:t>
            </w:r>
          </w:p>
          <w:p w:rsidR="00442002" w:rsidRPr="00DA1A3A" w:rsidRDefault="00442002" w:rsidP="00D8495C">
            <w:pPr>
              <w:suppressAutoHyphens/>
              <w:spacing w:after="0" w:line="240" w:lineRule="auto"/>
              <w:jc w:val="both"/>
              <w:rPr>
                <w:rFonts w:ascii="Times New Roman" w:hAnsi="Times New Roman" w:cs="Times New Roman"/>
                <w:sz w:val="28"/>
                <w:szCs w:val="28"/>
                <w:lang w:eastAsia="ru-RU"/>
              </w:rPr>
            </w:pPr>
            <w:r w:rsidRPr="00DA1A3A">
              <w:rPr>
                <w:rFonts w:ascii="Times New Roman" w:hAnsi="Times New Roman" w:cs="Times New Roman"/>
                <w:sz w:val="28"/>
                <w:szCs w:val="28"/>
                <w:lang w:eastAsia="ru-RU"/>
              </w:rPr>
              <w:t xml:space="preserve">из республиканского бюджета – </w:t>
            </w:r>
            <w:r w:rsidR="00DC0D9C" w:rsidRPr="00DA1A3A">
              <w:rPr>
                <w:rFonts w:ascii="Times New Roman" w:hAnsi="Times New Roman" w:cs="Times New Roman"/>
                <w:sz w:val="28"/>
                <w:szCs w:val="28"/>
                <w:lang w:eastAsia="ru-RU"/>
              </w:rPr>
              <w:t>973 314,5</w:t>
            </w:r>
            <w:r w:rsidRPr="00DA1A3A">
              <w:rPr>
                <w:rFonts w:ascii="Times New Roman" w:hAnsi="Times New Roman" w:cs="Times New Roman"/>
                <w:sz w:val="28"/>
                <w:szCs w:val="28"/>
                <w:lang w:eastAsia="ru-RU"/>
              </w:rPr>
              <w:t xml:space="preserve"> тыс. рублей:</w:t>
            </w:r>
          </w:p>
          <w:p w:rsidR="00442002" w:rsidRPr="0090461D" w:rsidRDefault="00442002" w:rsidP="00D8495C">
            <w:pPr>
              <w:suppressAutoHyphens/>
              <w:spacing w:after="0" w:line="240" w:lineRule="auto"/>
              <w:jc w:val="both"/>
              <w:rPr>
                <w:rFonts w:ascii="Times New Roman" w:hAnsi="Times New Roman" w:cs="Times New Roman"/>
                <w:sz w:val="28"/>
                <w:szCs w:val="28"/>
                <w:lang w:eastAsia="ru-RU"/>
              </w:rPr>
            </w:pPr>
            <w:r w:rsidRPr="00DA1A3A">
              <w:rPr>
                <w:rFonts w:ascii="Times New Roman" w:hAnsi="Times New Roman" w:cs="Times New Roman"/>
                <w:sz w:val="28"/>
                <w:szCs w:val="28"/>
                <w:lang w:eastAsia="ru-RU"/>
              </w:rPr>
              <w:t xml:space="preserve">2014 год </w:t>
            </w:r>
            <w:r w:rsidRPr="0090461D">
              <w:rPr>
                <w:rFonts w:ascii="Times New Roman" w:hAnsi="Times New Roman" w:cs="Times New Roman"/>
                <w:sz w:val="28"/>
                <w:szCs w:val="28"/>
                <w:lang w:eastAsia="ru-RU"/>
              </w:rPr>
              <w:t>– 84 172,1 тыс. рублей;</w:t>
            </w:r>
          </w:p>
          <w:p w:rsidR="00442002" w:rsidRPr="0090461D" w:rsidRDefault="00442002" w:rsidP="00D8495C">
            <w:pPr>
              <w:suppressAutoHyphens/>
              <w:spacing w:after="0" w:line="240" w:lineRule="auto"/>
              <w:jc w:val="both"/>
              <w:rPr>
                <w:rFonts w:ascii="Times New Roman" w:hAnsi="Times New Roman" w:cs="Times New Roman"/>
                <w:sz w:val="28"/>
                <w:szCs w:val="28"/>
                <w:lang w:eastAsia="ru-RU"/>
              </w:rPr>
            </w:pPr>
            <w:r w:rsidRPr="0090461D">
              <w:rPr>
                <w:rFonts w:ascii="Times New Roman" w:hAnsi="Times New Roman" w:cs="Times New Roman"/>
                <w:sz w:val="28"/>
                <w:szCs w:val="28"/>
                <w:lang w:eastAsia="ru-RU"/>
              </w:rPr>
              <w:t>2015 год – 83 908,8 тыс. рублей;</w:t>
            </w:r>
          </w:p>
          <w:p w:rsidR="00442002" w:rsidRPr="00DA1A3A" w:rsidRDefault="00442002" w:rsidP="00D8495C">
            <w:pPr>
              <w:suppressAutoHyphens/>
              <w:spacing w:after="0" w:line="240" w:lineRule="auto"/>
              <w:jc w:val="both"/>
              <w:rPr>
                <w:rFonts w:ascii="Times New Roman" w:hAnsi="Times New Roman" w:cs="Times New Roman"/>
                <w:sz w:val="28"/>
                <w:szCs w:val="28"/>
                <w:lang w:eastAsia="ru-RU"/>
              </w:rPr>
            </w:pPr>
            <w:r w:rsidRPr="0090461D">
              <w:rPr>
                <w:rFonts w:ascii="Times New Roman" w:hAnsi="Times New Roman" w:cs="Times New Roman"/>
                <w:sz w:val="28"/>
                <w:szCs w:val="28"/>
                <w:lang w:eastAsia="ru-RU"/>
              </w:rPr>
              <w:t>2016 год – 90 891,6</w:t>
            </w:r>
            <w:r w:rsidRPr="00DA1A3A">
              <w:rPr>
                <w:rFonts w:ascii="Times New Roman" w:hAnsi="Times New Roman" w:cs="Times New Roman"/>
                <w:sz w:val="28"/>
                <w:szCs w:val="28"/>
                <w:lang w:eastAsia="ru-RU"/>
              </w:rPr>
              <w:t xml:space="preserve"> тыс. рублей;</w:t>
            </w:r>
          </w:p>
          <w:p w:rsidR="00442002" w:rsidRPr="00DA1A3A" w:rsidRDefault="00442002" w:rsidP="00D8495C">
            <w:pPr>
              <w:suppressAutoHyphens/>
              <w:spacing w:after="0" w:line="240" w:lineRule="auto"/>
              <w:jc w:val="both"/>
              <w:rPr>
                <w:rFonts w:ascii="Times New Roman" w:hAnsi="Times New Roman" w:cs="Times New Roman"/>
                <w:sz w:val="28"/>
                <w:szCs w:val="28"/>
                <w:lang w:eastAsia="ru-RU"/>
              </w:rPr>
            </w:pPr>
            <w:r w:rsidRPr="00DA1A3A">
              <w:rPr>
                <w:rFonts w:ascii="Times New Roman" w:hAnsi="Times New Roman" w:cs="Times New Roman"/>
                <w:sz w:val="28"/>
                <w:szCs w:val="28"/>
                <w:lang w:eastAsia="ru-RU"/>
              </w:rPr>
              <w:t>2017 год – 87 938,4 тыс. рублей;</w:t>
            </w:r>
          </w:p>
          <w:p w:rsidR="00442002" w:rsidRPr="00DA1A3A" w:rsidRDefault="00442002" w:rsidP="00D8495C">
            <w:pPr>
              <w:suppressAutoHyphens/>
              <w:spacing w:after="0" w:line="240" w:lineRule="auto"/>
              <w:jc w:val="both"/>
              <w:rPr>
                <w:rFonts w:ascii="Times New Roman" w:hAnsi="Times New Roman" w:cs="Times New Roman"/>
                <w:sz w:val="28"/>
                <w:szCs w:val="28"/>
                <w:lang w:eastAsia="ru-RU"/>
              </w:rPr>
            </w:pPr>
            <w:r w:rsidRPr="00DA1A3A">
              <w:rPr>
                <w:rFonts w:ascii="Times New Roman" w:hAnsi="Times New Roman" w:cs="Times New Roman"/>
                <w:sz w:val="28"/>
                <w:szCs w:val="28"/>
                <w:lang w:eastAsia="ru-RU"/>
              </w:rPr>
              <w:t>2018 год – 89 452,4 тыс. рублей;</w:t>
            </w:r>
          </w:p>
          <w:p w:rsidR="00442002" w:rsidRPr="00DA1A3A" w:rsidRDefault="00442002" w:rsidP="00D8495C">
            <w:pPr>
              <w:suppressAutoHyphens/>
              <w:spacing w:after="0" w:line="240" w:lineRule="auto"/>
              <w:jc w:val="both"/>
              <w:rPr>
                <w:rFonts w:ascii="Times New Roman" w:hAnsi="Times New Roman" w:cs="Times New Roman"/>
                <w:sz w:val="28"/>
                <w:szCs w:val="28"/>
                <w:lang w:eastAsia="ru-RU"/>
              </w:rPr>
            </w:pPr>
            <w:r w:rsidRPr="00DA1A3A">
              <w:rPr>
                <w:rFonts w:ascii="Times New Roman" w:hAnsi="Times New Roman" w:cs="Times New Roman"/>
                <w:sz w:val="28"/>
                <w:szCs w:val="28"/>
                <w:lang w:eastAsia="ru-RU"/>
              </w:rPr>
              <w:t>2019 год – 114 531,1 тыс. рублей;</w:t>
            </w:r>
          </w:p>
          <w:p w:rsidR="00442002" w:rsidRPr="00DA1A3A" w:rsidRDefault="00442002" w:rsidP="00D8495C">
            <w:pPr>
              <w:suppressAutoHyphens/>
              <w:spacing w:after="0" w:line="240" w:lineRule="auto"/>
              <w:jc w:val="both"/>
              <w:rPr>
                <w:rFonts w:ascii="Times New Roman" w:hAnsi="Times New Roman" w:cs="Times New Roman"/>
                <w:sz w:val="28"/>
                <w:szCs w:val="28"/>
                <w:lang w:eastAsia="ru-RU"/>
              </w:rPr>
            </w:pPr>
            <w:r w:rsidRPr="00DA1A3A">
              <w:rPr>
                <w:rFonts w:ascii="Times New Roman" w:hAnsi="Times New Roman" w:cs="Times New Roman"/>
                <w:sz w:val="28"/>
                <w:szCs w:val="28"/>
                <w:lang w:eastAsia="ru-RU"/>
              </w:rPr>
              <w:lastRenderedPageBreak/>
              <w:t xml:space="preserve">2020 год – </w:t>
            </w:r>
            <w:r w:rsidR="00DC0D9C" w:rsidRPr="00DA1A3A">
              <w:rPr>
                <w:rFonts w:ascii="Times New Roman" w:hAnsi="Times New Roman" w:cs="Times New Roman"/>
                <w:sz w:val="28"/>
                <w:szCs w:val="28"/>
                <w:lang w:eastAsia="ru-RU"/>
              </w:rPr>
              <w:t>115 694,2</w:t>
            </w:r>
            <w:r w:rsidRPr="00DA1A3A">
              <w:rPr>
                <w:rFonts w:ascii="Times New Roman" w:hAnsi="Times New Roman" w:cs="Times New Roman"/>
                <w:sz w:val="28"/>
                <w:szCs w:val="28"/>
                <w:lang w:eastAsia="ru-RU"/>
              </w:rPr>
              <w:t xml:space="preserve"> тыс. рублей;</w:t>
            </w:r>
          </w:p>
          <w:p w:rsidR="00442002" w:rsidRPr="00DA1A3A" w:rsidRDefault="00442002" w:rsidP="00D8495C">
            <w:pPr>
              <w:suppressAutoHyphens/>
              <w:spacing w:after="0" w:line="240" w:lineRule="auto"/>
              <w:jc w:val="both"/>
              <w:rPr>
                <w:rFonts w:ascii="Times New Roman" w:hAnsi="Times New Roman" w:cs="Times New Roman"/>
                <w:sz w:val="28"/>
                <w:szCs w:val="28"/>
                <w:lang w:eastAsia="ru-RU"/>
              </w:rPr>
            </w:pPr>
            <w:r w:rsidRPr="00DA1A3A">
              <w:rPr>
                <w:rFonts w:ascii="Times New Roman" w:hAnsi="Times New Roman" w:cs="Times New Roman"/>
                <w:sz w:val="28"/>
                <w:szCs w:val="28"/>
                <w:lang w:eastAsia="ru-RU"/>
              </w:rPr>
              <w:t xml:space="preserve">2021 год – </w:t>
            </w:r>
            <w:r w:rsidR="00DC0D9C" w:rsidRPr="00DA1A3A">
              <w:rPr>
                <w:rFonts w:ascii="Times New Roman" w:hAnsi="Times New Roman" w:cs="Times New Roman"/>
                <w:sz w:val="28"/>
                <w:szCs w:val="28"/>
                <w:lang w:eastAsia="ru-RU"/>
              </w:rPr>
              <w:t>99 389,9</w:t>
            </w:r>
            <w:r w:rsidRPr="00DA1A3A">
              <w:rPr>
                <w:rFonts w:ascii="Times New Roman" w:hAnsi="Times New Roman" w:cs="Times New Roman"/>
                <w:sz w:val="28"/>
                <w:szCs w:val="28"/>
                <w:lang w:eastAsia="ru-RU"/>
              </w:rPr>
              <w:t xml:space="preserve"> тыс. рублей;</w:t>
            </w:r>
          </w:p>
          <w:p w:rsidR="00442002" w:rsidRPr="00DA1A3A" w:rsidRDefault="00442002" w:rsidP="00D8495C">
            <w:pPr>
              <w:suppressAutoHyphens/>
              <w:spacing w:after="0" w:line="240" w:lineRule="auto"/>
              <w:jc w:val="both"/>
              <w:rPr>
                <w:rFonts w:ascii="Times New Roman" w:hAnsi="Times New Roman" w:cs="Times New Roman"/>
                <w:sz w:val="28"/>
                <w:szCs w:val="28"/>
                <w:lang w:eastAsia="ru-RU"/>
              </w:rPr>
            </w:pPr>
            <w:r w:rsidRPr="00DA1A3A">
              <w:rPr>
                <w:rFonts w:ascii="Times New Roman" w:hAnsi="Times New Roman" w:cs="Times New Roman"/>
                <w:sz w:val="28"/>
                <w:szCs w:val="28"/>
                <w:lang w:eastAsia="ru-RU"/>
              </w:rPr>
              <w:t>2022 год –</w:t>
            </w:r>
            <w:r w:rsidR="00DC0D9C" w:rsidRPr="00DA1A3A">
              <w:rPr>
                <w:rFonts w:ascii="Times New Roman" w:hAnsi="Times New Roman" w:cs="Times New Roman"/>
                <w:sz w:val="28"/>
                <w:szCs w:val="28"/>
                <w:lang w:eastAsia="ru-RU"/>
              </w:rPr>
              <w:t xml:space="preserve"> 103 668,0</w:t>
            </w:r>
            <w:r w:rsidRPr="00DA1A3A">
              <w:rPr>
                <w:rFonts w:ascii="Times New Roman" w:hAnsi="Times New Roman" w:cs="Times New Roman"/>
                <w:sz w:val="28"/>
                <w:szCs w:val="28"/>
                <w:lang w:eastAsia="ru-RU"/>
              </w:rPr>
              <w:t xml:space="preserve"> тыс. рублей;</w:t>
            </w:r>
          </w:p>
          <w:p w:rsidR="00442002" w:rsidRPr="00DA1A3A" w:rsidRDefault="00442002" w:rsidP="00D8495C">
            <w:pPr>
              <w:suppressAutoHyphens/>
              <w:spacing w:after="0" w:line="240" w:lineRule="auto"/>
              <w:jc w:val="both"/>
              <w:rPr>
                <w:rFonts w:ascii="Times New Roman" w:hAnsi="Times New Roman" w:cs="Times New Roman"/>
                <w:sz w:val="28"/>
                <w:szCs w:val="28"/>
                <w:lang w:eastAsia="ru-RU"/>
              </w:rPr>
            </w:pPr>
            <w:r w:rsidRPr="00DA1A3A">
              <w:rPr>
                <w:rFonts w:ascii="Times New Roman" w:hAnsi="Times New Roman" w:cs="Times New Roman"/>
                <w:sz w:val="28"/>
                <w:szCs w:val="28"/>
                <w:lang w:eastAsia="ru-RU"/>
              </w:rPr>
              <w:t>2023</w:t>
            </w:r>
            <w:r w:rsidR="00346CD2">
              <w:rPr>
                <w:rFonts w:ascii="Times New Roman" w:hAnsi="Times New Roman" w:cs="Times New Roman"/>
                <w:sz w:val="28"/>
                <w:szCs w:val="28"/>
                <w:lang w:eastAsia="ru-RU"/>
              </w:rPr>
              <w:t xml:space="preserve"> </w:t>
            </w:r>
            <w:r w:rsidRPr="00DA1A3A">
              <w:rPr>
                <w:rFonts w:ascii="Times New Roman" w:hAnsi="Times New Roman" w:cs="Times New Roman"/>
                <w:sz w:val="28"/>
                <w:szCs w:val="28"/>
                <w:lang w:eastAsia="ru-RU"/>
              </w:rPr>
              <w:t xml:space="preserve">год – </w:t>
            </w:r>
            <w:r w:rsidR="00DC0D9C" w:rsidRPr="00DA1A3A">
              <w:rPr>
                <w:rFonts w:ascii="Times New Roman" w:hAnsi="Times New Roman" w:cs="Times New Roman"/>
                <w:sz w:val="28"/>
                <w:szCs w:val="28"/>
                <w:lang w:eastAsia="ru-RU"/>
              </w:rPr>
              <w:t xml:space="preserve">103 668,0 тыс. </w:t>
            </w:r>
            <w:r w:rsidRPr="00DA1A3A">
              <w:rPr>
                <w:rFonts w:ascii="Times New Roman" w:hAnsi="Times New Roman" w:cs="Times New Roman"/>
                <w:sz w:val="28"/>
                <w:szCs w:val="28"/>
                <w:lang w:eastAsia="ru-RU"/>
              </w:rPr>
              <w:t>рублей;</w:t>
            </w:r>
          </w:p>
          <w:p w:rsidR="00442002" w:rsidRPr="00DA1A3A" w:rsidRDefault="00442002" w:rsidP="00D8495C">
            <w:pPr>
              <w:suppressAutoHyphens/>
              <w:spacing w:after="0" w:line="240" w:lineRule="auto"/>
              <w:jc w:val="both"/>
              <w:rPr>
                <w:rFonts w:ascii="Times New Roman" w:hAnsi="Times New Roman" w:cs="Times New Roman"/>
                <w:sz w:val="28"/>
                <w:szCs w:val="28"/>
                <w:lang w:eastAsia="ru-RU"/>
              </w:rPr>
            </w:pPr>
            <w:r w:rsidRPr="00DA1A3A">
              <w:rPr>
                <w:rFonts w:ascii="Times New Roman" w:hAnsi="Times New Roman" w:cs="Times New Roman"/>
                <w:sz w:val="28"/>
                <w:szCs w:val="28"/>
                <w:lang w:eastAsia="ru-RU"/>
              </w:rPr>
              <w:t>2024</w:t>
            </w:r>
            <w:r w:rsidR="00346CD2">
              <w:rPr>
                <w:rFonts w:ascii="Times New Roman" w:hAnsi="Times New Roman" w:cs="Times New Roman"/>
                <w:sz w:val="28"/>
                <w:szCs w:val="28"/>
                <w:lang w:eastAsia="ru-RU"/>
              </w:rPr>
              <w:t xml:space="preserve"> </w:t>
            </w:r>
            <w:r w:rsidRPr="00DA1A3A">
              <w:rPr>
                <w:rFonts w:ascii="Times New Roman" w:hAnsi="Times New Roman" w:cs="Times New Roman"/>
                <w:sz w:val="28"/>
                <w:szCs w:val="28"/>
                <w:lang w:eastAsia="ru-RU"/>
              </w:rPr>
              <w:t xml:space="preserve">год – </w:t>
            </w:r>
            <w:r w:rsidR="00764A44">
              <w:rPr>
                <w:rFonts w:ascii="Times New Roman" w:hAnsi="Times New Roman" w:cs="Times New Roman"/>
                <w:sz w:val="28"/>
                <w:szCs w:val="28"/>
                <w:lang w:eastAsia="ru-RU"/>
              </w:rPr>
              <w:t xml:space="preserve">0,0 тыс. </w:t>
            </w:r>
            <w:r w:rsidR="00764A44" w:rsidRPr="00E50D62">
              <w:rPr>
                <w:rFonts w:ascii="Times New Roman" w:hAnsi="Times New Roman" w:cs="Times New Roman"/>
                <w:sz w:val="28"/>
                <w:szCs w:val="28"/>
                <w:lang w:eastAsia="ru-RU"/>
              </w:rPr>
              <w:t>рублей</w:t>
            </w:r>
            <w:r w:rsidRPr="00DA1A3A">
              <w:rPr>
                <w:rFonts w:ascii="Times New Roman" w:hAnsi="Times New Roman" w:cs="Times New Roman"/>
                <w:sz w:val="28"/>
                <w:szCs w:val="28"/>
                <w:lang w:eastAsia="ru-RU"/>
              </w:rPr>
              <w:t>;</w:t>
            </w:r>
          </w:p>
          <w:p w:rsidR="00442002" w:rsidRPr="00DA1A3A" w:rsidRDefault="00442002" w:rsidP="00D8495C">
            <w:pPr>
              <w:suppressAutoHyphens/>
              <w:spacing w:after="0" w:line="240" w:lineRule="auto"/>
              <w:jc w:val="both"/>
              <w:rPr>
                <w:rFonts w:ascii="Times New Roman" w:hAnsi="Times New Roman" w:cs="Times New Roman"/>
                <w:sz w:val="28"/>
                <w:szCs w:val="28"/>
                <w:lang w:eastAsia="ru-RU"/>
              </w:rPr>
            </w:pPr>
            <w:r w:rsidRPr="00DA1A3A">
              <w:rPr>
                <w:rFonts w:ascii="Times New Roman" w:hAnsi="Times New Roman" w:cs="Times New Roman"/>
                <w:sz w:val="28"/>
                <w:szCs w:val="28"/>
                <w:lang w:eastAsia="ru-RU"/>
              </w:rPr>
              <w:t>2025</w:t>
            </w:r>
            <w:r w:rsidR="00346CD2">
              <w:rPr>
                <w:rFonts w:ascii="Times New Roman" w:hAnsi="Times New Roman" w:cs="Times New Roman"/>
                <w:sz w:val="28"/>
                <w:szCs w:val="28"/>
                <w:lang w:eastAsia="ru-RU"/>
              </w:rPr>
              <w:t xml:space="preserve"> </w:t>
            </w:r>
            <w:r w:rsidRPr="00DA1A3A">
              <w:rPr>
                <w:rFonts w:ascii="Times New Roman" w:hAnsi="Times New Roman" w:cs="Times New Roman"/>
                <w:sz w:val="28"/>
                <w:szCs w:val="28"/>
                <w:lang w:eastAsia="ru-RU"/>
              </w:rPr>
              <w:t xml:space="preserve">год – </w:t>
            </w:r>
            <w:r w:rsidR="00764A44">
              <w:rPr>
                <w:rFonts w:ascii="Times New Roman" w:hAnsi="Times New Roman" w:cs="Times New Roman"/>
                <w:sz w:val="28"/>
                <w:szCs w:val="28"/>
                <w:lang w:eastAsia="ru-RU"/>
              </w:rPr>
              <w:t xml:space="preserve">0,0 тыс. </w:t>
            </w:r>
            <w:r w:rsidR="00764A44" w:rsidRPr="00E50D62">
              <w:rPr>
                <w:rFonts w:ascii="Times New Roman" w:hAnsi="Times New Roman" w:cs="Times New Roman"/>
                <w:sz w:val="28"/>
                <w:szCs w:val="28"/>
                <w:lang w:eastAsia="ru-RU"/>
              </w:rPr>
              <w:t>рублей</w:t>
            </w:r>
          </w:p>
        </w:tc>
      </w:tr>
    </w:tbl>
    <w:p w:rsidR="00442002" w:rsidRPr="00DA1A3A" w:rsidRDefault="00DD2040" w:rsidP="00D8495C">
      <w:pPr>
        <w:pStyle w:val="a7"/>
        <w:tabs>
          <w:tab w:val="left" w:pos="284"/>
        </w:tabs>
        <w:suppressAutoHyphens/>
        <w:spacing w:after="0" w:line="240" w:lineRule="auto"/>
        <w:ind w:left="567" w:right="423" w:firstLine="709"/>
        <w:jc w:val="right"/>
        <w:rPr>
          <w:rFonts w:ascii="Times New Roman" w:hAnsi="Times New Roman" w:cs="Times New Roman"/>
          <w:sz w:val="28"/>
          <w:szCs w:val="28"/>
        </w:rPr>
      </w:pPr>
      <w:r w:rsidRPr="00DA1A3A">
        <w:rPr>
          <w:rFonts w:ascii="Times New Roman" w:hAnsi="Times New Roman" w:cs="Times New Roman"/>
          <w:sz w:val="28"/>
          <w:szCs w:val="28"/>
        </w:rPr>
        <w:lastRenderedPageBreak/>
        <w:t>»;</w:t>
      </w:r>
    </w:p>
    <w:p w:rsidR="00442002" w:rsidRPr="00DA1A3A" w:rsidRDefault="00DA1A3A" w:rsidP="00D8495C">
      <w:pPr>
        <w:tabs>
          <w:tab w:val="left" w:pos="0"/>
          <w:tab w:val="left" w:pos="993"/>
        </w:tabs>
        <w:suppressAutoHyphen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442002" w:rsidRPr="00DA1A3A">
        <w:rPr>
          <w:rFonts w:ascii="Times New Roman" w:hAnsi="Times New Roman" w:cs="Times New Roman"/>
          <w:sz w:val="28"/>
          <w:szCs w:val="28"/>
        </w:rPr>
        <w:t xml:space="preserve">раздел </w:t>
      </w:r>
      <w:r w:rsidR="00442002" w:rsidRPr="00DA1A3A">
        <w:rPr>
          <w:rFonts w:ascii="Times New Roman" w:hAnsi="Times New Roman" w:cs="Times New Roman"/>
          <w:sz w:val="28"/>
          <w:szCs w:val="28"/>
          <w:lang w:val="en-US" w:eastAsia="ru-RU"/>
        </w:rPr>
        <w:t>IV</w:t>
      </w:r>
      <w:r w:rsidR="00442002" w:rsidRPr="00DA1A3A">
        <w:rPr>
          <w:rFonts w:ascii="Times New Roman" w:hAnsi="Times New Roman" w:cs="Times New Roman"/>
          <w:sz w:val="28"/>
          <w:szCs w:val="28"/>
        </w:rPr>
        <w:t xml:space="preserve"> изложить в следующей редакции:</w:t>
      </w:r>
    </w:p>
    <w:p w:rsidR="00DA1A3A" w:rsidRDefault="00DA1A3A" w:rsidP="00D8495C">
      <w:pPr>
        <w:pStyle w:val="a7"/>
        <w:tabs>
          <w:tab w:val="left" w:pos="284"/>
        </w:tabs>
        <w:suppressAutoHyphens/>
        <w:spacing w:after="0" w:line="240" w:lineRule="auto"/>
        <w:ind w:left="567" w:firstLine="709"/>
        <w:jc w:val="center"/>
        <w:rPr>
          <w:rFonts w:ascii="Times New Roman" w:hAnsi="Times New Roman" w:cs="Times New Roman"/>
          <w:sz w:val="28"/>
          <w:szCs w:val="28"/>
        </w:rPr>
      </w:pPr>
    </w:p>
    <w:p w:rsidR="00DA1A3A" w:rsidRDefault="00DA1A3A" w:rsidP="00D8495C">
      <w:pPr>
        <w:pStyle w:val="a7"/>
        <w:tabs>
          <w:tab w:val="left" w:pos="284"/>
        </w:tabs>
        <w:suppressAutoHyphens/>
        <w:spacing w:after="0" w:line="240" w:lineRule="auto"/>
        <w:ind w:left="567" w:firstLine="709"/>
        <w:jc w:val="center"/>
        <w:rPr>
          <w:rFonts w:ascii="Times New Roman" w:hAnsi="Times New Roman" w:cs="Times New Roman"/>
          <w:sz w:val="28"/>
          <w:szCs w:val="28"/>
        </w:rPr>
      </w:pPr>
      <w:r>
        <w:rPr>
          <w:rFonts w:ascii="Times New Roman" w:hAnsi="Times New Roman" w:cs="Times New Roman"/>
          <w:sz w:val="28"/>
          <w:szCs w:val="28"/>
        </w:rPr>
        <w:t xml:space="preserve">«IV. </w:t>
      </w:r>
      <w:r w:rsidR="00442002" w:rsidRPr="00DA1A3A">
        <w:rPr>
          <w:rFonts w:ascii="Times New Roman" w:hAnsi="Times New Roman" w:cs="Times New Roman"/>
          <w:sz w:val="28"/>
          <w:szCs w:val="28"/>
        </w:rPr>
        <w:t xml:space="preserve">Обоснование объема финансовых ресурсов, необходимых </w:t>
      </w:r>
    </w:p>
    <w:p w:rsidR="00442002" w:rsidRPr="00DA1A3A" w:rsidRDefault="00442002" w:rsidP="00D8495C">
      <w:pPr>
        <w:pStyle w:val="a7"/>
        <w:tabs>
          <w:tab w:val="left" w:pos="284"/>
        </w:tabs>
        <w:suppressAutoHyphens/>
        <w:spacing w:after="0" w:line="240" w:lineRule="auto"/>
        <w:ind w:left="567" w:firstLine="709"/>
        <w:jc w:val="center"/>
        <w:rPr>
          <w:rFonts w:ascii="Times New Roman" w:hAnsi="Times New Roman" w:cs="Times New Roman"/>
          <w:sz w:val="28"/>
          <w:szCs w:val="28"/>
        </w:rPr>
      </w:pPr>
      <w:r w:rsidRPr="00DA1A3A">
        <w:rPr>
          <w:rFonts w:ascii="Times New Roman" w:hAnsi="Times New Roman" w:cs="Times New Roman"/>
          <w:sz w:val="28"/>
          <w:szCs w:val="28"/>
        </w:rPr>
        <w:t>для реализации подпрограммы</w:t>
      </w:r>
    </w:p>
    <w:p w:rsidR="00442002" w:rsidRPr="00DA1A3A" w:rsidRDefault="00442002" w:rsidP="00D8495C">
      <w:pPr>
        <w:tabs>
          <w:tab w:val="left" w:pos="0"/>
        </w:tabs>
        <w:suppressAutoHyphens/>
        <w:spacing w:after="0" w:line="240" w:lineRule="auto"/>
        <w:ind w:left="567" w:firstLine="709"/>
        <w:jc w:val="both"/>
        <w:rPr>
          <w:rFonts w:ascii="Times New Roman" w:hAnsi="Times New Roman" w:cs="Times New Roman"/>
          <w:b/>
          <w:sz w:val="28"/>
          <w:szCs w:val="28"/>
          <w:lang w:eastAsia="ru-RU"/>
        </w:rPr>
      </w:pPr>
    </w:p>
    <w:p w:rsidR="00442002" w:rsidRPr="00790925" w:rsidRDefault="00442002" w:rsidP="00D8495C">
      <w:pPr>
        <w:suppressAutoHyphens/>
        <w:spacing w:after="0" w:line="240" w:lineRule="auto"/>
        <w:ind w:left="567" w:firstLine="709"/>
        <w:jc w:val="both"/>
        <w:rPr>
          <w:rFonts w:ascii="Times New Roman" w:hAnsi="Times New Roman" w:cs="Times New Roman"/>
          <w:sz w:val="28"/>
          <w:szCs w:val="28"/>
          <w:lang w:eastAsia="ru-RU"/>
        </w:rPr>
      </w:pPr>
      <w:r w:rsidRPr="00DA1A3A">
        <w:rPr>
          <w:rFonts w:ascii="Times New Roman" w:hAnsi="Times New Roman" w:cs="Times New Roman"/>
          <w:sz w:val="28"/>
          <w:szCs w:val="28"/>
          <w:lang w:eastAsia="ru-RU"/>
        </w:rPr>
        <w:t>общие затраты на реал</w:t>
      </w:r>
      <w:r w:rsidR="009B1FCC">
        <w:rPr>
          <w:rFonts w:ascii="Times New Roman" w:hAnsi="Times New Roman" w:cs="Times New Roman"/>
          <w:sz w:val="28"/>
          <w:szCs w:val="28"/>
          <w:lang w:eastAsia="ru-RU"/>
        </w:rPr>
        <w:t>изацию подпрограммы 10</w:t>
      </w:r>
      <w:r w:rsidRPr="00DA1A3A">
        <w:rPr>
          <w:rFonts w:ascii="Times New Roman" w:hAnsi="Times New Roman" w:cs="Times New Roman"/>
          <w:sz w:val="28"/>
          <w:szCs w:val="28"/>
          <w:lang w:eastAsia="ru-RU"/>
        </w:rPr>
        <w:t xml:space="preserve"> в 2014 </w:t>
      </w:r>
      <w:r w:rsidR="00DD2040" w:rsidRPr="00DA1A3A">
        <w:rPr>
          <w:rFonts w:ascii="Times New Roman" w:hAnsi="Times New Roman" w:cs="Times New Roman"/>
          <w:sz w:val="28"/>
          <w:szCs w:val="28"/>
          <w:lang w:eastAsia="ru-RU"/>
        </w:rPr>
        <w:t>–</w:t>
      </w:r>
      <w:r w:rsidRPr="00DA1A3A">
        <w:rPr>
          <w:rFonts w:ascii="Times New Roman" w:hAnsi="Times New Roman" w:cs="Times New Roman"/>
          <w:sz w:val="28"/>
          <w:szCs w:val="28"/>
          <w:lang w:eastAsia="ru-RU"/>
        </w:rPr>
        <w:t xml:space="preserve"> 2025 годах за счет всех источников финансирования </w:t>
      </w:r>
      <w:r w:rsidRPr="00790925">
        <w:rPr>
          <w:rFonts w:ascii="Times New Roman" w:hAnsi="Times New Roman" w:cs="Times New Roman"/>
          <w:sz w:val="28"/>
          <w:szCs w:val="28"/>
          <w:lang w:eastAsia="ru-RU"/>
        </w:rPr>
        <w:t xml:space="preserve">– </w:t>
      </w:r>
      <w:r w:rsidR="000128AC" w:rsidRPr="00790925">
        <w:rPr>
          <w:rFonts w:ascii="Times New Roman" w:hAnsi="Times New Roman" w:cs="Times New Roman"/>
          <w:sz w:val="28"/>
          <w:szCs w:val="28"/>
          <w:lang w:eastAsia="ru-RU"/>
        </w:rPr>
        <w:t>1 008 620,4</w:t>
      </w:r>
      <w:r w:rsidRPr="00790925">
        <w:rPr>
          <w:rFonts w:ascii="Times New Roman" w:hAnsi="Times New Roman" w:cs="Times New Roman"/>
          <w:sz w:val="28"/>
          <w:szCs w:val="28"/>
          <w:lang w:eastAsia="ru-RU"/>
        </w:rPr>
        <w:t xml:space="preserve"> тыс. рублей;</w:t>
      </w:r>
    </w:p>
    <w:p w:rsidR="00442002" w:rsidRPr="00790925" w:rsidRDefault="00442002" w:rsidP="00D8495C">
      <w:pPr>
        <w:suppressAutoHyphens/>
        <w:spacing w:after="0" w:line="240" w:lineRule="auto"/>
        <w:ind w:left="567" w:firstLine="709"/>
        <w:jc w:val="both"/>
        <w:rPr>
          <w:rFonts w:ascii="Times New Roman" w:hAnsi="Times New Roman" w:cs="Times New Roman"/>
          <w:sz w:val="28"/>
          <w:szCs w:val="28"/>
          <w:lang w:eastAsia="ru-RU"/>
        </w:rPr>
      </w:pPr>
      <w:r w:rsidRPr="00790925">
        <w:rPr>
          <w:rFonts w:ascii="Times New Roman" w:hAnsi="Times New Roman" w:cs="Times New Roman"/>
          <w:sz w:val="28"/>
          <w:szCs w:val="28"/>
          <w:lang w:eastAsia="ru-RU"/>
        </w:rPr>
        <w:t>2014 год – 87 965,6 тыс. рублей;</w:t>
      </w:r>
    </w:p>
    <w:p w:rsidR="00442002" w:rsidRPr="00790925" w:rsidRDefault="00442002" w:rsidP="00D8495C">
      <w:pPr>
        <w:suppressAutoHyphens/>
        <w:spacing w:after="0" w:line="240" w:lineRule="auto"/>
        <w:ind w:left="567" w:firstLine="709"/>
        <w:jc w:val="both"/>
        <w:rPr>
          <w:rFonts w:ascii="Times New Roman" w:hAnsi="Times New Roman" w:cs="Times New Roman"/>
          <w:sz w:val="28"/>
          <w:szCs w:val="28"/>
          <w:lang w:eastAsia="ru-RU"/>
        </w:rPr>
      </w:pPr>
      <w:r w:rsidRPr="00790925">
        <w:rPr>
          <w:rFonts w:ascii="Times New Roman" w:hAnsi="Times New Roman" w:cs="Times New Roman"/>
          <w:sz w:val="28"/>
          <w:szCs w:val="28"/>
          <w:lang w:eastAsia="ru-RU"/>
        </w:rPr>
        <w:t>2015 год – 86 823,3 тыс. рублей;</w:t>
      </w:r>
    </w:p>
    <w:p w:rsidR="00442002" w:rsidRPr="00DA1A3A" w:rsidRDefault="00442002" w:rsidP="00D8495C">
      <w:pPr>
        <w:suppressAutoHyphens/>
        <w:spacing w:after="0" w:line="240" w:lineRule="auto"/>
        <w:ind w:left="567" w:firstLine="709"/>
        <w:jc w:val="both"/>
        <w:rPr>
          <w:rFonts w:ascii="Times New Roman" w:hAnsi="Times New Roman" w:cs="Times New Roman"/>
          <w:sz w:val="28"/>
          <w:szCs w:val="28"/>
          <w:lang w:eastAsia="ru-RU"/>
        </w:rPr>
      </w:pPr>
      <w:r w:rsidRPr="00790925">
        <w:rPr>
          <w:rFonts w:ascii="Times New Roman" w:hAnsi="Times New Roman" w:cs="Times New Roman"/>
          <w:sz w:val="28"/>
          <w:szCs w:val="28"/>
          <w:lang w:eastAsia="ru-RU"/>
        </w:rPr>
        <w:t>2016 год – 93 855,1 тыс. рубл</w:t>
      </w:r>
      <w:r w:rsidRPr="00DA1A3A">
        <w:rPr>
          <w:rFonts w:ascii="Times New Roman" w:hAnsi="Times New Roman" w:cs="Times New Roman"/>
          <w:sz w:val="28"/>
          <w:szCs w:val="28"/>
          <w:lang w:eastAsia="ru-RU"/>
        </w:rPr>
        <w:t>ей;</w:t>
      </w:r>
    </w:p>
    <w:p w:rsidR="00442002" w:rsidRPr="00DA1A3A" w:rsidRDefault="00442002" w:rsidP="00D8495C">
      <w:pPr>
        <w:suppressAutoHyphens/>
        <w:spacing w:after="0" w:line="240" w:lineRule="auto"/>
        <w:ind w:left="567" w:firstLine="709"/>
        <w:jc w:val="both"/>
        <w:rPr>
          <w:rFonts w:ascii="Times New Roman" w:hAnsi="Times New Roman" w:cs="Times New Roman"/>
          <w:sz w:val="28"/>
          <w:szCs w:val="28"/>
          <w:lang w:eastAsia="ru-RU"/>
        </w:rPr>
      </w:pPr>
      <w:r w:rsidRPr="00DA1A3A">
        <w:rPr>
          <w:rFonts w:ascii="Times New Roman" w:hAnsi="Times New Roman" w:cs="Times New Roman"/>
          <w:sz w:val="28"/>
          <w:szCs w:val="28"/>
          <w:lang w:eastAsia="ru-RU"/>
        </w:rPr>
        <w:t>2017 год – 91 555,8 тыс. рублей;</w:t>
      </w:r>
    </w:p>
    <w:p w:rsidR="00442002" w:rsidRPr="00DA1A3A" w:rsidRDefault="00442002" w:rsidP="00D8495C">
      <w:pPr>
        <w:suppressAutoHyphens/>
        <w:spacing w:after="0" w:line="240" w:lineRule="auto"/>
        <w:ind w:left="567" w:firstLine="709"/>
        <w:jc w:val="both"/>
        <w:rPr>
          <w:rFonts w:ascii="Times New Roman" w:hAnsi="Times New Roman" w:cs="Times New Roman"/>
          <w:sz w:val="28"/>
          <w:szCs w:val="28"/>
          <w:lang w:eastAsia="ru-RU"/>
        </w:rPr>
      </w:pPr>
      <w:r w:rsidRPr="00DA1A3A">
        <w:rPr>
          <w:rFonts w:ascii="Times New Roman" w:hAnsi="Times New Roman" w:cs="Times New Roman"/>
          <w:sz w:val="28"/>
          <w:szCs w:val="28"/>
          <w:lang w:eastAsia="ru-RU"/>
        </w:rPr>
        <w:t>2018 год – 93 630,2 тыс. рублей;</w:t>
      </w:r>
    </w:p>
    <w:p w:rsidR="00442002" w:rsidRPr="00DA1A3A" w:rsidRDefault="00442002" w:rsidP="00D8495C">
      <w:pPr>
        <w:suppressAutoHyphens/>
        <w:spacing w:after="0" w:line="240" w:lineRule="auto"/>
        <w:ind w:left="567" w:firstLine="709"/>
        <w:jc w:val="both"/>
        <w:rPr>
          <w:rFonts w:ascii="Times New Roman" w:hAnsi="Times New Roman" w:cs="Times New Roman"/>
          <w:sz w:val="28"/>
          <w:szCs w:val="28"/>
          <w:lang w:eastAsia="ru-RU"/>
        </w:rPr>
      </w:pPr>
      <w:r w:rsidRPr="00DA1A3A">
        <w:rPr>
          <w:rFonts w:ascii="Times New Roman" w:hAnsi="Times New Roman" w:cs="Times New Roman"/>
          <w:sz w:val="28"/>
          <w:szCs w:val="28"/>
          <w:lang w:eastAsia="ru-RU"/>
        </w:rPr>
        <w:t>2019 год – 118 156,7 тыс. рублей;</w:t>
      </w:r>
    </w:p>
    <w:p w:rsidR="00442002" w:rsidRPr="00DA1A3A" w:rsidRDefault="00442002" w:rsidP="00D8495C">
      <w:pPr>
        <w:suppressAutoHyphens/>
        <w:spacing w:after="0" w:line="240" w:lineRule="auto"/>
        <w:ind w:left="567" w:firstLine="709"/>
        <w:jc w:val="both"/>
        <w:rPr>
          <w:rFonts w:ascii="Times New Roman" w:hAnsi="Times New Roman" w:cs="Times New Roman"/>
          <w:sz w:val="28"/>
          <w:szCs w:val="28"/>
          <w:lang w:eastAsia="ru-RU"/>
        </w:rPr>
      </w:pPr>
      <w:r w:rsidRPr="00DA1A3A">
        <w:rPr>
          <w:rFonts w:ascii="Times New Roman" w:hAnsi="Times New Roman" w:cs="Times New Roman"/>
          <w:sz w:val="28"/>
          <w:szCs w:val="28"/>
          <w:lang w:eastAsia="ru-RU"/>
        </w:rPr>
        <w:t xml:space="preserve">2020 год – </w:t>
      </w:r>
      <w:r w:rsidR="000128AC" w:rsidRPr="00DA1A3A">
        <w:rPr>
          <w:rFonts w:ascii="Times New Roman" w:hAnsi="Times New Roman" w:cs="Times New Roman"/>
          <w:sz w:val="28"/>
          <w:szCs w:val="28"/>
          <w:lang w:eastAsia="ru-RU"/>
        </w:rPr>
        <w:t>119 311,0</w:t>
      </w:r>
      <w:r w:rsidRPr="00DA1A3A">
        <w:rPr>
          <w:rFonts w:ascii="Times New Roman" w:hAnsi="Times New Roman" w:cs="Times New Roman"/>
          <w:sz w:val="28"/>
          <w:szCs w:val="28"/>
          <w:lang w:eastAsia="ru-RU"/>
        </w:rPr>
        <w:t xml:space="preserve"> тыс. рублей;</w:t>
      </w:r>
    </w:p>
    <w:p w:rsidR="00442002" w:rsidRPr="00DA1A3A" w:rsidRDefault="00442002" w:rsidP="00D8495C">
      <w:pPr>
        <w:suppressAutoHyphens/>
        <w:spacing w:after="0" w:line="240" w:lineRule="auto"/>
        <w:ind w:left="567" w:firstLine="709"/>
        <w:jc w:val="both"/>
        <w:rPr>
          <w:rFonts w:ascii="Times New Roman" w:hAnsi="Times New Roman" w:cs="Times New Roman"/>
          <w:sz w:val="28"/>
          <w:szCs w:val="28"/>
          <w:lang w:eastAsia="ru-RU"/>
        </w:rPr>
      </w:pPr>
      <w:r w:rsidRPr="00DA1A3A">
        <w:rPr>
          <w:rFonts w:ascii="Times New Roman" w:hAnsi="Times New Roman" w:cs="Times New Roman"/>
          <w:sz w:val="28"/>
          <w:szCs w:val="28"/>
          <w:lang w:eastAsia="ru-RU"/>
        </w:rPr>
        <w:t xml:space="preserve">2021 год – </w:t>
      </w:r>
      <w:r w:rsidR="000128AC" w:rsidRPr="00DA1A3A">
        <w:rPr>
          <w:rFonts w:ascii="Times New Roman" w:hAnsi="Times New Roman" w:cs="Times New Roman"/>
          <w:sz w:val="28"/>
          <w:szCs w:val="28"/>
          <w:lang w:eastAsia="ru-RU"/>
        </w:rPr>
        <w:t>102 893,8</w:t>
      </w:r>
      <w:r w:rsidRPr="00DA1A3A">
        <w:rPr>
          <w:rFonts w:ascii="Times New Roman" w:hAnsi="Times New Roman" w:cs="Times New Roman"/>
          <w:sz w:val="28"/>
          <w:szCs w:val="28"/>
          <w:lang w:eastAsia="ru-RU"/>
        </w:rPr>
        <w:t xml:space="preserve"> тыс. рублей;</w:t>
      </w:r>
    </w:p>
    <w:p w:rsidR="00442002" w:rsidRPr="00DA1A3A" w:rsidRDefault="00442002" w:rsidP="00D8495C">
      <w:pPr>
        <w:suppressAutoHyphens/>
        <w:spacing w:after="0" w:line="240" w:lineRule="auto"/>
        <w:ind w:left="567" w:firstLine="709"/>
        <w:jc w:val="both"/>
        <w:rPr>
          <w:rFonts w:ascii="Times New Roman" w:hAnsi="Times New Roman" w:cs="Times New Roman"/>
          <w:sz w:val="28"/>
          <w:szCs w:val="28"/>
          <w:lang w:eastAsia="ru-RU"/>
        </w:rPr>
      </w:pPr>
      <w:r w:rsidRPr="00DA1A3A">
        <w:rPr>
          <w:rFonts w:ascii="Times New Roman" w:hAnsi="Times New Roman" w:cs="Times New Roman"/>
          <w:sz w:val="28"/>
          <w:szCs w:val="28"/>
          <w:lang w:eastAsia="ru-RU"/>
        </w:rPr>
        <w:t xml:space="preserve">2022 год – </w:t>
      </w:r>
      <w:r w:rsidR="000128AC" w:rsidRPr="00DA1A3A">
        <w:rPr>
          <w:rFonts w:ascii="Times New Roman" w:hAnsi="Times New Roman" w:cs="Times New Roman"/>
          <w:sz w:val="28"/>
          <w:szCs w:val="28"/>
          <w:lang w:eastAsia="ru-RU"/>
        </w:rPr>
        <w:t>107 210,1</w:t>
      </w:r>
      <w:r w:rsidRPr="00DA1A3A">
        <w:rPr>
          <w:rFonts w:ascii="Times New Roman" w:hAnsi="Times New Roman" w:cs="Times New Roman"/>
          <w:sz w:val="28"/>
          <w:szCs w:val="28"/>
          <w:lang w:eastAsia="ru-RU"/>
        </w:rPr>
        <w:t xml:space="preserve"> тыс. рублей;</w:t>
      </w:r>
    </w:p>
    <w:p w:rsidR="00442002" w:rsidRPr="00DA1A3A" w:rsidRDefault="00442002" w:rsidP="00D8495C">
      <w:pPr>
        <w:suppressAutoHyphens/>
        <w:spacing w:after="0" w:line="240" w:lineRule="auto"/>
        <w:ind w:left="567" w:firstLine="709"/>
        <w:jc w:val="both"/>
        <w:rPr>
          <w:rFonts w:ascii="Times New Roman" w:hAnsi="Times New Roman" w:cs="Times New Roman"/>
          <w:sz w:val="28"/>
          <w:szCs w:val="28"/>
          <w:lang w:eastAsia="ru-RU"/>
        </w:rPr>
      </w:pPr>
      <w:r w:rsidRPr="00DA1A3A">
        <w:rPr>
          <w:rFonts w:ascii="Times New Roman" w:hAnsi="Times New Roman" w:cs="Times New Roman"/>
          <w:sz w:val="28"/>
          <w:szCs w:val="28"/>
          <w:lang w:eastAsia="ru-RU"/>
        </w:rPr>
        <w:t xml:space="preserve">2023 год – </w:t>
      </w:r>
      <w:r w:rsidR="000128AC" w:rsidRPr="00790925">
        <w:rPr>
          <w:rFonts w:ascii="Times New Roman" w:hAnsi="Times New Roman" w:cs="Times New Roman"/>
          <w:sz w:val="28"/>
          <w:szCs w:val="28"/>
          <w:lang w:eastAsia="ru-RU"/>
        </w:rPr>
        <w:t>107</w:t>
      </w:r>
      <w:r w:rsidR="00790925" w:rsidRPr="00790925">
        <w:rPr>
          <w:rFonts w:ascii="Times New Roman" w:hAnsi="Times New Roman" w:cs="Times New Roman"/>
          <w:sz w:val="28"/>
          <w:szCs w:val="28"/>
          <w:lang w:eastAsia="ru-RU"/>
        </w:rPr>
        <w:t> 218,8</w:t>
      </w:r>
      <w:r w:rsidR="000128AC" w:rsidRPr="00DA1A3A">
        <w:rPr>
          <w:rFonts w:ascii="Times New Roman" w:hAnsi="Times New Roman" w:cs="Times New Roman"/>
          <w:sz w:val="28"/>
          <w:szCs w:val="28"/>
          <w:lang w:eastAsia="ru-RU"/>
        </w:rPr>
        <w:t xml:space="preserve"> тыс.</w:t>
      </w:r>
      <w:r w:rsidRPr="00DA1A3A">
        <w:rPr>
          <w:rFonts w:ascii="Times New Roman" w:hAnsi="Times New Roman" w:cs="Times New Roman"/>
          <w:sz w:val="28"/>
          <w:szCs w:val="28"/>
          <w:lang w:eastAsia="ru-RU"/>
        </w:rPr>
        <w:t xml:space="preserve"> рублей;</w:t>
      </w:r>
    </w:p>
    <w:p w:rsidR="00442002" w:rsidRPr="00DA1A3A" w:rsidRDefault="00442002" w:rsidP="00D8495C">
      <w:pPr>
        <w:suppressAutoHyphens/>
        <w:spacing w:after="0" w:line="240" w:lineRule="auto"/>
        <w:ind w:left="567" w:firstLine="709"/>
        <w:jc w:val="both"/>
        <w:rPr>
          <w:rFonts w:ascii="Times New Roman" w:hAnsi="Times New Roman" w:cs="Times New Roman"/>
          <w:sz w:val="28"/>
          <w:szCs w:val="28"/>
          <w:lang w:eastAsia="ru-RU"/>
        </w:rPr>
      </w:pPr>
      <w:r w:rsidRPr="00DA1A3A">
        <w:rPr>
          <w:rFonts w:ascii="Times New Roman" w:hAnsi="Times New Roman" w:cs="Times New Roman"/>
          <w:sz w:val="28"/>
          <w:szCs w:val="28"/>
          <w:lang w:eastAsia="ru-RU"/>
        </w:rPr>
        <w:t xml:space="preserve">2024 год – </w:t>
      </w:r>
      <w:r w:rsidR="00DA1A3A">
        <w:rPr>
          <w:rFonts w:ascii="Times New Roman" w:hAnsi="Times New Roman" w:cs="Times New Roman"/>
          <w:sz w:val="28"/>
          <w:szCs w:val="28"/>
          <w:lang w:eastAsia="ru-RU"/>
        </w:rPr>
        <w:t xml:space="preserve">0,0 тыс. </w:t>
      </w:r>
      <w:r w:rsidR="00DA1A3A" w:rsidRPr="00E50D62">
        <w:rPr>
          <w:rFonts w:ascii="Times New Roman" w:hAnsi="Times New Roman" w:cs="Times New Roman"/>
          <w:sz w:val="28"/>
          <w:szCs w:val="28"/>
          <w:lang w:eastAsia="ru-RU"/>
        </w:rPr>
        <w:t>рублей</w:t>
      </w:r>
      <w:r w:rsidRPr="00DA1A3A">
        <w:rPr>
          <w:rFonts w:ascii="Times New Roman" w:hAnsi="Times New Roman" w:cs="Times New Roman"/>
          <w:sz w:val="28"/>
          <w:szCs w:val="28"/>
          <w:lang w:eastAsia="ru-RU"/>
        </w:rPr>
        <w:t>;</w:t>
      </w:r>
    </w:p>
    <w:p w:rsidR="00442002" w:rsidRPr="00DA1A3A" w:rsidRDefault="00442002" w:rsidP="00D8495C">
      <w:pPr>
        <w:suppressAutoHyphens/>
        <w:spacing w:after="0" w:line="240" w:lineRule="auto"/>
        <w:ind w:left="567" w:firstLine="709"/>
        <w:jc w:val="both"/>
        <w:rPr>
          <w:rFonts w:ascii="Times New Roman" w:hAnsi="Times New Roman" w:cs="Times New Roman"/>
          <w:sz w:val="28"/>
          <w:szCs w:val="28"/>
          <w:lang w:eastAsia="ru-RU"/>
        </w:rPr>
      </w:pPr>
      <w:r w:rsidRPr="00DA1A3A">
        <w:rPr>
          <w:rFonts w:ascii="Times New Roman" w:hAnsi="Times New Roman" w:cs="Times New Roman"/>
          <w:sz w:val="28"/>
          <w:szCs w:val="28"/>
          <w:lang w:eastAsia="ru-RU"/>
        </w:rPr>
        <w:t xml:space="preserve">2025 год – </w:t>
      </w:r>
      <w:r w:rsidR="00DA1A3A">
        <w:rPr>
          <w:rFonts w:ascii="Times New Roman" w:hAnsi="Times New Roman" w:cs="Times New Roman"/>
          <w:sz w:val="28"/>
          <w:szCs w:val="28"/>
          <w:lang w:eastAsia="ru-RU"/>
        </w:rPr>
        <w:t xml:space="preserve">0,0 тыс. </w:t>
      </w:r>
      <w:r w:rsidR="00DA1A3A" w:rsidRPr="00E50D62">
        <w:rPr>
          <w:rFonts w:ascii="Times New Roman" w:hAnsi="Times New Roman" w:cs="Times New Roman"/>
          <w:sz w:val="28"/>
          <w:szCs w:val="28"/>
          <w:lang w:eastAsia="ru-RU"/>
        </w:rPr>
        <w:t>рублей</w:t>
      </w:r>
      <w:r w:rsidR="00DA1A3A">
        <w:rPr>
          <w:rFonts w:ascii="Times New Roman" w:hAnsi="Times New Roman" w:cs="Times New Roman"/>
          <w:sz w:val="28"/>
          <w:szCs w:val="28"/>
          <w:lang w:eastAsia="ru-RU"/>
        </w:rPr>
        <w:t>,</w:t>
      </w:r>
    </w:p>
    <w:p w:rsidR="00DD2040" w:rsidRPr="00DA1A3A" w:rsidRDefault="00442002" w:rsidP="00D8495C">
      <w:pPr>
        <w:suppressAutoHyphens/>
        <w:spacing w:after="0" w:line="240" w:lineRule="auto"/>
        <w:ind w:left="567" w:firstLine="709"/>
        <w:jc w:val="both"/>
        <w:rPr>
          <w:rFonts w:ascii="Times New Roman" w:hAnsi="Times New Roman" w:cs="Times New Roman"/>
          <w:sz w:val="28"/>
          <w:szCs w:val="28"/>
          <w:lang w:eastAsia="ru-RU"/>
        </w:rPr>
      </w:pPr>
      <w:r w:rsidRPr="00DA1A3A">
        <w:rPr>
          <w:rFonts w:ascii="Times New Roman" w:hAnsi="Times New Roman" w:cs="Times New Roman"/>
          <w:sz w:val="28"/>
          <w:szCs w:val="28"/>
          <w:lang w:eastAsia="ru-RU"/>
        </w:rPr>
        <w:t>в том числе:</w:t>
      </w:r>
    </w:p>
    <w:p w:rsidR="00442002" w:rsidRPr="00DA1A3A" w:rsidRDefault="00442002" w:rsidP="00D8495C">
      <w:pPr>
        <w:suppressAutoHyphens/>
        <w:spacing w:after="0" w:line="240" w:lineRule="auto"/>
        <w:ind w:left="567" w:firstLine="709"/>
        <w:jc w:val="both"/>
        <w:rPr>
          <w:rFonts w:ascii="Times New Roman" w:hAnsi="Times New Roman" w:cs="Times New Roman"/>
          <w:sz w:val="28"/>
          <w:szCs w:val="28"/>
          <w:lang w:eastAsia="ru-RU"/>
        </w:rPr>
      </w:pPr>
      <w:r w:rsidRPr="00DA1A3A">
        <w:rPr>
          <w:rFonts w:ascii="Times New Roman" w:hAnsi="Times New Roman" w:cs="Times New Roman"/>
          <w:sz w:val="28"/>
          <w:szCs w:val="28"/>
          <w:lang w:eastAsia="ru-RU"/>
        </w:rPr>
        <w:t xml:space="preserve">из федерального бюджета – </w:t>
      </w:r>
      <w:r w:rsidR="007221B1" w:rsidRPr="00DA1A3A">
        <w:rPr>
          <w:rFonts w:ascii="Times New Roman" w:hAnsi="Times New Roman" w:cs="Times New Roman"/>
          <w:sz w:val="28"/>
          <w:szCs w:val="28"/>
          <w:lang w:eastAsia="ru-RU"/>
        </w:rPr>
        <w:t>35 305,9</w:t>
      </w:r>
      <w:r w:rsidRPr="00DA1A3A">
        <w:rPr>
          <w:rFonts w:ascii="Times New Roman" w:hAnsi="Times New Roman" w:cs="Times New Roman"/>
          <w:sz w:val="28"/>
          <w:szCs w:val="28"/>
          <w:lang w:eastAsia="ru-RU"/>
        </w:rPr>
        <w:t xml:space="preserve"> тыс. рублей:</w:t>
      </w:r>
    </w:p>
    <w:p w:rsidR="00442002" w:rsidRPr="00DA1A3A" w:rsidRDefault="00442002" w:rsidP="00D8495C">
      <w:pPr>
        <w:suppressAutoHyphens/>
        <w:spacing w:after="0" w:line="240" w:lineRule="auto"/>
        <w:ind w:left="567" w:firstLine="709"/>
        <w:jc w:val="both"/>
        <w:rPr>
          <w:rFonts w:ascii="Times New Roman" w:hAnsi="Times New Roman" w:cs="Times New Roman"/>
          <w:sz w:val="28"/>
          <w:szCs w:val="28"/>
          <w:lang w:eastAsia="ru-RU"/>
        </w:rPr>
      </w:pPr>
      <w:r w:rsidRPr="00DA1A3A">
        <w:rPr>
          <w:rFonts w:ascii="Times New Roman" w:hAnsi="Times New Roman" w:cs="Times New Roman"/>
          <w:sz w:val="28"/>
          <w:szCs w:val="28"/>
          <w:lang w:eastAsia="ru-RU"/>
        </w:rPr>
        <w:t>2014 год – 3 793,5 тыс. рублей;</w:t>
      </w:r>
    </w:p>
    <w:p w:rsidR="00442002" w:rsidRPr="00DA1A3A" w:rsidRDefault="00442002" w:rsidP="00D8495C">
      <w:pPr>
        <w:suppressAutoHyphens/>
        <w:spacing w:after="0" w:line="240" w:lineRule="auto"/>
        <w:ind w:left="567" w:firstLine="709"/>
        <w:jc w:val="both"/>
        <w:rPr>
          <w:rFonts w:ascii="Times New Roman" w:hAnsi="Times New Roman" w:cs="Times New Roman"/>
          <w:sz w:val="28"/>
          <w:szCs w:val="28"/>
          <w:lang w:eastAsia="ru-RU"/>
        </w:rPr>
      </w:pPr>
      <w:r w:rsidRPr="00DA1A3A">
        <w:rPr>
          <w:rFonts w:ascii="Times New Roman" w:hAnsi="Times New Roman" w:cs="Times New Roman"/>
          <w:sz w:val="28"/>
          <w:szCs w:val="28"/>
          <w:lang w:eastAsia="ru-RU"/>
        </w:rPr>
        <w:t>2015 год – 2 914,5 тыс. рублей;</w:t>
      </w:r>
    </w:p>
    <w:p w:rsidR="00442002" w:rsidRPr="00DA1A3A" w:rsidRDefault="00442002" w:rsidP="00D8495C">
      <w:pPr>
        <w:suppressAutoHyphens/>
        <w:spacing w:after="0" w:line="240" w:lineRule="auto"/>
        <w:ind w:left="567" w:firstLine="709"/>
        <w:jc w:val="both"/>
        <w:rPr>
          <w:rFonts w:ascii="Times New Roman" w:hAnsi="Times New Roman" w:cs="Times New Roman"/>
          <w:sz w:val="28"/>
          <w:szCs w:val="28"/>
          <w:lang w:eastAsia="ru-RU"/>
        </w:rPr>
      </w:pPr>
      <w:r w:rsidRPr="00DA1A3A">
        <w:rPr>
          <w:rFonts w:ascii="Times New Roman" w:hAnsi="Times New Roman" w:cs="Times New Roman"/>
          <w:sz w:val="28"/>
          <w:szCs w:val="28"/>
          <w:lang w:eastAsia="ru-RU"/>
        </w:rPr>
        <w:t>2016 год – 2 963,5 тыс. рублей;</w:t>
      </w:r>
    </w:p>
    <w:p w:rsidR="00442002" w:rsidRPr="00DA1A3A" w:rsidRDefault="00442002" w:rsidP="00D8495C">
      <w:pPr>
        <w:suppressAutoHyphens/>
        <w:spacing w:after="0" w:line="240" w:lineRule="auto"/>
        <w:ind w:left="567" w:firstLine="709"/>
        <w:jc w:val="both"/>
        <w:rPr>
          <w:rFonts w:ascii="Times New Roman" w:hAnsi="Times New Roman" w:cs="Times New Roman"/>
          <w:sz w:val="28"/>
          <w:szCs w:val="28"/>
          <w:lang w:eastAsia="ru-RU"/>
        </w:rPr>
      </w:pPr>
      <w:r w:rsidRPr="00DA1A3A">
        <w:rPr>
          <w:rFonts w:ascii="Times New Roman" w:hAnsi="Times New Roman" w:cs="Times New Roman"/>
          <w:sz w:val="28"/>
          <w:szCs w:val="28"/>
          <w:lang w:eastAsia="ru-RU"/>
        </w:rPr>
        <w:t>2017 год – 3 617,4 тыс. рублей;</w:t>
      </w:r>
    </w:p>
    <w:p w:rsidR="00442002" w:rsidRPr="00DA1A3A" w:rsidRDefault="00442002" w:rsidP="00D8495C">
      <w:pPr>
        <w:suppressAutoHyphens/>
        <w:spacing w:after="0" w:line="240" w:lineRule="auto"/>
        <w:ind w:left="567" w:firstLine="709"/>
        <w:jc w:val="both"/>
        <w:rPr>
          <w:rFonts w:ascii="Times New Roman" w:hAnsi="Times New Roman" w:cs="Times New Roman"/>
          <w:sz w:val="28"/>
          <w:szCs w:val="28"/>
          <w:lang w:eastAsia="ru-RU"/>
        </w:rPr>
      </w:pPr>
      <w:r w:rsidRPr="00DA1A3A">
        <w:rPr>
          <w:rFonts w:ascii="Times New Roman" w:hAnsi="Times New Roman" w:cs="Times New Roman"/>
          <w:sz w:val="28"/>
          <w:szCs w:val="28"/>
          <w:lang w:eastAsia="ru-RU"/>
        </w:rPr>
        <w:t>2018 год – 4 177,8 тыс. рублей;</w:t>
      </w:r>
    </w:p>
    <w:p w:rsidR="00442002" w:rsidRPr="00DA1A3A" w:rsidRDefault="00442002" w:rsidP="00D8495C">
      <w:pPr>
        <w:suppressAutoHyphens/>
        <w:spacing w:after="0" w:line="240" w:lineRule="auto"/>
        <w:ind w:left="567" w:firstLine="709"/>
        <w:jc w:val="both"/>
        <w:rPr>
          <w:rFonts w:ascii="Times New Roman" w:hAnsi="Times New Roman" w:cs="Times New Roman"/>
          <w:sz w:val="28"/>
          <w:szCs w:val="28"/>
          <w:lang w:eastAsia="ru-RU"/>
        </w:rPr>
      </w:pPr>
      <w:r w:rsidRPr="00DA1A3A">
        <w:rPr>
          <w:rFonts w:ascii="Times New Roman" w:hAnsi="Times New Roman" w:cs="Times New Roman"/>
          <w:sz w:val="28"/>
          <w:szCs w:val="28"/>
          <w:lang w:eastAsia="ru-RU"/>
        </w:rPr>
        <w:t>2019 год – 3 625,6 тыс. рублей;</w:t>
      </w:r>
    </w:p>
    <w:p w:rsidR="00442002" w:rsidRPr="00DA1A3A" w:rsidRDefault="00442002" w:rsidP="00D8495C">
      <w:pPr>
        <w:spacing w:after="0" w:line="240" w:lineRule="auto"/>
        <w:ind w:left="567" w:firstLine="709"/>
        <w:rPr>
          <w:rFonts w:ascii="Times New Roman" w:hAnsi="Times New Roman" w:cs="Times New Roman"/>
          <w:sz w:val="28"/>
          <w:szCs w:val="28"/>
          <w:lang w:eastAsia="ru-RU"/>
        </w:rPr>
      </w:pPr>
      <w:r w:rsidRPr="00DA1A3A">
        <w:rPr>
          <w:rStyle w:val="afff4"/>
          <w:rFonts w:eastAsiaTheme="minorHAnsi"/>
        </w:rPr>
        <w:t>2020</w:t>
      </w:r>
      <w:r w:rsidRPr="00DA1A3A">
        <w:rPr>
          <w:rFonts w:ascii="Times New Roman" w:hAnsi="Times New Roman" w:cs="Times New Roman"/>
          <w:sz w:val="28"/>
          <w:szCs w:val="28"/>
          <w:lang w:eastAsia="ru-RU"/>
        </w:rPr>
        <w:t xml:space="preserve"> год – </w:t>
      </w:r>
      <w:r w:rsidR="007221B1" w:rsidRPr="00DA1A3A">
        <w:rPr>
          <w:rFonts w:ascii="Times New Roman" w:hAnsi="Times New Roman" w:cs="Times New Roman"/>
          <w:sz w:val="28"/>
          <w:szCs w:val="28"/>
          <w:lang w:eastAsia="ru-RU"/>
        </w:rPr>
        <w:t>3 616,8</w:t>
      </w:r>
      <w:r w:rsidRPr="00DA1A3A">
        <w:rPr>
          <w:rFonts w:ascii="Times New Roman" w:hAnsi="Times New Roman" w:cs="Times New Roman"/>
          <w:sz w:val="28"/>
          <w:szCs w:val="28"/>
          <w:lang w:eastAsia="ru-RU"/>
        </w:rPr>
        <w:t xml:space="preserve"> тыс. рублей;</w:t>
      </w:r>
    </w:p>
    <w:p w:rsidR="00442002" w:rsidRPr="00DA1A3A" w:rsidRDefault="00442002" w:rsidP="00D8495C">
      <w:pPr>
        <w:suppressAutoHyphens/>
        <w:spacing w:after="0" w:line="240" w:lineRule="auto"/>
        <w:ind w:left="567" w:firstLine="709"/>
        <w:jc w:val="both"/>
        <w:rPr>
          <w:rFonts w:ascii="Times New Roman" w:hAnsi="Times New Roman" w:cs="Times New Roman"/>
          <w:sz w:val="28"/>
          <w:szCs w:val="28"/>
          <w:lang w:eastAsia="ru-RU"/>
        </w:rPr>
      </w:pPr>
      <w:r w:rsidRPr="00DA1A3A">
        <w:rPr>
          <w:rFonts w:ascii="Times New Roman" w:hAnsi="Times New Roman" w:cs="Times New Roman"/>
          <w:sz w:val="28"/>
          <w:szCs w:val="28"/>
          <w:lang w:eastAsia="ru-RU"/>
        </w:rPr>
        <w:t xml:space="preserve">2021 год – </w:t>
      </w:r>
      <w:r w:rsidR="007221B1" w:rsidRPr="00DA1A3A">
        <w:rPr>
          <w:rFonts w:ascii="Times New Roman" w:hAnsi="Times New Roman" w:cs="Times New Roman"/>
          <w:sz w:val="28"/>
          <w:szCs w:val="28"/>
          <w:lang w:eastAsia="ru-RU"/>
        </w:rPr>
        <w:t>3 503,9</w:t>
      </w:r>
      <w:r w:rsidRPr="00DA1A3A">
        <w:rPr>
          <w:rFonts w:ascii="Times New Roman" w:hAnsi="Times New Roman" w:cs="Times New Roman"/>
          <w:sz w:val="28"/>
          <w:szCs w:val="28"/>
          <w:lang w:eastAsia="ru-RU"/>
        </w:rPr>
        <w:t xml:space="preserve"> тыс. рублей;</w:t>
      </w:r>
    </w:p>
    <w:p w:rsidR="00442002" w:rsidRPr="00790925" w:rsidRDefault="00442002" w:rsidP="00D8495C">
      <w:pPr>
        <w:suppressAutoHyphens/>
        <w:spacing w:after="0" w:line="240" w:lineRule="auto"/>
        <w:ind w:left="567" w:firstLine="709"/>
        <w:jc w:val="both"/>
        <w:rPr>
          <w:rFonts w:ascii="Times New Roman" w:hAnsi="Times New Roman" w:cs="Times New Roman"/>
          <w:sz w:val="28"/>
          <w:szCs w:val="28"/>
          <w:lang w:eastAsia="ru-RU"/>
        </w:rPr>
      </w:pPr>
      <w:r w:rsidRPr="00DA1A3A">
        <w:rPr>
          <w:rFonts w:ascii="Times New Roman" w:hAnsi="Times New Roman" w:cs="Times New Roman"/>
          <w:sz w:val="28"/>
          <w:szCs w:val="28"/>
          <w:lang w:eastAsia="ru-RU"/>
        </w:rPr>
        <w:t xml:space="preserve">2022 год </w:t>
      </w:r>
      <w:r w:rsidRPr="00790925">
        <w:rPr>
          <w:rFonts w:ascii="Times New Roman" w:hAnsi="Times New Roman" w:cs="Times New Roman"/>
          <w:sz w:val="28"/>
          <w:szCs w:val="28"/>
          <w:lang w:eastAsia="ru-RU"/>
        </w:rPr>
        <w:t xml:space="preserve">– </w:t>
      </w:r>
      <w:r w:rsidR="007221B1" w:rsidRPr="00790925">
        <w:rPr>
          <w:rFonts w:ascii="Times New Roman" w:hAnsi="Times New Roman" w:cs="Times New Roman"/>
          <w:sz w:val="28"/>
          <w:szCs w:val="28"/>
          <w:lang w:eastAsia="ru-RU"/>
        </w:rPr>
        <w:t>3 542,1</w:t>
      </w:r>
      <w:r w:rsidRPr="00790925">
        <w:rPr>
          <w:rFonts w:ascii="Times New Roman" w:hAnsi="Times New Roman" w:cs="Times New Roman"/>
          <w:sz w:val="28"/>
          <w:szCs w:val="28"/>
          <w:lang w:eastAsia="ru-RU"/>
        </w:rPr>
        <w:t xml:space="preserve"> тыс. рублей;</w:t>
      </w:r>
    </w:p>
    <w:p w:rsidR="00442002" w:rsidRPr="00DA1A3A" w:rsidRDefault="00442002" w:rsidP="00D8495C">
      <w:pPr>
        <w:suppressAutoHyphens/>
        <w:spacing w:after="0" w:line="240" w:lineRule="auto"/>
        <w:ind w:left="567" w:firstLine="709"/>
        <w:jc w:val="both"/>
        <w:rPr>
          <w:rFonts w:ascii="Times New Roman" w:hAnsi="Times New Roman" w:cs="Times New Roman"/>
          <w:sz w:val="28"/>
          <w:szCs w:val="28"/>
          <w:lang w:eastAsia="ru-RU"/>
        </w:rPr>
      </w:pPr>
      <w:r w:rsidRPr="00790925">
        <w:rPr>
          <w:rFonts w:ascii="Times New Roman" w:hAnsi="Times New Roman" w:cs="Times New Roman"/>
          <w:sz w:val="28"/>
          <w:szCs w:val="28"/>
          <w:lang w:eastAsia="ru-RU"/>
        </w:rPr>
        <w:t xml:space="preserve">2023 год – </w:t>
      </w:r>
      <w:r w:rsidR="007221B1" w:rsidRPr="00790925">
        <w:rPr>
          <w:rFonts w:ascii="Times New Roman" w:hAnsi="Times New Roman" w:cs="Times New Roman"/>
          <w:sz w:val="28"/>
          <w:szCs w:val="28"/>
          <w:lang w:eastAsia="ru-RU"/>
        </w:rPr>
        <w:t>3 550,8</w:t>
      </w:r>
      <w:r w:rsidR="007221B1" w:rsidRPr="00DA1A3A">
        <w:rPr>
          <w:rFonts w:ascii="Times New Roman" w:hAnsi="Times New Roman" w:cs="Times New Roman"/>
          <w:sz w:val="28"/>
          <w:szCs w:val="28"/>
          <w:lang w:eastAsia="ru-RU"/>
        </w:rPr>
        <w:t xml:space="preserve"> тыс.</w:t>
      </w:r>
      <w:r w:rsidRPr="00DA1A3A">
        <w:rPr>
          <w:rFonts w:ascii="Times New Roman" w:hAnsi="Times New Roman" w:cs="Times New Roman"/>
          <w:sz w:val="28"/>
          <w:szCs w:val="28"/>
          <w:lang w:eastAsia="ru-RU"/>
        </w:rPr>
        <w:t xml:space="preserve"> рублей;</w:t>
      </w:r>
    </w:p>
    <w:p w:rsidR="00442002" w:rsidRPr="00DA1A3A" w:rsidRDefault="00442002" w:rsidP="00D8495C">
      <w:pPr>
        <w:suppressAutoHyphens/>
        <w:spacing w:after="0" w:line="240" w:lineRule="auto"/>
        <w:ind w:left="567" w:firstLine="709"/>
        <w:jc w:val="both"/>
        <w:rPr>
          <w:rFonts w:ascii="Times New Roman" w:hAnsi="Times New Roman" w:cs="Times New Roman"/>
          <w:sz w:val="28"/>
          <w:szCs w:val="28"/>
          <w:lang w:eastAsia="ru-RU"/>
        </w:rPr>
      </w:pPr>
      <w:r w:rsidRPr="00DA1A3A">
        <w:rPr>
          <w:rFonts w:ascii="Times New Roman" w:hAnsi="Times New Roman" w:cs="Times New Roman"/>
          <w:sz w:val="28"/>
          <w:szCs w:val="28"/>
          <w:lang w:eastAsia="ru-RU"/>
        </w:rPr>
        <w:t xml:space="preserve">2024 год – </w:t>
      </w:r>
      <w:r w:rsidR="00DA1A3A">
        <w:rPr>
          <w:rFonts w:ascii="Times New Roman" w:hAnsi="Times New Roman" w:cs="Times New Roman"/>
          <w:sz w:val="28"/>
          <w:szCs w:val="28"/>
          <w:lang w:eastAsia="ru-RU"/>
        </w:rPr>
        <w:t xml:space="preserve">0,0 тыс. </w:t>
      </w:r>
      <w:r w:rsidR="00DA1A3A" w:rsidRPr="00E50D62">
        <w:rPr>
          <w:rFonts w:ascii="Times New Roman" w:hAnsi="Times New Roman" w:cs="Times New Roman"/>
          <w:sz w:val="28"/>
          <w:szCs w:val="28"/>
          <w:lang w:eastAsia="ru-RU"/>
        </w:rPr>
        <w:t>рублей</w:t>
      </w:r>
      <w:r w:rsidRPr="00DA1A3A">
        <w:rPr>
          <w:rFonts w:ascii="Times New Roman" w:hAnsi="Times New Roman" w:cs="Times New Roman"/>
          <w:sz w:val="28"/>
          <w:szCs w:val="28"/>
          <w:lang w:eastAsia="ru-RU"/>
        </w:rPr>
        <w:t>;</w:t>
      </w:r>
    </w:p>
    <w:p w:rsidR="00DD2040" w:rsidRPr="00DA1A3A" w:rsidRDefault="00442002" w:rsidP="00D8495C">
      <w:pPr>
        <w:suppressAutoHyphens/>
        <w:spacing w:after="0" w:line="240" w:lineRule="auto"/>
        <w:ind w:left="567" w:firstLine="709"/>
        <w:jc w:val="both"/>
        <w:rPr>
          <w:rFonts w:ascii="Times New Roman" w:hAnsi="Times New Roman" w:cs="Times New Roman"/>
          <w:sz w:val="28"/>
          <w:szCs w:val="28"/>
          <w:lang w:eastAsia="ru-RU"/>
        </w:rPr>
      </w:pPr>
      <w:r w:rsidRPr="00DA1A3A">
        <w:rPr>
          <w:rFonts w:ascii="Times New Roman" w:hAnsi="Times New Roman" w:cs="Times New Roman"/>
          <w:sz w:val="28"/>
          <w:szCs w:val="28"/>
          <w:lang w:eastAsia="ru-RU"/>
        </w:rPr>
        <w:t xml:space="preserve">2025 год – </w:t>
      </w:r>
      <w:r w:rsidR="00DA1A3A">
        <w:rPr>
          <w:rFonts w:ascii="Times New Roman" w:hAnsi="Times New Roman" w:cs="Times New Roman"/>
          <w:sz w:val="28"/>
          <w:szCs w:val="28"/>
          <w:lang w:eastAsia="ru-RU"/>
        </w:rPr>
        <w:t xml:space="preserve">0,0 тыс. </w:t>
      </w:r>
      <w:r w:rsidR="00DA1A3A" w:rsidRPr="00E50D62">
        <w:rPr>
          <w:rFonts w:ascii="Times New Roman" w:hAnsi="Times New Roman" w:cs="Times New Roman"/>
          <w:sz w:val="28"/>
          <w:szCs w:val="28"/>
          <w:lang w:eastAsia="ru-RU"/>
        </w:rPr>
        <w:t>рублей</w:t>
      </w:r>
      <w:r w:rsidR="00DA1A3A">
        <w:rPr>
          <w:rFonts w:ascii="Times New Roman" w:hAnsi="Times New Roman" w:cs="Times New Roman"/>
          <w:sz w:val="28"/>
          <w:szCs w:val="28"/>
          <w:lang w:eastAsia="ru-RU"/>
        </w:rPr>
        <w:t>,</w:t>
      </w:r>
    </w:p>
    <w:p w:rsidR="00442002" w:rsidRPr="00800281" w:rsidRDefault="00442002" w:rsidP="00D8495C">
      <w:pPr>
        <w:suppressAutoHyphens/>
        <w:spacing w:after="0" w:line="240" w:lineRule="auto"/>
        <w:ind w:left="567" w:firstLine="709"/>
        <w:jc w:val="both"/>
        <w:rPr>
          <w:rFonts w:ascii="Times New Roman" w:hAnsi="Times New Roman" w:cs="Times New Roman"/>
          <w:sz w:val="28"/>
          <w:szCs w:val="28"/>
          <w:lang w:eastAsia="ru-RU"/>
        </w:rPr>
      </w:pPr>
      <w:r w:rsidRPr="00800281">
        <w:rPr>
          <w:rFonts w:ascii="Times New Roman" w:hAnsi="Times New Roman" w:cs="Times New Roman"/>
          <w:sz w:val="28"/>
          <w:szCs w:val="28"/>
          <w:lang w:eastAsia="ru-RU"/>
        </w:rPr>
        <w:t xml:space="preserve">из республиканского бюджета – </w:t>
      </w:r>
      <w:r w:rsidR="00C1762B" w:rsidRPr="00800281">
        <w:rPr>
          <w:rFonts w:ascii="Times New Roman" w:hAnsi="Times New Roman" w:cs="Times New Roman"/>
          <w:sz w:val="28"/>
          <w:szCs w:val="28"/>
          <w:lang w:eastAsia="ru-RU"/>
        </w:rPr>
        <w:t>973 314,5</w:t>
      </w:r>
      <w:r w:rsidRPr="00800281">
        <w:rPr>
          <w:rFonts w:ascii="Times New Roman" w:hAnsi="Times New Roman" w:cs="Times New Roman"/>
          <w:sz w:val="28"/>
          <w:szCs w:val="28"/>
          <w:lang w:eastAsia="ru-RU"/>
        </w:rPr>
        <w:t xml:space="preserve"> тыс. рублей:</w:t>
      </w:r>
    </w:p>
    <w:p w:rsidR="00442002" w:rsidRPr="00800281" w:rsidRDefault="00442002" w:rsidP="00D8495C">
      <w:pPr>
        <w:suppressAutoHyphens/>
        <w:spacing w:after="0" w:line="240" w:lineRule="auto"/>
        <w:ind w:left="567" w:firstLine="709"/>
        <w:jc w:val="both"/>
        <w:rPr>
          <w:rFonts w:ascii="Times New Roman" w:hAnsi="Times New Roman" w:cs="Times New Roman"/>
          <w:sz w:val="28"/>
          <w:szCs w:val="28"/>
          <w:lang w:eastAsia="ru-RU"/>
        </w:rPr>
      </w:pPr>
      <w:r w:rsidRPr="00800281">
        <w:rPr>
          <w:rFonts w:ascii="Times New Roman" w:hAnsi="Times New Roman" w:cs="Times New Roman"/>
          <w:sz w:val="28"/>
          <w:szCs w:val="28"/>
          <w:lang w:eastAsia="ru-RU"/>
        </w:rPr>
        <w:t>2014 год – 84 172,1 тыс. рублей;</w:t>
      </w:r>
    </w:p>
    <w:p w:rsidR="00DA1A3A" w:rsidRPr="00800281" w:rsidRDefault="00DA1A3A" w:rsidP="00D8495C">
      <w:pPr>
        <w:suppressAutoHyphens/>
        <w:spacing w:after="0" w:line="240" w:lineRule="auto"/>
        <w:ind w:left="567" w:firstLine="709"/>
        <w:jc w:val="both"/>
        <w:rPr>
          <w:rFonts w:ascii="Times New Roman" w:hAnsi="Times New Roman" w:cs="Times New Roman"/>
          <w:sz w:val="28"/>
          <w:szCs w:val="28"/>
          <w:lang w:eastAsia="ru-RU"/>
        </w:rPr>
      </w:pPr>
      <w:r w:rsidRPr="00800281">
        <w:rPr>
          <w:rFonts w:ascii="Times New Roman" w:hAnsi="Times New Roman" w:cs="Times New Roman"/>
          <w:sz w:val="28"/>
          <w:szCs w:val="28"/>
          <w:lang w:eastAsia="ru-RU"/>
        </w:rPr>
        <w:t>2015 год – 83 908,8 тыс. рублей</w:t>
      </w:r>
    </w:p>
    <w:p w:rsidR="00DA1A3A" w:rsidRPr="00DA1A3A" w:rsidRDefault="00DA1A3A" w:rsidP="00D8495C">
      <w:pPr>
        <w:suppressAutoHyphens/>
        <w:spacing w:after="0" w:line="240" w:lineRule="auto"/>
        <w:ind w:left="567" w:firstLine="709"/>
        <w:jc w:val="both"/>
        <w:rPr>
          <w:rFonts w:ascii="Times New Roman" w:hAnsi="Times New Roman" w:cs="Times New Roman"/>
          <w:sz w:val="28"/>
          <w:szCs w:val="28"/>
          <w:lang w:eastAsia="ru-RU"/>
        </w:rPr>
      </w:pPr>
      <w:r w:rsidRPr="00800281">
        <w:rPr>
          <w:rFonts w:ascii="Times New Roman" w:hAnsi="Times New Roman" w:cs="Times New Roman"/>
          <w:sz w:val="28"/>
          <w:szCs w:val="28"/>
          <w:lang w:eastAsia="ru-RU"/>
        </w:rPr>
        <w:t>2016 год – 90 891,6 тыс</w:t>
      </w:r>
      <w:r w:rsidRPr="00DA1A3A">
        <w:rPr>
          <w:rFonts w:ascii="Times New Roman" w:hAnsi="Times New Roman" w:cs="Times New Roman"/>
          <w:sz w:val="28"/>
          <w:szCs w:val="28"/>
          <w:lang w:eastAsia="ru-RU"/>
        </w:rPr>
        <w:t>. рублей;</w:t>
      </w:r>
    </w:p>
    <w:p w:rsidR="00DA1A3A" w:rsidRPr="00DA1A3A" w:rsidRDefault="00DA1A3A" w:rsidP="00D8495C">
      <w:pPr>
        <w:suppressAutoHyphens/>
        <w:spacing w:after="0" w:line="240" w:lineRule="auto"/>
        <w:ind w:left="567" w:firstLine="709"/>
        <w:jc w:val="both"/>
        <w:rPr>
          <w:rFonts w:ascii="Times New Roman" w:hAnsi="Times New Roman" w:cs="Times New Roman"/>
          <w:sz w:val="28"/>
          <w:szCs w:val="28"/>
          <w:lang w:eastAsia="ru-RU"/>
        </w:rPr>
      </w:pPr>
      <w:r w:rsidRPr="00DA1A3A">
        <w:rPr>
          <w:rFonts w:ascii="Times New Roman" w:hAnsi="Times New Roman" w:cs="Times New Roman"/>
          <w:sz w:val="28"/>
          <w:szCs w:val="28"/>
          <w:lang w:eastAsia="ru-RU"/>
        </w:rPr>
        <w:t>2017 год – 87 938,4 тыс. рублей;</w:t>
      </w:r>
    </w:p>
    <w:p w:rsidR="00DA1A3A" w:rsidRPr="00DA1A3A" w:rsidRDefault="00DA1A3A" w:rsidP="00D8495C">
      <w:pPr>
        <w:suppressAutoHyphens/>
        <w:spacing w:after="0" w:line="240" w:lineRule="auto"/>
        <w:ind w:left="567" w:firstLine="709"/>
        <w:jc w:val="both"/>
        <w:rPr>
          <w:rFonts w:ascii="Times New Roman" w:hAnsi="Times New Roman" w:cs="Times New Roman"/>
          <w:sz w:val="28"/>
          <w:szCs w:val="28"/>
          <w:lang w:eastAsia="ru-RU"/>
        </w:rPr>
      </w:pPr>
      <w:r w:rsidRPr="00DA1A3A">
        <w:rPr>
          <w:rFonts w:ascii="Times New Roman" w:hAnsi="Times New Roman" w:cs="Times New Roman"/>
          <w:sz w:val="28"/>
          <w:szCs w:val="28"/>
          <w:lang w:eastAsia="ru-RU"/>
        </w:rPr>
        <w:t>2018 год – 89 452,4 тыс. рублей;</w:t>
      </w:r>
    </w:p>
    <w:p w:rsidR="00DA1A3A" w:rsidRPr="00DA1A3A" w:rsidRDefault="00DA1A3A" w:rsidP="00D8495C">
      <w:pPr>
        <w:suppressAutoHyphens/>
        <w:spacing w:after="0" w:line="240" w:lineRule="auto"/>
        <w:ind w:left="567" w:firstLine="709"/>
        <w:jc w:val="both"/>
        <w:rPr>
          <w:rFonts w:ascii="Times New Roman" w:hAnsi="Times New Roman" w:cs="Times New Roman"/>
          <w:sz w:val="28"/>
          <w:szCs w:val="28"/>
          <w:lang w:eastAsia="ru-RU"/>
        </w:rPr>
      </w:pPr>
      <w:r w:rsidRPr="00DA1A3A">
        <w:rPr>
          <w:rFonts w:ascii="Times New Roman" w:hAnsi="Times New Roman" w:cs="Times New Roman"/>
          <w:sz w:val="28"/>
          <w:szCs w:val="28"/>
          <w:lang w:eastAsia="ru-RU"/>
        </w:rPr>
        <w:lastRenderedPageBreak/>
        <w:t>2019 год – 114 531,1 тыс. рублей;</w:t>
      </w:r>
    </w:p>
    <w:p w:rsidR="00DA1A3A" w:rsidRPr="00DA1A3A" w:rsidRDefault="00DA1A3A" w:rsidP="00D8495C">
      <w:pPr>
        <w:suppressAutoHyphens/>
        <w:spacing w:after="0" w:line="240" w:lineRule="auto"/>
        <w:ind w:left="567" w:firstLine="709"/>
        <w:jc w:val="both"/>
        <w:rPr>
          <w:rFonts w:ascii="Times New Roman" w:hAnsi="Times New Roman" w:cs="Times New Roman"/>
          <w:sz w:val="28"/>
          <w:szCs w:val="28"/>
          <w:lang w:eastAsia="ru-RU"/>
        </w:rPr>
      </w:pPr>
      <w:r w:rsidRPr="00DA1A3A">
        <w:rPr>
          <w:rFonts w:ascii="Times New Roman" w:hAnsi="Times New Roman" w:cs="Times New Roman"/>
          <w:sz w:val="28"/>
          <w:szCs w:val="28"/>
          <w:lang w:eastAsia="ru-RU"/>
        </w:rPr>
        <w:t>2020 год – 115 694,2 тыс. рублей;</w:t>
      </w:r>
    </w:p>
    <w:p w:rsidR="00DA1A3A" w:rsidRPr="00DA1A3A" w:rsidRDefault="00DA1A3A" w:rsidP="00D8495C">
      <w:pPr>
        <w:suppressAutoHyphens/>
        <w:spacing w:after="0" w:line="240" w:lineRule="auto"/>
        <w:ind w:left="567" w:firstLine="709"/>
        <w:jc w:val="both"/>
        <w:rPr>
          <w:rFonts w:ascii="Times New Roman" w:hAnsi="Times New Roman" w:cs="Times New Roman"/>
          <w:sz w:val="28"/>
          <w:szCs w:val="28"/>
          <w:lang w:eastAsia="ru-RU"/>
        </w:rPr>
      </w:pPr>
      <w:r w:rsidRPr="00DA1A3A">
        <w:rPr>
          <w:rFonts w:ascii="Times New Roman" w:hAnsi="Times New Roman" w:cs="Times New Roman"/>
          <w:sz w:val="28"/>
          <w:szCs w:val="28"/>
          <w:lang w:eastAsia="ru-RU"/>
        </w:rPr>
        <w:t>2021 год – 99 389,9 тыс. рублей;</w:t>
      </w:r>
    </w:p>
    <w:p w:rsidR="00DA1A3A" w:rsidRPr="00800281" w:rsidRDefault="00DA1A3A" w:rsidP="00D8495C">
      <w:pPr>
        <w:suppressAutoHyphens/>
        <w:spacing w:after="0" w:line="240" w:lineRule="auto"/>
        <w:ind w:left="567" w:firstLine="709"/>
        <w:jc w:val="both"/>
        <w:rPr>
          <w:rFonts w:ascii="Times New Roman" w:hAnsi="Times New Roman" w:cs="Times New Roman"/>
          <w:sz w:val="28"/>
          <w:szCs w:val="28"/>
          <w:lang w:eastAsia="ru-RU"/>
        </w:rPr>
      </w:pPr>
      <w:r w:rsidRPr="00DA1A3A">
        <w:rPr>
          <w:rFonts w:ascii="Times New Roman" w:hAnsi="Times New Roman" w:cs="Times New Roman"/>
          <w:sz w:val="28"/>
          <w:szCs w:val="28"/>
          <w:lang w:eastAsia="ru-RU"/>
        </w:rPr>
        <w:t xml:space="preserve">2022 год – </w:t>
      </w:r>
      <w:r w:rsidRPr="00800281">
        <w:rPr>
          <w:rFonts w:ascii="Times New Roman" w:hAnsi="Times New Roman" w:cs="Times New Roman"/>
          <w:sz w:val="28"/>
          <w:szCs w:val="28"/>
          <w:lang w:eastAsia="ru-RU"/>
        </w:rPr>
        <w:t>103 668,0 тыс. рублей;</w:t>
      </w:r>
    </w:p>
    <w:p w:rsidR="00DA1A3A" w:rsidRPr="00DA1A3A" w:rsidRDefault="00DA1A3A" w:rsidP="00D8495C">
      <w:pPr>
        <w:suppressAutoHyphens/>
        <w:spacing w:after="0" w:line="240" w:lineRule="auto"/>
        <w:ind w:left="567" w:firstLine="709"/>
        <w:jc w:val="both"/>
        <w:rPr>
          <w:rFonts w:ascii="Times New Roman" w:hAnsi="Times New Roman" w:cs="Times New Roman"/>
          <w:sz w:val="28"/>
          <w:szCs w:val="28"/>
          <w:lang w:eastAsia="ru-RU"/>
        </w:rPr>
      </w:pPr>
      <w:r w:rsidRPr="00800281">
        <w:rPr>
          <w:rFonts w:ascii="Times New Roman" w:hAnsi="Times New Roman" w:cs="Times New Roman"/>
          <w:sz w:val="28"/>
          <w:szCs w:val="28"/>
          <w:lang w:eastAsia="ru-RU"/>
        </w:rPr>
        <w:t>2023</w:t>
      </w:r>
      <w:r w:rsidR="007B30EA" w:rsidRPr="00800281">
        <w:rPr>
          <w:rFonts w:ascii="Times New Roman" w:hAnsi="Times New Roman" w:cs="Times New Roman"/>
          <w:sz w:val="28"/>
          <w:szCs w:val="28"/>
          <w:lang w:eastAsia="ru-RU"/>
        </w:rPr>
        <w:t xml:space="preserve"> </w:t>
      </w:r>
      <w:r w:rsidRPr="00800281">
        <w:rPr>
          <w:rFonts w:ascii="Times New Roman" w:hAnsi="Times New Roman" w:cs="Times New Roman"/>
          <w:sz w:val="28"/>
          <w:szCs w:val="28"/>
          <w:lang w:eastAsia="ru-RU"/>
        </w:rPr>
        <w:t>год – 103 668,0 тыс</w:t>
      </w:r>
      <w:r w:rsidRPr="00DA1A3A">
        <w:rPr>
          <w:rFonts w:ascii="Times New Roman" w:hAnsi="Times New Roman" w:cs="Times New Roman"/>
          <w:sz w:val="28"/>
          <w:szCs w:val="28"/>
          <w:lang w:eastAsia="ru-RU"/>
        </w:rPr>
        <w:t>. рублей;</w:t>
      </w:r>
    </w:p>
    <w:p w:rsidR="00DA1A3A" w:rsidRPr="00DA1A3A" w:rsidRDefault="00DA1A3A" w:rsidP="00D8495C">
      <w:pPr>
        <w:suppressAutoHyphens/>
        <w:spacing w:after="0" w:line="240" w:lineRule="auto"/>
        <w:ind w:left="567" w:firstLine="709"/>
        <w:jc w:val="both"/>
        <w:rPr>
          <w:rFonts w:ascii="Times New Roman" w:hAnsi="Times New Roman" w:cs="Times New Roman"/>
          <w:sz w:val="28"/>
          <w:szCs w:val="28"/>
          <w:lang w:eastAsia="ru-RU"/>
        </w:rPr>
      </w:pPr>
      <w:r w:rsidRPr="00DA1A3A">
        <w:rPr>
          <w:rFonts w:ascii="Times New Roman" w:hAnsi="Times New Roman" w:cs="Times New Roman"/>
          <w:sz w:val="28"/>
          <w:szCs w:val="28"/>
          <w:lang w:eastAsia="ru-RU"/>
        </w:rPr>
        <w:t>2024</w:t>
      </w:r>
      <w:r w:rsidR="007B30EA">
        <w:rPr>
          <w:rFonts w:ascii="Times New Roman" w:hAnsi="Times New Roman" w:cs="Times New Roman"/>
          <w:sz w:val="28"/>
          <w:szCs w:val="28"/>
          <w:lang w:eastAsia="ru-RU"/>
        </w:rPr>
        <w:t xml:space="preserve"> </w:t>
      </w:r>
      <w:r w:rsidRPr="00DA1A3A">
        <w:rPr>
          <w:rFonts w:ascii="Times New Roman" w:hAnsi="Times New Roman" w:cs="Times New Roman"/>
          <w:sz w:val="28"/>
          <w:szCs w:val="28"/>
          <w:lang w:eastAsia="ru-RU"/>
        </w:rPr>
        <w:t xml:space="preserve">год – </w:t>
      </w:r>
      <w:r>
        <w:rPr>
          <w:rFonts w:ascii="Times New Roman" w:hAnsi="Times New Roman" w:cs="Times New Roman"/>
          <w:sz w:val="28"/>
          <w:szCs w:val="28"/>
          <w:lang w:eastAsia="ru-RU"/>
        </w:rPr>
        <w:t xml:space="preserve">0,0 тыс. </w:t>
      </w:r>
      <w:r w:rsidRPr="00E50D62">
        <w:rPr>
          <w:rFonts w:ascii="Times New Roman" w:hAnsi="Times New Roman" w:cs="Times New Roman"/>
          <w:sz w:val="28"/>
          <w:szCs w:val="28"/>
          <w:lang w:eastAsia="ru-RU"/>
        </w:rPr>
        <w:t>рублей</w:t>
      </w:r>
      <w:r w:rsidRPr="00DA1A3A">
        <w:rPr>
          <w:rFonts w:ascii="Times New Roman" w:hAnsi="Times New Roman" w:cs="Times New Roman"/>
          <w:sz w:val="28"/>
          <w:szCs w:val="28"/>
          <w:lang w:eastAsia="ru-RU"/>
        </w:rPr>
        <w:t>;</w:t>
      </w:r>
    </w:p>
    <w:p w:rsidR="00DA1A3A" w:rsidRPr="00DA1A3A" w:rsidRDefault="00DA1A3A" w:rsidP="00D8495C">
      <w:pPr>
        <w:tabs>
          <w:tab w:val="left" w:pos="0"/>
        </w:tabs>
        <w:suppressAutoHyphens/>
        <w:spacing w:after="0" w:line="240" w:lineRule="auto"/>
        <w:ind w:left="567" w:firstLine="709"/>
        <w:jc w:val="both"/>
        <w:rPr>
          <w:rFonts w:ascii="Times New Roman" w:hAnsi="Times New Roman" w:cs="Times New Roman"/>
          <w:sz w:val="28"/>
          <w:szCs w:val="28"/>
          <w:lang w:eastAsia="ru-RU"/>
        </w:rPr>
      </w:pPr>
      <w:r w:rsidRPr="00DA1A3A">
        <w:rPr>
          <w:rFonts w:ascii="Times New Roman" w:hAnsi="Times New Roman" w:cs="Times New Roman"/>
          <w:sz w:val="28"/>
          <w:szCs w:val="28"/>
          <w:lang w:eastAsia="ru-RU"/>
        </w:rPr>
        <w:t>2025</w:t>
      </w:r>
      <w:r w:rsidR="007B30EA">
        <w:rPr>
          <w:rFonts w:ascii="Times New Roman" w:hAnsi="Times New Roman" w:cs="Times New Roman"/>
          <w:sz w:val="28"/>
          <w:szCs w:val="28"/>
          <w:lang w:eastAsia="ru-RU"/>
        </w:rPr>
        <w:t xml:space="preserve"> </w:t>
      </w:r>
      <w:r w:rsidRPr="00DA1A3A">
        <w:rPr>
          <w:rFonts w:ascii="Times New Roman" w:hAnsi="Times New Roman" w:cs="Times New Roman"/>
          <w:sz w:val="28"/>
          <w:szCs w:val="28"/>
          <w:lang w:eastAsia="ru-RU"/>
        </w:rPr>
        <w:t xml:space="preserve">год – </w:t>
      </w:r>
      <w:r>
        <w:rPr>
          <w:rFonts w:ascii="Times New Roman" w:hAnsi="Times New Roman" w:cs="Times New Roman"/>
          <w:sz w:val="28"/>
          <w:szCs w:val="28"/>
          <w:lang w:eastAsia="ru-RU"/>
        </w:rPr>
        <w:t xml:space="preserve">0,0 тыс. </w:t>
      </w:r>
      <w:r w:rsidRPr="00E50D62">
        <w:rPr>
          <w:rFonts w:ascii="Times New Roman" w:hAnsi="Times New Roman" w:cs="Times New Roman"/>
          <w:sz w:val="28"/>
          <w:szCs w:val="28"/>
          <w:lang w:eastAsia="ru-RU"/>
        </w:rPr>
        <w:t>рублей</w:t>
      </w:r>
      <w:r w:rsidRPr="00DA1A3A">
        <w:rPr>
          <w:rFonts w:ascii="Times New Roman" w:hAnsi="Times New Roman" w:cs="Times New Roman"/>
          <w:sz w:val="28"/>
          <w:szCs w:val="28"/>
          <w:lang w:eastAsia="ru-RU"/>
        </w:rPr>
        <w:t>»;</w:t>
      </w:r>
    </w:p>
    <w:p w:rsidR="00DA1A3A" w:rsidRPr="00DD2040" w:rsidRDefault="00DA1A3A" w:rsidP="003D381A">
      <w:pPr>
        <w:tabs>
          <w:tab w:val="left" w:pos="0"/>
        </w:tabs>
        <w:suppressAutoHyphens/>
        <w:spacing w:after="0" w:line="240" w:lineRule="auto"/>
        <w:jc w:val="both"/>
        <w:rPr>
          <w:rFonts w:ascii="Times New Roman" w:hAnsi="Times New Roman" w:cs="Times New Roman"/>
          <w:sz w:val="26"/>
          <w:szCs w:val="26"/>
          <w:lang w:eastAsia="ru-RU"/>
        </w:rPr>
      </w:pPr>
    </w:p>
    <w:p w:rsidR="00DD2040" w:rsidRDefault="00DD2040" w:rsidP="003D381A">
      <w:pPr>
        <w:suppressAutoHyphens/>
        <w:spacing w:after="0" w:line="240" w:lineRule="auto"/>
        <w:jc w:val="both"/>
        <w:rPr>
          <w:rFonts w:ascii="Times New Roman" w:hAnsi="Times New Roman" w:cs="Times New Roman"/>
          <w:sz w:val="26"/>
          <w:szCs w:val="26"/>
          <w:lang w:eastAsia="ru-RU"/>
        </w:rPr>
        <w:sectPr w:rsidR="00DD2040" w:rsidSect="00484CC4">
          <w:pgSz w:w="11906" w:h="16838"/>
          <w:pgMar w:top="992" w:right="851" w:bottom="992" w:left="1134" w:header="709" w:footer="709" w:gutter="0"/>
          <w:pgNumType w:start="0"/>
          <w:cols w:space="708"/>
          <w:titlePg/>
          <w:docGrid w:linePitch="360"/>
        </w:sectPr>
      </w:pPr>
    </w:p>
    <w:p w:rsidR="00442002" w:rsidRPr="00DA1A3A" w:rsidRDefault="00DA1A3A" w:rsidP="003D381A">
      <w:pPr>
        <w:tabs>
          <w:tab w:val="left" w:pos="0"/>
          <w:tab w:val="left" w:pos="1134"/>
        </w:tabs>
        <w:suppressAutoHyphens/>
        <w:spacing w:after="0" w:line="240" w:lineRule="auto"/>
        <w:ind w:left="360"/>
        <w:jc w:val="both"/>
        <w:rPr>
          <w:rFonts w:ascii="Times New Roman" w:hAnsi="Times New Roman"/>
          <w:sz w:val="28"/>
          <w:szCs w:val="28"/>
        </w:rPr>
      </w:pPr>
      <w:r w:rsidRPr="00DA1A3A">
        <w:rPr>
          <w:rFonts w:ascii="Times New Roman" w:hAnsi="Times New Roman"/>
          <w:sz w:val="28"/>
          <w:szCs w:val="28"/>
        </w:rPr>
        <w:lastRenderedPageBreak/>
        <w:t xml:space="preserve">в) </w:t>
      </w:r>
      <w:r w:rsidR="00C340D2" w:rsidRPr="00DA1A3A">
        <w:rPr>
          <w:rFonts w:ascii="Times New Roman" w:hAnsi="Times New Roman"/>
          <w:sz w:val="28"/>
          <w:szCs w:val="28"/>
        </w:rPr>
        <w:t>п</w:t>
      </w:r>
      <w:r w:rsidR="00442002" w:rsidRPr="00DA1A3A">
        <w:rPr>
          <w:rFonts w:ascii="Times New Roman" w:hAnsi="Times New Roman"/>
          <w:sz w:val="28"/>
          <w:szCs w:val="28"/>
        </w:rPr>
        <w:t>риложение 1 изложить в следующей редакции:</w:t>
      </w:r>
    </w:p>
    <w:p w:rsidR="00DA1A3A" w:rsidRDefault="00DA1A3A" w:rsidP="003D381A">
      <w:pPr>
        <w:tabs>
          <w:tab w:val="left" w:pos="0"/>
        </w:tabs>
        <w:suppressAutoHyphens/>
        <w:spacing w:after="0" w:line="240" w:lineRule="auto"/>
        <w:jc w:val="right"/>
        <w:rPr>
          <w:rFonts w:ascii="Times New Roman" w:hAnsi="Times New Roman"/>
          <w:bCs/>
          <w:sz w:val="28"/>
          <w:szCs w:val="28"/>
        </w:rPr>
      </w:pPr>
      <w:r>
        <w:rPr>
          <w:rFonts w:ascii="Times New Roman" w:hAnsi="Times New Roman"/>
          <w:bCs/>
          <w:sz w:val="28"/>
          <w:szCs w:val="28"/>
        </w:rPr>
        <w:t>Приложение 1</w:t>
      </w:r>
    </w:p>
    <w:p w:rsidR="00E90688" w:rsidRPr="00DA1A3A" w:rsidRDefault="00DA1A3A" w:rsidP="003D381A">
      <w:pPr>
        <w:tabs>
          <w:tab w:val="left" w:pos="0"/>
        </w:tabs>
        <w:suppressAutoHyphens/>
        <w:spacing w:after="0" w:line="240" w:lineRule="auto"/>
        <w:jc w:val="right"/>
        <w:rPr>
          <w:rFonts w:ascii="Times New Roman" w:hAnsi="Times New Roman" w:cs="Times New Roman"/>
          <w:sz w:val="28"/>
          <w:szCs w:val="28"/>
        </w:rPr>
      </w:pPr>
      <w:r>
        <w:rPr>
          <w:rFonts w:ascii="Times New Roman" w:hAnsi="Times New Roman"/>
          <w:bCs/>
          <w:sz w:val="28"/>
          <w:szCs w:val="28"/>
        </w:rPr>
        <w:t xml:space="preserve">к </w:t>
      </w:r>
      <w:r w:rsidR="00E90688" w:rsidRPr="00DA1A3A">
        <w:rPr>
          <w:rFonts w:ascii="Times New Roman" w:hAnsi="Times New Roman"/>
          <w:bCs/>
          <w:sz w:val="28"/>
          <w:szCs w:val="28"/>
        </w:rPr>
        <w:t xml:space="preserve">подпрограмме </w:t>
      </w:r>
      <w:r w:rsidR="00E90688" w:rsidRPr="00DA1A3A">
        <w:rPr>
          <w:rFonts w:ascii="Times New Roman" w:hAnsi="Times New Roman" w:cs="Times New Roman"/>
          <w:sz w:val="28"/>
          <w:szCs w:val="28"/>
        </w:rPr>
        <w:t xml:space="preserve"> «Обеспечение реализации государственной </w:t>
      </w:r>
    </w:p>
    <w:p w:rsidR="00E90688" w:rsidRPr="00DA1A3A" w:rsidRDefault="00E90688" w:rsidP="003D381A">
      <w:pPr>
        <w:tabs>
          <w:tab w:val="left" w:pos="0"/>
        </w:tabs>
        <w:suppressAutoHyphens/>
        <w:spacing w:after="0" w:line="240" w:lineRule="auto"/>
        <w:jc w:val="right"/>
        <w:rPr>
          <w:rFonts w:ascii="Times New Roman" w:hAnsi="Times New Roman" w:cs="Times New Roman"/>
          <w:sz w:val="28"/>
          <w:szCs w:val="28"/>
        </w:rPr>
      </w:pPr>
      <w:r w:rsidRPr="00DA1A3A">
        <w:rPr>
          <w:rFonts w:ascii="Times New Roman" w:hAnsi="Times New Roman" w:cs="Times New Roman"/>
          <w:sz w:val="28"/>
          <w:szCs w:val="28"/>
        </w:rPr>
        <w:t xml:space="preserve">программы Республики Ингушетия «Развитие образования» </w:t>
      </w:r>
    </w:p>
    <w:p w:rsidR="00E90688" w:rsidRPr="00DA1A3A" w:rsidRDefault="00E90688" w:rsidP="003D381A">
      <w:pPr>
        <w:tabs>
          <w:tab w:val="left" w:pos="0"/>
        </w:tabs>
        <w:suppressAutoHyphens/>
        <w:spacing w:after="0" w:line="240" w:lineRule="auto"/>
        <w:jc w:val="right"/>
        <w:rPr>
          <w:rFonts w:ascii="Times New Roman" w:hAnsi="Times New Roman" w:cs="Times New Roman"/>
          <w:sz w:val="28"/>
          <w:szCs w:val="28"/>
        </w:rPr>
      </w:pPr>
      <w:r w:rsidRPr="00DA1A3A">
        <w:rPr>
          <w:rFonts w:ascii="Times New Roman" w:hAnsi="Times New Roman" w:cs="Times New Roman"/>
          <w:sz w:val="28"/>
          <w:szCs w:val="28"/>
        </w:rPr>
        <w:t>и общепрограммные мероприятия»</w:t>
      </w:r>
    </w:p>
    <w:p w:rsidR="00E90688" w:rsidRDefault="00E90688" w:rsidP="003D381A">
      <w:pPr>
        <w:tabs>
          <w:tab w:val="left" w:pos="0"/>
        </w:tabs>
        <w:suppressAutoHyphens/>
        <w:spacing w:after="0" w:line="240" w:lineRule="auto"/>
        <w:jc w:val="center"/>
        <w:rPr>
          <w:rFonts w:ascii="Times New Roman" w:hAnsi="Times New Roman" w:cs="Times New Roman"/>
          <w:sz w:val="28"/>
          <w:szCs w:val="28"/>
        </w:rPr>
      </w:pPr>
    </w:p>
    <w:p w:rsidR="00D8495C" w:rsidRPr="00DA1A3A" w:rsidRDefault="00D8495C" w:rsidP="003D381A">
      <w:pPr>
        <w:tabs>
          <w:tab w:val="left" w:pos="0"/>
        </w:tabs>
        <w:suppressAutoHyphens/>
        <w:spacing w:after="0" w:line="240" w:lineRule="auto"/>
        <w:jc w:val="center"/>
        <w:rPr>
          <w:rFonts w:ascii="Times New Roman" w:hAnsi="Times New Roman" w:cs="Times New Roman"/>
          <w:sz w:val="28"/>
          <w:szCs w:val="28"/>
        </w:rPr>
      </w:pPr>
    </w:p>
    <w:p w:rsidR="00DA1A3A" w:rsidRDefault="00442002" w:rsidP="003D381A">
      <w:pPr>
        <w:tabs>
          <w:tab w:val="left" w:pos="0"/>
        </w:tabs>
        <w:suppressAutoHyphens/>
        <w:spacing w:after="0" w:line="240" w:lineRule="auto"/>
        <w:jc w:val="center"/>
        <w:rPr>
          <w:rFonts w:ascii="Times New Roman" w:hAnsi="Times New Roman" w:cs="Times New Roman"/>
          <w:sz w:val="28"/>
          <w:szCs w:val="28"/>
        </w:rPr>
      </w:pPr>
      <w:r w:rsidRPr="00DA1A3A">
        <w:rPr>
          <w:rFonts w:ascii="Times New Roman" w:hAnsi="Times New Roman" w:cs="Times New Roman"/>
          <w:sz w:val="28"/>
          <w:szCs w:val="28"/>
        </w:rPr>
        <w:t>«</w:t>
      </w:r>
      <w:r w:rsidR="00DA1A3A">
        <w:rPr>
          <w:rFonts w:ascii="Times New Roman" w:hAnsi="Times New Roman" w:cs="Times New Roman"/>
          <w:sz w:val="28"/>
          <w:szCs w:val="28"/>
        </w:rPr>
        <w:t xml:space="preserve">Перечень </w:t>
      </w:r>
    </w:p>
    <w:p w:rsidR="00442002" w:rsidRPr="00DA1A3A" w:rsidRDefault="00C340D2" w:rsidP="003D381A">
      <w:pPr>
        <w:tabs>
          <w:tab w:val="left" w:pos="0"/>
        </w:tabs>
        <w:suppressAutoHyphens/>
        <w:spacing w:after="0" w:line="240" w:lineRule="auto"/>
        <w:jc w:val="center"/>
        <w:rPr>
          <w:rFonts w:ascii="Times New Roman" w:hAnsi="Times New Roman" w:cs="Times New Roman"/>
          <w:sz w:val="28"/>
          <w:szCs w:val="28"/>
        </w:rPr>
      </w:pPr>
      <w:r w:rsidRPr="00DA1A3A">
        <w:rPr>
          <w:rFonts w:ascii="Times New Roman" w:hAnsi="Times New Roman" w:cs="Times New Roman"/>
          <w:sz w:val="28"/>
          <w:szCs w:val="28"/>
        </w:rPr>
        <w:t>мероприятий, потребность в финансовых ресурсах и источники финансирования подпрограммы</w:t>
      </w:r>
    </w:p>
    <w:p w:rsidR="00C340D2" w:rsidRPr="00DA1A3A" w:rsidRDefault="00C340D2" w:rsidP="003D381A">
      <w:pPr>
        <w:tabs>
          <w:tab w:val="left" w:pos="0"/>
        </w:tabs>
        <w:suppressAutoHyphens/>
        <w:spacing w:after="0" w:line="240" w:lineRule="auto"/>
        <w:jc w:val="center"/>
        <w:rPr>
          <w:rFonts w:ascii="Times New Roman" w:hAnsi="Times New Roman" w:cs="Times New Roman"/>
          <w:sz w:val="28"/>
          <w:szCs w:val="28"/>
        </w:rPr>
      </w:pPr>
    </w:p>
    <w:tbl>
      <w:tblPr>
        <w:tblW w:w="15764" w:type="dxa"/>
        <w:tblInd w:w="-743" w:type="dxa"/>
        <w:tblLayout w:type="fixed"/>
        <w:tblLook w:val="04A0" w:firstRow="1" w:lastRow="0" w:firstColumn="1" w:lastColumn="0" w:noHBand="0" w:noVBand="1"/>
      </w:tblPr>
      <w:tblGrid>
        <w:gridCol w:w="1702"/>
        <w:gridCol w:w="1559"/>
        <w:gridCol w:w="1134"/>
        <w:gridCol w:w="992"/>
        <w:gridCol w:w="993"/>
        <w:gridCol w:w="992"/>
        <w:gridCol w:w="992"/>
        <w:gridCol w:w="992"/>
        <w:gridCol w:w="993"/>
        <w:gridCol w:w="992"/>
        <w:gridCol w:w="992"/>
        <w:gridCol w:w="992"/>
        <w:gridCol w:w="993"/>
        <w:gridCol w:w="737"/>
        <w:gridCol w:w="709"/>
      </w:tblGrid>
      <w:tr w:rsidR="00442002" w:rsidRPr="00DD2040" w:rsidTr="00CD7395">
        <w:trPr>
          <w:trHeight w:val="300"/>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2002" w:rsidRPr="00DD2040" w:rsidRDefault="00442002"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2002" w:rsidRPr="00DD2040" w:rsidRDefault="00442002"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Источник финансирования</w:t>
            </w:r>
          </w:p>
        </w:tc>
        <w:tc>
          <w:tcPr>
            <w:tcW w:w="12503" w:type="dxa"/>
            <w:gridSpan w:val="13"/>
            <w:tcBorders>
              <w:top w:val="single" w:sz="4" w:space="0" w:color="auto"/>
              <w:left w:val="nil"/>
              <w:bottom w:val="single" w:sz="4" w:space="0" w:color="auto"/>
              <w:right w:val="single" w:sz="4" w:space="0" w:color="auto"/>
            </w:tcBorders>
            <w:shd w:val="clear" w:color="auto" w:fill="auto"/>
            <w:vAlign w:val="center"/>
            <w:hideMark/>
          </w:tcPr>
          <w:p w:rsidR="00442002" w:rsidRPr="00DD2040" w:rsidRDefault="00442002"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Объем финансирования, тыс. рублей</w:t>
            </w:r>
          </w:p>
        </w:tc>
      </w:tr>
      <w:tr w:rsidR="00764A44" w:rsidRPr="00DD2040" w:rsidTr="00CD7395">
        <w:trPr>
          <w:trHeight w:val="372"/>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442002" w:rsidRPr="00DD2040" w:rsidRDefault="00442002" w:rsidP="003D381A">
            <w:pPr>
              <w:spacing w:after="0" w:line="240" w:lineRule="auto"/>
              <w:rPr>
                <w:rFonts w:ascii="Times New Roman" w:hAnsi="Times New Roman"/>
                <w:bCs/>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42002" w:rsidRPr="00DD2040" w:rsidRDefault="00442002" w:rsidP="003D381A">
            <w:pPr>
              <w:spacing w:after="0" w:line="240" w:lineRule="auto"/>
              <w:rPr>
                <w:rFonts w:ascii="Times New Roman" w:hAnsi="Times New Roman"/>
                <w:bCs/>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42002" w:rsidRPr="00DD2040" w:rsidRDefault="00442002"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597CBB" w:rsidRDefault="00442002"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 xml:space="preserve">2014 </w:t>
            </w:r>
          </w:p>
          <w:p w:rsidR="00442002" w:rsidRPr="00DD2040" w:rsidRDefault="00F9242E"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год</w:t>
            </w:r>
          </w:p>
        </w:tc>
        <w:tc>
          <w:tcPr>
            <w:tcW w:w="993" w:type="dxa"/>
            <w:tcBorders>
              <w:top w:val="nil"/>
              <w:left w:val="nil"/>
              <w:bottom w:val="single" w:sz="4" w:space="0" w:color="auto"/>
              <w:right w:val="single" w:sz="4" w:space="0" w:color="auto"/>
            </w:tcBorders>
            <w:shd w:val="clear" w:color="auto" w:fill="auto"/>
            <w:vAlign w:val="center"/>
            <w:hideMark/>
          </w:tcPr>
          <w:p w:rsidR="00597CBB" w:rsidRDefault="00442002"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 xml:space="preserve">2015 </w:t>
            </w:r>
          </w:p>
          <w:p w:rsidR="00442002" w:rsidRPr="00DD2040" w:rsidRDefault="00F9242E"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год</w:t>
            </w:r>
          </w:p>
        </w:tc>
        <w:tc>
          <w:tcPr>
            <w:tcW w:w="992" w:type="dxa"/>
            <w:tcBorders>
              <w:top w:val="nil"/>
              <w:left w:val="nil"/>
              <w:bottom w:val="single" w:sz="4" w:space="0" w:color="auto"/>
              <w:right w:val="single" w:sz="4" w:space="0" w:color="auto"/>
            </w:tcBorders>
            <w:shd w:val="clear" w:color="auto" w:fill="auto"/>
            <w:vAlign w:val="center"/>
            <w:hideMark/>
          </w:tcPr>
          <w:p w:rsidR="00597CBB" w:rsidRDefault="00442002"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 xml:space="preserve">2016 </w:t>
            </w:r>
          </w:p>
          <w:p w:rsidR="00442002" w:rsidRPr="00DD2040" w:rsidRDefault="00F9242E"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год</w:t>
            </w:r>
          </w:p>
        </w:tc>
        <w:tc>
          <w:tcPr>
            <w:tcW w:w="992" w:type="dxa"/>
            <w:tcBorders>
              <w:top w:val="nil"/>
              <w:left w:val="nil"/>
              <w:bottom w:val="single" w:sz="4" w:space="0" w:color="auto"/>
              <w:right w:val="single" w:sz="4" w:space="0" w:color="auto"/>
            </w:tcBorders>
            <w:shd w:val="clear" w:color="auto" w:fill="auto"/>
            <w:vAlign w:val="center"/>
            <w:hideMark/>
          </w:tcPr>
          <w:p w:rsidR="00597CBB" w:rsidRDefault="00442002"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 xml:space="preserve">2017 </w:t>
            </w:r>
          </w:p>
          <w:p w:rsidR="00442002" w:rsidRPr="00DD2040" w:rsidRDefault="00F9242E"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год</w:t>
            </w:r>
          </w:p>
        </w:tc>
        <w:tc>
          <w:tcPr>
            <w:tcW w:w="992" w:type="dxa"/>
            <w:tcBorders>
              <w:top w:val="nil"/>
              <w:left w:val="nil"/>
              <w:bottom w:val="single" w:sz="4" w:space="0" w:color="auto"/>
              <w:right w:val="single" w:sz="4" w:space="0" w:color="auto"/>
            </w:tcBorders>
            <w:shd w:val="clear" w:color="auto" w:fill="auto"/>
            <w:vAlign w:val="center"/>
            <w:hideMark/>
          </w:tcPr>
          <w:p w:rsidR="00597CBB" w:rsidRDefault="00442002"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2018</w:t>
            </w:r>
          </w:p>
          <w:p w:rsidR="00442002" w:rsidRPr="00DD2040" w:rsidRDefault="00442002"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 xml:space="preserve"> </w:t>
            </w:r>
            <w:r w:rsidR="00F9242E" w:rsidRPr="00DD2040">
              <w:rPr>
                <w:rFonts w:ascii="Times New Roman" w:hAnsi="Times New Roman"/>
                <w:bCs/>
                <w:color w:val="000000"/>
                <w:sz w:val="18"/>
                <w:szCs w:val="18"/>
                <w:lang w:eastAsia="ru-RU"/>
              </w:rPr>
              <w:t>год</w:t>
            </w:r>
          </w:p>
        </w:tc>
        <w:tc>
          <w:tcPr>
            <w:tcW w:w="993" w:type="dxa"/>
            <w:tcBorders>
              <w:top w:val="nil"/>
              <w:left w:val="nil"/>
              <w:bottom w:val="single" w:sz="4" w:space="0" w:color="auto"/>
              <w:right w:val="single" w:sz="4" w:space="0" w:color="auto"/>
            </w:tcBorders>
            <w:shd w:val="clear" w:color="auto" w:fill="auto"/>
            <w:vAlign w:val="center"/>
            <w:hideMark/>
          </w:tcPr>
          <w:p w:rsidR="00597CBB" w:rsidRDefault="00442002"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 xml:space="preserve">2019 </w:t>
            </w:r>
          </w:p>
          <w:p w:rsidR="00442002" w:rsidRPr="00DD2040" w:rsidRDefault="00F9242E"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год</w:t>
            </w:r>
          </w:p>
        </w:tc>
        <w:tc>
          <w:tcPr>
            <w:tcW w:w="992" w:type="dxa"/>
            <w:tcBorders>
              <w:top w:val="nil"/>
              <w:left w:val="nil"/>
              <w:bottom w:val="single" w:sz="4" w:space="0" w:color="auto"/>
              <w:right w:val="single" w:sz="4" w:space="0" w:color="auto"/>
            </w:tcBorders>
            <w:shd w:val="clear" w:color="auto" w:fill="auto"/>
            <w:vAlign w:val="center"/>
            <w:hideMark/>
          </w:tcPr>
          <w:p w:rsidR="00597CBB" w:rsidRDefault="00442002"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2020</w:t>
            </w:r>
          </w:p>
          <w:p w:rsidR="00442002" w:rsidRPr="00DD2040" w:rsidRDefault="00442002"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 xml:space="preserve"> </w:t>
            </w:r>
            <w:r w:rsidR="00F9242E" w:rsidRPr="00DD2040">
              <w:rPr>
                <w:rFonts w:ascii="Times New Roman" w:hAnsi="Times New Roman"/>
                <w:bCs/>
                <w:color w:val="000000"/>
                <w:sz w:val="18"/>
                <w:szCs w:val="18"/>
                <w:lang w:eastAsia="ru-RU"/>
              </w:rPr>
              <w:t>год</w:t>
            </w:r>
          </w:p>
        </w:tc>
        <w:tc>
          <w:tcPr>
            <w:tcW w:w="992" w:type="dxa"/>
            <w:tcBorders>
              <w:top w:val="nil"/>
              <w:left w:val="nil"/>
              <w:bottom w:val="single" w:sz="4" w:space="0" w:color="auto"/>
              <w:right w:val="single" w:sz="4" w:space="0" w:color="auto"/>
            </w:tcBorders>
            <w:shd w:val="clear" w:color="auto" w:fill="auto"/>
            <w:vAlign w:val="center"/>
            <w:hideMark/>
          </w:tcPr>
          <w:p w:rsidR="00597CBB" w:rsidRDefault="00442002"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2021</w:t>
            </w:r>
          </w:p>
          <w:p w:rsidR="00442002" w:rsidRPr="00DD2040" w:rsidRDefault="00442002"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 xml:space="preserve"> </w:t>
            </w:r>
            <w:r w:rsidR="00F9242E" w:rsidRPr="00DD2040">
              <w:rPr>
                <w:rFonts w:ascii="Times New Roman" w:hAnsi="Times New Roman"/>
                <w:bCs/>
                <w:color w:val="000000"/>
                <w:sz w:val="18"/>
                <w:szCs w:val="18"/>
                <w:lang w:eastAsia="ru-RU"/>
              </w:rPr>
              <w:t>год</w:t>
            </w:r>
          </w:p>
        </w:tc>
        <w:tc>
          <w:tcPr>
            <w:tcW w:w="992" w:type="dxa"/>
            <w:tcBorders>
              <w:top w:val="nil"/>
              <w:left w:val="nil"/>
              <w:bottom w:val="single" w:sz="4" w:space="0" w:color="auto"/>
              <w:right w:val="single" w:sz="4" w:space="0" w:color="auto"/>
            </w:tcBorders>
            <w:shd w:val="clear" w:color="auto" w:fill="auto"/>
            <w:vAlign w:val="center"/>
            <w:hideMark/>
          </w:tcPr>
          <w:p w:rsidR="00597CBB" w:rsidRDefault="00442002"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 xml:space="preserve">2022 </w:t>
            </w:r>
          </w:p>
          <w:p w:rsidR="00442002" w:rsidRPr="00DD2040" w:rsidRDefault="00F9242E"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год</w:t>
            </w:r>
          </w:p>
        </w:tc>
        <w:tc>
          <w:tcPr>
            <w:tcW w:w="993" w:type="dxa"/>
            <w:tcBorders>
              <w:top w:val="nil"/>
              <w:left w:val="nil"/>
              <w:bottom w:val="single" w:sz="4" w:space="0" w:color="auto"/>
              <w:right w:val="single" w:sz="4" w:space="0" w:color="auto"/>
            </w:tcBorders>
            <w:shd w:val="clear" w:color="auto" w:fill="auto"/>
            <w:vAlign w:val="center"/>
            <w:hideMark/>
          </w:tcPr>
          <w:p w:rsidR="00597CBB" w:rsidRDefault="00442002"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2023</w:t>
            </w:r>
          </w:p>
          <w:p w:rsidR="00442002" w:rsidRPr="00DD2040" w:rsidRDefault="00442002"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 xml:space="preserve"> </w:t>
            </w:r>
            <w:r w:rsidR="00F9242E" w:rsidRPr="00DD2040">
              <w:rPr>
                <w:rFonts w:ascii="Times New Roman" w:hAnsi="Times New Roman"/>
                <w:bCs/>
                <w:color w:val="000000"/>
                <w:sz w:val="18"/>
                <w:szCs w:val="18"/>
                <w:lang w:eastAsia="ru-RU"/>
              </w:rPr>
              <w:t>год</w:t>
            </w:r>
          </w:p>
        </w:tc>
        <w:tc>
          <w:tcPr>
            <w:tcW w:w="737" w:type="dxa"/>
            <w:tcBorders>
              <w:top w:val="nil"/>
              <w:left w:val="nil"/>
              <w:bottom w:val="single" w:sz="4" w:space="0" w:color="auto"/>
              <w:right w:val="single" w:sz="4" w:space="0" w:color="auto"/>
            </w:tcBorders>
            <w:shd w:val="clear" w:color="auto" w:fill="auto"/>
            <w:vAlign w:val="center"/>
            <w:hideMark/>
          </w:tcPr>
          <w:p w:rsidR="00597CBB" w:rsidRDefault="00442002"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 xml:space="preserve">2024 </w:t>
            </w:r>
          </w:p>
          <w:p w:rsidR="00442002" w:rsidRPr="00DD2040" w:rsidRDefault="00F9242E"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год</w:t>
            </w:r>
          </w:p>
        </w:tc>
        <w:tc>
          <w:tcPr>
            <w:tcW w:w="709" w:type="dxa"/>
            <w:tcBorders>
              <w:top w:val="nil"/>
              <w:left w:val="nil"/>
              <w:bottom w:val="single" w:sz="4" w:space="0" w:color="auto"/>
              <w:right w:val="single" w:sz="4" w:space="0" w:color="auto"/>
            </w:tcBorders>
            <w:shd w:val="clear" w:color="auto" w:fill="auto"/>
            <w:vAlign w:val="center"/>
            <w:hideMark/>
          </w:tcPr>
          <w:p w:rsidR="00597CBB" w:rsidRDefault="00442002"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2025</w:t>
            </w:r>
          </w:p>
          <w:p w:rsidR="00442002" w:rsidRPr="00DD2040" w:rsidRDefault="00442002"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 xml:space="preserve"> </w:t>
            </w:r>
            <w:r w:rsidR="00F9242E" w:rsidRPr="00DD2040">
              <w:rPr>
                <w:rFonts w:ascii="Times New Roman" w:hAnsi="Times New Roman"/>
                <w:bCs/>
                <w:color w:val="000000"/>
                <w:sz w:val="18"/>
                <w:szCs w:val="18"/>
                <w:lang w:eastAsia="ru-RU"/>
              </w:rPr>
              <w:t>год</w:t>
            </w:r>
          </w:p>
        </w:tc>
      </w:tr>
      <w:tr w:rsidR="00764A44" w:rsidRPr="00DD2040" w:rsidTr="00CD7395">
        <w:trPr>
          <w:cantSplit/>
          <w:trHeight w:val="405"/>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442002" w:rsidRPr="00DD2040" w:rsidRDefault="00442002" w:rsidP="003D381A">
            <w:pPr>
              <w:spacing w:after="0" w:line="240" w:lineRule="auto"/>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ИТОГО</w:t>
            </w:r>
          </w:p>
        </w:tc>
        <w:tc>
          <w:tcPr>
            <w:tcW w:w="1559" w:type="dxa"/>
            <w:tcBorders>
              <w:top w:val="nil"/>
              <w:left w:val="nil"/>
              <w:bottom w:val="single" w:sz="4" w:space="0" w:color="auto"/>
              <w:right w:val="single" w:sz="4" w:space="0" w:color="auto"/>
            </w:tcBorders>
            <w:shd w:val="clear" w:color="auto" w:fill="auto"/>
            <w:noWrap/>
            <w:vAlign w:val="center"/>
            <w:hideMark/>
          </w:tcPr>
          <w:p w:rsidR="00442002" w:rsidRPr="00DD2040" w:rsidRDefault="00442002" w:rsidP="003D381A">
            <w:pPr>
              <w:spacing w:after="0" w:line="240" w:lineRule="auto"/>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всего в том числе:</w:t>
            </w:r>
          </w:p>
        </w:tc>
        <w:tc>
          <w:tcPr>
            <w:tcW w:w="1134" w:type="dxa"/>
            <w:tcBorders>
              <w:top w:val="nil"/>
              <w:left w:val="nil"/>
              <w:bottom w:val="single" w:sz="4" w:space="0" w:color="auto"/>
              <w:right w:val="single" w:sz="4" w:space="0" w:color="auto"/>
            </w:tcBorders>
            <w:shd w:val="clear" w:color="auto" w:fill="auto"/>
            <w:hideMark/>
          </w:tcPr>
          <w:p w:rsidR="00442002" w:rsidRPr="00DD2040" w:rsidRDefault="0050186D" w:rsidP="003D381A">
            <w:pPr>
              <w:spacing w:after="0" w:line="240" w:lineRule="auto"/>
              <w:jc w:val="center"/>
              <w:rPr>
                <w:rFonts w:ascii="Times New Roman" w:hAnsi="Times New Roman"/>
                <w:sz w:val="18"/>
                <w:szCs w:val="18"/>
              </w:rPr>
            </w:pPr>
            <w:r>
              <w:rPr>
                <w:rFonts w:ascii="Times New Roman" w:hAnsi="Times New Roman"/>
                <w:sz w:val="18"/>
                <w:szCs w:val="18"/>
              </w:rPr>
              <w:t>1 008 620,4</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87 965,6</w:t>
            </w:r>
          </w:p>
        </w:tc>
        <w:tc>
          <w:tcPr>
            <w:tcW w:w="993"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86 823,3</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93 855,1</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91 555,8</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93 630,2</w:t>
            </w:r>
          </w:p>
        </w:tc>
        <w:tc>
          <w:tcPr>
            <w:tcW w:w="993"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118 156,7</w:t>
            </w:r>
          </w:p>
        </w:tc>
        <w:tc>
          <w:tcPr>
            <w:tcW w:w="992" w:type="dxa"/>
            <w:tcBorders>
              <w:top w:val="nil"/>
              <w:left w:val="nil"/>
              <w:bottom w:val="single" w:sz="4" w:space="0" w:color="auto"/>
              <w:right w:val="single" w:sz="4" w:space="0" w:color="auto"/>
            </w:tcBorders>
            <w:shd w:val="clear" w:color="auto" w:fill="auto"/>
            <w:hideMark/>
          </w:tcPr>
          <w:p w:rsidR="00442002" w:rsidRPr="00DD2040" w:rsidRDefault="0050186D" w:rsidP="003D381A">
            <w:pPr>
              <w:spacing w:after="0" w:line="240" w:lineRule="auto"/>
              <w:jc w:val="center"/>
              <w:rPr>
                <w:rFonts w:ascii="Times New Roman" w:hAnsi="Times New Roman"/>
                <w:sz w:val="18"/>
                <w:szCs w:val="18"/>
              </w:rPr>
            </w:pPr>
            <w:r>
              <w:rPr>
                <w:rFonts w:ascii="Times New Roman" w:hAnsi="Times New Roman"/>
                <w:sz w:val="18"/>
                <w:szCs w:val="18"/>
              </w:rPr>
              <w:t>119 311,0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50186D" w:rsidP="003D381A">
            <w:pPr>
              <w:spacing w:after="0" w:line="240" w:lineRule="auto"/>
              <w:jc w:val="center"/>
              <w:rPr>
                <w:rFonts w:ascii="Times New Roman" w:hAnsi="Times New Roman"/>
                <w:sz w:val="18"/>
                <w:szCs w:val="18"/>
              </w:rPr>
            </w:pPr>
            <w:r>
              <w:rPr>
                <w:rFonts w:ascii="Times New Roman" w:hAnsi="Times New Roman"/>
                <w:sz w:val="18"/>
                <w:szCs w:val="18"/>
              </w:rPr>
              <w:t>102 893,8</w:t>
            </w:r>
          </w:p>
        </w:tc>
        <w:tc>
          <w:tcPr>
            <w:tcW w:w="992" w:type="dxa"/>
            <w:tcBorders>
              <w:top w:val="nil"/>
              <w:left w:val="nil"/>
              <w:bottom w:val="single" w:sz="4" w:space="0" w:color="auto"/>
              <w:right w:val="single" w:sz="4" w:space="0" w:color="auto"/>
            </w:tcBorders>
            <w:shd w:val="clear" w:color="auto" w:fill="auto"/>
            <w:hideMark/>
          </w:tcPr>
          <w:p w:rsidR="00442002" w:rsidRPr="00DD2040" w:rsidRDefault="0050186D" w:rsidP="003D381A">
            <w:pPr>
              <w:spacing w:after="0" w:line="240" w:lineRule="auto"/>
              <w:jc w:val="center"/>
              <w:rPr>
                <w:rFonts w:ascii="Times New Roman" w:hAnsi="Times New Roman"/>
                <w:sz w:val="18"/>
                <w:szCs w:val="18"/>
              </w:rPr>
            </w:pPr>
            <w:r>
              <w:rPr>
                <w:rFonts w:ascii="Times New Roman" w:hAnsi="Times New Roman"/>
                <w:sz w:val="18"/>
                <w:szCs w:val="18"/>
              </w:rPr>
              <w:t>107 210,1</w:t>
            </w:r>
          </w:p>
        </w:tc>
        <w:tc>
          <w:tcPr>
            <w:tcW w:w="993" w:type="dxa"/>
            <w:tcBorders>
              <w:top w:val="nil"/>
              <w:left w:val="nil"/>
              <w:bottom w:val="single" w:sz="4" w:space="0" w:color="auto"/>
              <w:right w:val="single" w:sz="4" w:space="0" w:color="auto"/>
            </w:tcBorders>
            <w:shd w:val="clear" w:color="auto" w:fill="auto"/>
            <w:hideMark/>
          </w:tcPr>
          <w:p w:rsidR="00442002" w:rsidRPr="00DD2040" w:rsidRDefault="0050186D" w:rsidP="003D381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107 218,8</w:t>
            </w:r>
          </w:p>
        </w:tc>
        <w:tc>
          <w:tcPr>
            <w:tcW w:w="737"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0</w:t>
            </w:r>
          </w:p>
        </w:tc>
      </w:tr>
      <w:tr w:rsidR="00764A44" w:rsidRPr="00DD2040" w:rsidTr="00CD7395">
        <w:trPr>
          <w:cantSplit/>
          <w:trHeight w:val="397"/>
        </w:trPr>
        <w:tc>
          <w:tcPr>
            <w:tcW w:w="1702" w:type="dxa"/>
            <w:vMerge/>
            <w:tcBorders>
              <w:top w:val="nil"/>
              <w:left w:val="single" w:sz="4" w:space="0" w:color="auto"/>
              <w:bottom w:val="single" w:sz="4" w:space="0" w:color="000000"/>
              <w:right w:val="single" w:sz="4" w:space="0" w:color="auto"/>
            </w:tcBorders>
            <w:vAlign w:val="center"/>
            <w:hideMark/>
          </w:tcPr>
          <w:p w:rsidR="00442002" w:rsidRPr="00DD2040" w:rsidRDefault="00442002" w:rsidP="003D381A">
            <w:pPr>
              <w:spacing w:after="0" w:line="240" w:lineRule="auto"/>
              <w:rPr>
                <w:rFonts w:ascii="Times New Roman" w:hAnsi="Times New Roman"/>
                <w:bCs/>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442002" w:rsidRPr="00DD2040" w:rsidRDefault="00442002" w:rsidP="003D381A">
            <w:pPr>
              <w:spacing w:after="0" w:line="240" w:lineRule="auto"/>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442002" w:rsidRPr="00DD2040" w:rsidRDefault="0050186D" w:rsidP="003D381A">
            <w:pPr>
              <w:spacing w:after="0" w:line="240" w:lineRule="auto"/>
              <w:jc w:val="center"/>
              <w:rPr>
                <w:rFonts w:ascii="Times New Roman" w:hAnsi="Times New Roman"/>
                <w:sz w:val="18"/>
                <w:szCs w:val="18"/>
              </w:rPr>
            </w:pPr>
            <w:r>
              <w:rPr>
                <w:rFonts w:ascii="Times New Roman" w:hAnsi="Times New Roman"/>
                <w:sz w:val="18"/>
                <w:szCs w:val="18"/>
              </w:rPr>
              <w:t>35 305,9</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3 793,</w:t>
            </w:r>
            <w:r w:rsidR="0044753A">
              <w:rPr>
                <w:rFonts w:ascii="Times New Roman" w:hAnsi="Times New Roman"/>
                <w:sz w:val="18"/>
                <w:szCs w:val="18"/>
              </w:rPr>
              <w:t xml:space="preserve"> </w:t>
            </w:r>
            <w:r w:rsidRPr="00DD2040">
              <w:rPr>
                <w:rFonts w:ascii="Times New Roman" w:hAnsi="Times New Roman"/>
                <w:sz w:val="18"/>
                <w:szCs w:val="18"/>
              </w:rPr>
              <w:t>5</w:t>
            </w:r>
          </w:p>
        </w:tc>
        <w:tc>
          <w:tcPr>
            <w:tcW w:w="993"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2 914,</w:t>
            </w:r>
            <w:r w:rsidR="0044753A">
              <w:rPr>
                <w:rFonts w:ascii="Times New Roman" w:hAnsi="Times New Roman"/>
                <w:sz w:val="18"/>
                <w:szCs w:val="18"/>
              </w:rPr>
              <w:t xml:space="preserve"> </w:t>
            </w:r>
            <w:r w:rsidRPr="00DD2040">
              <w:rPr>
                <w:rFonts w:ascii="Times New Roman" w:hAnsi="Times New Roman"/>
                <w:sz w:val="18"/>
                <w:szCs w:val="18"/>
              </w:rPr>
              <w:t>5</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2 963,5</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3 617,4</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4 177,8</w:t>
            </w:r>
          </w:p>
        </w:tc>
        <w:tc>
          <w:tcPr>
            <w:tcW w:w="993"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3 625,6</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3 616,8</w:t>
            </w:r>
          </w:p>
        </w:tc>
        <w:tc>
          <w:tcPr>
            <w:tcW w:w="992" w:type="dxa"/>
            <w:tcBorders>
              <w:top w:val="nil"/>
              <w:left w:val="nil"/>
              <w:bottom w:val="single" w:sz="4" w:space="0" w:color="auto"/>
              <w:right w:val="single" w:sz="4" w:space="0" w:color="auto"/>
            </w:tcBorders>
            <w:shd w:val="clear" w:color="auto" w:fill="auto"/>
            <w:hideMark/>
          </w:tcPr>
          <w:p w:rsidR="00442002" w:rsidRPr="00DD2040" w:rsidRDefault="0050186D" w:rsidP="003D381A">
            <w:pPr>
              <w:spacing w:after="0" w:line="240" w:lineRule="auto"/>
              <w:jc w:val="center"/>
              <w:rPr>
                <w:rFonts w:ascii="Times New Roman" w:hAnsi="Times New Roman"/>
                <w:sz w:val="18"/>
                <w:szCs w:val="18"/>
              </w:rPr>
            </w:pPr>
            <w:r>
              <w:rPr>
                <w:rFonts w:ascii="Times New Roman" w:hAnsi="Times New Roman"/>
                <w:sz w:val="18"/>
                <w:szCs w:val="18"/>
              </w:rPr>
              <w:t>3 503,9</w:t>
            </w:r>
          </w:p>
        </w:tc>
        <w:tc>
          <w:tcPr>
            <w:tcW w:w="992" w:type="dxa"/>
            <w:tcBorders>
              <w:top w:val="nil"/>
              <w:left w:val="nil"/>
              <w:bottom w:val="single" w:sz="4" w:space="0" w:color="auto"/>
              <w:right w:val="single" w:sz="4" w:space="0" w:color="auto"/>
            </w:tcBorders>
            <w:shd w:val="clear" w:color="auto" w:fill="auto"/>
            <w:hideMark/>
          </w:tcPr>
          <w:p w:rsidR="00442002" w:rsidRPr="00DD2040" w:rsidRDefault="0050186D" w:rsidP="003D381A">
            <w:pPr>
              <w:spacing w:after="0" w:line="240" w:lineRule="auto"/>
              <w:jc w:val="center"/>
              <w:rPr>
                <w:rFonts w:ascii="Times New Roman" w:hAnsi="Times New Roman"/>
                <w:sz w:val="18"/>
                <w:szCs w:val="18"/>
              </w:rPr>
            </w:pPr>
            <w:r>
              <w:rPr>
                <w:rFonts w:ascii="Times New Roman" w:hAnsi="Times New Roman"/>
                <w:sz w:val="18"/>
                <w:szCs w:val="18"/>
              </w:rPr>
              <w:t>3 542,1</w:t>
            </w:r>
          </w:p>
        </w:tc>
        <w:tc>
          <w:tcPr>
            <w:tcW w:w="993" w:type="dxa"/>
            <w:tcBorders>
              <w:top w:val="nil"/>
              <w:left w:val="nil"/>
              <w:bottom w:val="single" w:sz="4" w:space="0" w:color="auto"/>
              <w:right w:val="single" w:sz="4" w:space="0" w:color="auto"/>
            </w:tcBorders>
            <w:shd w:val="clear" w:color="auto" w:fill="auto"/>
            <w:hideMark/>
          </w:tcPr>
          <w:p w:rsidR="00442002" w:rsidRPr="00DD2040" w:rsidRDefault="0050186D" w:rsidP="003D381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3 550,8</w:t>
            </w:r>
          </w:p>
        </w:tc>
        <w:tc>
          <w:tcPr>
            <w:tcW w:w="737"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0</w:t>
            </w:r>
          </w:p>
        </w:tc>
      </w:tr>
      <w:tr w:rsidR="00764A44" w:rsidRPr="00DD2040" w:rsidTr="00CD7395">
        <w:trPr>
          <w:cantSplit/>
          <w:trHeight w:val="376"/>
        </w:trPr>
        <w:tc>
          <w:tcPr>
            <w:tcW w:w="1702" w:type="dxa"/>
            <w:vMerge/>
            <w:tcBorders>
              <w:top w:val="nil"/>
              <w:left w:val="single" w:sz="4" w:space="0" w:color="auto"/>
              <w:bottom w:val="single" w:sz="4" w:space="0" w:color="000000"/>
              <w:right w:val="single" w:sz="4" w:space="0" w:color="auto"/>
            </w:tcBorders>
            <w:vAlign w:val="center"/>
            <w:hideMark/>
          </w:tcPr>
          <w:p w:rsidR="00442002" w:rsidRPr="00DD2040" w:rsidRDefault="00442002" w:rsidP="003D381A">
            <w:pPr>
              <w:spacing w:after="0" w:line="240" w:lineRule="auto"/>
              <w:rPr>
                <w:rFonts w:ascii="Times New Roman" w:hAnsi="Times New Roman"/>
                <w:bCs/>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442002" w:rsidRPr="00DD2040" w:rsidRDefault="00442002" w:rsidP="003D381A">
            <w:pPr>
              <w:spacing w:after="0" w:line="240" w:lineRule="auto"/>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hideMark/>
          </w:tcPr>
          <w:p w:rsidR="00442002" w:rsidRPr="00DD2040" w:rsidRDefault="0044753A" w:rsidP="003D381A">
            <w:pPr>
              <w:spacing w:after="0" w:line="240" w:lineRule="auto"/>
              <w:jc w:val="center"/>
              <w:rPr>
                <w:rFonts w:ascii="Times New Roman" w:hAnsi="Times New Roman"/>
                <w:sz w:val="18"/>
                <w:szCs w:val="18"/>
              </w:rPr>
            </w:pPr>
            <w:r>
              <w:rPr>
                <w:rFonts w:ascii="Times New Roman" w:hAnsi="Times New Roman"/>
                <w:sz w:val="18"/>
                <w:szCs w:val="18"/>
              </w:rPr>
              <w:t>973 314,5</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84 172,1</w:t>
            </w:r>
          </w:p>
        </w:tc>
        <w:tc>
          <w:tcPr>
            <w:tcW w:w="993"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83 908,8</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90 891,6</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87 938,4</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89 452,4</w:t>
            </w:r>
          </w:p>
        </w:tc>
        <w:tc>
          <w:tcPr>
            <w:tcW w:w="993"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114 531,1</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753A" w:rsidP="003D381A">
            <w:pPr>
              <w:spacing w:after="0" w:line="240" w:lineRule="auto"/>
              <w:jc w:val="center"/>
              <w:rPr>
                <w:rFonts w:ascii="Times New Roman" w:hAnsi="Times New Roman"/>
                <w:sz w:val="18"/>
                <w:szCs w:val="18"/>
              </w:rPr>
            </w:pPr>
            <w:r>
              <w:rPr>
                <w:rFonts w:ascii="Times New Roman" w:hAnsi="Times New Roman"/>
                <w:sz w:val="18"/>
                <w:szCs w:val="18"/>
              </w:rPr>
              <w:t>115 694,2</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753A" w:rsidP="003D381A">
            <w:pPr>
              <w:spacing w:after="0" w:line="240" w:lineRule="auto"/>
              <w:jc w:val="center"/>
              <w:rPr>
                <w:rFonts w:ascii="Times New Roman" w:hAnsi="Times New Roman"/>
                <w:sz w:val="18"/>
                <w:szCs w:val="18"/>
              </w:rPr>
            </w:pPr>
            <w:r>
              <w:rPr>
                <w:rFonts w:ascii="Times New Roman" w:hAnsi="Times New Roman"/>
                <w:sz w:val="18"/>
                <w:szCs w:val="18"/>
              </w:rPr>
              <w:t>99 389,9</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753A" w:rsidP="003D381A">
            <w:pPr>
              <w:spacing w:after="0" w:line="240" w:lineRule="auto"/>
              <w:jc w:val="center"/>
              <w:rPr>
                <w:rFonts w:ascii="Times New Roman" w:hAnsi="Times New Roman"/>
                <w:sz w:val="18"/>
                <w:szCs w:val="18"/>
              </w:rPr>
            </w:pPr>
            <w:r>
              <w:rPr>
                <w:rFonts w:ascii="Times New Roman" w:hAnsi="Times New Roman"/>
                <w:sz w:val="18"/>
                <w:szCs w:val="18"/>
              </w:rPr>
              <w:t>103 668,0</w:t>
            </w:r>
          </w:p>
        </w:tc>
        <w:tc>
          <w:tcPr>
            <w:tcW w:w="993" w:type="dxa"/>
            <w:tcBorders>
              <w:top w:val="nil"/>
              <w:left w:val="nil"/>
              <w:bottom w:val="single" w:sz="4" w:space="0" w:color="auto"/>
              <w:right w:val="single" w:sz="4" w:space="0" w:color="auto"/>
            </w:tcBorders>
            <w:shd w:val="clear" w:color="auto" w:fill="auto"/>
            <w:hideMark/>
          </w:tcPr>
          <w:p w:rsidR="00442002" w:rsidRPr="00DD2040" w:rsidRDefault="0044753A" w:rsidP="003D381A">
            <w:pPr>
              <w:spacing w:after="0" w:line="240" w:lineRule="auto"/>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103 668,0</w:t>
            </w:r>
          </w:p>
        </w:tc>
        <w:tc>
          <w:tcPr>
            <w:tcW w:w="737"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bCs/>
                <w:color w:val="000000"/>
                <w:sz w:val="18"/>
                <w:szCs w:val="18"/>
                <w:lang w:eastAsia="ru-RU"/>
              </w:rPr>
            </w:pPr>
            <w:r w:rsidRPr="00DD2040">
              <w:rPr>
                <w:rFonts w:ascii="Times New Roman" w:hAnsi="Times New Roman"/>
                <w:bCs/>
                <w:color w:val="000000"/>
                <w:sz w:val="18"/>
                <w:szCs w:val="18"/>
                <w:lang w:eastAsia="ru-RU"/>
              </w:rPr>
              <w:t>0</w:t>
            </w:r>
          </w:p>
        </w:tc>
      </w:tr>
      <w:tr w:rsidR="00764A44" w:rsidRPr="00DD2040" w:rsidTr="00CD7395">
        <w:trPr>
          <w:cantSplit/>
          <w:trHeight w:val="496"/>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442002" w:rsidRPr="00DD2040" w:rsidRDefault="00442002" w:rsidP="003D381A">
            <w:pPr>
              <w:spacing w:after="0" w:line="240" w:lineRule="auto"/>
              <w:rPr>
                <w:rFonts w:ascii="Times New Roman" w:hAnsi="Times New Roman"/>
                <w:color w:val="000000"/>
                <w:sz w:val="18"/>
                <w:szCs w:val="18"/>
                <w:lang w:eastAsia="ru-RU"/>
              </w:rPr>
            </w:pPr>
            <w:r w:rsidRPr="00DD2040">
              <w:rPr>
                <w:rFonts w:ascii="Times New Roman" w:hAnsi="Times New Roman"/>
                <w:color w:val="000000"/>
                <w:sz w:val="18"/>
                <w:szCs w:val="18"/>
                <w:lang w:eastAsia="ru-RU"/>
              </w:rPr>
              <w:t>Мероприятие</w:t>
            </w:r>
            <w:r w:rsidR="00597CBB">
              <w:rPr>
                <w:rFonts w:ascii="Times New Roman" w:hAnsi="Times New Roman"/>
                <w:color w:val="000000"/>
                <w:sz w:val="18"/>
                <w:szCs w:val="18"/>
                <w:lang w:eastAsia="ru-RU"/>
              </w:rPr>
              <w:t xml:space="preserve"> 1 Расходы на выплаты по оплате</w:t>
            </w:r>
            <w:r w:rsidRPr="00DD2040">
              <w:rPr>
                <w:rFonts w:ascii="Times New Roman" w:hAnsi="Times New Roman"/>
                <w:color w:val="000000"/>
                <w:sz w:val="18"/>
                <w:szCs w:val="18"/>
                <w:lang w:eastAsia="ru-RU"/>
              </w:rPr>
              <w:t xml:space="preserve"> труда  работников государственных органов</w:t>
            </w:r>
          </w:p>
        </w:tc>
        <w:tc>
          <w:tcPr>
            <w:tcW w:w="1559" w:type="dxa"/>
            <w:tcBorders>
              <w:top w:val="nil"/>
              <w:left w:val="nil"/>
              <w:bottom w:val="single" w:sz="4" w:space="0" w:color="auto"/>
              <w:right w:val="single" w:sz="4" w:space="0" w:color="auto"/>
            </w:tcBorders>
            <w:shd w:val="clear" w:color="auto" w:fill="auto"/>
            <w:noWrap/>
            <w:vAlign w:val="center"/>
            <w:hideMark/>
          </w:tcPr>
          <w:p w:rsidR="00442002" w:rsidRPr="00DD2040" w:rsidRDefault="00442002" w:rsidP="003D381A">
            <w:pPr>
              <w:spacing w:after="0" w:line="240" w:lineRule="auto"/>
              <w:rPr>
                <w:rFonts w:ascii="Times New Roman" w:hAnsi="Times New Roman"/>
                <w:color w:val="000000"/>
                <w:sz w:val="18"/>
                <w:szCs w:val="18"/>
                <w:lang w:eastAsia="ru-RU"/>
              </w:rPr>
            </w:pPr>
            <w:r w:rsidRPr="00DD2040">
              <w:rPr>
                <w:rFonts w:ascii="Times New Roman" w:hAnsi="Times New Roman"/>
                <w:color w:val="000000"/>
                <w:sz w:val="18"/>
                <w:szCs w:val="18"/>
                <w:lang w:eastAsia="ru-RU"/>
              </w:rPr>
              <w:t>всего в том числе:</w:t>
            </w:r>
          </w:p>
        </w:tc>
        <w:tc>
          <w:tcPr>
            <w:tcW w:w="1134" w:type="dxa"/>
            <w:tcBorders>
              <w:top w:val="nil"/>
              <w:left w:val="nil"/>
              <w:bottom w:val="single" w:sz="4" w:space="0" w:color="auto"/>
              <w:right w:val="single" w:sz="4" w:space="0" w:color="auto"/>
            </w:tcBorders>
            <w:shd w:val="clear" w:color="auto" w:fill="auto"/>
            <w:hideMark/>
          </w:tcPr>
          <w:p w:rsidR="00442002" w:rsidRPr="00DD2040" w:rsidRDefault="0044753A" w:rsidP="003D381A">
            <w:pPr>
              <w:spacing w:after="0" w:line="240" w:lineRule="auto"/>
              <w:jc w:val="center"/>
              <w:rPr>
                <w:rFonts w:ascii="Times New Roman" w:hAnsi="Times New Roman"/>
                <w:sz w:val="18"/>
                <w:szCs w:val="18"/>
              </w:rPr>
            </w:pPr>
            <w:r>
              <w:rPr>
                <w:rFonts w:ascii="Times New Roman" w:hAnsi="Times New Roman"/>
                <w:sz w:val="18"/>
                <w:szCs w:val="18"/>
              </w:rPr>
              <w:t>262 949,7</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23 012,9</w:t>
            </w:r>
          </w:p>
        </w:tc>
        <w:tc>
          <w:tcPr>
            <w:tcW w:w="993"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22 685,9</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22 730,7</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22 042,5</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21 188,6</w:t>
            </w:r>
          </w:p>
        </w:tc>
        <w:tc>
          <w:tcPr>
            <w:tcW w:w="993"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34 054,1</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753A" w:rsidP="003D381A">
            <w:pPr>
              <w:spacing w:after="0" w:line="240" w:lineRule="auto"/>
              <w:jc w:val="center"/>
              <w:rPr>
                <w:rFonts w:ascii="Times New Roman" w:hAnsi="Times New Roman"/>
                <w:sz w:val="18"/>
                <w:szCs w:val="18"/>
              </w:rPr>
            </w:pPr>
            <w:r>
              <w:rPr>
                <w:rFonts w:ascii="Times New Roman" w:hAnsi="Times New Roman"/>
                <w:sz w:val="18"/>
                <w:szCs w:val="18"/>
              </w:rPr>
              <w:t>34 106,7</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753A" w:rsidP="003D381A">
            <w:pPr>
              <w:spacing w:after="0" w:line="240" w:lineRule="auto"/>
              <w:jc w:val="center"/>
              <w:rPr>
                <w:rFonts w:ascii="Times New Roman" w:hAnsi="Times New Roman"/>
                <w:sz w:val="18"/>
                <w:szCs w:val="18"/>
              </w:rPr>
            </w:pPr>
            <w:r>
              <w:rPr>
                <w:rFonts w:ascii="Times New Roman" w:hAnsi="Times New Roman"/>
                <w:sz w:val="18"/>
                <w:szCs w:val="18"/>
              </w:rPr>
              <w:t>26 191,1</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753A" w:rsidP="003D381A">
            <w:pPr>
              <w:spacing w:after="0" w:line="240" w:lineRule="auto"/>
              <w:jc w:val="center"/>
              <w:rPr>
                <w:rFonts w:ascii="Times New Roman" w:hAnsi="Times New Roman"/>
                <w:sz w:val="18"/>
                <w:szCs w:val="18"/>
              </w:rPr>
            </w:pPr>
            <w:r>
              <w:rPr>
                <w:rFonts w:ascii="Times New Roman" w:hAnsi="Times New Roman"/>
                <w:sz w:val="18"/>
                <w:szCs w:val="18"/>
              </w:rPr>
              <w:t>28 468,6</w:t>
            </w:r>
          </w:p>
        </w:tc>
        <w:tc>
          <w:tcPr>
            <w:tcW w:w="993" w:type="dxa"/>
            <w:tcBorders>
              <w:top w:val="nil"/>
              <w:left w:val="nil"/>
              <w:bottom w:val="single" w:sz="4" w:space="0" w:color="auto"/>
              <w:right w:val="single" w:sz="4" w:space="0" w:color="auto"/>
            </w:tcBorders>
            <w:shd w:val="clear" w:color="auto" w:fill="auto"/>
            <w:hideMark/>
          </w:tcPr>
          <w:p w:rsidR="00442002" w:rsidRPr="00DD2040" w:rsidRDefault="0044753A" w:rsidP="003D381A">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28 468,6</w:t>
            </w:r>
          </w:p>
        </w:tc>
        <w:tc>
          <w:tcPr>
            <w:tcW w:w="737"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18"/>
                <w:szCs w:val="18"/>
                <w:lang w:eastAsia="ru-RU"/>
              </w:rPr>
            </w:pPr>
            <w:r w:rsidRPr="00DD2040">
              <w:rPr>
                <w:rFonts w:ascii="Times New Roman" w:hAnsi="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18"/>
                <w:szCs w:val="18"/>
                <w:lang w:eastAsia="ru-RU"/>
              </w:rPr>
            </w:pPr>
            <w:r w:rsidRPr="00DD2040">
              <w:rPr>
                <w:rFonts w:ascii="Times New Roman" w:hAnsi="Times New Roman"/>
                <w:color w:val="000000"/>
                <w:sz w:val="18"/>
                <w:szCs w:val="18"/>
                <w:lang w:eastAsia="ru-RU"/>
              </w:rPr>
              <w:t>0</w:t>
            </w:r>
          </w:p>
        </w:tc>
      </w:tr>
      <w:tr w:rsidR="00764A44" w:rsidRPr="00DD2040" w:rsidTr="00CD7395">
        <w:trPr>
          <w:cantSplit/>
          <w:trHeight w:val="404"/>
        </w:trPr>
        <w:tc>
          <w:tcPr>
            <w:tcW w:w="1702" w:type="dxa"/>
            <w:vMerge/>
            <w:tcBorders>
              <w:top w:val="nil"/>
              <w:left w:val="single" w:sz="4" w:space="0" w:color="auto"/>
              <w:bottom w:val="single" w:sz="4" w:space="0" w:color="000000"/>
              <w:right w:val="single" w:sz="4" w:space="0" w:color="auto"/>
            </w:tcBorders>
            <w:vAlign w:val="center"/>
            <w:hideMark/>
          </w:tcPr>
          <w:p w:rsidR="00442002" w:rsidRPr="00DD2040" w:rsidRDefault="00442002" w:rsidP="003D381A">
            <w:pPr>
              <w:spacing w:after="0" w:line="240" w:lineRule="auto"/>
              <w:rPr>
                <w:rFonts w:ascii="Times New Roman" w:hAnsi="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442002" w:rsidRPr="00DD2040" w:rsidRDefault="00442002" w:rsidP="003D381A">
            <w:pPr>
              <w:spacing w:after="0" w:line="240" w:lineRule="auto"/>
              <w:rPr>
                <w:rFonts w:ascii="Times New Roman" w:hAnsi="Times New Roman"/>
                <w:color w:val="000000"/>
                <w:sz w:val="18"/>
                <w:szCs w:val="18"/>
                <w:lang w:eastAsia="ru-RU"/>
              </w:rPr>
            </w:pPr>
            <w:r w:rsidRPr="00DD2040">
              <w:rPr>
                <w:rFonts w:ascii="Times New Roman" w:hAnsi="Times New Roman"/>
                <w:color w:val="000000"/>
                <w:sz w:val="18"/>
                <w:szCs w:val="18"/>
                <w:lang w:eastAsia="ru-RU"/>
              </w:rPr>
              <w:t xml:space="preserve">федеральный бюджет </w:t>
            </w:r>
          </w:p>
        </w:tc>
        <w:tc>
          <w:tcPr>
            <w:tcW w:w="1134"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18"/>
                <w:szCs w:val="18"/>
                <w:lang w:eastAsia="ru-RU"/>
              </w:rPr>
            </w:pPr>
            <w:r w:rsidRPr="00DD2040">
              <w:rPr>
                <w:rFonts w:ascii="Times New Roman" w:hAnsi="Times New Roman"/>
                <w:color w:val="000000"/>
                <w:sz w:val="18"/>
                <w:szCs w:val="18"/>
                <w:lang w:eastAsia="ru-RU"/>
              </w:rPr>
              <w:t>0</w:t>
            </w:r>
          </w:p>
        </w:tc>
        <w:tc>
          <w:tcPr>
            <w:tcW w:w="737"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18"/>
                <w:szCs w:val="18"/>
                <w:lang w:eastAsia="ru-RU"/>
              </w:rPr>
            </w:pPr>
            <w:r w:rsidRPr="00DD2040">
              <w:rPr>
                <w:rFonts w:ascii="Times New Roman" w:hAnsi="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18"/>
                <w:szCs w:val="18"/>
                <w:lang w:eastAsia="ru-RU"/>
              </w:rPr>
            </w:pPr>
            <w:r w:rsidRPr="00DD2040">
              <w:rPr>
                <w:rFonts w:ascii="Times New Roman" w:hAnsi="Times New Roman"/>
                <w:color w:val="000000"/>
                <w:sz w:val="18"/>
                <w:szCs w:val="18"/>
                <w:lang w:eastAsia="ru-RU"/>
              </w:rPr>
              <w:t>0</w:t>
            </w:r>
          </w:p>
        </w:tc>
      </w:tr>
      <w:tr w:rsidR="00764A44" w:rsidRPr="00DD2040" w:rsidTr="00CD7395">
        <w:trPr>
          <w:cantSplit/>
          <w:trHeight w:val="381"/>
        </w:trPr>
        <w:tc>
          <w:tcPr>
            <w:tcW w:w="1702" w:type="dxa"/>
            <w:vMerge/>
            <w:tcBorders>
              <w:top w:val="nil"/>
              <w:left w:val="single" w:sz="4" w:space="0" w:color="auto"/>
              <w:bottom w:val="single" w:sz="4" w:space="0" w:color="000000"/>
              <w:right w:val="single" w:sz="4" w:space="0" w:color="auto"/>
            </w:tcBorders>
            <w:vAlign w:val="center"/>
            <w:hideMark/>
          </w:tcPr>
          <w:p w:rsidR="00442002" w:rsidRPr="00DD2040" w:rsidRDefault="00442002" w:rsidP="003D381A">
            <w:pPr>
              <w:spacing w:after="0" w:line="240" w:lineRule="auto"/>
              <w:rPr>
                <w:rFonts w:ascii="Times New Roman" w:hAnsi="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442002" w:rsidRPr="00DD2040" w:rsidRDefault="00442002" w:rsidP="003D381A">
            <w:pPr>
              <w:spacing w:after="0" w:line="240" w:lineRule="auto"/>
              <w:rPr>
                <w:rFonts w:ascii="Times New Roman" w:hAnsi="Times New Roman"/>
                <w:color w:val="000000"/>
                <w:sz w:val="18"/>
                <w:szCs w:val="18"/>
                <w:lang w:eastAsia="ru-RU"/>
              </w:rPr>
            </w:pPr>
            <w:r w:rsidRPr="00DD2040">
              <w:rPr>
                <w:rFonts w:ascii="Times New Roman" w:hAnsi="Times New Roman"/>
                <w:color w:val="000000"/>
                <w:sz w:val="18"/>
                <w:szCs w:val="18"/>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hideMark/>
          </w:tcPr>
          <w:p w:rsidR="00442002" w:rsidRPr="00DD2040" w:rsidRDefault="000C3DD0" w:rsidP="003D381A">
            <w:pPr>
              <w:spacing w:after="0" w:line="240" w:lineRule="auto"/>
              <w:jc w:val="center"/>
              <w:rPr>
                <w:rFonts w:ascii="Times New Roman" w:hAnsi="Times New Roman"/>
                <w:sz w:val="18"/>
                <w:szCs w:val="18"/>
              </w:rPr>
            </w:pPr>
            <w:r>
              <w:rPr>
                <w:rFonts w:ascii="Times New Roman" w:hAnsi="Times New Roman"/>
                <w:sz w:val="18"/>
                <w:szCs w:val="18"/>
              </w:rPr>
              <w:t>262 949,7</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23 012,9</w:t>
            </w:r>
          </w:p>
        </w:tc>
        <w:tc>
          <w:tcPr>
            <w:tcW w:w="993"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22 685,9</w:t>
            </w:r>
          </w:p>
        </w:tc>
        <w:tc>
          <w:tcPr>
            <w:tcW w:w="992" w:type="dxa"/>
            <w:tcBorders>
              <w:top w:val="nil"/>
              <w:left w:val="nil"/>
              <w:bottom w:val="single" w:sz="4" w:space="0" w:color="auto"/>
              <w:right w:val="single" w:sz="4" w:space="0" w:color="auto"/>
            </w:tcBorders>
            <w:shd w:val="clear" w:color="auto" w:fill="auto"/>
            <w:noWrap/>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22 730,7</w:t>
            </w:r>
          </w:p>
        </w:tc>
        <w:tc>
          <w:tcPr>
            <w:tcW w:w="992" w:type="dxa"/>
            <w:tcBorders>
              <w:top w:val="nil"/>
              <w:left w:val="nil"/>
              <w:bottom w:val="single" w:sz="4" w:space="0" w:color="auto"/>
              <w:right w:val="single" w:sz="4" w:space="0" w:color="auto"/>
            </w:tcBorders>
            <w:shd w:val="clear" w:color="auto" w:fill="auto"/>
            <w:noWrap/>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22 042,5</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21 188,6</w:t>
            </w:r>
          </w:p>
        </w:tc>
        <w:tc>
          <w:tcPr>
            <w:tcW w:w="993"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34 054,1</w:t>
            </w:r>
          </w:p>
        </w:tc>
        <w:tc>
          <w:tcPr>
            <w:tcW w:w="992" w:type="dxa"/>
            <w:tcBorders>
              <w:top w:val="nil"/>
              <w:left w:val="nil"/>
              <w:bottom w:val="single" w:sz="4" w:space="0" w:color="auto"/>
              <w:right w:val="single" w:sz="4" w:space="0" w:color="auto"/>
            </w:tcBorders>
            <w:shd w:val="clear" w:color="auto" w:fill="auto"/>
            <w:hideMark/>
          </w:tcPr>
          <w:p w:rsidR="00442002" w:rsidRPr="00DD2040" w:rsidRDefault="000C3DD0" w:rsidP="003D381A">
            <w:pPr>
              <w:spacing w:after="0" w:line="240" w:lineRule="auto"/>
              <w:jc w:val="center"/>
              <w:rPr>
                <w:rFonts w:ascii="Times New Roman" w:hAnsi="Times New Roman"/>
                <w:sz w:val="18"/>
                <w:szCs w:val="18"/>
              </w:rPr>
            </w:pPr>
            <w:r>
              <w:rPr>
                <w:rFonts w:ascii="Times New Roman" w:hAnsi="Times New Roman"/>
                <w:sz w:val="18"/>
                <w:szCs w:val="18"/>
              </w:rPr>
              <w:t>34 106,7</w:t>
            </w:r>
          </w:p>
        </w:tc>
        <w:tc>
          <w:tcPr>
            <w:tcW w:w="992" w:type="dxa"/>
            <w:tcBorders>
              <w:top w:val="nil"/>
              <w:left w:val="nil"/>
              <w:bottom w:val="single" w:sz="4" w:space="0" w:color="auto"/>
              <w:right w:val="single" w:sz="4" w:space="0" w:color="auto"/>
            </w:tcBorders>
            <w:shd w:val="clear" w:color="auto" w:fill="auto"/>
            <w:hideMark/>
          </w:tcPr>
          <w:p w:rsidR="00442002" w:rsidRPr="00DD2040" w:rsidRDefault="000C3DD0" w:rsidP="003D381A">
            <w:pPr>
              <w:spacing w:after="0" w:line="240" w:lineRule="auto"/>
              <w:jc w:val="center"/>
              <w:rPr>
                <w:rFonts w:ascii="Times New Roman" w:hAnsi="Times New Roman"/>
                <w:sz w:val="18"/>
                <w:szCs w:val="18"/>
              </w:rPr>
            </w:pPr>
            <w:r>
              <w:rPr>
                <w:rFonts w:ascii="Times New Roman" w:hAnsi="Times New Roman"/>
                <w:sz w:val="18"/>
                <w:szCs w:val="18"/>
              </w:rPr>
              <w:t>26 191,1</w:t>
            </w:r>
          </w:p>
        </w:tc>
        <w:tc>
          <w:tcPr>
            <w:tcW w:w="992" w:type="dxa"/>
            <w:tcBorders>
              <w:top w:val="nil"/>
              <w:left w:val="nil"/>
              <w:bottom w:val="single" w:sz="4" w:space="0" w:color="auto"/>
              <w:right w:val="single" w:sz="4" w:space="0" w:color="auto"/>
            </w:tcBorders>
            <w:shd w:val="clear" w:color="auto" w:fill="auto"/>
            <w:hideMark/>
          </w:tcPr>
          <w:p w:rsidR="00442002" w:rsidRPr="00DD2040" w:rsidRDefault="000C3DD0" w:rsidP="003D381A">
            <w:pPr>
              <w:spacing w:after="0" w:line="240" w:lineRule="auto"/>
              <w:jc w:val="center"/>
              <w:rPr>
                <w:rFonts w:ascii="Times New Roman" w:hAnsi="Times New Roman"/>
                <w:sz w:val="18"/>
                <w:szCs w:val="18"/>
              </w:rPr>
            </w:pPr>
            <w:r>
              <w:rPr>
                <w:rFonts w:ascii="Times New Roman" w:hAnsi="Times New Roman"/>
                <w:sz w:val="18"/>
                <w:szCs w:val="18"/>
              </w:rPr>
              <w:t>28 468,6</w:t>
            </w:r>
          </w:p>
        </w:tc>
        <w:tc>
          <w:tcPr>
            <w:tcW w:w="993" w:type="dxa"/>
            <w:tcBorders>
              <w:top w:val="nil"/>
              <w:left w:val="nil"/>
              <w:bottom w:val="single" w:sz="4" w:space="0" w:color="auto"/>
              <w:right w:val="single" w:sz="4" w:space="0" w:color="auto"/>
            </w:tcBorders>
            <w:shd w:val="clear" w:color="auto" w:fill="auto"/>
            <w:hideMark/>
          </w:tcPr>
          <w:p w:rsidR="00442002" w:rsidRPr="00DD2040" w:rsidRDefault="000C3DD0" w:rsidP="003D381A">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28 468,6</w:t>
            </w:r>
          </w:p>
        </w:tc>
        <w:tc>
          <w:tcPr>
            <w:tcW w:w="737"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18"/>
                <w:szCs w:val="18"/>
                <w:lang w:eastAsia="ru-RU"/>
              </w:rPr>
            </w:pPr>
            <w:r w:rsidRPr="00DD2040">
              <w:rPr>
                <w:rFonts w:ascii="Times New Roman" w:hAnsi="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18"/>
                <w:szCs w:val="18"/>
                <w:lang w:eastAsia="ru-RU"/>
              </w:rPr>
            </w:pPr>
            <w:r w:rsidRPr="00DD2040">
              <w:rPr>
                <w:rFonts w:ascii="Times New Roman" w:hAnsi="Times New Roman"/>
                <w:color w:val="000000"/>
                <w:sz w:val="18"/>
                <w:szCs w:val="18"/>
                <w:lang w:eastAsia="ru-RU"/>
              </w:rPr>
              <w:t>0</w:t>
            </w:r>
          </w:p>
        </w:tc>
      </w:tr>
      <w:tr w:rsidR="00764A44" w:rsidRPr="00DD2040" w:rsidTr="00CD7395">
        <w:trPr>
          <w:cantSplit/>
          <w:trHeight w:val="359"/>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442002" w:rsidRPr="00DD2040" w:rsidRDefault="00442002" w:rsidP="003D381A">
            <w:pPr>
              <w:spacing w:after="0" w:line="240" w:lineRule="auto"/>
              <w:rPr>
                <w:rFonts w:ascii="Times New Roman" w:hAnsi="Times New Roman"/>
                <w:color w:val="000000"/>
                <w:sz w:val="18"/>
                <w:szCs w:val="18"/>
                <w:lang w:eastAsia="ru-RU"/>
              </w:rPr>
            </w:pPr>
            <w:r w:rsidRPr="00DD2040">
              <w:rPr>
                <w:rFonts w:ascii="Times New Roman" w:hAnsi="Times New Roman"/>
                <w:color w:val="000000"/>
                <w:sz w:val="18"/>
                <w:szCs w:val="18"/>
                <w:lang w:eastAsia="ru-RU"/>
              </w:rPr>
              <w:t xml:space="preserve">Мероприятие 2 </w:t>
            </w:r>
            <w:r w:rsidR="00A405C1">
              <w:rPr>
                <w:rFonts w:ascii="Times New Roman" w:hAnsi="Times New Roman"/>
                <w:color w:val="000000"/>
                <w:sz w:val="18"/>
                <w:szCs w:val="18"/>
                <w:lang w:eastAsia="ru-RU"/>
              </w:rPr>
              <w:t xml:space="preserve">Расходы на обеспечение функций </w:t>
            </w:r>
            <w:r w:rsidRPr="00DD2040">
              <w:rPr>
                <w:rFonts w:ascii="Times New Roman" w:hAnsi="Times New Roman"/>
                <w:color w:val="000000"/>
                <w:sz w:val="18"/>
                <w:szCs w:val="18"/>
                <w:lang w:eastAsia="ru-RU"/>
              </w:rPr>
              <w:t>государственных  органов</w:t>
            </w:r>
          </w:p>
        </w:tc>
        <w:tc>
          <w:tcPr>
            <w:tcW w:w="1559" w:type="dxa"/>
            <w:tcBorders>
              <w:top w:val="nil"/>
              <w:left w:val="nil"/>
              <w:bottom w:val="single" w:sz="4" w:space="0" w:color="auto"/>
              <w:right w:val="single" w:sz="4" w:space="0" w:color="auto"/>
            </w:tcBorders>
            <w:shd w:val="clear" w:color="auto" w:fill="auto"/>
            <w:noWrap/>
            <w:vAlign w:val="center"/>
            <w:hideMark/>
          </w:tcPr>
          <w:p w:rsidR="00442002" w:rsidRPr="00DD2040" w:rsidRDefault="00442002" w:rsidP="003D381A">
            <w:pPr>
              <w:spacing w:after="0" w:line="240" w:lineRule="auto"/>
              <w:rPr>
                <w:rFonts w:ascii="Times New Roman" w:hAnsi="Times New Roman"/>
                <w:color w:val="000000"/>
                <w:sz w:val="18"/>
                <w:szCs w:val="18"/>
                <w:lang w:eastAsia="ru-RU"/>
              </w:rPr>
            </w:pPr>
            <w:r w:rsidRPr="00DD2040">
              <w:rPr>
                <w:rFonts w:ascii="Times New Roman" w:hAnsi="Times New Roman"/>
                <w:color w:val="000000"/>
                <w:sz w:val="18"/>
                <w:szCs w:val="18"/>
                <w:lang w:eastAsia="ru-RU"/>
              </w:rPr>
              <w:t>всего в том числе:</w:t>
            </w:r>
          </w:p>
        </w:tc>
        <w:tc>
          <w:tcPr>
            <w:tcW w:w="1134" w:type="dxa"/>
            <w:tcBorders>
              <w:top w:val="nil"/>
              <w:left w:val="nil"/>
              <w:bottom w:val="single" w:sz="4" w:space="0" w:color="auto"/>
              <w:right w:val="single" w:sz="4" w:space="0" w:color="auto"/>
            </w:tcBorders>
            <w:shd w:val="clear" w:color="auto" w:fill="auto"/>
            <w:hideMark/>
          </w:tcPr>
          <w:p w:rsidR="00442002" w:rsidRPr="00DD2040" w:rsidRDefault="00D432FB" w:rsidP="003D381A">
            <w:pPr>
              <w:spacing w:after="0" w:line="240" w:lineRule="auto"/>
              <w:jc w:val="center"/>
              <w:rPr>
                <w:rFonts w:ascii="Times New Roman" w:hAnsi="Times New Roman"/>
                <w:sz w:val="18"/>
                <w:szCs w:val="18"/>
              </w:rPr>
            </w:pPr>
            <w:r>
              <w:rPr>
                <w:rFonts w:ascii="Times New Roman" w:hAnsi="Times New Roman"/>
                <w:sz w:val="18"/>
                <w:szCs w:val="18"/>
              </w:rPr>
              <w:t>66 395,7</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10 084,2</w:t>
            </w:r>
          </w:p>
        </w:tc>
        <w:tc>
          <w:tcPr>
            <w:tcW w:w="993"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5 831,9</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8 426,5</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6 535,5</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6 076,5</w:t>
            </w:r>
          </w:p>
        </w:tc>
        <w:tc>
          <w:tcPr>
            <w:tcW w:w="993"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5 590,4</w:t>
            </w:r>
          </w:p>
        </w:tc>
        <w:tc>
          <w:tcPr>
            <w:tcW w:w="992" w:type="dxa"/>
            <w:tcBorders>
              <w:top w:val="nil"/>
              <w:left w:val="nil"/>
              <w:bottom w:val="single" w:sz="4" w:space="0" w:color="auto"/>
              <w:right w:val="single" w:sz="4" w:space="0" w:color="auto"/>
            </w:tcBorders>
            <w:shd w:val="clear" w:color="auto" w:fill="auto"/>
            <w:hideMark/>
          </w:tcPr>
          <w:p w:rsidR="00442002" w:rsidRPr="00DD2040" w:rsidRDefault="00D432FB" w:rsidP="003D381A">
            <w:pPr>
              <w:spacing w:after="0" w:line="240" w:lineRule="auto"/>
              <w:jc w:val="center"/>
              <w:rPr>
                <w:rFonts w:ascii="Times New Roman" w:hAnsi="Times New Roman"/>
                <w:sz w:val="18"/>
                <w:szCs w:val="18"/>
              </w:rPr>
            </w:pPr>
            <w:r>
              <w:rPr>
                <w:rFonts w:ascii="Times New Roman" w:hAnsi="Times New Roman"/>
                <w:sz w:val="18"/>
                <w:szCs w:val="18"/>
              </w:rPr>
              <w:t>6 725,9</w:t>
            </w:r>
          </w:p>
        </w:tc>
        <w:tc>
          <w:tcPr>
            <w:tcW w:w="992" w:type="dxa"/>
            <w:tcBorders>
              <w:top w:val="nil"/>
              <w:left w:val="nil"/>
              <w:bottom w:val="single" w:sz="4" w:space="0" w:color="auto"/>
              <w:right w:val="single" w:sz="4" w:space="0" w:color="auto"/>
            </w:tcBorders>
            <w:shd w:val="clear" w:color="auto" w:fill="auto"/>
            <w:hideMark/>
          </w:tcPr>
          <w:p w:rsidR="00442002" w:rsidRPr="00DD2040" w:rsidRDefault="00D432FB" w:rsidP="003D381A">
            <w:pPr>
              <w:spacing w:after="0" w:line="240" w:lineRule="auto"/>
              <w:jc w:val="center"/>
              <w:rPr>
                <w:rFonts w:ascii="Times New Roman" w:hAnsi="Times New Roman"/>
                <w:sz w:val="18"/>
                <w:szCs w:val="18"/>
              </w:rPr>
            </w:pPr>
            <w:r>
              <w:rPr>
                <w:rFonts w:ascii="Times New Roman" w:hAnsi="Times New Roman"/>
                <w:sz w:val="18"/>
                <w:szCs w:val="18"/>
              </w:rPr>
              <w:t>5 721,6</w:t>
            </w:r>
          </w:p>
        </w:tc>
        <w:tc>
          <w:tcPr>
            <w:tcW w:w="992" w:type="dxa"/>
            <w:tcBorders>
              <w:top w:val="nil"/>
              <w:left w:val="nil"/>
              <w:bottom w:val="single" w:sz="4" w:space="0" w:color="auto"/>
              <w:right w:val="single" w:sz="4" w:space="0" w:color="auto"/>
            </w:tcBorders>
            <w:shd w:val="clear" w:color="auto" w:fill="auto"/>
            <w:hideMark/>
          </w:tcPr>
          <w:p w:rsidR="00442002" w:rsidRPr="00DD2040" w:rsidRDefault="00D432FB" w:rsidP="003D381A">
            <w:pPr>
              <w:spacing w:after="0" w:line="240" w:lineRule="auto"/>
              <w:jc w:val="center"/>
              <w:rPr>
                <w:rFonts w:ascii="Times New Roman" w:hAnsi="Times New Roman"/>
                <w:sz w:val="18"/>
                <w:szCs w:val="18"/>
              </w:rPr>
            </w:pPr>
            <w:r>
              <w:rPr>
                <w:rFonts w:ascii="Times New Roman" w:hAnsi="Times New Roman"/>
                <w:sz w:val="18"/>
                <w:szCs w:val="18"/>
              </w:rPr>
              <w:t>5 701,6</w:t>
            </w:r>
          </w:p>
        </w:tc>
        <w:tc>
          <w:tcPr>
            <w:tcW w:w="993" w:type="dxa"/>
            <w:tcBorders>
              <w:top w:val="nil"/>
              <w:left w:val="nil"/>
              <w:bottom w:val="single" w:sz="4" w:space="0" w:color="auto"/>
              <w:right w:val="single" w:sz="4" w:space="0" w:color="auto"/>
            </w:tcBorders>
            <w:shd w:val="clear" w:color="auto" w:fill="auto"/>
            <w:hideMark/>
          </w:tcPr>
          <w:p w:rsidR="00442002" w:rsidRPr="00DD2040" w:rsidRDefault="00D432FB" w:rsidP="003D381A">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5 701,6</w:t>
            </w:r>
          </w:p>
        </w:tc>
        <w:tc>
          <w:tcPr>
            <w:tcW w:w="737"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18"/>
                <w:szCs w:val="18"/>
                <w:lang w:eastAsia="ru-RU"/>
              </w:rPr>
            </w:pPr>
            <w:r w:rsidRPr="00DD2040">
              <w:rPr>
                <w:rFonts w:ascii="Times New Roman" w:hAnsi="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18"/>
                <w:szCs w:val="18"/>
                <w:lang w:eastAsia="ru-RU"/>
              </w:rPr>
            </w:pPr>
            <w:r w:rsidRPr="00DD2040">
              <w:rPr>
                <w:rFonts w:ascii="Times New Roman" w:hAnsi="Times New Roman"/>
                <w:color w:val="000000"/>
                <w:sz w:val="18"/>
                <w:szCs w:val="18"/>
                <w:lang w:eastAsia="ru-RU"/>
              </w:rPr>
              <w:t>0</w:t>
            </w:r>
          </w:p>
        </w:tc>
      </w:tr>
      <w:tr w:rsidR="00764A44" w:rsidRPr="00DD2040" w:rsidTr="00CD7395">
        <w:trPr>
          <w:cantSplit/>
          <w:trHeight w:val="338"/>
        </w:trPr>
        <w:tc>
          <w:tcPr>
            <w:tcW w:w="1702" w:type="dxa"/>
            <w:vMerge/>
            <w:tcBorders>
              <w:top w:val="nil"/>
              <w:left w:val="single" w:sz="4" w:space="0" w:color="auto"/>
              <w:bottom w:val="single" w:sz="4" w:space="0" w:color="000000"/>
              <w:right w:val="single" w:sz="4" w:space="0" w:color="auto"/>
            </w:tcBorders>
            <w:hideMark/>
          </w:tcPr>
          <w:p w:rsidR="00442002" w:rsidRPr="00DD2040" w:rsidRDefault="00442002" w:rsidP="003D381A">
            <w:pPr>
              <w:spacing w:after="0" w:line="240" w:lineRule="auto"/>
              <w:rPr>
                <w:rFonts w:ascii="Times New Roman" w:hAnsi="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442002" w:rsidRPr="00DD2040" w:rsidRDefault="00442002" w:rsidP="003D381A">
            <w:pPr>
              <w:spacing w:after="0" w:line="240" w:lineRule="auto"/>
              <w:rPr>
                <w:rFonts w:ascii="Times New Roman" w:hAnsi="Times New Roman"/>
                <w:color w:val="000000"/>
                <w:sz w:val="18"/>
                <w:szCs w:val="18"/>
                <w:lang w:eastAsia="ru-RU"/>
              </w:rPr>
            </w:pPr>
            <w:r w:rsidRPr="00DD2040">
              <w:rPr>
                <w:rFonts w:ascii="Times New Roman" w:hAnsi="Times New Roman"/>
                <w:color w:val="000000"/>
                <w:sz w:val="18"/>
                <w:szCs w:val="18"/>
                <w:lang w:eastAsia="ru-RU"/>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18"/>
                <w:szCs w:val="18"/>
                <w:lang w:eastAsia="ru-RU"/>
              </w:rPr>
            </w:pPr>
            <w:r w:rsidRPr="00DD2040">
              <w:rPr>
                <w:rFonts w:ascii="Times New Roman" w:hAnsi="Times New Roman"/>
                <w:color w:val="000000"/>
                <w:sz w:val="18"/>
                <w:szCs w:val="18"/>
                <w:lang w:eastAsia="ru-RU"/>
              </w:rPr>
              <w:t>0</w:t>
            </w:r>
          </w:p>
        </w:tc>
        <w:tc>
          <w:tcPr>
            <w:tcW w:w="737"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18"/>
                <w:szCs w:val="18"/>
                <w:lang w:eastAsia="ru-RU"/>
              </w:rPr>
            </w:pPr>
            <w:r w:rsidRPr="00DD2040">
              <w:rPr>
                <w:rFonts w:ascii="Times New Roman" w:hAnsi="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18"/>
                <w:szCs w:val="18"/>
                <w:lang w:eastAsia="ru-RU"/>
              </w:rPr>
            </w:pPr>
            <w:r w:rsidRPr="00DD2040">
              <w:rPr>
                <w:rFonts w:ascii="Times New Roman" w:hAnsi="Times New Roman"/>
                <w:color w:val="000000"/>
                <w:sz w:val="18"/>
                <w:szCs w:val="18"/>
                <w:lang w:eastAsia="ru-RU"/>
              </w:rPr>
              <w:t>0</w:t>
            </w:r>
          </w:p>
        </w:tc>
      </w:tr>
      <w:tr w:rsidR="00764A44" w:rsidRPr="00DD2040" w:rsidTr="00CD7395">
        <w:trPr>
          <w:cantSplit/>
          <w:trHeight w:val="316"/>
        </w:trPr>
        <w:tc>
          <w:tcPr>
            <w:tcW w:w="1702" w:type="dxa"/>
            <w:vMerge/>
            <w:tcBorders>
              <w:top w:val="nil"/>
              <w:left w:val="single" w:sz="4" w:space="0" w:color="auto"/>
              <w:bottom w:val="single" w:sz="4" w:space="0" w:color="auto"/>
              <w:right w:val="single" w:sz="4" w:space="0" w:color="auto"/>
            </w:tcBorders>
            <w:hideMark/>
          </w:tcPr>
          <w:p w:rsidR="00442002" w:rsidRPr="00DD2040" w:rsidRDefault="00442002" w:rsidP="003D381A">
            <w:pPr>
              <w:spacing w:after="0" w:line="240" w:lineRule="auto"/>
              <w:rPr>
                <w:rFonts w:ascii="Times New Roman" w:hAnsi="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442002" w:rsidRPr="00DD2040" w:rsidRDefault="00597CBB" w:rsidP="003D381A">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республиканский</w:t>
            </w:r>
            <w:r w:rsidR="00442002" w:rsidRPr="00DD2040">
              <w:rPr>
                <w:rFonts w:ascii="Times New Roman" w:hAnsi="Times New Roman"/>
                <w:color w:val="000000"/>
                <w:sz w:val="18"/>
                <w:szCs w:val="18"/>
                <w:lang w:eastAsia="ru-RU"/>
              </w:rPr>
              <w:t xml:space="preserve"> бюджет</w:t>
            </w:r>
          </w:p>
        </w:tc>
        <w:tc>
          <w:tcPr>
            <w:tcW w:w="1134" w:type="dxa"/>
            <w:tcBorders>
              <w:top w:val="nil"/>
              <w:left w:val="nil"/>
              <w:bottom w:val="single" w:sz="4" w:space="0" w:color="auto"/>
              <w:right w:val="single" w:sz="4" w:space="0" w:color="auto"/>
            </w:tcBorders>
            <w:shd w:val="clear" w:color="auto" w:fill="auto"/>
            <w:hideMark/>
          </w:tcPr>
          <w:p w:rsidR="00442002" w:rsidRPr="00DD2040" w:rsidRDefault="00E06612" w:rsidP="003D381A">
            <w:pPr>
              <w:spacing w:after="0" w:line="240" w:lineRule="auto"/>
              <w:jc w:val="center"/>
              <w:rPr>
                <w:rFonts w:ascii="Times New Roman" w:hAnsi="Times New Roman"/>
                <w:sz w:val="18"/>
                <w:szCs w:val="18"/>
              </w:rPr>
            </w:pPr>
            <w:r>
              <w:rPr>
                <w:rFonts w:ascii="Times New Roman" w:hAnsi="Times New Roman"/>
                <w:sz w:val="18"/>
                <w:szCs w:val="18"/>
              </w:rPr>
              <w:t>66 395,7</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10 084,2</w:t>
            </w:r>
          </w:p>
        </w:tc>
        <w:tc>
          <w:tcPr>
            <w:tcW w:w="993"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5 831,9</w:t>
            </w:r>
          </w:p>
        </w:tc>
        <w:tc>
          <w:tcPr>
            <w:tcW w:w="992" w:type="dxa"/>
            <w:tcBorders>
              <w:top w:val="nil"/>
              <w:left w:val="nil"/>
              <w:bottom w:val="single" w:sz="4" w:space="0" w:color="auto"/>
              <w:right w:val="single" w:sz="4" w:space="0" w:color="auto"/>
            </w:tcBorders>
            <w:shd w:val="clear" w:color="auto" w:fill="auto"/>
            <w:noWrap/>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8 426,5</w:t>
            </w:r>
          </w:p>
        </w:tc>
        <w:tc>
          <w:tcPr>
            <w:tcW w:w="992" w:type="dxa"/>
            <w:tcBorders>
              <w:top w:val="nil"/>
              <w:left w:val="nil"/>
              <w:bottom w:val="single" w:sz="4" w:space="0" w:color="auto"/>
              <w:right w:val="single" w:sz="4" w:space="0" w:color="auto"/>
            </w:tcBorders>
            <w:shd w:val="clear" w:color="auto" w:fill="auto"/>
            <w:noWrap/>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6 535,5</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6 076,5</w:t>
            </w:r>
          </w:p>
        </w:tc>
        <w:tc>
          <w:tcPr>
            <w:tcW w:w="993"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5 590,4</w:t>
            </w:r>
          </w:p>
        </w:tc>
        <w:tc>
          <w:tcPr>
            <w:tcW w:w="992" w:type="dxa"/>
            <w:tcBorders>
              <w:top w:val="nil"/>
              <w:left w:val="nil"/>
              <w:bottom w:val="single" w:sz="4" w:space="0" w:color="auto"/>
              <w:right w:val="single" w:sz="4" w:space="0" w:color="auto"/>
            </w:tcBorders>
            <w:shd w:val="clear" w:color="auto" w:fill="auto"/>
            <w:hideMark/>
          </w:tcPr>
          <w:p w:rsidR="00442002" w:rsidRPr="00DD2040" w:rsidRDefault="00E06612" w:rsidP="003D381A">
            <w:pPr>
              <w:spacing w:after="0" w:line="240" w:lineRule="auto"/>
              <w:jc w:val="center"/>
              <w:rPr>
                <w:rFonts w:ascii="Times New Roman" w:hAnsi="Times New Roman"/>
                <w:sz w:val="18"/>
                <w:szCs w:val="18"/>
              </w:rPr>
            </w:pPr>
            <w:r>
              <w:rPr>
                <w:rFonts w:ascii="Times New Roman" w:hAnsi="Times New Roman"/>
                <w:sz w:val="18"/>
                <w:szCs w:val="18"/>
              </w:rPr>
              <w:t>6 725,9</w:t>
            </w:r>
          </w:p>
        </w:tc>
        <w:tc>
          <w:tcPr>
            <w:tcW w:w="992" w:type="dxa"/>
            <w:tcBorders>
              <w:top w:val="nil"/>
              <w:left w:val="nil"/>
              <w:bottom w:val="single" w:sz="4" w:space="0" w:color="auto"/>
              <w:right w:val="single" w:sz="4" w:space="0" w:color="auto"/>
            </w:tcBorders>
            <w:shd w:val="clear" w:color="auto" w:fill="auto"/>
            <w:hideMark/>
          </w:tcPr>
          <w:p w:rsidR="00442002" w:rsidRPr="00DD2040" w:rsidRDefault="00E06612" w:rsidP="003D381A">
            <w:pPr>
              <w:spacing w:after="0" w:line="240" w:lineRule="auto"/>
              <w:jc w:val="center"/>
              <w:rPr>
                <w:rFonts w:ascii="Times New Roman" w:hAnsi="Times New Roman"/>
                <w:sz w:val="18"/>
                <w:szCs w:val="18"/>
              </w:rPr>
            </w:pPr>
            <w:r>
              <w:rPr>
                <w:rFonts w:ascii="Times New Roman" w:hAnsi="Times New Roman"/>
                <w:sz w:val="18"/>
                <w:szCs w:val="18"/>
              </w:rPr>
              <w:t>5 721,6</w:t>
            </w:r>
          </w:p>
        </w:tc>
        <w:tc>
          <w:tcPr>
            <w:tcW w:w="992" w:type="dxa"/>
            <w:tcBorders>
              <w:top w:val="nil"/>
              <w:left w:val="nil"/>
              <w:bottom w:val="single" w:sz="4" w:space="0" w:color="auto"/>
              <w:right w:val="single" w:sz="4" w:space="0" w:color="auto"/>
            </w:tcBorders>
            <w:shd w:val="clear" w:color="auto" w:fill="auto"/>
            <w:hideMark/>
          </w:tcPr>
          <w:p w:rsidR="00442002" w:rsidRPr="00DD2040" w:rsidRDefault="00E06612" w:rsidP="003D381A">
            <w:pPr>
              <w:spacing w:after="0" w:line="240" w:lineRule="auto"/>
              <w:jc w:val="center"/>
              <w:rPr>
                <w:rFonts w:ascii="Times New Roman" w:hAnsi="Times New Roman"/>
                <w:sz w:val="18"/>
                <w:szCs w:val="18"/>
              </w:rPr>
            </w:pPr>
            <w:r>
              <w:rPr>
                <w:rFonts w:ascii="Times New Roman" w:hAnsi="Times New Roman"/>
                <w:sz w:val="18"/>
                <w:szCs w:val="18"/>
              </w:rPr>
              <w:t>5 701,6</w:t>
            </w:r>
          </w:p>
        </w:tc>
        <w:tc>
          <w:tcPr>
            <w:tcW w:w="993" w:type="dxa"/>
            <w:tcBorders>
              <w:top w:val="nil"/>
              <w:left w:val="nil"/>
              <w:bottom w:val="single" w:sz="4" w:space="0" w:color="auto"/>
              <w:right w:val="single" w:sz="4" w:space="0" w:color="auto"/>
            </w:tcBorders>
            <w:shd w:val="clear" w:color="auto" w:fill="auto"/>
            <w:hideMark/>
          </w:tcPr>
          <w:p w:rsidR="00442002" w:rsidRPr="00DD2040" w:rsidRDefault="00E06612" w:rsidP="003D381A">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5 701,6</w:t>
            </w:r>
          </w:p>
        </w:tc>
        <w:tc>
          <w:tcPr>
            <w:tcW w:w="737"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18"/>
                <w:szCs w:val="18"/>
                <w:lang w:eastAsia="ru-RU"/>
              </w:rPr>
            </w:pPr>
            <w:r w:rsidRPr="00DD2040">
              <w:rPr>
                <w:rFonts w:ascii="Times New Roman" w:hAnsi="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18"/>
                <w:szCs w:val="18"/>
                <w:lang w:eastAsia="ru-RU"/>
              </w:rPr>
            </w:pPr>
            <w:r w:rsidRPr="00DD2040">
              <w:rPr>
                <w:rFonts w:ascii="Times New Roman" w:hAnsi="Times New Roman"/>
                <w:color w:val="000000"/>
                <w:sz w:val="18"/>
                <w:szCs w:val="18"/>
                <w:lang w:eastAsia="ru-RU"/>
              </w:rPr>
              <w:t>0</w:t>
            </w:r>
          </w:p>
        </w:tc>
      </w:tr>
      <w:tr w:rsidR="00764A44" w:rsidRPr="00DD2040" w:rsidTr="00CD7395">
        <w:trPr>
          <w:cantSplit/>
          <w:trHeight w:val="557"/>
        </w:trPr>
        <w:tc>
          <w:tcPr>
            <w:tcW w:w="170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42002" w:rsidRPr="00DD2040" w:rsidRDefault="00442002" w:rsidP="003D381A">
            <w:pPr>
              <w:spacing w:after="0" w:line="240" w:lineRule="auto"/>
              <w:rPr>
                <w:rFonts w:ascii="Times New Roman" w:hAnsi="Times New Roman"/>
                <w:color w:val="000000"/>
                <w:sz w:val="18"/>
                <w:szCs w:val="18"/>
                <w:lang w:eastAsia="ru-RU"/>
              </w:rPr>
            </w:pPr>
            <w:r w:rsidRPr="00DD2040">
              <w:rPr>
                <w:rFonts w:ascii="Times New Roman" w:hAnsi="Times New Roman"/>
                <w:color w:val="000000"/>
                <w:sz w:val="18"/>
                <w:szCs w:val="18"/>
                <w:lang w:eastAsia="ru-RU"/>
              </w:rPr>
              <w:t xml:space="preserve">Мероприятие 3 Субвенции на осуществление полномочий по контролю за качеством образования, лицензированию и </w:t>
            </w:r>
            <w:r w:rsidRPr="00DD2040">
              <w:rPr>
                <w:rFonts w:ascii="Times New Roman" w:hAnsi="Times New Roman"/>
                <w:color w:val="000000"/>
                <w:sz w:val="18"/>
                <w:szCs w:val="18"/>
                <w:lang w:eastAsia="ru-RU"/>
              </w:rPr>
              <w:lastRenderedPageBreak/>
              <w:t>государственной аккредитации образовательных организаций, надзору и контролю за соблюдением законодательства в области образования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42002" w:rsidRPr="00DD2040" w:rsidRDefault="00442002" w:rsidP="003D381A">
            <w:pPr>
              <w:spacing w:after="0" w:line="240" w:lineRule="auto"/>
              <w:rPr>
                <w:rFonts w:ascii="Times New Roman" w:hAnsi="Times New Roman"/>
                <w:color w:val="000000"/>
                <w:sz w:val="18"/>
                <w:szCs w:val="18"/>
                <w:lang w:eastAsia="ru-RU"/>
              </w:rPr>
            </w:pPr>
            <w:r w:rsidRPr="00DD2040">
              <w:rPr>
                <w:rFonts w:ascii="Times New Roman" w:hAnsi="Times New Roman"/>
                <w:color w:val="000000"/>
                <w:sz w:val="18"/>
                <w:szCs w:val="18"/>
                <w:lang w:eastAsia="ru-RU"/>
              </w:rPr>
              <w:lastRenderedPageBreak/>
              <w:t>всего в том числе:</w:t>
            </w:r>
          </w:p>
        </w:tc>
        <w:tc>
          <w:tcPr>
            <w:tcW w:w="1134" w:type="dxa"/>
            <w:tcBorders>
              <w:top w:val="single" w:sz="4" w:space="0" w:color="auto"/>
              <w:left w:val="nil"/>
              <w:bottom w:val="single" w:sz="4" w:space="0" w:color="auto"/>
              <w:right w:val="single" w:sz="4" w:space="0" w:color="auto"/>
            </w:tcBorders>
            <w:shd w:val="clear" w:color="auto" w:fill="auto"/>
            <w:hideMark/>
          </w:tcPr>
          <w:p w:rsidR="00442002" w:rsidRPr="00DD2040" w:rsidRDefault="00E06612" w:rsidP="003D381A">
            <w:pPr>
              <w:spacing w:after="0" w:line="240" w:lineRule="auto"/>
              <w:jc w:val="center"/>
              <w:rPr>
                <w:rFonts w:ascii="Times New Roman" w:hAnsi="Times New Roman"/>
                <w:sz w:val="18"/>
                <w:szCs w:val="18"/>
              </w:rPr>
            </w:pPr>
            <w:r>
              <w:rPr>
                <w:rFonts w:ascii="Times New Roman" w:hAnsi="Times New Roman"/>
                <w:sz w:val="18"/>
                <w:szCs w:val="18"/>
              </w:rPr>
              <w:t>35 305,9</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3 793,5</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2 914,5</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2 963,5</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3 617,4</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4 177,8</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3 625,6</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3 616,8</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DD2040" w:rsidRDefault="00E06612" w:rsidP="003D381A">
            <w:pPr>
              <w:spacing w:after="0" w:line="240" w:lineRule="auto"/>
              <w:jc w:val="center"/>
              <w:rPr>
                <w:rFonts w:ascii="Times New Roman" w:hAnsi="Times New Roman"/>
                <w:sz w:val="18"/>
                <w:szCs w:val="18"/>
              </w:rPr>
            </w:pPr>
            <w:r>
              <w:rPr>
                <w:rFonts w:ascii="Times New Roman" w:hAnsi="Times New Roman"/>
                <w:sz w:val="18"/>
                <w:szCs w:val="18"/>
              </w:rPr>
              <w:t>3 503,9</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DD2040" w:rsidRDefault="00E06612" w:rsidP="003D381A">
            <w:pPr>
              <w:spacing w:after="0" w:line="240" w:lineRule="auto"/>
              <w:jc w:val="center"/>
              <w:rPr>
                <w:rFonts w:ascii="Times New Roman" w:hAnsi="Times New Roman"/>
                <w:sz w:val="18"/>
                <w:szCs w:val="18"/>
              </w:rPr>
            </w:pPr>
            <w:r>
              <w:rPr>
                <w:rFonts w:ascii="Times New Roman" w:hAnsi="Times New Roman"/>
                <w:sz w:val="18"/>
                <w:szCs w:val="18"/>
              </w:rPr>
              <w:t>3 542,1</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DD2040" w:rsidRDefault="00E06612" w:rsidP="003D381A">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3 550,8</w:t>
            </w:r>
          </w:p>
        </w:tc>
        <w:tc>
          <w:tcPr>
            <w:tcW w:w="737" w:type="dxa"/>
            <w:tcBorders>
              <w:top w:val="single" w:sz="4" w:space="0" w:color="auto"/>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18"/>
                <w:szCs w:val="18"/>
                <w:lang w:eastAsia="ru-RU"/>
              </w:rPr>
            </w:pPr>
            <w:r w:rsidRPr="00DD2040">
              <w:rPr>
                <w:rFonts w:ascii="Times New Roman" w:hAnsi="Times New Roman"/>
                <w:color w:val="000000"/>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18"/>
                <w:szCs w:val="18"/>
                <w:lang w:eastAsia="ru-RU"/>
              </w:rPr>
            </w:pPr>
            <w:r w:rsidRPr="00DD2040">
              <w:rPr>
                <w:rFonts w:ascii="Times New Roman" w:hAnsi="Times New Roman"/>
                <w:color w:val="000000"/>
                <w:sz w:val="18"/>
                <w:szCs w:val="18"/>
                <w:lang w:eastAsia="ru-RU"/>
              </w:rPr>
              <w:t>0</w:t>
            </w:r>
          </w:p>
        </w:tc>
      </w:tr>
      <w:tr w:rsidR="00764A44" w:rsidRPr="00DD2040" w:rsidTr="00CD7395">
        <w:trPr>
          <w:cantSplit/>
          <w:trHeight w:val="1134"/>
        </w:trPr>
        <w:tc>
          <w:tcPr>
            <w:tcW w:w="1702" w:type="dxa"/>
            <w:vMerge/>
            <w:tcBorders>
              <w:top w:val="nil"/>
              <w:left w:val="single" w:sz="4" w:space="0" w:color="auto"/>
              <w:right w:val="single" w:sz="4" w:space="0" w:color="auto"/>
            </w:tcBorders>
            <w:hideMark/>
          </w:tcPr>
          <w:p w:rsidR="00442002" w:rsidRPr="00DD2040" w:rsidRDefault="00442002" w:rsidP="003D381A">
            <w:pPr>
              <w:spacing w:after="0" w:line="240" w:lineRule="auto"/>
              <w:rPr>
                <w:rFonts w:ascii="Times New Roman" w:hAnsi="Times New Roman"/>
                <w:color w:val="000000"/>
                <w:sz w:val="18"/>
                <w:szCs w:val="18"/>
                <w:lang w:eastAsia="ru-RU"/>
              </w:rPr>
            </w:pPr>
          </w:p>
        </w:tc>
        <w:tc>
          <w:tcPr>
            <w:tcW w:w="1559" w:type="dxa"/>
            <w:tcBorders>
              <w:top w:val="nil"/>
              <w:left w:val="nil"/>
              <w:right w:val="single" w:sz="4" w:space="0" w:color="auto"/>
            </w:tcBorders>
            <w:shd w:val="clear" w:color="auto" w:fill="auto"/>
            <w:vAlign w:val="center"/>
            <w:hideMark/>
          </w:tcPr>
          <w:p w:rsidR="00442002" w:rsidRPr="00DD2040" w:rsidRDefault="00442002" w:rsidP="003D381A">
            <w:pPr>
              <w:spacing w:after="0" w:line="240" w:lineRule="auto"/>
              <w:rPr>
                <w:rFonts w:ascii="Times New Roman" w:hAnsi="Times New Roman"/>
                <w:color w:val="000000"/>
                <w:sz w:val="18"/>
                <w:szCs w:val="18"/>
                <w:lang w:eastAsia="ru-RU"/>
              </w:rPr>
            </w:pPr>
            <w:r w:rsidRPr="00DD2040">
              <w:rPr>
                <w:rFonts w:ascii="Times New Roman" w:hAnsi="Times New Roman"/>
                <w:color w:val="000000"/>
                <w:sz w:val="18"/>
                <w:szCs w:val="18"/>
                <w:lang w:eastAsia="ru-RU"/>
              </w:rPr>
              <w:t>федеральный бюджет</w:t>
            </w:r>
          </w:p>
        </w:tc>
        <w:tc>
          <w:tcPr>
            <w:tcW w:w="1134" w:type="dxa"/>
            <w:tcBorders>
              <w:top w:val="nil"/>
              <w:left w:val="nil"/>
              <w:right w:val="single" w:sz="4" w:space="0" w:color="auto"/>
            </w:tcBorders>
            <w:shd w:val="clear" w:color="auto" w:fill="auto"/>
            <w:hideMark/>
          </w:tcPr>
          <w:p w:rsidR="00442002" w:rsidRPr="00DD2040" w:rsidRDefault="00E06612" w:rsidP="003D381A">
            <w:pPr>
              <w:spacing w:after="0" w:line="240" w:lineRule="auto"/>
              <w:jc w:val="center"/>
              <w:rPr>
                <w:rFonts w:ascii="Times New Roman" w:hAnsi="Times New Roman"/>
                <w:sz w:val="18"/>
                <w:szCs w:val="18"/>
              </w:rPr>
            </w:pPr>
            <w:r>
              <w:rPr>
                <w:rFonts w:ascii="Times New Roman" w:hAnsi="Times New Roman"/>
                <w:sz w:val="18"/>
                <w:szCs w:val="18"/>
              </w:rPr>
              <w:t>35 305,9</w:t>
            </w:r>
          </w:p>
        </w:tc>
        <w:tc>
          <w:tcPr>
            <w:tcW w:w="992" w:type="dxa"/>
            <w:tcBorders>
              <w:top w:val="nil"/>
              <w:left w:val="nil"/>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3 793,5</w:t>
            </w:r>
          </w:p>
        </w:tc>
        <w:tc>
          <w:tcPr>
            <w:tcW w:w="993" w:type="dxa"/>
            <w:tcBorders>
              <w:top w:val="nil"/>
              <w:left w:val="nil"/>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2 914,5</w:t>
            </w:r>
          </w:p>
        </w:tc>
        <w:tc>
          <w:tcPr>
            <w:tcW w:w="992" w:type="dxa"/>
            <w:tcBorders>
              <w:top w:val="nil"/>
              <w:left w:val="nil"/>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2 963,5</w:t>
            </w:r>
          </w:p>
        </w:tc>
        <w:tc>
          <w:tcPr>
            <w:tcW w:w="992" w:type="dxa"/>
            <w:tcBorders>
              <w:top w:val="nil"/>
              <w:left w:val="nil"/>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3 617,4</w:t>
            </w:r>
          </w:p>
        </w:tc>
        <w:tc>
          <w:tcPr>
            <w:tcW w:w="992" w:type="dxa"/>
            <w:tcBorders>
              <w:top w:val="nil"/>
              <w:left w:val="nil"/>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4 177,8</w:t>
            </w:r>
          </w:p>
        </w:tc>
        <w:tc>
          <w:tcPr>
            <w:tcW w:w="993" w:type="dxa"/>
            <w:tcBorders>
              <w:top w:val="nil"/>
              <w:left w:val="nil"/>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3 625,6</w:t>
            </w:r>
          </w:p>
        </w:tc>
        <w:tc>
          <w:tcPr>
            <w:tcW w:w="992" w:type="dxa"/>
            <w:tcBorders>
              <w:top w:val="nil"/>
              <w:left w:val="nil"/>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3 616,8</w:t>
            </w:r>
          </w:p>
        </w:tc>
        <w:tc>
          <w:tcPr>
            <w:tcW w:w="992" w:type="dxa"/>
            <w:tcBorders>
              <w:top w:val="nil"/>
              <w:left w:val="nil"/>
              <w:right w:val="single" w:sz="4" w:space="0" w:color="auto"/>
            </w:tcBorders>
            <w:shd w:val="clear" w:color="auto" w:fill="auto"/>
            <w:hideMark/>
          </w:tcPr>
          <w:p w:rsidR="00442002" w:rsidRPr="00DD2040" w:rsidRDefault="00E06612" w:rsidP="003D381A">
            <w:pPr>
              <w:spacing w:after="0" w:line="240" w:lineRule="auto"/>
              <w:jc w:val="center"/>
              <w:rPr>
                <w:rFonts w:ascii="Times New Roman" w:hAnsi="Times New Roman"/>
                <w:sz w:val="18"/>
                <w:szCs w:val="18"/>
              </w:rPr>
            </w:pPr>
            <w:r>
              <w:rPr>
                <w:rFonts w:ascii="Times New Roman" w:hAnsi="Times New Roman"/>
                <w:sz w:val="18"/>
                <w:szCs w:val="18"/>
              </w:rPr>
              <w:t>3 503,9</w:t>
            </w:r>
          </w:p>
        </w:tc>
        <w:tc>
          <w:tcPr>
            <w:tcW w:w="992" w:type="dxa"/>
            <w:tcBorders>
              <w:top w:val="nil"/>
              <w:left w:val="nil"/>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3</w:t>
            </w:r>
            <w:r w:rsidR="00E06612">
              <w:rPr>
                <w:rFonts w:ascii="Times New Roman" w:hAnsi="Times New Roman"/>
                <w:sz w:val="18"/>
                <w:szCs w:val="18"/>
              </w:rPr>
              <w:t> 542,1</w:t>
            </w:r>
          </w:p>
        </w:tc>
        <w:tc>
          <w:tcPr>
            <w:tcW w:w="993" w:type="dxa"/>
            <w:tcBorders>
              <w:top w:val="nil"/>
              <w:left w:val="nil"/>
              <w:right w:val="single" w:sz="4" w:space="0" w:color="auto"/>
            </w:tcBorders>
            <w:shd w:val="clear" w:color="auto" w:fill="auto"/>
            <w:hideMark/>
          </w:tcPr>
          <w:p w:rsidR="00442002" w:rsidRPr="00DD2040" w:rsidRDefault="00E06612" w:rsidP="003D381A">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3 550,8</w:t>
            </w:r>
          </w:p>
        </w:tc>
        <w:tc>
          <w:tcPr>
            <w:tcW w:w="737" w:type="dxa"/>
            <w:tcBorders>
              <w:top w:val="nil"/>
              <w:left w:val="nil"/>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18"/>
                <w:szCs w:val="18"/>
                <w:lang w:eastAsia="ru-RU"/>
              </w:rPr>
            </w:pPr>
            <w:r w:rsidRPr="00DD2040">
              <w:rPr>
                <w:rFonts w:ascii="Times New Roman" w:hAnsi="Times New Roman"/>
                <w:color w:val="000000"/>
                <w:sz w:val="18"/>
                <w:szCs w:val="18"/>
                <w:lang w:eastAsia="ru-RU"/>
              </w:rPr>
              <w:t>0</w:t>
            </w:r>
          </w:p>
        </w:tc>
        <w:tc>
          <w:tcPr>
            <w:tcW w:w="709" w:type="dxa"/>
            <w:tcBorders>
              <w:top w:val="nil"/>
              <w:left w:val="nil"/>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18"/>
                <w:szCs w:val="18"/>
                <w:lang w:eastAsia="ru-RU"/>
              </w:rPr>
            </w:pPr>
            <w:r w:rsidRPr="00DD2040">
              <w:rPr>
                <w:rFonts w:ascii="Times New Roman" w:hAnsi="Times New Roman"/>
                <w:color w:val="000000"/>
                <w:sz w:val="18"/>
                <w:szCs w:val="18"/>
                <w:lang w:eastAsia="ru-RU"/>
              </w:rPr>
              <w:t>0</w:t>
            </w:r>
          </w:p>
        </w:tc>
      </w:tr>
      <w:tr w:rsidR="00764A44" w:rsidRPr="00DD2040" w:rsidTr="00CD7395">
        <w:trPr>
          <w:cantSplit/>
          <w:trHeight w:val="1134"/>
        </w:trPr>
        <w:tc>
          <w:tcPr>
            <w:tcW w:w="1702" w:type="dxa"/>
            <w:vMerge/>
            <w:tcBorders>
              <w:left w:val="single" w:sz="4" w:space="0" w:color="auto"/>
              <w:bottom w:val="single" w:sz="4" w:space="0" w:color="000000"/>
              <w:right w:val="single" w:sz="4" w:space="0" w:color="auto"/>
            </w:tcBorders>
            <w:hideMark/>
          </w:tcPr>
          <w:p w:rsidR="00442002" w:rsidRPr="00DD2040" w:rsidRDefault="00442002" w:rsidP="003D381A">
            <w:pPr>
              <w:spacing w:after="0" w:line="240" w:lineRule="auto"/>
              <w:rPr>
                <w:rFonts w:ascii="Times New Roman" w:hAnsi="Times New Roman"/>
                <w:color w:val="000000"/>
                <w:sz w:val="18"/>
                <w:szCs w:val="18"/>
                <w:lang w:eastAsia="ru-RU"/>
              </w:rPr>
            </w:pPr>
          </w:p>
        </w:tc>
        <w:tc>
          <w:tcPr>
            <w:tcW w:w="1559" w:type="dxa"/>
            <w:tcBorders>
              <w:left w:val="nil"/>
              <w:bottom w:val="single" w:sz="4" w:space="0" w:color="auto"/>
              <w:right w:val="single" w:sz="4" w:space="0" w:color="auto"/>
            </w:tcBorders>
            <w:shd w:val="clear" w:color="auto" w:fill="auto"/>
            <w:vAlign w:val="center"/>
            <w:hideMark/>
          </w:tcPr>
          <w:p w:rsidR="00442002" w:rsidRPr="00DD2040" w:rsidRDefault="00442002" w:rsidP="003D381A">
            <w:pPr>
              <w:spacing w:after="0" w:line="240" w:lineRule="auto"/>
              <w:rPr>
                <w:rFonts w:ascii="Times New Roman" w:hAnsi="Times New Roman"/>
                <w:color w:val="000000"/>
                <w:sz w:val="18"/>
                <w:szCs w:val="18"/>
                <w:lang w:eastAsia="ru-RU"/>
              </w:rPr>
            </w:pPr>
            <w:r w:rsidRPr="00DD2040">
              <w:rPr>
                <w:rFonts w:ascii="Times New Roman" w:hAnsi="Times New Roman"/>
                <w:color w:val="000000"/>
                <w:sz w:val="18"/>
                <w:szCs w:val="18"/>
                <w:lang w:eastAsia="ru-RU"/>
              </w:rPr>
              <w:t>республиканский бюджет</w:t>
            </w:r>
          </w:p>
        </w:tc>
        <w:tc>
          <w:tcPr>
            <w:tcW w:w="1134" w:type="dxa"/>
            <w:tcBorders>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3" w:type="dxa"/>
            <w:tcBorders>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3" w:type="dxa"/>
            <w:tcBorders>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3" w:type="dxa"/>
            <w:tcBorders>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18"/>
                <w:szCs w:val="18"/>
                <w:lang w:eastAsia="ru-RU"/>
              </w:rPr>
            </w:pPr>
            <w:r w:rsidRPr="00DD2040">
              <w:rPr>
                <w:rFonts w:ascii="Times New Roman" w:hAnsi="Times New Roman"/>
                <w:color w:val="000000"/>
                <w:sz w:val="18"/>
                <w:szCs w:val="18"/>
                <w:lang w:eastAsia="ru-RU"/>
              </w:rPr>
              <w:t>0</w:t>
            </w:r>
          </w:p>
        </w:tc>
        <w:tc>
          <w:tcPr>
            <w:tcW w:w="737" w:type="dxa"/>
            <w:tcBorders>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18"/>
                <w:szCs w:val="18"/>
                <w:lang w:eastAsia="ru-RU"/>
              </w:rPr>
            </w:pPr>
            <w:r w:rsidRPr="00DD2040">
              <w:rPr>
                <w:rFonts w:ascii="Times New Roman" w:hAnsi="Times New Roman"/>
                <w:color w:val="000000"/>
                <w:sz w:val="18"/>
                <w:szCs w:val="18"/>
                <w:lang w:eastAsia="ru-RU"/>
              </w:rPr>
              <w:t>0</w:t>
            </w:r>
          </w:p>
        </w:tc>
        <w:tc>
          <w:tcPr>
            <w:tcW w:w="709" w:type="dxa"/>
            <w:tcBorders>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18"/>
                <w:szCs w:val="18"/>
                <w:lang w:eastAsia="ru-RU"/>
              </w:rPr>
            </w:pPr>
            <w:r w:rsidRPr="00DD2040">
              <w:rPr>
                <w:rFonts w:ascii="Times New Roman" w:hAnsi="Times New Roman"/>
                <w:color w:val="000000"/>
                <w:sz w:val="18"/>
                <w:szCs w:val="18"/>
                <w:lang w:eastAsia="ru-RU"/>
              </w:rPr>
              <w:t>0</w:t>
            </w:r>
          </w:p>
        </w:tc>
      </w:tr>
      <w:tr w:rsidR="00764A44" w:rsidRPr="00DD2040" w:rsidTr="00CD7395">
        <w:trPr>
          <w:cantSplit/>
          <w:trHeight w:val="517"/>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442002" w:rsidRPr="00DD2040" w:rsidRDefault="00442002" w:rsidP="003D381A">
            <w:pPr>
              <w:spacing w:after="0" w:line="240" w:lineRule="auto"/>
              <w:rPr>
                <w:rFonts w:ascii="Times New Roman" w:hAnsi="Times New Roman"/>
                <w:color w:val="000000"/>
                <w:sz w:val="18"/>
                <w:szCs w:val="18"/>
                <w:lang w:eastAsia="ru-RU"/>
              </w:rPr>
            </w:pPr>
            <w:r w:rsidRPr="00DD2040">
              <w:rPr>
                <w:rFonts w:ascii="Times New Roman" w:hAnsi="Times New Roman"/>
                <w:color w:val="000000"/>
                <w:sz w:val="18"/>
                <w:szCs w:val="18"/>
                <w:lang w:eastAsia="ru-RU"/>
              </w:rPr>
              <w:lastRenderedPageBreak/>
              <w:t>Мероприятие 4 Обеспечение</w:t>
            </w:r>
            <w:r w:rsidR="00764A44">
              <w:rPr>
                <w:rFonts w:ascii="Times New Roman" w:hAnsi="Times New Roman"/>
                <w:color w:val="000000"/>
                <w:sz w:val="18"/>
                <w:szCs w:val="18"/>
                <w:lang w:eastAsia="ru-RU"/>
              </w:rPr>
              <w:t xml:space="preserve"> деятельности (оказание услуг) </w:t>
            </w:r>
            <w:r w:rsidRPr="00DD2040">
              <w:rPr>
                <w:rFonts w:ascii="Times New Roman" w:hAnsi="Times New Roman"/>
                <w:color w:val="000000"/>
                <w:sz w:val="18"/>
                <w:szCs w:val="18"/>
                <w:lang w:eastAsia="ru-RU"/>
              </w:rPr>
              <w:t>органи</w:t>
            </w:r>
            <w:r w:rsidR="00764A44">
              <w:rPr>
                <w:rFonts w:ascii="Times New Roman" w:hAnsi="Times New Roman"/>
                <w:color w:val="000000"/>
                <w:sz w:val="18"/>
                <w:szCs w:val="18"/>
                <w:lang w:eastAsia="ru-RU"/>
              </w:rPr>
              <w:t>заций, обеспечивающих качество</w:t>
            </w:r>
            <w:r w:rsidRPr="00DD2040">
              <w:rPr>
                <w:rFonts w:ascii="Times New Roman" w:hAnsi="Times New Roman"/>
                <w:color w:val="000000"/>
                <w:sz w:val="18"/>
                <w:szCs w:val="18"/>
                <w:lang w:eastAsia="ru-RU"/>
              </w:rPr>
              <w:t xml:space="preserve"> в сфере образования</w:t>
            </w:r>
          </w:p>
        </w:tc>
        <w:tc>
          <w:tcPr>
            <w:tcW w:w="1559" w:type="dxa"/>
            <w:tcBorders>
              <w:top w:val="nil"/>
              <w:left w:val="nil"/>
              <w:bottom w:val="single" w:sz="4" w:space="0" w:color="auto"/>
              <w:right w:val="single" w:sz="4" w:space="0" w:color="auto"/>
            </w:tcBorders>
            <w:shd w:val="clear" w:color="auto" w:fill="auto"/>
            <w:noWrap/>
            <w:vAlign w:val="center"/>
            <w:hideMark/>
          </w:tcPr>
          <w:p w:rsidR="00442002" w:rsidRPr="00DD2040" w:rsidRDefault="00442002" w:rsidP="003D381A">
            <w:pPr>
              <w:spacing w:after="0" w:line="240" w:lineRule="auto"/>
              <w:rPr>
                <w:rFonts w:ascii="Times New Roman" w:hAnsi="Times New Roman"/>
                <w:color w:val="000000"/>
                <w:sz w:val="18"/>
                <w:szCs w:val="18"/>
                <w:lang w:eastAsia="ru-RU"/>
              </w:rPr>
            </w:pPr>
            <w:r w:rsidRPr="00DD2040">
              <w:rPr>
                <w:rFonts w:ascii="Times New Roman" w:hAnsi="Times New Roman"/>
                <w:color w:val="000000"/>
                <w:sz w:val="18"/>
                <w:szCs w:val="18"/>
                <w:lang w:eastAsia="ru-RU"/>
              </w:rPr>
              <w:t>всего в том числе:</w:t>
            </w:r>
          </w:p>
        </w:tc>
        <w:tc>
          <w:tcPr>
            <w:tcW w:w="1134" w:type="dxa"/>
            <w:tcBorders>
              <w:top w:val="nil"/>
              <w:left w:val="nil"/>
              <w:bottom w:val="single" w:sz="4" w:space="0" w:color="auto"/>
              <w:right w:val="single" w:sz="4" w:space="0" w:color="auto"/>
            </w:tcBorders>
            <w:shd w:val="clear" w:color="auto" w:fill="auto"/>
            <w:hideMark/>
          </w:tcPr>
          <w:p w:rsidR="00442002" w:rsidRPr="00DD2040" w:rsidRDefault="004F7F76" w:rsidP="003D381A">
            <w:pPr>
              <w:spacing w:after="0" w:line="240" w:lineRule="auto"/>
              <w:jc w:val="center"/>
              <w:rPr>
                <w:rFonts w:ascii="Times New Roman" w:hAnsi="Times New Roman"/>
                <w:sz w:val="18"/>
                <w:szCs w:val="18"/>
              </w:rPr>
            </w:pPr>
            <w:r>
              <w:rPr>
                <w:rFonts w:ascii="Times New Roman" w:hAnsi="Times New Roman"/>
                <w:sz w:val="18"/>
                <w:szCs w:val="18"/>
              </w:rPr>
              <w:t>99 338,7</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7 217,3</w:t>
            </w:r>
          </w:p>
        </w:tc>
        <w:tc>
          <w:tcPr>
            <w:tcW w:w="993"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7 703,3</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8</w:t>
            </w:r>
            <w:r w:rsidR="004F7F76">
              <w:rPr>
                <w:rFonts w:ascii="Times New Roman" w:hAnsi="Times New Roman"/>
                <w:sz w:val="18"/>
                <w:szCs w:val="18"/>
              </w:rPr>
              <w:t> </w:t>
            </w:r>
            <w:r w:rsidRPr="00DD2040">
              <w:rPr>
                <w:rFonts w:ascii="Times New Roman" w:hAnsi="Times New Roman"/>
                <w:sz w:val="18"/>
                <w:szCs w:val="18"/>
              </w:rPr>
              <w:t>34</w:t>
            </w:r>
            <w:r w:rsidR="00685B7F" w:rsidRPr="00DD2040">
              <w:rPr>
                <w:rFonts w:ascii="Times New Roman" w:hAnsi="Times New Roman"/>
                <w:sz w:val="18"/>
                <w:szCs w:val="18"/>
              </w:rPr>
              <w:t>0</w:t>
            </w:r>
            <w:r w:rsidR="004F7F76">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8</w:t>
            </w:r>
            <w:r w:rsidR="004F7F76">
              <w:rPr>
                <w:rFonts w:ascii="Times New Roman" w:hAnsi="Times New Roman"/>
                <w:sz w:val="18"/>
                <w:szCs w:val="18"/>
              </w:rPr>
              <w:t> </w:t>
            </w:r>
            <w:r w:rsidRPr="00DD2040">
              <w:rPr>
                <w:rFonts w:ascii="Times New Roman" w:hAnsi="Times New Roman"/>
                <w:sz w:val="18"/>
                <w:szCs w:val="18"/>
              </w:rPr>
              <w:t>34</w:t>
            </w:r>
            <w:r w:rsidR="00685B7F" w:rsidRPr="00DD2040">
              <w:rPr>
                <w:rFonts w:ascii="Times New Roman" w:hAnsi="Times New Roman"/>
                <w:sz w:val="18"/>
                <w:szCs w:val="18"/>
              </w:rPr>
              <w:t>0</w:t>
            </w:r>
            <w:r w:rsidR="004F7F76">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8 554,6</w:t>
            </w:r>
          </w:p>
        </w:tc>
        <w:tc>
          <w:tcPr>
            <w:tcW w:w="993"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10 457,0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F7F76" w:rsidP="003D381A">
            <w:pPr>
              <w:spacing w:after="0" w:line="240" w:lineRule="auto"/>
              <w:jc w:val="center"/>
              <w:rPr>
                <w:rFonts w:ascii="Times New Roman" w:hAnsi="Times New Roman"/>
                <w:sz w:val="18"/>
                <w:szCs w:val="18"/>
              </w:rPr>
            </w:pPr>
            <w:r>
              <w:rPr>
                <w:rFonts w:ascii="Times New Roman" w:hAnsi="Times New Roman"/>
                <w:sz w:val="18"/>
                <w:szCs w:val="18"/>
              </w:rPr>
              <w:t>12 459,3</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F7F76" w:rsidP="003D381A">
            <w:pPr>
              <w:spacing w:after="0" w:line="240" w:lineRule="auto"/>
              <w:jc w:val="center"/>
              <w:rPr>
                <w:rFonts w:ascii="Times New Roman" w:hAnsi="Times New Roman"/>
                <w:sz w:val="18"/>
                <w:szCs w:val="18"/>
              </w:rPr>
            </w:pPr>
            <w:r>
              <w:rPr>
                <w:rFonts w:ascii="Times New Roman" w:hAnsi="Times New Roman"/>
                <w:sz w:val="18"/>
                <w:szCs w:val="18"/>
              </w:rPr>
              <w:t>11 525,0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F7F76" w:rsidP="003D381A">
            <w:pPr>
              <w:spacing w:after="0" w:line="240" w:lineRule="auto"/>
              <w:jc w:val="center"/>
              <w:rPr>
                <w:rFonts w:ascii="Times New Roman" w:hAnsi="Times New Roman"/>
                <w:sz w:val="18"/>
                <w:szCs w:val="18"/>
              </w:rPr>
            </w:pPr>
            <w:r>
              <w:rPr>
                <w:rFonts w:ascii="Times New Roman" w:hAnsi="Times New Roman"/>
                <w:sz w:val="18"/>
                <w:szCs w:val="18"/>
              </w:rPr>
              <w:t>12 371,1</w:t>
            </w:r>
          </w:p>
        </w:tc>
        <w:tc>
          <w:tcPr>
            <w:tcW w:w="993" w:type="dxa"/>
            <w:tcBorders>
              <w:top w:val="nil"/>
              <w:left w:val="nil"/>
              <w:bottom w:val="single" w:sz="4" w:space="0" w:color="auto"/>
              <w:right w:val="single" w:sz="4" w:space="0" w:color="auto"/>
            </w:tcBorders>
            <w:shd w:val="clear" w:color="auto" w:fill="auto"/>
            <w:hideMark/>
          </w:tcPr>
          <w:p w:rsidR="00442002" w:rsidRPr="00DD2040" w:rsidRDefault="004F7F76" w:rsidP="003D381A">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12 371,1</w:t>
            </w:r>
          </w:p>
        </w:tc>
        <w:tc>
          <w:tcPr>
            <w:tcW w:w="737"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18"/>
                <w:szCs w:val="18"/>
                <w:lang w:eastAsia="ru-RU"/>
              </w:rPr>
            </w:pPr>
            <w:r w:rsidRPr="00DD2040">
              <w:rPr>
                <w:rFonts w:ascii="Times New Roman" w:hAnsi="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18"/>
                <w:szCs w:val="18"/>
                <w:lang w:eastAsia="ru-RU"/>
              </w:rPr>
            </w:pPr>
            <w:r w:rsidRPr="00DD2040">
              <w:rPr>
                <w:rFonts w:ascii="Times New Roman" w:hAnsi="Times New Roman"/>
                <w:color w:val="000000"/>
                <w:sz w:val="18"/>
                <w:szCs w:val="18"/>
                <w:lang w:eastAsia="ru-RU"/>
              </w:rPr>
              <w:t>0</w:t>
            </w:r>
          </w:p>
        </w:tc>
      </w:tr>
      <w:tr w:rsidR="00764A44" w:rsidRPr="00DD2040" w:rsidTr="00CD7395">
        <w:trPr>
          <w:cantSplit/>
          <w:trHeight w:val="505"/>
        </w:trPr>
        <w:tc>
          <w:tcPr>
            <w:tcW w:w="1702" w:type="dxa"/>
            <w:vMerge/>
            <w:tcBorders>
              <w:top w:val="nil"/>
              <w:left w:val="single" w:sz="4" w:space="0" w:color="auto"/>
              <w:bottom w:val="single" w:sz="4" w:space="0" w:color="000000"/>
              <w:right w:val="single" w:sz="4" w:space="0" w:color="auto"/>
            </w:tcBorders>
            <w:hideMark/>
          </w:tcPr>
          <w:p w:rsidR="00442002" w:rsidRPr="00DD2040" w:rsidRDefault="00442002" w:rsidP="003D381A">
            <w:pPr>
              <w:spacing w:after="0" w:line="240" w:lineRule="auto"/>
              <w:rPr>
                <w:rFonts w:ascii="Times New Roman" w:hAnsi="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442002" w:rsidRPr="00DD2040" w:rsidRDefault="00442002" w:rsidP="003D381A">
            <w:pPr>
              <w:spacing w:after="0" w:line="240" w:lineRule="auto"/>
              <w:rPr>
                <w:rFonts w:ascii="Times New Roman" w:hAnsi="Times New Roman"/>
                <w:color w:val="000000"/>
                <w:sz w:val="18"/>
                <w:szCs w:val="18"/>
                <w:lang w:eastAsia="ru-RU"/>
              </w:rPr>
            </w:pPr>
            <w:r w:rsidRPr="00DD2040">
              <w:rPr>
                <w:rFonts w:ascii="Times New Roman" w:hAnsi="Times New Roman"/>
                <w:color w:val="000000"/>
                <w:sz w:val="18"/>
                <w:szCs w:val="18"/>
                <w:lang w:eastAsia="ru-RU"/>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18"/>
                <w:szCs w:val="18"/>
                <w:lang w:eastAsia="ru-RU"/>
              </w:rPr>
            </w:pPr>
            <w:r w:rsidRPr="00DD2040">
              <w:rPr>
                <w:rFonts w:ascii="Times New Roman" w:hAnsi="Times New Roman"/>
                <w:color w:val="000000"/>
                <w:sz w:val="18"/>
                <w:szCs w:val="18"/>
                <w:lang w:eastAsia="ru-RU"/>
              </w:rPr>
              <w:t>0</w:t>
            </w:r>
          </w:p>
        </w:tc>
        <w:tc>
          <w:tcPr>
            <w:tcW w:w="737"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18"/>
                <w:szCs w:val="18"/>
                <w:lang w:eastAsia="ru-RU"/>
              </w:rPr>
            </w:pPr>
            <w:r w:rsidRPr="00DD2040">
              <w:rPr>
                <w:rFonts w:ascii="Times New Roman" w:hAnsi="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18"/>
                <w:szCs w:val="18"/>
                <w:lang w:eastAsia="ru-RU"/>
              </w:rPr>
            </w:pPr>
            <w:r w:rsidRPr="00DD2040">
              <w:rPr>
                <w:rFonts w:ascii="Times New Roman" w:hAnsi="Times New Roman"/>
                <w:color w:val="000000"/>
                <w:sz w:val="18"/>
                <w:szCs w:val="18"/>
                <w:lang w:eastAsia="ru-RU"/>
              </w:rPr>
              <w:t>0</w:t>
            </w:r>
          </w:p>
        </w:tc>
      </w:tr>
      <w:tr w:rsidR="00764A44" w:rsidRPr="00DD2040" w:rsidTr="00CD7395">
        <w:trPr>
          <w:cantSplit/>
          <w:trHeight w:val="70"/>
        </w:trPr>
        <w:tc>
          <w:tcPr>
            <w:tcW w:w="1702" w:type="dxa"/>
            <w:vMerge/>
            <w:tcBorders>
              <w:top w:val="nil"/>
              <w:left w:val="single" w:sz="4" w:space="0" w:color="auto"/>
              <w:bottom w:val="single" w:sz="4" w:space="0" w:color="000000"/>
              <w:right w:val="single" w:sz="4" w:space="0" w:color="auto"/>
            </w:tcBorders>
            <w:hideMark/>
          </w:tcPr>
          <w:p w:rsidR="00442002" w:rsidRPr="00DD2040" w:rsidRDefault="00442002" w:rsidP="003D381A">
            <w:pPr>
              <w:spacing w:after="0" w:line="240" w:lineRule="auto"/>
              <w:rPr>
                <w:rFonts w:ascii="Times New Roman" w:hAnsi="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442002" w:rsidRPr="00DD2040" w:rsidRDefault="00442002" w:rsidP="003D381A">
            <w:pPr>
              <w:spacing w:after="0" w:line="240" w:lineRule="auto"/>
              <w:rPr>
                <w:rFonts w:ascii="Times New Roman" w:hAnsi="Times New Roman"/>
                <w:color w:val="000000"/>
                <w:sz w:val="18"/>
                <w:szCs w:val="18"/>
                <w:lang w:eastAsia="ru-RU"/>
              </w:rPr>
            </w:pPr>
            <w:r w:rsidRPr="00DD2040">
              <w:rPr>
                <w:rFonts w:ascii="Times New Roman" w:hAnsi="Times New Roman"/>
                <w:color w:val="000000"/>
                <w:sz w:val="18"/>
                <w:szCs w:val="18"/>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hideMark/>
          </w:tcPr>
          <w:p w:rsidR="00442002" w:rsidRPr="00DD2040" w:rsidRDefault="004F7F76" w:rsidP="003D381A">
            <w:pPr>
              <w:spacing w:after="0" w:line="240" w:lineRule="auto"/>
              <w:jc w:val="center"/>
              <w:rPr>
                <w:rFonts w:ascii="Times New Roman" w:hAnsi="Times New Roman"/>
                <w:sz w:val="18"/>
                <w:szCs w:val="18"/>
              </w:rPr>
            </w:pPr>
            <w:r>
              <w:rPr>
                <w:rFonts w:ascii="Times New Roman" w:hAnsi="Times New Roman"/>
                <w:sz w:val="18"/>
                <w:szCs w:val="18"/>
              </w:rPr>
              <w:t>99 338,7</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7 217,3</w:t>
            </w:r>
          </w:p>
        </w:tc>
        <w:tc>
          <w:tcPr>
            <w:tcW w:w="993"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7 703,3</w:t>
            </w:r>
          </w:p>
        </w:tc>
        <w:tc>
          <w:tcPr>
            <w:tcW w:w="992" w:type="dxa"/>
            <w:tcBorders>
              <w:top w:val="nil"/>
              <w:left w:val="nil"/>
              <w:bottom w:val="single" w:sz="4" w:space="0" w:color="auto"/>
              <w:right w:val="single" w:sz="4" w:space="0" w:color="auto"/>
            </w:tcBorders>
            <w:shd w:val="clear" w:color="auto" w:fill="auto"/>
            <w:noWrap/>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8</w:t>
            </w:r>
            <w:r w:rsidR="004F7F76">
              <w:rPr>
                <w:rFonts w:ascii="Times New Roman" w:hAnsi="Times New Roman"/>
                <w:sz w:val="18"/>
                <w:szCs w:val="18"/>
              </w:rPr>
              <w:t> </w:t>
            </w:r>
            <w:r w:rsidRPr="00DD2040">
              <w:rPr>
                <w:rFonts w:ascii="Times New Roman" w:hAnsi="Times New Roman"/>
                <w:sz w:val="18"/>
                <w:szCs w:val="18"/>
              </w:rPr>
              <w:t>34</w:t>
            </w:r>
            <w:r w:rsidR="00685B7F" w:rsidRPr="00DD2040">
              <w:rPr>
                <w:rFonts w:ascii="Times New Roman" w:hAnsi="Times New Roman"/>
                <w:sz w:val="18"/>
                <w:szCs w:val="18"/>
              </w:rPr>
              <w:t>0</w:t>
            </w:r>
            <w:r w:rsidR="004F7F76">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noWrap/>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8</w:t>
            </w:r>
            <w:r w:rsidR="004F7F76">
              <w:rPr>
                <w:rFonts w:ascii="Times New Roman" w:hAnsi="Times New Roman"/>
                <w:sz w:val="18"/>
                <w:szCs w:val="18"/>
              </w:rPr>
              <w:t> </w:t>
            </w:r>
            <w:r w:rsidRPr="00DD2040">
              <w:rPr>
                <w:rFonts w:ascii="Times New Roman" w:hAnsi="Times New Roman"/>
                <w:sz w:val="18"/>
                <w:szCs w:val="18"/>
              </w:rPr>
              <w:t>34</w:t>
            </w:r>
            <w:r w:rsidR="00685B7F" w:rsidRPr="00DD2040">
              <w:rPr>
                <w:rFonts w:ascii="Times New Roman" w:hAnsi="Times New Roman"/>
                <w:sz w:val="18"/>
                <w:szCs w:val="18"/>
              </w:rPr>
              <w:t>0</w:t>
            </w:r>
            <w:r w:rsidR="004F7F76">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8 554,6</w:t>
            </w:r>
          </w:p>
        </w:tc>
        <w:tc>
          <w:tcPr>
            <w:tcW w:w="993"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10 457,0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F7F76" w:rsidP="003D381A">
            <w:pPr>
              <w:spacing w:after="0" w:line="240" w:lineRule="auto"/>
              <w:jc w:val="center"/>
              <w:rPr>
                <w:rFonts w:ascii="Times New Roman" w:hAnsi="Times New Roman"/>
                <w:sz w:val="18"/>
                <w:szCs w:val="18"/>
              </w:rPr>
            </w:pPr>
            <w:r>
              <w:rPr>
                <w:rFonts w:ascii="Times New Roman" w:hAnsi="Times New Roman"/>
                <w:sz w:val="18"/>
                <w:szCs w:val="18"/>
              </w:rPr>
              <w:t>12 459,3</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F7F76" w:rsidP="003D381A">
            <w:pPr>
              <w:spacing w:after="0" w:line="240" w:lineRule="auto"/>
              <w:jc w:val="center"/>
              <w:rPr>
                <w:rFonts w:ascii="Times New Roman" w:hAnsi="Times New Roman"/>
                <w:sz w:val="18"/>
                <w:szCs w:val="18"/>
              </w:rPr>
            </w:pPr>
            <w:r>
              <w:rPr>
                <w:rFonts w:ascii="Times New Roman" w:hAnsi="Times New Roman"/>
                <w:sz w:val="18"/>
                <w:szCs w:val="18"/>
              </w:rPr>
              <w:t>11 525,0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F7F76" w:rsidP="003D381A">
            <w:pPr>
              <w:spacing w:after="0" w:line="240" w:lineRule="auto"/>
              <w:jc w:val="center"/>
              <w:rPr>
                <w:rFonts w:ascii="Times New Roman" w:hAnsi="Times New Roman"/>
                <w:sz w:val="18"/>
                <w:szCs w:val="18"/>
              </w:rPr>
            </w:pPr>
            <w:r>
              <w:rPr>
                <w:rFonts w:ascii="Times New Roman" w:hAnsi="Times New Roman"/>
                <w:sz w:val="18"/>
                <w:szCs w:val="18"/>
              </w:rPr>
              <w:t>12 371,1</w:t>
            </w:r>
          </w:p>
        </w:tc>
        <w:tc>
          <w:tcPr>
            <w:tcW w:w="993" w:type="dxa"/>
            <w:tcBorders>
              <w:top w:val="nil"/>
              <w:left w:val="nil"/>
              <w:bottom w:val="single" w:sz="4" w:space="0" w:color="auto"/>
              <w:right w:val="single" w:sz="4" w:space="0" w:color="auto"/>
            </w:tcBorders>
            <w:shd w:val="clear" w:color="auto" w:fill="auto"/>
            <w:hideMark/>
          </w:tcPr>
          <w:p w:rsidR="00442002" w:rsidRPr="00DD2040" w:rsidRDefault="004F7F76" w:rsidP="003D381A">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12 371,1</w:t>
            </w:r>
          </w:p>
        </w:tc>
        <w:tc>
          <w:tcPr>
            <w:tcW w:w="737"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18"/>
                <w:szCs w:val="18"/>
                <w:lang w:eastAsia="ru-RU"/>
              </w:rPr>
            </w:pPr>
            <w:r w:rsidRPr="00DD2040">
              <w:rPr>
                <w:rFonts w:ascii="Times New Roman" w:hAnsi="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18"/>
                <w:szCs w:val="18"/>
                <w:lang w:eastAsia="ru-RU"/>
              </w:rPr>
            </w:pPr>
            <w:r w:rsidRPr="00DD2040">
              <w:rPr>
                <w:rFonts w:ascii="Times New Roman" w:hAnsi="Times New Roman"/>
                <w:color w:val="000000"/>
                <w:sz w:val="18"/>
                <w:szCs w:val="18"/>
                <w:lang w:eastAsia="ru-RU"/>
              </w:rPr>
              <w:t>0</w:t>
            </w:r>
          </w:p>
        </w:tc>
      </w:tr>
      <w:tr w:rsidR="00764A44" w:rsidRPr="00DD2040" w:rsidTr="00CD7395">
        <w:trPr>
          <w:cantSplit/>
          <w:trHeight w:val="385"/>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442002" w:rsidRPr="00DD2040" w:rsidRDefault="00442002" w:rsidP="003D381A">
            <w:pPr>
              <w:spacing w:after="0" w:line="240" w:lineRule="auto"/>
              <w:rPr>
                <w:rFonts w:ascii="Times New Roman" w:hAnsi="Times New Roman"/>
                <w:color w:val="000000"/>
                <w:sz w:val="18"/>
                <w:szCs w:val="18"/>
                <w:lang w:eastAsia="ru-RU"/>
              </w:rPr>
            </w:pPr>
            <w:r w:rsidRPr="00DD2040">
              <w:rPr>
                <w:rFonts w:ascii="Times New Roman" w:hAnsi="Times New Roman"/>
                <w:color w:val="000000"/>
                <w:sz w:val="18"/>
                <w:szCs w:val="18"/>
                <w:lang w:eastAsia="ru-RU"/>
              </w:rPr>
              <w:t>Мероприятие 5 Обеспечение деятельности (оказание услу</w:t>
            </w:r>
            <w:r w:rsidR="00597CBB">
              <w:rPr>
                <w:rFonts w:ascii="Times New Roman" w:hAnsi="Times New Roman"/>
                <w:color w:val="000000"/>
                <w:sz w:val="18"/>
                <w:szCs w:val="18"/>
                <w:lang w:eastAsia="ru-RU"/>
              </w:rPr>
              <w:t xml:space="preserve">г) организаций, обеспечивающих </w:t>
            </w:r>
            <w:r w:rsidRPr="00DD2040">
              <w:rPr>
                <w:rFonts w:ascii="Times New Roman" w:hAnsi="Times New Roman"/>
                <w:color w:val="000000"/>
                <w:sz w:val="18"/>
                <w:szCs w:val="18"/>
                <w:lang w:eastAsia="ru-RU"/>
              </w:rPr>
              <w:t>предоставление услуг в сфере образования</w:t>
            </w:r>
          </w:p>
        </w:tc>
        <w:tc>
          <w:tcPr>
            <w:tcW w:w="1559" w:type="dxa"/>
            <w:tcBorders>
              <w:top w:val="nil"/>
              <w:left w:val="nil"/>
              <w:bottom w:val="single" w:sz="4" w:space="0" w:color="auto"/>
              <w:right w:val="single" w:sz="4" w:space="0" w:color="auto"/>
            </w:tcBorders>
            <w:shd w:val="clear" w:color="auto" w:fill="auto"/>
            <w:noWrap/>
            <w:vAlign w:val="center"/>
            <w:hideMark/>
          </w:tcPr>
          <w:p w:rsidR="00442002" w:rsidRPr="00DD2040" w:rsidRDefault="00442002" w:rsidP="003D381A">
            <w:pPr>
              <w:spacing w:after="0" w:line="240" w:lineRule="auto"/>
              <w:rPr>
                <w:rFonts w:ascii="Times New Roman" w:hAnsi="Times New Roman"/>
                <w:color w:val="000000"/>
                <w:sz w:val="18"/>
                <w:szCs w:val="18"/>
                <w:lang w:eastAsia="ru-RU"/>
              </w:rPr>
            </w:pPr>
            <w:r w:rsidRPr="00DD2040">
              <w:rPr>
                <w:rFonts w:ascii="Times New Roman" w:hAnsi="Times New Roman"/>
                <w:color w:val="000000"/>
                <w:sz w:val="18"/>
                <w:szCs w:val="18"/>
                <w:lang w:eastAsia="ru-RU"/>
              </w:rPr>
              <w:t>всего в том числе:</w:t>
            </w:r>
          </w:p>
        </w:tc>
        <w:tc>
          <w:tcPr>
            <w:tcW w:w="1134" w:type="dxa"/>
            <w:tcBorders>
              <w:top w:val="nil"/>
              <w:left w:val="nil"/>
              <w:bottom w:val="single" w:sz="4" w:space="0" w:color="auto"/>
              <w:right w:val="single" w:sz="4" w:space="0" w:color="auto"/>
            </w:tcBorders>
            <w:shd w:val="clear" w:color="auto" w:fill="auto"/>
            <w:hideMark/>
          </w:tcPr>
          <w:p w:rsidR="00442002" w:rsidRPr="00DD2040" w:rsidRDefault="004F7F76" w:rsidP="003D381A">
            <w:pPr>
              <w:spacing w:after="0" w:line="240" w:lineRule="auto"/>
              <w:jc w:val="center"/>
              <w:rPr>
                <w:rFonts w:ascii="Times New Roman" w:hAnsi="Times New Roman"/>
                <w:sz w:val="18"/>
                <w:szCs w:val="18"/>
              </w:rPr>
            </w:pPr>
            <w:r>
              <w:rPr>
                <w:rFonts w:ascii="Times New Roman" w:hAnsi="Times New Roman"/>
                <w:sz w:val="18"/>
                <w:szCs w:val="18"/>
              </w:rPr>
              <w:t>256 691,6</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20 868,8</w:t>
            </w:r>
          </w:p>
        </w:tc>
        <w:tc>
          <w:tcPr>
            <w:tcW w:w="993"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22 846,3</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23 437,0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23 437,0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24 176,2</w:t>
            </w:r>
          </w:p>
        </w:tc>
        <w:tc>
          <w:tcPr>
            <w:tcW w:w="993"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27 704,5</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F7F76" w:rsidP="003D381A">
            <w:pPr>
              <w:spacing w:after="0" w:line="240" w:lineRule="auto"/>
              <w:jc w:val="center"/>
              <w:rPr>
                <w:rFonts w:ascii="Times New Roman" w:hAnsi="Times New Roman"/>
                <w:sz w:val="18"/>
                <w:szCs w:val="18"/>
              </w:rPr>
            </w:pPr>
            <w:r>
              <w:rPr>
                <w:rFonts w:ascii="Times New Roman" w:hAnsi="Times New Roman"/>
                <w:sz w:val="18"/>
                <w:szCs w:val="18"/>
              </w:rPr>
              <w:t>31 819,9</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F7F76" w:rsidP="003D381A">
            <w:pPr>
              <w:spacing w:after="0" w:line="240" w:lineRule="auto"/>
              <w:jc w:val="center"/>
              <w:rPr>
                <w:rFonts w:ascii="Times New Roman" w:hAnsi="Times New Roman"/>
                <w:sz w:val="18"/>
                <w:szCs w:val="18"/>
              </w:rPr>
            </w:pPr>
            <w:r>
              <w:rPr>
                <w:rFonts w:ascii="Times New Roman" w:hAnsi="Times New Roman"/>
                <w:sz w:val="18"/>
                <w:szCs w:val="18"/>
              </w:rPr>
              <w:t>27 467,3</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F7F76" w:rsidP="003D381A">
            <w:pPr>
              <w:spacing w:after="0" w:line="240" w:lineRule="auto"/>
              <w:jc w:val="center"/>
              <w:rPr>
                <w:rFonts w:ascii="Times New Roman" w:hAnsi="Times New Roman"/>
                <w:sz w:val="18"/>
                <w:szCs w:val="18"/>
              </w:rPr>
            </w:pPr>
            <w:r>
              <w:rPr>
                <w:rFonts w:ascii="Times New Roman" w:hAnsi="Times New Roman"/>
                <w:sz w:val="18"/>
                <w:szCs w:val="18"/>
              </w:rPr>
              <w:t>27 467,3</w:t>
            </w:r>
          </w:p>
        </w:tc>
        <w:tc>
          <w:tcPr>
            <w:tcW w:w="993" w:type="dxa"/>
            <w:tcBorders>
              <w:top w:val="nil"/>
              <w:left w:val="nil"/>
              <w:bottom w:val="single" w:sz="4" w:space="0" w:color="auto"/>
              <w:right w:val="single" w:sz="4" w:space="0" w:color="auto"/>
            </w:tcBorders>
            <w:shd w:val="clear" w:color="auto" w:fill="auto"/>
            <w:hideMark/>
          </w:tcPr>
          <w:p w:rsidR="00442002" w:rsidRPr="00DD2040" w:rsidRDefault="004F7F76" w:rsidP="003D381A">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27 467,3</w:t>
            </w:r>
          </w:p>
        </w:tc>
        <w:tc>
          <w:tcPr>
            <w:tcW w:w="737"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18"/>
                <w:szCs w:val="18"/>
                <w:lang w:eastAsia="ru-RU"/>
              </w:rPr>
            </w:pPr>
            <w:r w:rsidRPr="00DD2040">
              <w:rPr>
                <w:rFonts w:ascii="Times New Roman" w:hAnsi="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18"/>
                <w:szCs w:val="18"/>
                <w:lang w:eastAsia="ru-RU"/>
              </w:rPr>
            </w:pPr>
            <w:r w:rsidRPr="00DD2040">
              <w:rPr>
                <w:rFonts w:ascii="Times New Roman" w:hAnsi="Times New Roman"/>
                <w:color w:val="000000"/>
                <w:sz w:val="18"/>
                <w:szCs w:val="18"/>
                <w:lang w:eastAsia="ru-RU"/>
              </w:rPr>
              <w:t>0</w:t>
            </w:r>
          </w:p>
        </w:tc>
      </w:tr>
      <w:tr w:rsidR="00764A44" w:rsidRPr="00DD2040" w:rsidTr="00CD7395">
        <w:trPr>
          <w:cantSplit/>
          <w:trHeight w:val="505"/>
        </w:trPr>
        <w:tc>
          <w:tcPr>
            <w:tcW w:w="1702" w:type="dxa"/>
            <w:vMerge/>
            <w:tcBorders>
              <w:top w:val="nil"/>
              <w:left w:val="single" w:sz="4" w:space="0" w:color="auto"/>
              <w:bottom w:val="single" w:sz="4" w:space="0" w:color="000000"/>
              <w:right w:val="single" w:sz="4" w:space="0" w:color="auto"/>
            </w:tcBorders>
            <w:hideMark/>
          </w:tcPr>
          <w:p w:rsidR="00442002" w:rsidRPr="00DD2040" w:rsidRDefault="00442002" w:rsidP="003D381A">
            <w:pPr>
              <w:spacing w:after="0" w:line="240" w:lineRule="auto"/>
              <w:rPr>
                <w:rFonts w:ascii="Times New Roman" w:hAnsi="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442002" w:rsidRPr="00DD2040" w:rsidRDefault="00442002" w:rsidP="003D381A">
            <w:pPr>
              <w:spacing w:after="0" w:line="240" w:lineRule="auto"/>
              <w:rPr>
                <w:rFonts w:ascii="Times New Roman" w:hAnsi="Times New Roman"/>
                <w:color w:val="000000"/>
                <w:sz w:val="18"/>
                <w:szCs w:val="18"/>
                <w:lang w:eastAsia="ru-RU"/>
              </w:rPr>
            </w:pPr>
            <w:r w:rsidRPr="00DD2040">
              <w:rPr>
                <w:rFonts w:ascii="Times New Roman" w:hAnsi="Times New Roman"/>
                <w:color w:val="000000"/>
                <w:sz w:val="18"/>
                <w:szCs w:val="18"/>
                <w:lang w:eastAsia="ru-RU"/>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18"/>
                <w:szCs w:val="18"/>
                <w:lang w:eastAsia="ru-RU"/>
              </w:rPr>
            </w:pPr>
            <w:r w:rsidRPr="00DD2040">
              <w:rPr>
                <w:rFonts w:ascii="Times New Roman" w:hAnsi="Times New Roman"/>
                <w:color w:val="000000"/>
                <w:sz w:val="18"/>
                <w:szCs w:val="18"/>
                <w:lang w:eastAsia="ru-RU"/>
              </w:rPr>
              <w:t>0</w:t>
            </w:r>
          </w:p>
        </w:tc>
        <w:tc>
          <w:tcPr>
            <w:tcW w:w="737"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18"/>
                <w:szCs w:val="18"/>
                <w:lang w:eastAsia="ru-RU"/>
              </w:rPr>
            </w:pPr>
            <w:r w:rsidRPr="00DD2040">
              <w:rPr>
                <w:rFonts w:ascii="Times New Roman" w:hAnsi="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18"/>
                <w:szCs w:val="18"/>
                <w:lang w:eastAsia="ru-RU"/>
              </w:rPr>
            </w:pPr>
            <w:r w:rsidRPr="00DD2040">
              <w:rPr>
                <w:rFonts w:ascii="Times New Roman" w:hAnsi="Times New Roman"/>
                <w:color w:val="000000"/>
                <w:sz w:val="18"/>
                <w:szCs w:val="18"/>
                <w:lang w:eastAsia="ru-RU"/>
              </w:rPr>
              <w:t>0</w:t>
            </w:r>
          </w:p>
        </w:tc>
      </w:tr>
      <w:tr w:rsidR="00764A44" w:rsidRPr="00DD2040" w:rsidTr="00CD7395">
        <w:trPr>
          <w:cantSplit/>
          <w:trHeight w:val="853"/>
        </w:trPr>
        <w:tc>
          <w:tcPr>
            <w:tcW w:w="1702" w:type="dxa"/>
            <w:vMerge/>
            <w:tcBorders>
              <w:top w:val="nil"/>
              <w:left w:val="single" w:sz="4" w:space="0" w:color="auto"/>
              <w:bottom w:val="single" w:sz="4" w:space="0" w:color="auto"/>
              <w:right w:val="single" w:sz="4" w:space="0" w:color="auto"/>
            </w:tcBorders>
            <w:hideMark/>
          </w:tcPr>
          <w:p w:rsidR="00442002" w:rsidRPr="00DD2040" w:rsidRDefault="00442002" w:rsidP="003D381A">
            <w:pPr>
              <w:spacing w:after="0" w:line="240" w:lineRule="auto"/>
              <w:rPr>
                <w:rFonts w:ascii="Times New Roman" w:hAnsi="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442002" w:rsidRPr="00DD2040" w:rsidRDefault="00442002" w:rsidP="003D381A">
            <w:pPr>
              <w:spacing w:after="0" w:line="240" w:lineRule="auto"/>
              <w:rPr>
                <w:rFonts w:ascii="Times New Roman" w:hAnsi="Times New Roman"/>
                <w:color w:val="000000"/>
                <w:sz w:val="18"/>
                <w:szCs w:val="18"/>
                <w:lang w:eastAsia="ru-RU"/>
              </w:rPr>
            </w:pPr>
            <w:r w:rsidRPr="00DD2040">
              <w:rPr>
                <w:rFonts w:ascii="Times New Roman" w:hAnsi="Times New Roman"/>
                <w:color w:val="000000"/>
                <w:sz w:val="18"/>
                <w:szCs w:val="18"/>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hideMark/>
          </w:tcPr>
          <w:p w:rsidR="00442002" w:rsidRPr="00DD2040" w:rsidRDefault="004F7F76" w:rsidP="003D381A">
            <w:pPr>
              <w:spacing w:after="0" w:line="240" w:lineRule="auto"/>
              <w:jc w:val="center"/>
              <w:rPr>
                <w:rFonts w:ascii="Times New Roman" w:hAnsi="Times New Roman"/>
                <w:sz w:val="18"/>
                <w:szCs w:val="18"/>
              </w:rPr>
            </w:pPr>
            <w:r>
              <w:rPr>
                <w:rFonts w:ascii="Times New Roman" w:hAnsi="Times New Roman"/>
                <w:sz w:val="18"/>
                <w:szCs w:val="18"/>
              </w:rPr>
              <w:t>256 691,6</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20 868,8</w:t>
            </w:r>
          </w:p>
        </w:tc>
        <w:tc>
          <w:tcPr>
            <w:tcW w:w="993"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22 846,3</w:t>
            </w:r>
          </w:p>
        </w:tc>
        <w:tc>
          <w:tcPr>
            <w:tcW w:w="992" w:type="dxa"/>
            <w:tcBorders>
              <w:top w:val="nil"/>
              <w:left w:val="nil"/>
              <w:bottom w:val="single" w:sz="4" w:space="0" w:color="auto"/>
              <w:right w:val="single" w:sz="4" w:space="0" w:color="auto"/>
            </w:tcBorders>
            <w:shd w:val="clear" w:color="auto" w:fill="auto"/>
            <w:noWrap/>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23 437,0</w:t>
            </w:r>
          </w:p>
        </w:tc>
        <w:tc>
          <w:tcPr>
            <w:tcW w:w="992" w:type="dxa"/>
            <w:tcBorders>
              <w:top w:val="nil"/>
              <w:left w:val="nil"/>
              <w:bottom w:val="single" w:sz="4" w:space="0" w:color="auto"/>
              <w:right w:val="single" w:sz="4" w:space="0" w:color="auto"/>
            </w:tcBorders>
            <w:shd w:val="clear" w:color="auto" w:fill="auto"/>
            <w:noWrap/>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23 437,0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24 176,2</w:t>
            </w:r>
          </w:p>
        </w:tc>
        <w:tc>
          <w:tcPr>
            <w:tcW w:w="993"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27 704,5</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F7F76" w:rsidP="003D381A">
            <w:pPr>
              <w:spacing w:after="0" w:line="240" w:lineRule="auto"/>
              <w:jc w:val="center"/>
              <w:rPr>
                <w:rFonts w:ascii="Times New Roman" w:hAnsi="Times New Roman"/>
                <w:sz w:val="18"/>
                <w:szCs w:val="18"/>
              </w:rPr>
            </w:pPr>
            <w:r>
              <w:rPr>
                <w:rFonts w:ascii="Times New Roman" w:hAnsi="Times New Roman"/>
                <w:sz w:val="18"/>
                <w:szCs w:val="18"/>
              </w:rPr>
              <w:t>31 819,9</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F7F76" w:rsidP="003D381A">
            <w:pPr>
              <w:spacing w:after="0" w:line="240" w:lineRule="auto"/>
              <w:jc w:val="center"/>
              <w:rPr>
                <w:rFonts w:ascii="Times New Roman" w:hAnsi="Times New Roman"/>
                <w:sz w:val="18"/>
                <w:szCs w:val="18"/>
              </w:rPr>
            </w:pPr>
            <w:r>
              <w:rPr>
                <w:rFonts w:ascii="Times New Roman" w:hAnsi="Times New Roman"/>
                <w:sz w:val="18"/>
                <w:szCs w:val="18"/>
              </w:rPr>
              <w:t>27 467,3</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F7F76" w:rsidP="003D381A">
            <w:pPr>
              <w:spacing w:after="0" w:line="240" w:lineRule="auto"/>
              <w:jc w:val="center"/>
              <w:rPr>
                <w:rFonts w:ascii="Times New Roman" w:hAnsi="Times New Roman"/>
                <w:sz w:val="18"/>
                <w:szCs w:val="18"/>
              </w:rPr>
            </w:pPr>
            <w:r>
              <w:rPr>
                <w:rFonts w:ascii="Times New Roman" w:hAnsi="Times New Roman"/>
                <w:sz w:val="18"/>
                <w:szCs w:val="18"/>
              </w:rPr>
              <w:t>27 467,3</w:t>
            </w:r>
          </w:p>
        </w:tc>
        <w:tc>
          <w:tcPr>
            <w:tcW w:w="993" w:type="dxa"/>
            <w:tcBorders>
              <w:top w:val="nil"/>
              <w:left w:val="nil"/>
              <w:bottom w:val="single" w:sz="4" w:space="0" w:color="auto"/>
              <w:right w:val="single" w:sz="4" w:space="0" w:color="auto"/>
            </w:tcBorders>
            <w:shd w:val="clear" w:color="auto" w:fill="auto"/>
            <w:hideMark/>
          </w:tcPr>
          <w:p w:rsidR="00442002" w:rsidRPr="00DD2040" w:rsidRDefault="004F7F76" w:rsidP="003D381A">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27 467,3</w:t>
            </w:r>
          </w:p>
        </w:tc>
        <w:tc>
          <w:tcPr>
            <w:tcW w:w="737"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18"/>
                <w:szCs w:val="18"/>
                <w:lang w:eastAsia="ru-RU"/>
              </w:rPr>
            </w:pPr>
            <w:r w:rsidRPr="00DD2040">
              <w:rPr>
                <w:rFonts w:ascii="Times New Roman" w:hAnsi="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18"/>
                <w:szCs w:val="18"/>
                <w:lang w:eastAsia="ru-RU"/>
              </w:rPr>
            </w:pPr>
            <w:r w:rsidRPr="00DD2040">
              <w:rPr>
                <w:rFonts w:ascii="Times New Roman" w:hAnsi="Times New Roman"/>
                <w:color w:val="000000"/>
                <w:sz w:val="18"/>
                <w:szCs w:val="18"/>
                <w:lang w:eastAsia="ru-RU"/>
              </w:rPr>
              <w:t>0</w:t>
            </w:r>
          </w:p>
        </w:tc>
      </w:tr>
      <w:tr w:rsidR="00764A44" w:rsidRPr="00DD2040" w:rsidTr="00CD7395">
        <w:trPr>
          <w:cantSplit/>
          <w:trHeight w:val="356"/>
        </w:trPr>
        <w:tc>
          <w:tcPr>
            <w:tcW w:w="170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42002" w:rsidRPr="00DD2040" w:rsidRDefault="00442002" w:rsidP="003D381A">
            <w:pPr>
              <w:spacing w:after="0" w:line="240" w:lineRule="auto"/>
              <w:rPr>
                <w:rFonts w:ascii="Times New Roman" w:hAnsi="Times New Roman"/>
                <w:color w:val="000000"/>
                <w:sz w:val="18"/>
                <w:szCs w:val="18"/>
                <w:lang w:eastAsia="ru-RU"/>
              </w:rPr>
            </w:pPr>
            <w:r w:rsidRPr="00DD2040">
              <w:rPr>
                <w:rFonts w:ascii="Times New Roman" w:hAnsi="Times New Roman"/>
                <w:color w:val="000000"/>
                <w:sz w:val="18"/>
                <w:szCs w:val="18"/>
                <w:lang w:eastAsia="ru-RU"/>
              </w:rPr>
              <w:t>Мероприятие 6 Обеспечение  деятельности (оказание услуг) организаций, осуществляющих фундаментальные исследования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42002" w:rsidRPr="00DD2040" w:rsidRDefault="00442002" w:rsidP="003D381A">
            <w:pPr>
              <w:spacing w:after="0" w:line="240" w:lineRule="auto"/>
              <w:rPr>
                <w:rFonts w:ascii="Times New Roman" w:hAnsi="Times New Roman"/>
                <w:color w:val="000000"/>
                <w:sz w:val="18"/>
                <w:szCs w:val="18"/>
                <w:lang w:eastAsia="ru-RU"/>
              </w:rPr>
            </w:pPr>
            <w:r w:rsidRPr="00DD2040">
              <w:rPr>
                <w:rFonts w:ascii="Times New Roman" w:hAnsi="Times New Roman"/>
                <w:color w:val="000000"/>
                <w:sz w:val="18"/>
                <w:szCs w:val="18"/>
                <w:lang w:eastAsia="ru-RU"/>
              </w:rPr>
              <w:t>всего в том числе:</w:t>
            </w:r>
          </w:p>
        </w:tc>
        <w:tc>
          <w:tcPr>
            <w:tcW w:w="1134" w:type="dxa"/>
            <w:tcBorders>
              <w:top w:val="single" w:sz="4" w:space="0" w:color="auto"/>
              <w:left w:val="nil"/>
              <w:bottom w:val="single" w:sz="4" w:space="0" w:color="auto"/>
              <w:right w:val="single" w:sz="4" w:space="0" w:color="auto"/>
            </w:tcBorders>
            <w:shd w:val="clear" w:color="auto" w:fill="auto"/>
            <w:hideMark/>
          </w:tcPr>
          <w:p w:rsidR="00442002" w:rsidRPr="00DD2040" w:rsidRDefault="00F066FC" w:rsidP="003D381A">
            <w:pPr>
              <w:spacing w:after="0" w:line="240" w:lineRule="auto"/>
              <w:jc w:val="center"/>
              <w:rPr>
                <w:rFonts w:ascii="Times New Roman" w:hAnsi="Times New Roman"/>
                <w:sz w:val="18"/>
                <w:szCs w:val="18"/>
              </w:rPr>
            </w:pPr>
            <w:r>
              <w:rPr>
                <w:rFonts w:ascii="Times New Roman" w:hAnsi="Times New Roman"/>
                <w:sz w:val="18"/>
                <w:szCs w:val="18"/>
              </w:rPr>
              <w:t>286 738,8</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22 536,9</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24 467,4</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27 583,4</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27 583,4</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29 456,5</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36 725,1</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DD2040" w:rsidRDefault="00F066FC" w:rsidP="003D381A">
            <w:pPr>
              <w:spacing w:after="0" w:line="240" w:lineRule="auto"/>
              <w:jc w:val="center"/>
              <w:rPr>
                <w:rFonts w:ascii="Times New Roman" w:hAnsi="Times New Roman"/>
                <w:sz w:val="18"/>
                <w:szCs w:val="18"/>
              </w:rPr>
            </w:pPr>
            <w:r>
              <w:rPr>
                <w:rFonts w:ascii="Times New Roman" w:hAnsi="Times New Roman"/>
                <w:sz w:val="18"/>
                <w:szCs w:val="18"/>
              </w:rPr>
              <w:t>30 582,4</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DD2040" w:rsidRDefault="00F066FC" w:rsidP="003D381A">
            <w:pPr>
              <w:spacing w:after="0" w:line="240" w:lineRule="auto"/>
              <w:jc w:val="center"/>
              <w:rPr>
                <w:rFonts w:ascii="Times New Roman" w:hAnsi="Times New Roman"/>
                <w:sz w:val="18"/>
                <w:szCs w:val="18"/>
              </w:rPr>
            </w:pPr>
            <w:r>
              <w:rPr>
                <w:rFonts w:ascii="Times New Roman" w:hAnsi="Times New Roman"/>
                <w:sz w:val="18"/>
                <w:szCs w:val="18"/>
              </w:rPr>
              <w:t>28 484,9</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DD2040" w:rsidRDefault="00F066FC" w:rsidP="003D381A">
            <w:pPr>
              <w:spacing w:after="0" w:line="240" w:lineRule="auto"/>
              <w:jc w:val="center"/>
              <w:rPr>
                <w:rFonts w:ascii="Times New Roman" w:hAnsi="Times New Roman"/>
                <w:sz w:val="18"/>
                <w:szCs w:val="18"/>
              </w:rPr>
            </w:pPr>
            <w:r>
              <w:rPr>
                <w:rFonts w:ascii="Times New Roman" w:hAnsi="Times New Roman"/>
                <w:sz w:val="18"/>
                <w:szCs w:val="18"/>
              </w:rPr>
              <w:t>29 659,4</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DD2040" w:rsidRDefault="00F066FC" w:rsidP="003D381A">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29 659,4</w:t>
            </w:r>
          </w:p>
        </w:tc>
        <w:tc>
          <w:tcPr>
            <w:tcW w:w="737" w:type="dxa"/>
            <w:tcBorders>
              <w:top w:val="single" w:sz="4" w:space="0" w:color="auto"/>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18"/>
                <w:szCs w:val="18"/>
                <w:lang w:eastAsia="ru-RU"/>
              </w:rPr>
            </w:pPr>
            <w:r w:rsidRPr="00DD2040">
              <w:rPr>
                <w:rFonts w:ascii="Times New Roman" w:hAnsi="Times New Roman"/>
                <w:color w:val="000000"/>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18"/>
                <w:szCs w:val="18"/>
                <w:lang w:eastAsia="ru-RU"/>
              </w:rPr>
            </w:pPr>
            <w:r w:rsidRPr="00DD2040">
              <w:rPr>
                <w:rFonts w:ascii="Times New Roman" w:hAnsi="Times New Roman"/>
                <w:color w:val="000000"/>
                <w:sz w:val="18"/>
                <w:szCs w:val="18"/>
                <w:lang w:eastAsia="ru-RU"/>
              </w:rPr>
              <w:t>0</w:t>
            </w:r>
          </w:p>
        </w:tc>
      </w:tr>
      <w:tr w:rsidR="00764A44" w:rsidRPr="00DD2040" w:rsidTr="00CD7395">
        <w:trPr>
          <w:cantSplit/>
          <w:trHeight w:val="333"/>
        </w:trPr>
        <w:tc>
          <w:tcPr>
            <w:tcW w:w="1702" w:type="dxa"/>
            <w:vMerge/>
            <w:tcBorders>
              <w:top w:val="nil"/>
              <w:left w:val="single" w:sz="4" w:space="0" w:color="auto"/>
              <w:bottom w:val="single" w:sz="4" w:space="0" w:color="000000"/>
              <w:right w:val="single" w:sz="4" w:space="0" w:color="auto"/>
            </w:tcBorders>
            <w:hideMark/>
          </w:tcPr>
          <w:p w:rsidR="00442002" w:rsidRPr="00DD2040" w:rsidRDefault="00442002" w:rsidP="003D381A">
            <w:pPr>
              <w:spacing w:after="0" w:line="240" w:lineRule="auto"/>
              <w:rPr>
                <w:rFonts w:ascii="Times New Roman" w:hAnsi="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442002" w:rsidRPr="00DD2040" w:rsidRDefault="00442002" w:rsidP="003D381A">
            <w:pPr>
              <w:spacing w:after="0" w:line="240" w:lineRule="auto"/>
              <w:rPr>
                <w:rFonts w:ascii="Times New Roman" w:hAnsi="Times New Roman"/>
                <w:color w:val="000000"/>
                <w:sz w:val="18"/>
                <w:szCs w:val="18"/>
                <w:lang w:eastAsia="ru-RU"/>
              </w:rPr>
            </w:pPr>
            <w:r w:rsidRPr="00DD2040">
              <w:rPr>
                <w:rFonts w:ascii="Times New Roman" w:hAnsi="Times New Roman"/>
                <w:color w:val="000000"/>
                <w:sz w:val="18"/>
                <w:szCs w:val="18"/>
                <w:lang w:eastAsia="ru-RU"/>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18"/>
                <w:szCs w:val="18"/>
                <w:lang w:eastAsia="ru-RU"/>
              </w:rPr>
            </w:pPr>
            <w:r w:rsidRPr="00DD2040">
              <w:rPr>
                <w:rFonts w:ascii="Times New Roman" w:hAnsi="Times New Roman"/>
                <w:color w:val="000000"/>
                <w:sz w:val="18"/>
                <w:szCs w:val="18"/>
                <w:lang w:eastAsia="ru-RU"/>
              </w:rPr>
              <w:t>0</w:t>
            </w:r>
          </w:p>
        </w:tc>
        <w:tc>
          <w:tcPr>
            <w:tcW w:w="737"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18"/>
                <w:szCs w:val="18"/>
                <w:lang w:eastAsia="ru-RU"/>
              </w:rPr>
            </w:pPr>
            <w:r w:rsidRPr="00DD2040">
              <w:rPr>
                <w:rFonts w:ascii="Times New Roman" w:hAnsi="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18"/>
                <w:szCs w:val="18"/>
                <w:lang w:eastAsia="ru-RU"/>
              </w:rPr>
            </w:pPr>
            <w:r w:rsidRPr="00DD2040">
              <w:rPr>
                <w:rFonts w:ascii="Times New Roman" w:hAnsi="Times New Roman"/>
                <w:color w:val="000000"/>
                <w:sz w:val="18"/>
                <w:szCs w:val="18"/>
                <w:lang w:eastAsia="ru-RU"/>
              </w:rPr>
              <w:t>0</w:t>
            </w:r>
          </w:p>
        </w:tc>
      </w:tr>
      <w:tr w:rsidR="00764A44" w:rsidRPr="00DD2040" w:rsidTr="00CD7395">
        <w:trPr>
          <w:cantSplit/>
          <w:trHeight w:val="595"/>
        </w:trPr>
        <w:tc>
          <w:tcPr>
            <w:tcW w:w="1702" w:type="dxa"/>
            <w:vMerge/>
            <w:tcBorders>
              <w:top w:val="nil"/>
              <w:left w:val="single" w:sz="4" w:space="0" w:color="auto"/>
              <w:bottom w:val="single" w:sz="4" w:space="0" w:color="auto"/>
              <w:right w:val="single" w:sz="4" w:space="0" w:color="auto"/>
            </w:tcBorders>
            <w:hideMark/>
          </w:tcPr>
          <w:p w:rsidR="00442002" w:rsidRPr="00DD2040" w:rsidRDefault="00442002" w:rsidP="003D381A">
            <w:pPr>
              <w:spacing w:after="0" w:line="240" w:lineRule="auto"/>
              <w:rPr>
                <w:rFonts w:ascii="Times New Roman" w:hAnsi="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442002" w:rsidRPr="00DD2040" w:rsidRDefault="00442002" w:rsidP="003D381A">
            <w:pPr>
              <w:spacing w:after="0" w:line="240" w:lineRule="auto"/>
              <w:rPr>
                <w:rFonts w:ascii="Times New Roman" w:hAnsi="Times New Roman"/>
                <w:color w:val="000000"/>
                <w:sz w:val="18"/>
                <w:szCs w:val="18"/>
                <w:lang w:eastAsia="ru-RU"/>
              </w:rPr>
            </w:pPr>
            <w:r w:rsidRPr="00DD2040">
              <w:rPr>
                <w:rFonts w:ascii="Times New Roman" w:hAnsi="Times New Roman"/>
                <w:color w:val="000000"/>
                <w:sz w:val="18"/>
                <w:szCs w:val="18"/>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hideMark/>
          </w:tcPr>
          <w:p w:rsidR="00442002" w:rsidRPr="00DD2040" w:rsidRDefault="00F066FC" w:rsidP="003D381A">
            <w:pPr>
              <w:spacing w:after="0" w:line="240" w:lineRule="auto"/>
              <w:jc w:val="center"/>
              <w:rPr>
                <w:rFonts w:ascii="Times New Roman" w:hAnsi="Times New Roman"/>
                <w:sz w:val="18"/>
                <w:szCs w:val="18"/>
              </w:rPr>
            </w:pPr>
            <w:r>
              <w:rPr>
                <w:rFonts w:ascii="Times New Roman" w:hAnsi="Times New Roman"/>
                <w:sz w:val="18"/>
                <w:szCs w:val="18"/>
              </w:rPr>
              <w:t>286 738,8</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22 536,9</w:t>
            </w:r>
          </w:p>
        </w:tc>
        <w:tc>
          <w:tcPr>
            <w:tcW w:w="993"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24 467,4</w:t>
            </w:r>
          </w:p>
        </w:tc>
        <w:tc>
          <w:tcPr>
            <w:tcW w:w="992" w:type="dxa"/>
            <w:tcBorders>
              <w:top w:val="nil"/>
              <w:left w:val="nil"/>
              <w:bottom w:val="single" w:sz="4" w:space="0" w:color="auto"/>
              <w:right w:val="single" w:sz="4" w:space="0" w:color="auto"/>
            </w:tcBorders>
            <w:shd w:val="clear" w:color="auto" w:fill="auto"/>
            <w:noWrap/>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27 583,4</w:t>
            </w:r>
          </w:p>
        </w:tc>
        <w:tc>
          <w:tcPr>
            <w:tcW w:w="992" w:type="dxa"/>
            <w:tcBorders>
              <w:top w:val="nil"/>
              <w:left w:val="nil"/>
              <w:bottom w:val="single" w:sz="4" w:space="0" w:color="auto"/>
              <w:right w:val="single" w:sz="4" w:space="0" w:color="auto"/>
            </w:tcBorders>
            <w:shd w:val="clear" w:color="auto" w:fill="auto"/>
            <w:noWrap/>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27 583,4</w:t>
            </w:r>
          </w:p>
        </w:tc>
        <w:tc>
          <w:tcPr>
            <w:tcW w:w="992"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29 456,5</w:t>
            </w:r>
          </w:p>
        </w:tc>
        <w:tc>
          <w:tcPr>
            <w:tcW w:w="993" w:type="dxa"/>
            <w:tcBorders>
              <w:top w:val="nil"/>
              <w:left w:val="nil"/>
              <w:bottom w:val="single" w:sz="4" w:space="0" w:color="auto"/>
              <w:right w:val="single" w:sz="4" w:space="0" w:color="auto"/>
            </w:tcBorders>
            <w:shd w:val="clear" w:color="auto" w:fill="auto"/>
            <w:hideMark/>
          </w:tcPr>
          <w:p w:rsidR="00442002" w:rsidRPr="00DD2040" w:rsidRDefault="00F066FC" w:rsidP="003D381A">
            <w:pPr>
              <w:spacing w:after="0" w:line="240" w:lineRule="auto"/>
              <w:jc w:val="center"/>
              <w:rPr>
                <w:rFonts w:ascii="Times New Roman" w:hAnsi="Times New Roman"/>
                <w:sz w:val="18"/>
                <w:szCs w:val="18"/>
              </w:rPr>
            </w:pPr>
            <w:r>
              <w:rPr>
                <w:rFonts w:ascii="Times New Roman" w:hAnsi="Times New Roman"/>
                <w:sz w:val="18"/>
                <w:szCs w:val="18"/>
              </w:rPr>
              <w:t>36 725,1</w:t>
            </w:r>
          </w:p>
        </w:tc>
        <w:tc>
          <w:tcPr>
            <w:tcW w:w="992" w:type="dxa"/>
            <w:tcBorders>
              <w:top w:val="nil"/>
              <w:left w:val="nil"/>
              <w:bottom w:val="single" w:sz="4" w:space="0" w:color="auto"/>
              <w:right w:val="single" w:sz="4" w:space="0" w:color="auto"/>
            </w:tcBorders>
            <w:shd w:val="clear" w:color="auto" w:fill="auto"/>
            <w:hideMark/>
          </w:tcPr>
          <w:p w:rsidR="00442002" w:rsidRPr="00DD2040" w:rsidRDefault="00F066FC" w:rsidP="003D381A">
            <w:pPr>
              <w:spacing w:after="0" w:line="240" w:lineRule="auto"/>
              <w:jc w:val="center"/>
              <w:rPr>
                <w:rFonts w:ascii="Times New Roman" w:hAnsi="Times New Roman"/>
                <w:sz w:val="18"/>
                <w:szCs w:val="18"/>
              </w:rPr>
            </w:pPr>
            <w:r>
              <w:rPr>
                <w:rFonts w:ascii="Times New Roman" w:hAnsi="Times New Roman"/>
                <w:sz w:val="18"/>
                <w:szCs w:val="18"/>
              </w:rPr>
              <w:t>30 582,4</w:t>
            </w:r>
          </w:p>
        </w:tc>
        <w:tc>
          <w:tcPr>
            <w:tcW w:w="992" w:type="dxa"/>
            <w:tcBorders>
              <w:top w:val="nil"/>
              <w:left w:val="nil"/>
              <w:bottom w:val="single" w:sz="4" w:space="0" w:color="auto"/>
              <w:right w:val="single" w:sz="4" w:space="0" w:color="auto"/>
            </w:tcBorders>
            <w:shd w:val="clear" w:color="auto" w:fill="auto"/>
            <w:hideMark/>
          </w:tcPr>
          <w:p w:rsidR="00442002" w:rsidRPr="00DD2040" w:rsidRDefault="00F066FC" w:rsidP="003D381A">
            <w:pPr>
              <w:spacing w:after="0" w:line="240" w:lineRule="auto"/>
              <w:jc w:val="center"/>
              <w:rPr>
                <w:rFonts w:ascii="Times New Roman" w:hAnsi="Times New Roman"/>
                <w:sz w:val="18"/>
                <w:szCs w:val="18"/>
              </w:rPr>
            </w:pPr>
            <w:r>
              <w:rPr>
                <w:rFonts w:ascii="Times New Roman" w:hAnsi="Times New Roman"/>
                <w:sz w:val="18"/>
                <w:szCs w:val="18"/>
              </w:rPr>
              <w:t>28 484,9</w:t>
            </w:r>
          </w:p>
        </w:tc>
        <w:tc>
          <w:tcPr>
            <w:tcW w:w="992" w:type="dxa"/>
            <w:tcBorders>
              <w:top w:val="nil"/>
              <w:left w:val="nil"/>
              <w:bottom w:val="single" w:sz="4" w:space="0" w:color="auto"/>
              <w:right w:val="single" w:sz="4" w:space="0" w:color="auto"/>
            </w:tcBorders>
            <w:shd w:val="clear" w:color="auto" w:fill="auto"/>
            <w:hideMark/>
          </w:tcPr>
          <w:p w:rsidR="00442002" w:rsidRPr="00DD2040" w:rsidRDefault="00F066FC" w:rsidP="003D381A">
            <w:pPr>
              <w:spacing w:after="0" w:line="240" w:lineRule="auto"/>
              <w:jc w:val="center"/>
              <w:rPr>
                <w:rFonts w:ascii="Times New Roman" w:hAnsi="Times New Roman"/>
                <w:sz w:val="18"/>
                <w:szCs w:val="18"/>
              </w:rPr>
            </w:pPr>
            <w:r>
              <w:rPr>
                <w:rFonts w:ascii="Times New Roman" w:hAnsi="Times New Roman"/>
                <w:sz w:val="18"/>
                <w:szCs w:val="18"/>
              </w:rPr>
              <w:t>29 659,4</w:t>
            </w:r>
          </w:p>
        </w:tc>
        <w:tc>
          <w:tcPr>
            <w:tcW w:w="993" w:type="dxa"/>
            <w:tcBorders>
              <w:top w:val="nil"/>
              <w:left w:val="nil"/>
              <w:bottom w:val="single" w:sz="4" w:space="0" w:color="auto"/>
              <w:right w:val="single" w:sz="4" w:space="0" w:color="auto"/>
            </w:tcBorders>
            <w:shd w:val="clear" w:color="auto" w:fill="auto"/>
            <w:hideMark/>
          </w:tcPr>
          <w:p w:rsidR="00442002" w:rsidRPr="00DD2040" w:rsidRDefault="00F066FC" w:rsidP="003D381A">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29 659,4</w:t>
            </w:r>
          </w:p>
        </w:tc>
        <w:tc>
          <w:tcPr>
            <w:tcW w:w="737"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18"/>
                <w:szCs w:val="18"/>
                <w:lang w:eastAsia="ru-RU"/>
              </w:rPr>
            </w:pPr>
            <w:r w:rsidRPr="00DD2040">
              <w:rPr>
                <w:rFonts w:ascii="Times New Roman" w:hAnsi="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18"/>
                <w:szCs w:val="18"/>
                <w:lang w:eastAsia="ru-RU"/>
              </w:rPr>
            </w:pPr>
            <w:r w:rsidRPr="00DD2040">
              <w:rPr>
                <w:rFonts w:ascii="Times New Roman" w:hAnsi="Times New Roman"/>
                <w:color w:val="000000"/>
                <w:sz w:val="18"/>
                <w:szCs w:val="18"/>
                <w:lang w:eastAsia="ru-RU"/>
              </w:rPr>
              <w:t>0</w:t>
            </w:r>
          </w:p>
        </w:tc>
      </w:tr>
      <w:tr w:rsidR="00764A44" w:rsidRPr="00DD2040" w:rsidTr="00CD7395">
        <w:trPr>
          <w:cantSplit/>
          <w:trHeight w:val="698"/>
        </w:trPr>
        <w:tc>
          <w:tcPr>
            <w:tcW w:w="170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42002" w:rsidRPr="00DD2040" w:rsidRDefault="00442002" w:rsidP="003D381A">
            <w:pPr>
              <w:spacing w:after="0" w:line="240" w:lineRule="auto"/>
              <w:rPr>
                <w:rFonts w:ascii="Times New Roman" w:hAnsi="Times New Roman"/>
                <w:color w:val="000000"/>
                <w:sz w:val="18"/>
                <w:szCs w:val="18"/>
                <w:lang w:eastAsia="ru-RU"/>
              </w:rPr>
            </w:pPr>
            <w:r w:rsidRPr="00DD2040">
              <w:rPr>
                <w:rFonts w:ascii="Times New Roman" w:hAnsi="Times New Roman"/>
                <w:color w:val="000000"/>
                <w:sz w:val="18"/>
                <w:szCs w:val="18"/>
                <w:lang w:eastAsia="ru-RU"/>
              </w:rPr>
              <w:t>Мероприятие 7 Мероприятия в рамках государственной программы «О противодействии коррупции в Республике Ингушетия»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42002" w:rsidRPr="00DD2040" w:rsidRDefault="00442002" w:rsidP="003D381A">
            <w:pPr>
              <w:spacing w:after="0" w:line="240" w:lineRule="auto"/>
              <w:rPr>
                <w:rFonts w:ascii="Times New Roman" w:hAnsi="Times New Roman"/>
                <w:color w:val="000000"/>
                <w:sz w:val="18"/>
                <w:szCs w:val="18"/>
                <w:lang w:eastAsia="ru-RU"/>
              </w:rPr>
            </w:pPr>
            <w:r w:rsidRPr="00DD2040">
              <w:rPr>
                <w:rFonts w:ascii="Times New Roman" w:hAnsi="Times New Roman"/>
                <w:color w:val="000000"/>
                <w:sz w:val="18"/>
                <w:szCs w:val="18"/>
                <w:lang w:eastAsia="ru-RU"/>
              </w:rPr>
              <w:t>всего в том числе:</w:t>
            </w:r>
          </w:p>
        </w:tc>
        <w:tc>
          <w:tcPr>
            <w:tcW w:w="1134" w:type="dxa"/>
            <w:tcBorders>
              <w:top w:val="single" w:sz="4" w:space="0" w:color="auto"/>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1 20</w:t>
            </w:r>
            <w:r w:rsidR="00685B7F" w:rsidRPr="00DD2040">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452,0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374,0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374,0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3" w:type="dxa"/>
            <w:tcBorders>
              <w:top w:val="single" w:sz="4" w:space="0" w:color="auto"/>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18"/>
                <w:szCs w:val="18"/>
                <w:lang w:eastAsia="ru-RU"/>
              </w:rPr>
            </w:pPr>
            <w:r w:rsidRPr="00DD2040">
              <w:rPr>
                <w:rFonts w:ascii="Times New Roman" w:hAnsi="Times New Roman"/>
                <w:color w:val="000000"/>
                <w:sz w:val="18"/>
                <w:szCs w:val="18"/>
                <w:lang w:eastAsia="ru-RU"/>
              </w:rPr>
              <w:t>0</w:t>
            </w:r>
          </w:p>
        </w:tc>
        <w:tc>
          <w:tcPr>
            <w:tcW w:w="737" w:type="dxa"/>
            <w:tcBorders>
              <w:top w:val="single" w:sz="4" w:space="0" w:color="auto"/>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18"/>
                <w:szCs w:val="18"/>
                <w:lang w:eastAsia="ru-RU"/>
              </w:rPr>
            </w:pPr>
            <w:r w:rsidRPr="00DD2040">
              <w:rPr>
                <w:rFonts w:ascii="Times New Roman" w:hAnsi="Times New Roman"/>
                <w:color w:val="000000"/>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18"/>
                <w:szCs w:val="18"/>
                <w:lang w:eastAsia="ru-RU"/>
              </w:rPr>
            </w:pPr>
            <w:r w:rsidRPr="00DD2040">
              <w:rPr>
                <w:rFonts w:ascii="Times New Roman" w:hAnsi="Times New Roman"/>
                <w:color w:val="000000"/>
                <w:sz w:val="18"/>
                <w:szCs w:val="18"/>
                <w:lang w:eastAsia="ru-RU"/>
              </w:rPr>
              <w:t>0</w:t>
            </w:r>
          </w:p>
        </w:tc>
      </w:tr>
      <w:tr w:rsidR="00764A44" w:rsidRPr="00DD2040" w:rsidTr="00CD7395">
        <w:trPr>
          <w:cantSplit/>
          <w:trHeight w:val="607"/>
        </w:trPr>
        <w:tc>
          <w:tcPr>
            <w:tcW w:w="1702" w:type="dxa"/>
            <w:vMerge/>
            <w:tcBorders>
              <w:top w:val="nil"/>
              <w:left w:val="single" w:sz="4" w:space="0" w:color="auto"/>
              <w:bottom w:val="single" w:sz="4" w:space="0" w:color="000000"/>
              <w:right w:val="single" w:sz="4" w:space="0" w:color="auto"/>
            </w:tcBorders>
            <w:vAlign w:val="center"/>
            <w:hideMark/>
          </w:tcPr>
          <w:p w:rsidR="00442002" w:rsidRPr="00DD2040" w:rsidRDefault="00442002" w:rsidP="003D381A">
            <w:pPr>
              <w:spacing w:after="0" w:line="240" w:lineRule="auto"/>
              <w:rPr>
                <w:rFonts w:ascii="Times New Roman" w:hAnsi="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442002" w:rsidRPr="00DD2040" w:rsidRDefault="00442002" w:rsidP="003D381A">
            <w:pPr>
              <w:spacing w:after="0" w:line="240" w:lineRule="auto"/>
              <w:rPr>
                <w:rFonts w:ascii="Times New Roman" w:hAnsi="Times New Roman"/>
                <w:color w:val="000000"/>
                <w:sz w:val="18"/>
                <w:szCs w:val="18"/>
                <w:lang w:eastAsia="ru-RU"/>
              </w:rPr>
            </w:pPr>
            <w:r w:rsidRPr="00DD2040">
              <w:rPr>
                <w:rFonts w:ascii="Times New Roman" w:hAnsi="Times New Roman"/>
                <w:color w:val="000000"/>
                <w:sz w:val="18"/>
                <w:szCs w:val="18"/>
                <w:lang w:eastAsia="ru-RU"/>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000000" w:fill="FFFFFF"/>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000000" w:fill="FFFFFF"/>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000000" w:fill="FFFFFF"/>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000000" w:fill="FFFFFF"/>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000000" w:fill="FFFFFF"/>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18"/>
                <w:szCs w:val="18"/>
                <w:lang w:eastAsia="ru-RU"/>
              </w:rPr>
            </w:pPr>
            <w:r w:rsidRPr="00DD2040">
              <w:rPr>
                <w:rFonts w:ascii="Times New Roman" w:hAnsi="Times New Roman"/>
                <w:color w:val="000000"/>
                <w:sz w:val="18"/>
                <w:szCs w:val="18"/>
                <w:lang w:eastAsia="ru-RU"/>
              </w:rPr>
              <w:t>0</w:t>
            </w:r>
          </w:p>
        </w:tc>
        <w:tc>
          <w:tcPr>
            <w:tcW w:w="737"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18"/>
                <w:szCs w:val="18"/>
                <w:lang w:eastAsia="ru-RU"/>
              </w:rPr>
            </w:pPr>
            <w:r w:rsidRPr="00DD2040">
              <w:rPr>
                <w:rFonts w:ascii="Times New Roman" w:hAnsi="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18"/>
                <w:szCs w:val="18"/>
                <w:lang w:eastAsia="ru-RU"/>
              </w:rPr>
            </w:pPr>
            <w:r w:rsidRPr="00DD2040">
              <w:rPr>
                <w:rFonts w:ascii="Times New Roman" w:hAnsi="Times New Roman"/>
                <w:color w:val="000000"/>
                <w:sz w:val="18"/>
                <w:szCs w:val="18"/>
                <w:lang w:eastAsia="ru-RU"/>
              </w:rPr>
              <w:t>0</w:t>
            </w:r>
          </w:p>
        </w:tc>
      </w:tr>
      <w:tr w:rsidR="00764A44" w:rsidRPr="00DD2040" w:rsidTr="00CD7395">
        <w:trPr>
          <w:cantSplit/>
          <w:trHeight w:val="274"/>
        </w:trPr>
        <w:tc>
          <w:tcPr>
            <w:tcW w:w="1702" w:type="dxa"/>
            <w:vMerge/>
            <w:tcBorders>
              <w:top w:val="nil"/>
              <w:left w:val="single" w:sz="4" w:space="0" w:color="auto"/>
              <w:bottom w:val="single" w:sz="4" w:space="0" w:color="000000"/>
              <w:right w:val="single" w:sz="4" w:space="0" w:color="auto"/>
            </w:tcBorders>
            <w:vAlign w:val="center"/>
            <w:hideMark/>
          </w:tcPr>
          <w:p w:rsidR="00442002" w:rsidRPr="00DD2040" w:rsidRDefault="00442002" w:rsidP="003D381A">
            <w:pPr>
              <w:spacing w:after="0" w:line="240" w:lineRule="auto"/>
              <w:rPr>
                <w:rFonts w:ascii="Times New Roman" w:hAnsi="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442002" w:rsidRPr="00DD2040" w:rsidRDefault="00442002" w:rsidP="003D381A">
            <w:pPr>
              <w:spacing w:after="0" w:line="240" w:lineRule="auto"/>
              <w:rPr>
                <w:rFonts w:ascii="Times New Roman" w:hAnsi="Times New Roman"/>
                <w:color w:val="000000"/>
                <w:sz w:val="18"/>
                <w:szCs w:val="18"/>
                <w:lang w:eastAsia="ru-RU"/>
              </w:rPr>
            </w:pPr>
            <w:r w:rsidRPr="00DD2040">
              <w:rPr>
                <w:rFonts w:ascii="Times New Roman" w:hAnsi="Times New Roman"/>
                <w:color w:val="000000"/>
                <w:sz w:val="18"/>
                <w:szCs w:val="18"/>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1 20</w:t>
            </w:r>
            <w:r w:rsidR="00685B7F"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000000" w:fill="FFFFFF"/>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452,0</w:t>
            </w:r>
          </w:p>
        </w:tc>
        <w:tc>
          <w:tcPr>
            <w:tcW w:w="993" w:type="dxa"/>
            <w:tcBorders>
              <w:top w:val="nil"/>
              <w:left w:val="nil"/>
              <w:bottom w:val="single" w:sz="4" w:space="0" w:color="auto"/>
              <w:right w:val="single" w:sz="4" w:space="0" w:color="auto"/>
            </w:tcBorders>
            <w:shd w:val="clear" w:color="000000" w:fill="FFFFFF"/>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374,0</w:t>
            </w:r>
          </w:p>
        </w:tc>
        <w:tc>
          <w:tcPr>
            <w:tcW w:w="992" w:type="dxa"/>
            <w:tcBorders>
              <w:top w:val="nil"/>
              <w:left w:val="nil"/>
              <w:bottom w:val="single" w:sz="4" w:space="0" w:color="auto"/>
              <w:right w:val="single" w:sz="4" w:space="0" w:color="auto"/>
            </w:tcBorders>
            <w:shd w:val="clear" w:color="000000" w:fill="FFFFFF"/>
            <w:hideMark/>
          </w:tcPr>
          <w:p w:rsidR="00442002" w:rsidRPr="00DD2040" w:rsidRDefault="00442002" w:rsidP="003D381A">
            <w:pPr>
              <w:spacing w:after="0" w:line="240" w:lineRule="auto"/>
              <w:jc w:val="center"/>
              <w:rPr>
                <w:rFonts w:ascii="Times New Roman" w:hAnsi="Times New Roman"/>
                <w:sz w:val="18"/>
                <w:szCs w:val="18"/>
              </w:rPr>
            </w:pPr>
            <w:r w:rsidRPr="00DD2040">
              <w:rPr>
                <w:rFonts w:ascii="Times New Roman" w:hAnsi="Times New Roman"/>
                <w:sz w:val="18"/>
                <w:szCs w:val="18"/>
              </w:rPr>
              <w:t>374,0</w:t>
            </w:r>
          </w:p>
        </w:tc>
        <w:tc>
          <w:tcPr>
            <w:tcW w:w="992" w:type="dxa"/>
            <w:tcBorders>
              <w:top w:val="nil"/>
              <w:left w:val="nil"/>
              <w:bottom w:val="single" w:sz="4" w:space="0" w:color="auto"/>
              <w:right w:val="single" w:sz="4" w:space="0" w:color="auto"/>
            </w:tcBorders>
            <w:shd w:val="clear" w:color="000000" w:fill="FFFFFF"/>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000000" w:fill="FFFFFF"/>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sz w:val="18"/>
                <w:szCs w:val="18"/>
              </w:rPr>
            </w:pPr>
            <w:r w:rsidRPr="00DD2040">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18"/>
                <w:szCs w:val="18"/>
                <w:lang w:eastAsia="ru-RU"/>
              </w:rPr>
            </w:pPr>
            <w:r w:rsidRPr="00DD2040">
              <w:rPr>
                <w:rFonts w:ascii="Times New Roman" w:hAnsi="Times New Roman"/>
                <w:color w:val="000000"/>
                <w:sz w:val="18"/>
                <w:szCs w:val="18"/>
                <w:lang w:eastAsia="ru-RU"/>
              </w:rPr>
              <w:t>0</w:t>
            </w:r>
          </w:p>
        </w:tc>
        <w:tc>
          <w:tcPr>
            <w:tcW w:w="737"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18"/>
                <w:szCs w:val="18"/>
                <w:lang w:eastAsia="ru-RU"/>
              </w:rPr>
            </w:pPr>
            <w:r w:rsidRPr="00DD2040">
              <w:rPr>
                <w:rFonts w:ascii="Times New Roman" w:hAnsi="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hideMark/>
          </w:tcPr>
          <w:p w:rsidR="00442002" w:rsidRPr="00DD2040" w:rsidRDefault="00685B7F" w:rsidP="003D381A">
            <w:pPr>
              <w:spacing w:after="0" w:line="240" w:lineRule="auto"/>
              <w:jc w:val="center"/>
              <w:rPr>
                <w:rFonts w:ascii="Times New Roman" w:hAnsi="Times New Roman"/>
                <w:color w:val="000000"/>
                <w:sz w:val="18"/>
                <w:szCs w:val="18"/>
                <w:lang w:eastAsia="ru-RU"/>
              </w:rPr>
            </w:pPr>
            <w:r w:rsidRPr="00DD2040">
              <w:rPr>
                <w:rFonts w:ascii="Times New Roman" w:hAnsi="Times New Roman"/>
                <w:color w:val="000000"/>
                <w:sz w:val="18"/>
                <w:szCs w:val="18"/>
                <w:lang w:eastAsia="ru-RU"/>
              </w:rPr>
              <w:t>0</w:t>
            </w:r>
          </w:p>
        </w:tc>
      </w:tr>
    </w:tbl>
    <w:p w:rsidR="006421F0" w:rsidRPr="00764A44" w:rsidRDefault="00442002" w:rsidP="003D381A">
      <w:pPr>
        <w:tabs>
          <w:tab w:val="left" w:pos="0"/>
        </w:tabs>
        <w:suppressAutoHyphens/>
        <w:spacing w:after="0" w:line="240" w:lineRule="auto"/>
        <w:jc w:val="right"/>
        <w:rPr>
          <w:rFonts w:ascii="Times New Roman" w:hAnsi="Times New Roman"/>
          <w:sz w:val="28"/>
          <w:szCs w:val="28"/>
        </w:rPr>
      </w:pPr>
      <w:r w:rsidRPr="00764A44">
        <w:rPr>
          <w:rFonts w:ascii="Times New Roman" w:hAnsi="Times New Roman"/>
          <w:sz w:val="28"/>
          <w:szCs w:val="28"/>
        </w:rPr>
        <w:t>».</w:t>
      </w:r>
      <w:bookmarkEnd w:id="0"/>
    </w:p>
    <w:sectPr w:rsidR="006421F0" w:rsidRPr="00764A44" w:rsidSect="00484CC4">
      <w:pgSz w:w="16838" w:h="11906" w:orient="landscape"/>
      <w:pgMar w:top="992" w:right="851" w:bottom="992"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579" w:rsidRDefault="00010579" w:rsidP="008E07DB">
      <w:pPr>
        <w:spacing w:after="0" w:line="240" w:lineRule="auto"/>
      </w:pPr>
      <w:r>
        <w:separator/>
      </w:r>
    </w:p>
  </w:endnote>
  <w:endnote w:type="continuationSeparator" w:id="0">
    <w:p w:rsidR="00010579" w:rsidRDefault="00010579" w:rsidP="008E0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95C" w:rsidRDefault="00D8495C" w:rsidP="00442002">
    <w:pPr>
      <w:pStyle w:val="af8"/>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rsidR="00D8495C" w:rsidRDefault="00D8495C" w:rsidP="00442002">
    <w:pPr>
      <w:pStyle w:val="af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579" w:rsidRDefault="00010579" w:rsidP="008E07DB">
      <w:pPr>
        <w:spacing w:after="0" w:line="240" w:lineRule="auto"/>
      </w:pPr>
      <w:r>
        <w:separator/>
      </w:r>
    </w:p>
  </w:footnote>
  <w:footnote w:type="continuationSeparator" w:id="0">
    <w:p w:rsidR="00010579" w:rsidRDefault="00010579" w:rsidP="008E07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BFD"/>
    <w:multiLevelType w:val="hybridMultilevel"/>
    <w:tmpl w:val="37088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776357"/>
    <w:multiLevelType w:val="hybridMultilevel"/>
    <w:tmpl w:val="99EA300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10040B5D"/>
    <w:multiLevelType w:val="hybridMultilevel"/>
    <w:tmpl w:val="0E649586"/>
    <w:lvl w:ilvl="0" w:tplc="0CD243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8C7A17"/>
    <w:multiLevelType w:val="hybridMultilevel"/>
    <w:tmpl w:val="315AB056"/>
    <w:lvl w:ilvl="0" w:tplc="6FAC7940">
      <w:start w:val="1"/>
      <w:numFmt w:val="bullet"/>
      <w:pStyle w:val="-2"/>
      <w:lvlText w:val=""/>
      <w:lvlJc w:val="left"/>
      <w:pPr>
        <w:tabs>
          <w:tab w:val="num" w:pos="530"/>
        </w:tabs>
        <w:ind w:left="53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3A725B"/>
    <w:multiLevelType w:val="hybridMultilevel"/>
    <w:tmpl w:val="6FF4727A"/>
    <w:lvl w:ilvl="0" w:tplc="AA64505C">
      <w:start w:val="27"/>
      <w:numFmt w:val="decimal"/>
      <w:pStyle w:val="-1"/>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9B84CD0"/>
    <w:multiLevelType w:val="hybridMultilevel"/>
    <w:tmpl w:val="ED904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9E5570"/>
    <w:multiLevelType w:val="hybridMultilevel"/>
    <w:tmpl w:val="99EA30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F43681E"/>
    <w:multiLevelType w:val="hybridMultilevel"/>
    <w:tmpl w:val="25B27C50"/>
    <w:lvl w:ilvl="0" w:tplc="0CD243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7271B4"/>
    <w:multiLevelType w:val="hybridMultilevel"/>
    <w:tmpl w:val="6096E4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19A1271"/>
    <w:multiLevelType w:val="hybridMultilevel"/>
    <w:tmpl w:val="4AEE1C8E"/>
    <w:lvl w:ilvl="0" w:tplc="A18E5DEA">
      <w:start w:val="1"/>
      <w:numFmt w:val="upperRoman"/>
      <w:lvlText w:val="%1."/>
      <w:lvlJc w:val="left"/>
      <w:pPr>
        <w:ind w:left="1428" w:hanging="72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27F6C36"/>
    <w:multiLevelType w:val="hybridMultilevel"/>
    <w:tmpl w:val="D8A600F0"/>
    <w:lvl w:ilvl="0" w:tplc="E8C8DDC0">
      <w:start w:val="1"/>
      <w:numFmt w:val="decimal"/>
      <w:pStyle w:val="a"/>
      <w:lvlText w:val="%1."/>
      <w:lvlJc w:val="left"/>
      <w:pPr>
        <w:tabs>
          <w:tab w:val="num" w:pos="417"/>
        </w:tabs>
        <w:ind w:left="4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85A021B"/>
    <w:multiLevelType w:val="hybridMultilevel"/>
    <w:tmpl w:val="249E4C34"/>
    <w:lvl w:ilvl="0" w:tplc="0CD243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9E61E7"/>
    <w:multiLevelType w:val="hybridMultilevel"/>
    <w:tmpl w:val="49D8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A9764F"/>
    <w:multiLevelType w:val="hybridMultilevel"/>
    <w:tmpl w:val="B4A232EE"/>
    <w:lvl w:ilvl="0" w:tplc="0419000F">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4" w15:restartNumberingAfterBreak="0">
    <w:nsid w:val="45EC2235"/>
    <w:multiLevelType w:val="hybridMultilevel"/>
    <w:tmpl w:val="B4A232EE"/>
    <w:lvl w:ilvl="0" w:tplc="0419000F">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5" w15:restartNumberingAfterBreak="0">
    <w:nsid w:val="488B473F"/>
    <w:multiLevelType w:val="hybridMultilevel"/>
    <w:tmpl w:val="94B46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76051E"/>
    <w:multiLevelType w:val="multilevel"/>
    <w:tmpl w:val="21A656A6"/>
    <w:lvl w:ilvl="0">
      <w:start w:val="1"/>
      <w:numFmt w:val="decimal"/>
      <w:pStyle w:val="-20"/>
      <w:lvlText w:val="%1."/>
      <w:lvlJc w:val="left"/>
      <w:pPr>
        <w:tabs>
          <w:tab w:val="num" w:pos="570"/>
        </w:tabs>
        <w:ind w:left="570" w:hanging="570"/>
      </w:pPr>
      <w:rPr>
        <w:rFonts w:cs="Times New Roman" w:hint="default"/>
        <w:b/>
      </w:rPr>
    </w:lvl>
    <w:lvl w:ilvl="1">
      <w:start w:val="19"/>
      <w:numFmt w:val="decimal"/>
      <w:lvlText w:val="%1.%2."/>
      <w:lvlJc w:val="left"/>
      <w:pPr>
        <w:tabs>
          <w:tab w:val="num" w:pos="2205"/>
        </w:tabs>
        <w:ind w:left="2205" w:hanging="720"/>
      </w:pPr>
      <w:rPr>
        <w:rFonts w:cs="Times New Roman" w:hint="default"/>
        <w:b/>
      </w:rPr>
    </w:lvl>
    <w:lvl w:ilvl="2">
      <w:start w:val="1"/>
      <w:numFmt w:val="decimal"/>
      <w:lvlText w:val="%1.%2.%3."/>
      <w:lvlJc w:val="left"/>
      <w:pPr>
        <w:tabs>
          <w:tab w:val="num" w:pos="3690"/>
        </w:tabs>
        <w:ind w:left="3690" w:hanging="720"/>
      </w:pPr>
      <w:rPr>
        <w:rFonts w:cs="Times New Roman" w:hint="default"/>
        <w:b/>
      </w:rPr>
    </w:lvl>
    <w:lvl w:ilvl="3">
      <w:start w:val="1"/>
      <w:numFmt w:val="decimal"/>
      <w:lvlText w:val="%1.%2.%3.%4."/>
      <w:lvlJc w:val="left"/>
      <w:pPr>
        <w:tabs>
          <w:tab w:val="num" w:pos="5535"/>
        </w:tabs>
        <w:ind w:left="5535" w:hanging="1080"/>
      </w:pPr>
      <w:rPr>
        <w:rFonts w:cs="Times New Roman" w:hint="default"/>
        <w:b/>
      </w:rPr>
    </w:lvl>
    <w:lvl w:ilvl="4">
      <w:start w:val="1"/>
      <w:numFmt w:val="decimal"/>
      <w:lvlText w:val="%1.%2.%3.%4.%5."/>
      <w:lvlJc w:val="left"/>
      <w:pPr>
        <w:tabs>
          <w:tab w:val="num" w:pos="7020"/>
        </w:tabs>
        <w:ind w:left="7020" w:hanging="1080"/>
      </w:pPr>
      <w:rPr>
        <w:rFonts w:cs="Times New Roman" w:hint="default"/>
        <w:b/>
      </w:rPr>
    </w:lvl>
    <w:lvl w:ilvl="5">
      <w:start w:val="1"/>
      <w:numFmt w:val="decimal"/>
      <w:lvlText w:val="%1.%2.%3.%4.%5.%6."/>
      <w:lvlJc w:val="left"/>
      <w:pPr>
        <w:tabs>
          <w:tab w:val="num" w:pos="8865"/>
        </w:tabs>
        <w:ind w:left="8865" w:hanging="1440"/>
      </w:pPr>
      <w:rPr>
        <w:rFonts w:cs="Times New Roman" w:hint="default"/>
        <w:b/>
      </w:rPr>
    </w:lvl>
    <w:lvl w:ilvl="6">
      <w:start w:val="1"/>
      <w:numFmt w:val="decimal"/>
      <w:lvlText w:val="%1.%2.%3.%4.%5.%6.%7."/>
      <w:lvlJc w:val="left"/>
      <w:pPr>
        <w:tabs>
          <w:tab w:val="num" w:pos="10710"/>
        </w:tabs>
        <w:ind w:left="10710" w:hanging="1800"/>
      </w:pPr>
      <w:rPr>
        <w:rFonts w:cs="Times New Roman" w:hint="default"/>
        <w:b/>
      </w:rPr>
    </w:lvl>
    <w:lvl w:ilvl="7">
      <w:start w:val="1"/>
      <w:numFmt w:val="decimal"/>
      <w:lvlText w:val="%1.%2.%3.%4.%5.%6.%7.%8."/>
      <w:lvlJc w:val="left"/>
      <w:pPr>
        <w:tabs>
          <w:tab w:val="num" w:pos="12195"/>
        </w:tabs>
        <w:ind w:left="12195" w:hanging="1800"/>
      </w:pPr>
      <w:rPr>
        <w:rFonts w:cs="Times New Roman" w:hint="default"/>
        <w:b/>
      </w:rPr>
    </w:lvl>
    <w:lvl w:ilvl="8">
      <w:start w:val="1"/>
      <w:numFmt w:val="decimal"/>
      <w:lvlText w:val="%1.%2.%3.%4.%5.%6.%7.%8.%9."/>
      <w:lvlJc w:val="left"/>
      <w:pPr>
        <w:tabs>
          <w:tab w:val="num" w:pos="14040"/>
        </w:tabs>
        <w:ind w:left="14040" w:hanging="2160"/>
      </w:pPr>
      <w:rPr>
        <w:rFonts w:cs="Times New Roman" w:hint="default"/>
        <w:b/>
      </w:rPr>
    </w:lvl>
  </w:abstractNum>
  <w:abstractNum w:abstractNumId="17" w15:restartNumberingAfterBreak="0">
    <w:nsid w:val="53DD7A5E"/>
    <w:multiLevelType w:val="hybridMultilevel"/>
    <w:tmpl w:val="21BEF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A73EEE"/>
    <w:multiLevelType w:val="hybridMultilevel"/>
    <w:tmpl w:val="D84432F4"/>
    <w:lvl w:ilvl="0" w:tplc="0CD243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4B0845"/>
    <w:multiLevelType w:val="hybridMultilevel"/>
    <w:tmpl w:val="C21C28CE"/>
    <w:lvl w:ilvl="0" w:tplc="0CD243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8A1CB4"/>
    <w:multiLevelType w:val="multilevel"/>
    <w:tmpl w:val="918061C0"/>
    <w:lvl w:ilvl="0">
      <w:start w:val="1"/>
      <w:numFmt w:val="decimal"/>
      <w:pStyle w:val="-10"/>
      <w:lvlText w:val="%1."/>
      <w:lvlJc w:val="left"/>
      <w:pPr>
        <w:tabs>
          <w:tab w:val="num" w:pos="570"/>
        </w:tabs>
        <w:ind w:left="570" w:hanging="570"/>
      </w:pPr>
      <w:rPr>
        <w:rFonts w:cs="Times New Roman" w:hint="default"/>
        <w:b/>
      </w:rPr>
    </w:lvl>
    <w:lvl w:ilvl="1">
      <w:start w:val="20"/>
      <w:numFmt w:val="decimal"/>
      <w:lvlText w:val="%1.%2."/>
      <w:lvlJc w:val="left"/>
      <w:pPr>
        <w:tabs>
          <w:tab w:val="num" w:pos="1080"/>
        </w:tabs>
        <w:ind w:left="1080" w:hanging="720"/>
      </w:pPr>
      <w:rPr>
        <w:rFonts w:cs="Times New Roman" w:hint="default"/>
        <w:b/>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2160"/>
        </w:tabs>
        <w:ind w:left="2160" w:hanging="108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3240"/>
        </w:tabs>
        <w:ind w:left="3240" w:hanging="1440"/>
      </w:pPr>
      <w:rPr>
        <w:rFonts w:cs="Times New Roman" w:hint="default"/>
        <w:b/>
      </w:rPr>
    </w:lvl>
    <w:lvl w:ilvl="6">
      <w:start w:val="1"/>
      <w:numFmt w:val="decimal"/>
      <w:lvlText w:val="%1.%2.%3.%4.%5.%6.%7."/>
      <w:lvlJc w:val="left"/>
      <w:pPr>
        <w:tabs>
          <w:tab w:val="num" w:pos="3960"/>
        </w:tabs>
        <w:ind w:left="3960" w:hanging="1800"/>
      </w:pPr>
      <w:rPr>
        <w:rFonts w:cs="Times New Roman" w:hint="default"/>
        <w:b/>
      </w:rPr>
    </w:lvl>
    <w:lvl w:ilvl="7">
      <w:start w:val="1"/>
      <w:numFmt w:val="decimal"/>
      <w:lvlText w:val="%1.%2.%3.%4.%5.%6.%7.%8."/>
      <w:lvlJc w:val="left"/>
      <w:pPr>
        <w:tabs>
          <w:tab w:val="num" w:pos="4320"/>
        </w:tabs>
        <w:ind w:left="4320" w:hanging="1800"/>
      </w:pPr>
      <w:rPr>
        <w:rFonts w:cs="Times New Roman" w:hint="default"/>
        <w:b/>
      </w:rPr>
    </w:lvl>
    <w:lvl w:ilvl="8">
      <w:start w:val="1"/>
      <w:numFmt w:val="decimal"/>
      <w:lvlText w:val="%1.%2.%3.%4.%5.%6.%7.%8.%9."/>
      <w:lvlJc w:val="left"/>
      <w:pPr>
        <w:tabs>
          <w:tab w:val="num" w:pos="5040"/>
        </w:tabs>
        <w:ind w:left="5040" w:hanging="2160"/>
      </w:pPr>
      <w:rPr>
        <w:rFonts w:cs="Times New Roman" w:hint="default"/>
        <w:b/>
      </w:rPr>
    </w:lvl>
  </w:abstractNum>
  <w:abstractNum w:abstractNumId="21" w15:restartNumberingAfterBreak="0">
    <w:nsid w:val="5BBA3A23"/>
    <w:multiLevelType w:val="hybridMultilevel"/>
    <w:tmpl w:val="D9BEFFA6"/>
    <w:lvl w:ilvl="0" w:tplc="0CD243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221A6D"/>
    <w:multiLevelType w:val="hybridMultilevel"/>
    <w:tmpl w:val="D9DA159C"/>
    <w:lvl w:ilvl="0" w:tplc="84CE4182">
      <w:start w:val="2"/>
      <w:numFmt w:val="upperRoman"/>
      <w:lvlText w:val="%1."/>
      <w:lvlJc w:val="righ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331864"/>
    <w:multiLevelType w:val="hybridMultilevel"/>
    <w:tmpl w:val="FAC8581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6014184A"/>
    <w:multiLevelType w:val="hybridMultilevel"/>
    <w:tmpl w:val="B002C4D6"/>
    <w:lvl w:ilvl="0" w:tplc="0CD243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197706"/>
    <w:multiLevelType w:val="hybridMultilevel"/>
    <w:tmpl w:val="11EE148E"/>
    <w:lvl w:ilvl="0" w:tplc="0419000F">
      <w:start w:val="1"/>
      <w:numFmt w:val="upperRoman"/>
      <w:pStyle w:val="a0"/>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5BB73E0"/>
    <w:multiLevelType w:val="singleLevel"/>
    <w:tmpl w:val="C09E0A8C"/>
    <w:lvl w:ilvl="0">
      <w:start w:val="1"/>
      <w:numFmt w:val="bullet"/>
      <w:pStyle w:val="a1"/>
      <w:lvlText w:val=""/>
      <w:lvlJc w:val="left"/>
      <w:pPr>
        <w:tabs>
          <w:tab w:val="num" w:pos="360"/>
        </w:tabs>
        <w:ind w:left="360" w:hanging="360"/>
      </w:pPr>
      <w:rPr>
        <w:rFonts w:ascii="Symbol" w:hAnsi="Symbol" w:hint="default"/>
      </w:rPr>
    </w:lvl>
  </w:abstractNum>
  <w:abstractNum w:abstractNumId="27" w15:restartNumberingAfterBreak="0">
    <w:nsid w:val="6752085F"/>
    <w:multiLevelType w:val="hybridMultilevel"/>
    <w:tmpl w:val="0D0A9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DF246C"/>
    <w:multiLevelType w:val="hybridMultilevel"/>
    <w:tmpl w:val="0B08946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71FD4361"/>
    <w:multiLevelType w:val="hybridMultilevel"/>
    <w:tmpl w:val="3392DD98"/>
    <w:lvl w:ilvl="0" w:tplc="0CD243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CE7798A"/>
    <w:multiLevelType w:val="hybridMultilevel"/>
    <w:tmpl w:val="6096E4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7DC67069"/>
    <w:multiLevelType w:val="hybridMultilevel"/>
    <w:tmpl w:val="A1524FA6"/>
    <w:lvl w:ilvl="0" w:tplc="31DC22E6">
      <w:start w:val="1"/>
      <w:numFmt w:val="bullet"/>
      <w:pStyle w:val="a2"/>
      <w:lvlText w:val=""/>
      <w:lvlJc w:val="left"/>
      <w:pPr>
        <w:tabs>
          <w:tab w:val="num" w:pos="454"/>
        </w:tabs>
        <w:ind w:left="454" w:hanging="39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561021"/>
    <w:multiLevelType w:val="hybridMultilevel"/>
    <w:tmpl w:val="E15C09BA"/>
    <w:lvl w:ilvl="0" w:tplc="3C98F516">
      <w:start w:val="4"/>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0"/>
  </w:num>
  <w:num w:numId="3">
    <w:abstractNumId w:val="16"/>
  </w:num>
  <w:num w:numId="4">
    <w:abstractNumId w:val="25"/>
  </w:num>
  <w:num w:numId="5">
    <w:abstractNumId w:val="31"/>
  </w:num>
  <w:num w:numId="6">
    <w:abstractNumId w:val="3"/>
  </w:num>
  <w:num w:numId="7">
    <w:abstractNumId w:val="10"/>
  </w:num>
  <w:num w:numId="8">
    <w:abstractNumId w:val="26"/>
  </w:num>
  <w:num w:numId="9">
    <w:abstractNumId w:val="0"/>
  </w:num>
  <w:num w:numId="10">
    <w:abstractNumId w:val="28"/>
  </w:num>
  <w:num w:numId="11">
    <w:abstractNumId w:val="5"/>
  </w:num>
  <w:num w:numId="12">
    <w:abstractNumId w:val="12"/>
  </w:num>
  <w:num w:numId="13">
    <w:abstractNumId w:val="27"/>
  </w:num>
  <w:num w:numId="14">
    <w:abstractNumId w:val="15"/>
  </w:num>
  <w:num w:numId="15">
    <w:abstractNumId w:val="1"/>
  </w:num>
  <w:num w:numId="16">
    <w:abstractNumId w:val="30"/>
  </w:num>
  <w:num w:numId="17">
    <w:abstractNumId w:val="13"/>
  </w:num>
  <w:num w:numId="18">
    <w:abstractNumId w:val="23"/>
  </w:num>
  <w:num w:numId="19">
    <w:abstractNumId w:val="17"/>
  </w:num>
  <w:num w:numId="20">
    <w:abstractNumId w:val="2"/>
  </w:num>
  <w:num w:numId="21">
    <w:abstractNumId w:val="21"/>
  </w:num>
  <w:num w:numId="22">
    <w:abstractNumId w:val="11"/>
  </w:num>
  <w:num w:numId="23">
    <w:abstractNumId w:val="29"/>
  </w:num>
  <w:num w:numId="24">
    <w:abstractNumId w:val="18"/>
  </w:num>
  <w:num w:numId="25">
    <w:abstractNumId w:val="19"/>
  </w:num>
  <w:num w:numId="26">
    <w:abstractNumId w:val="24"/>
  </w:num>
  <w:num w:numId="27">
    <w:abstractNumId w:val="7"/>
  </w:num>
  <w:num w:numId="28">
    <w:abstractNumId w:val="32"/>
  </w:num>
  <w:num w:numId="29">
    <w:abstractNumId w:val="9"/>
  </w:num>
  <w:num w:numId="30">
    <w:abstractNumId w:val="22"/>
  </w:num>
  <w:num w:numId="31">
    <w:abstractNumId w:val="14"/>
  </w:num>
  <w:num w:numId="32">
    <w:abstractNumId w:val="6"/>
  </w:num>
  <w:num w:numId="33">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42F"/>
    <w:rsid w:val="00000C3E"/>
    <w:rsid w:val="00002876"/>
    <w:rsid w:val="0000295C"/>
    <w:rsid w:val="00002B98"/>
    <w:rsid w:val="00004E8C"/>
    <w:rsid w:val="00010491"/>
    <w:rsid w:val="00010579"/>
    <w:rsid w:val="00012397"/>
    <w:rsid w:val="000128AC"/>
    <w:rsid w:val="000146A6"/>
    <w:rsid w:val="00021F7D"/>
    <w:rsid w:val="00022173"/>
    <w:rsid w:val="00022B23"/>
    <w:rsid w:val="00023D44"/>
    <w:rsid w:val="00024806"/>
    <w:rsid w:val="0002495B"/>
    <w:rsid w:val="0003135F"/>
    <w:rsid w:val="00032755"/>
    <w:rsid w:val="0003278E"/>
    <w:rsid w:val="0003302F"/>
    <w:rsid w:val="000349A8"/>
    <w:rsid w:val="00034C78"/>
    <w:rsid w:val="00035B47"/>
    <w:rsid w:val="00035C18"/>
    <w:rsid w:val="0003730E"/>
    <w:rsid w:val="000374BB"/>
    <w:rsid w:val="00037CBB"/>
    <w:rsid w:val="00037F83"/>
    <w:rsid w:val="00040BFF"/>
    <w:rsid w:val="0004450F"/>
    <w:rsid w:val="00044BE0"/>
    <w:rsid w:val="00045156"/>
    <w:rsid w:val="00045FF7"/>
    <w:rsid w:val="00050092"/>
    <w:rsid w:val="00051985"/>
    <w:rsid w:val="00052BAE"/>
    <w:rsid w:val="00052BDF"/>
    <w:rsid w:val="00054051"/>
    <w:rsid w:val="00054B4F"/>
    <w:rsid w:val="00056684"/>
    <w:rsid w:val="00061C8F"/>
    <w:rsid w:val="00061DD4"/>
    <w:rsid w:val="000621AD"/>
    <w:rsid w:val="000643DD"/>
    <w:rsid w:val="00065DCF"/>
    <w:rsid w:val="00065FB8"/>
    <w:rsid w:val="00067862"/>
    <w:rsid w:val="00067C32"/>
    <w:rsid w:val="00070CBD"/>
    <w:rsid w:val="00070F1F"/>
    <w:rsid w:val="000720D7"/>
    <w:rsid w:val="00072A29"/>
    <w:rsid w:val="00073203"/>
    <w:rsid w:val="00073B7B"/>
    <w:rsid w:val="00074520"/>
    <w:rsid w:val="000766CB"/>
    <w:rsid w:val="000821AE"/>
    <w:rsid w:val="000839D6"/>
    <w:rsid w:val="000842FE"/>
    <w:rsid w:val="000854E6"/>
    <w:rsid w:val="00085612"/>
    <w:rsid w:val="0008583C"/>
    <w:rsid w:val="0009223C"/>
    <w:rsid w:val="00092C73"/>
    <w:rsid w:val="000A0B26"/>
    <w:rsid w:val="000A17DB"/>
    <w:rsid w:val="000A23D0"/>
    <w:rsid w:val="000B2E74"/>
    <w:rsid w:val="000B3172"/>
    <w:rsid w:val="000B4E78"/>
    <w:rsid w:val="000B5B1B"/>
    <w:rsid w:val="000B5C13"/>
    <w:rsid w:val="000B65F9"/>
    <w:rsid w:val="000B7BAD"/>
    <w:rsid w:val="000C04C9"/>
    <w:rsid w:val="000C3DD0"/>
    <w:rsid w:val="000C4670"/>
    <w:rsid w:val="000C783C"/>
    <w:rsid w:val="000D0D57"/>
    <w:rsid w:val="000D27CC"/>
    <w:rsid w:val="000D3ABB"/>
    <w:rsid w:val="000D54EF"/>
    <w:rsid w:val="000D619E"/>
    <w:rsid w:val="000D7246"/>
    <w:rsid w:val="000D797F"/>
    <w:rsid w:val="000D7E0C"/>
    <w:rsid w:val="000E019A"/>
    <w:rsid w:val="000E08A4"/>
    <w:rsid w:val="000E2F72"/>
    <w:rsid w:val="000E4A1B"/>
    <w:rsid w:val="000E660D"/>
    <w:rsid w:val="000E6AE4"/>
    <w:rsid w:val="000E72E2"/>
    <w:rsid w:val="000F3ED6"/>
    <w:rsid w:val="000F465C"/>
    <w:rsid w:val="000F61AE"/>
    <w:rsid w:val="000F664A"/>
    <w:rsid w:val="000F6947"/>
    <w:rsid w:val="000F6E0D"/>
    <w:rsid w:val="00101569"/>
    <w:rsid w:val="00104256"/>
    <w:rsid w:val="00104EB4"/>
    <w:rsid w:val="00107C1E"/>
    <w:rsid w:val="001107E0"/>
    <w:rsid w:val="00112A3D"/>
    <w:rsid w:val="00121133"/>
    <w:rsid w:val="0012553B"/>
    <w:rsid w:val="00126FEB"/>
    <w:rsid w:val="001275D4"/>
    <w:rsid w:val="001304B3"/>
    <w:rsid w:val="00130A2C"/>
    <w:rsid w:val="00130C10"/>
    <w:rsid w:val="00142BCD"/>
    <w:rsid w:val="00143CB0"/>
    <w:rsid w:val="00146746"/>
    <w:rsid w:val="0014714D"/>
    <w:rsid w:val="001503C8"/>
    <w:rsid w:val="00150D7A"/>
    <w:rsid w:val="00157755"/>
    <w:rsid w:val="001610B9"/>
    <w:rsid w:val="00162BE6"/>
    <w:rsid w:val="00164A2B"/>
    <w:rsid w:val="00164C17"/>
    <w:rsid w:val="0016534C"/>
    <w:rsid w:val="00165DB1"/>
    <w:rsid w:val="00170E70"/>
    <w:rsid w:val="00171A46"/>
    <w:rsid w:val="00172CDD"/>
    <w:rsid w:val="00174993"/>
    <w:rsid w:val="00174D00"/>
    <w:rsid w:val="00174D77"/>
    <w:rsid w:val="00177BC6"/>
    <w:rsid w:val="001817F6"/>
    <w:rsid w:val="00182DD8"/>
    <w:rsid w:val="00183FFD"/>
    <w:rsid w:val="001868AA"/>
    <w:rsid w:val="001900A2"/>
    <w:rsid w:val="00191C99"/>
    <w:rsid w:val="00197DA4"/>
    <w:rsid w:val="001A1654"/>
    <w:rsid w:val="001A321B"/>
    <w:rsid w:val="001A4E3F"/>
    <w:rsid w:val="001A6274"/>
    <w:rsid w:val="001A6D65"/>
    <w:rsid w:val="001B05F2"/>
    <w:rsid w:val="001B252A"/>
    <w:rsid w:val="001B2C22"/>
    <w:rsid w:val="001B56AF"/>
    <w:rsid w:val="001B60D9"/>
    <w:rsid w:val="001B6E12"/>
    <w:rsid w:val="001B7101"/>
    <w:rsid w:val="001C189A"/>
    <w:rsid w:val="001C1A2C"/>
    <w:rsid w:val="001C2F3E"/>
    <w:rsid w:val="001C38D5"/>
    <w:rsid w:val="001C3E8E"/>
    <w:rsid w:val="001C5D11"/>
    <w:rsid w:val="001C5D70"/>
    <w:rsid w:val="001D1DF2"/>
    <w:rsid w:val="001D20A4"/>
    <w:rsid w:val="001D6B9F"/>
    <w:rsid w:val="001E14EA"/>
    <w:rsid w:val="001E1A58"/>
    <w:rsid w:val="001E5392"/>
    <w:rsid w:val="001F430C"/>
    <w:rsid w:val="001F5FC6"/>
    <w:rsid w:val="00205AF8"/>
    <w:rsid w:val="00205BFD"/>
    <w:rsid w:val="00205E85"/>
    <w:rsid w:val="0020771B"/>
    <w:rsid w:val="00207835"/>
    <w:rsid w:val="0021418B"/>
    <w:rsid w:val="00220A5F"/>
    <w:rsid w:val="00220A82"/>
    <w:rsid w:val="00220EF5"/>
    <w:rsid w:val="0022561E"/>
    <w:rsid w:val="00226247"/>
    <w:rsid w:val="00227F96"/>
    <w:rsid w:val="00231270"/>
    <w:rsid w:val="00231915"/>
    <w:rsid w:val="00235A89"/>
    <w:rsid w:val="00237AE4"/>
    <w:rsid w:val="00240DCD"/>
    <w:rsid w:val="0024491C"/>
    <w:rsid w:val="00245924"/>
    <w:rsid w:val="0024783A"/>
    <w:rsid w:val="0025089C"/>
    <w:rsid w:val="00251E3D"/>
    <w:rsid w:val="00252372"/>
    <w:rsid w:val="00252834"/>
    <w:rsid w:val="0026154B"/>
    <w:rsid w:val="00263AEF"/>
    <w:rsid w:val="00263F83"/>
    <w:rsid w:val="002813BA"/>
    <w:rsid w:val="00286881"/>
    <w:rsid w:val="0029043F"/>
    <w:rsid w:val="00290B88"/>
    <w:rsid w:val="00292D9A"/>
    <w:rsid w:val="002950FD"/>
    <w:rsid w:val="00295CA4"/>
    <w:rsid w:val="002967B0"/>
    <w:rsid w:val="00296DFE"/>
    <w:rsid w:val="002A38BA"/>
    <w:rsid w:val="002A44F4"/>
    <w:rsid w:val="002A5836"/>
    <w:rsid w:val="002A5D23"/>
    <w:rsid w:val="002A612B"/>
    <w:rsid w:val="002B04D9"/>
    <w:rsid w:val="002B0C75"/>
    <w:rsid w:val="002B33BE"/>
    <w:rsid w:val="002B663C"/>
    <w:rsid w:val="002C05B3"/>
    <w:rsid w:val="002C17E6"/>
    <w:rsid w:val="002C265B"/>
    <w:rsid w:val="002C2A45"/>
    <w:rsid w:val="002C4E65"/>
    <w:rsid w:val="002C5FAE"/>
    <w:rsid w:val="002C61F7"/>
    <w:rsid w:val="002D044D"/>
    <w:rsid w:val="002D1491"/>
    <w:rsid w:val="002D2669"/>
    <w:rsid w:val="002D4239"/>
    <w:rsid w:val="002D4CC9"/>
    <w:rsid w:val="002D5BCE"/>
    <w:rsid w:val="002D7695"/>
    <w:rsid w:val="002D7A0E"/>
    <w:rsid w:val="002E0688"/>
    <w:rsid w:val="002E0AD7"/>
    <w:rsid w:val="002E0EA2"/>
    <w:rsid w:val="002E2529"/>
    <w:rsid w:val="002E31A2"/>
    <w:rsid w:val="002E5C0D"/>
    <w:rsid w:val="002E6576"/>
    <w:rsid w:val="002F3083"/>
    <w:rsid w:val="002F5A2D"/>
    <w:rsid w:val="002F7697"/>
    <w:rsid w:val="00303B1F"/>
    <w:rsid w:val="00303E9D"/>
    <w:rsid w:val="00304D7A"/>
    <w:rsid w:val="00304F69"/>
    <w:rsid w:val="00306F96"/>
    <w:rsid w:val="0030750D"/>
    <w:rsid w:val="0031112A"/>
    <w:rsid w:val="00311847"/>
    <w:rsid w:val="00312405"/>
    <w:rsid w:val="00314D6D"/>
    <w:rsid w:val="00315147"/>
    <w:rsid w:val="003209AD"/>
    <w:rsid w:val="00323857"/>
    <w:rsid w:val="00323DA3"/>
    <w:rsid w:val="003269AF"/>
    <w:rsid w:val="00326A45"/>
    <w:rsid w:val="00326DAA"/>
    <w:rsid w:val="00330A0F"/>
    <w:rsid w:val="00330E93"/>
    <w:rsid w:val="0033187D"/>
    <w:rsid w:val="00331986"/>
    <w:rsid w:val="00332D1F"/>
    <w:rsid w:val="0033761D"/>
    <w:rsid w:val="00343445"/>
    <w:rsid w:val="00343AC7"/>
    <w:rsid w:val="003444E0"/>
    <w:rsid w:val="00344E71"/>
    <w:rsid w:val="00345ECC"/>
    <w:rsid w:val="00346CD2"/>
    <w:rsid w:val="00355241"/>
    <w:rsid w:val="003552BF"/>
    <w:rsid w:val="00356A1F"/>
    <w:rsid w:val="00357BD4"/>
    <w:rsid w:val="003657A9"/>
    <w:rsid w:val="00365DCF"/>
    <w:rsid w:val="00365F4A"/>
    <w:rsid w:val="00365FA8"/>
    <w:rsid w:val="00371951"/>
    <w:rsid w:val="003726D0"/>
    <w:rsid w:val="00373288"/>
    <w:rsid w:val="00373A1D"/>
    <w:rsid w:val="00373C59"/>
    <w:rsid w:val="0037475E"/>
    <w:rsid w:val="00376F03"/>
    <w:rsid w:val="003810A4"/>
    <w:rsid w:val="0038116F"/>
    <w:rsid w:val="003874EC"/>
    <w:rsid w:val="00391624"/>
    <w:rsid w:val="00395580"/>
    <w:rsid w:val="00395EAA"/>
    <w:rsid w:val="003966BC"/>
    <w:rsid w:val="003A24B3"/>
    <w:rsid w:val="003A2540"/>
    <w:rsid w:val="003A75D6"/>
    <w:rsid w:val="003B0AF7"/>
    <w:rsid w:val="003B3F5E"/>
    <w:rsid w:val="003B5C11"/>
    <w:rsid w:val="003B78A5"/>
    <w:rsid w:val="003B7B3E"/>
    <w:rsid w:val="003C0C32"/>
    <w:rsid w:val="003C357B"/>
    <w:rsid w:val="003C46C8"/>
    <w:rsid w:val="003C76DD"/>
    <w:rsid w:val="003C7F6A"/>
    <w:rsid w:val="003D2F94"/>
    <w:rsid w:val="003D381A"/>
    <w:rsid w:val="003D38C1"/>
    <w:rsid w:val="003D6DDF"/>
    <w:rsid w:val="003D7CEB"/>
    <w:rsid w:val="003E1B13"/>
    <w:rsid w:val="003E1D35"/>
    <w:rsid w:val="003E34B7"/>
    <w:rsid w:val="003E46A8"/>
    <w:rsid w:val="003E6223"/>
    <w:rsid w:val="003F00DC"/>
    <w:rsid w:val="003F30E0"/>
    <w:rsid w:val="003F5E03"/>
    <w:rsid w:val="00400C7B"/>
    <w:rsid w:val="00401DBC"/>
    <w:rsid w:val="004036EE"/>
    <w:rsid w:val="00403CF8"/>
    <w:rsid w:val="00410FB0"/>
    <w:rsid w:val="00411117"/>
    <w:rsid w:val="00411D62"/>
    <w:rsid w:val="00412C41"/>
    <w:rsid w:val="004131DF"/>
    <w:rsid w:val="00414B97"/>
    <w:rsid w:val="004206D3"/>
    <w:rsid w:val="004232D3"/>
    <w:rsid w:val="004257E5"/>
    <w:rsid w:val="00427FEA"/>
    <w:rsid w:val="00430244"/>
    <w:rsid w:val="00431918"/>
    <w:rsid w:val="00433DF5"/>
    <w:rsid w:val="00434B5A"/>
    <w:rsid w:val="004358AB"/>
    <w:rsid w:val="00441859"/>
    <w:rsid w:val="004419AB"/>
    <w:rsid w:val="00441D3D"/>
    <w:rsid w:val="00442002"/>
    <w:rsid w:val="00444746"/>
    <w:rsid w:val="00444B78"/>
    <w:rsid w:val="004458DC"/>
    <w:rsid w:val="0044753A"/>
    <w:rsid w:val="00450F09"/>
    <w:rsid w:val="00454C9A"/>
    <w:rsid w:val="00454D86"/>
    <w:rsid w:val="00456870"/>
    <w:rsid w:val="0045734E"/>
    <w:rsid w:val="00457CB5"/>
    <w:rsid w:val="00460202"/>
    <w:rsid w:val="00460577"/>
    <w:rsid w:val="0046164C"/>
    <w:rsid w:val="004640FF"/>
    <w:rsid w:val="00464255"/>
    <w:rsid w:val="00464757"/>
    <w:rsid w:val="004652FE"/>
    <w:rsid w:val="00465CD3"/>
    <w:rsid w:val="00467330"/>
    <w:rsid w:val="004675FD"/>
    <w:rsid w:val="00467CE9"/>
    <w:rsid w:val="00470983"/>
    <w:rsid w:val="00470D7D"/>
    <w:rsid w:val="00471E09"/>
    <w:rsid w:val="00472096"/>
    <w:rsid w:val="00473122"/>
    <w:rsid w:val="00474930"/>
    <w:rsid w:val="00475214"/>
    <w:rsid w:val="00475379"/>
    <w:rsid w:val="0047750D"/>
    <w:rsid w:val="00484CC4"/>
    <w:rsid w:val="00484D47"/>
    <w:rsid w:val="00490EA9"/>
    <w:rsid w:val="00491630"/>
    <w:rsid w:val="004A20BF"/>
    <w:rsid w:val="004A3435"/>
    <w:rsid w:val="004A65E6"/>
    <w:rsid w:val="004A6D3C"/>
    <w:rsid w:val="004B05D8"/>
    <w:rsid w:val="004B0785"/>
    <w:rsid w:val="004B1BA3"/>
    <w:rsid w:val="004B1CC7"/>
    <w:rsid w:val="004B2DB5"/>
    <w:rsid w:val="004B3482"/>
    <w:rsid w:val="004B657B"/>
    <w:rsid w:val="004C0A6B"/>
    <w:rsid w:val="004C13BE"/>
    <w:rsid w:val="004C1BCF"/>
    <w:rsid w:val="004C27E3"/>
    <w:rsid w:val="004C43F3"/>
    <w:rsid w:val="004C51C7"/>
    <w:rsid w:val="004C5A3B"/>
    <w:rsid w:val="004D03A0"/>
    <w:rsid w:val="004D1867"/>
    <w:rsid w:val="004D2B3B"/>
    <w:rsid w:val="004D3C4A"/>
    <w:rsid w:val="004D5296"/>
    <w:rsid w:val="004D6248"/>
    <w:rsid w:val="004D7C0E"/>
    <w:rsid w:val="004E1C4B"/>
    <w:rsid w:val="004E45E4"/>
    <w:rsid w:val="004E4DF7"/>
    <w:rsid w:val="004F0E74"/>
    <w:rsid w:val="004F173E"/>
    <w:rsid w:val="004F2A7B"/>
    <w:rsid w:val="004F2DC3"/>
    <w:rsid w:val="004F4693"/>
    <w:rsid w:val="004F4F32"/>
    <w:rsid w:val="004F5A9B"/>
    <w:rsid w:val="004F7F76"/>
    <w:rsid w:val="00500BDC"/>
    <w:rsid w:val="0050186D"/>
    <w:rsid w:val="0050281D"/>
    <w:rsid w:val="00504446"/>
    <w:rsid w:val="00511638"/>
    <w:rsid w:val="00513BA5"/>
    <w:rsid w:val="005151A5"/>
    <w:rsid w:val="0051584B"/>
    <w:rsid w:val="00520995"/>
    <w:rsid w:val="00521035"/>
    <w:rsid w:val="00521044"/>
    <w:rsid w:val="00522DF0"/>
    <w:rsid w:val="00527B51"/>
    <w:rsid w:val="005323C3"/>
    <w:rsid w:val="0053635B"/>
    <w:rsid w:val="0053651A"/>
    <w:rsid w:val="0053798B"/>
    <w:rsid w:val="0054147C"/>
    <w:rsid w:val="00541FAA"/>
    <w:rsid w:val="00543F1A"/>
    <w:rsid w:val="00546142"/>
    <w:rsid w:val="00552D14"/>
    <w:rsid w:val="00552E1F"/>
    <w:rsid w:val="00552EA9"/>
    <w:rsid w:val="00553A9D"/>
    <w:rsid w:val="00554690"/>
    <w:rsid w:val="00554E8A"/>
    <w:rsid w:val="0055701A"/>
    <w:rsid w:val="0056315B"/>
    <w:rsid w:val="00563644"/>
    <w:rsid w:val="0056387D"/>
    <w:rsid w:val="00566093"/>
    <w:rsid w:val="00567A14"/>
    <w:rsid w:val="00572FEF"/>
    <w:rsid w:val="00573A71"/>
    <w:rsid w:val="005759B4"/>
    <w:rsid w:val="0057624A"/>
    <w:rsid w:val="00577F82"/>
    <w:rsid w:val="00580F08"/>
    <w:rsid w:val="00582CD4"/>
    <w:rsid w:val="00586745"/>
    <w:rsid w:val="00586975"/>
    <w:rsid w:val="00586A2D"/>
    <w:rsid w:val="00587809"/>
    <w:rsid w:val="005903DD"/>
    <w:rsid w:val="00594BBB"/>
    <w:rsid w:val="00595C96"/>
    <w:rsid w:val="00597CBB"/>
    <w:rsid w:val="005A1175"/>
    <w:rsid w:val="005A61DE"/>
    <w:rsid w:val="005A63D6"/>
    <w:rsid w:val="005B01F2"/>
    <w:rsid w:val="005B1A71"/>
    <w:rsid w:val="005B3D61"/>
    <w:rsid w:val="005B74B7"/>
    <w:rsid w:val="005B75AF"/>
    <w:rsid w:val="005C1CB9"/>
    <w:rsid w:val="005C55C4"/>
    <w:rsid w:val="005C7112"/>
    <w:rsid w:val="005D0618"/>
    <w:rsid w:val="005D19C0"/>
    <w:rsid w:val="005D2212"/>
    <w:rsid w:val="005D26AA"/>
    <w:rsid w:val="005E08E1"/>
    <w:rsid w:val="005F103F"/>
    <w:rsid w:val="005F40EC"/>
    <w:rsid w:val="005F49C1"/>
    <w:rsid w:val="005F50F4"/>
    <w:rsid w:val="005F5B8E"/>
    <w:rsid w:val="005F74A4"/>
    <w:rsid w:val="006002CB"/>
    <w:rsid w:val="00600CF1"/>
    <w:rsid w:val="006014DD"/>
    <w:rsid w:val="00601618"/>
    <w:rsid w:val="006035DC"/>
    <w:rsid w:val="00603601"/>
    <w:rsid w:val="00603D07"/>
    <w:rsid w:val="00607CCA"/>
    <w:rsid w:val="00613926"/>
    <w:rsid w:val="00613C65"/>
    <w:rsid w:val="00615136"/>
    <w:rsid w:val="00615EED"/>
    <w:rsid w:val="0061683C"/>
    <w:rsid w:val="00620AC8"/>
    <w:rsid w:val="00620E95"/>
    <w:rsid w:val="00624D3C"/>
    <w:rsid w:val="00625CD6"/>
    <w:rsid w:val="00626DA9"/>
    <w:rsid w:val="00627596"/>
    <w:rsid w:val="0062777F"/>
    <w:rsid w:val="00627933"/>
    <w:rsid w:val="00630DDC"/>
    <w:rsid w:val="00630E3C"/>
    <w:rsid w:val="00631CFC"/>
    <w:rsid w:val="00632704"/>
    <w:rsid w:val="00633254"/>
    <w:rsid w:val="00633D8A"/>
    <w:rsid w:val="006421F0"/>
    <w:rsid w:val="00642960"/>
    <w:rsid w:val="00643E9D"/>
    <w:rsid w:val="006460DF"/>
    <w:rsid w:val="006469CD"/>
    <w:rsid w:val="006524AA"/>
    <w:rsid w:val="00657315"/>
    <w:rsid w:val="006578B3"/>
    <w:rsid w:val="0066008B"/>
    <w:rsid w:val="006615AA"/>
    <w:rsid w:val="006631EE"/>
    <w:rsid w:val="006720DD"/>
    <w:rsid w:val="0067211B"/>
    <w:rsid w:val="00673E23"/>
    <w:rsid w:val="00674702"/>
    <w:rsid w:val="0067545C"/>
    <w:rsid w:val="00680F60"/>
    <w:rsid w:val="006822C1"/>
    <w:rsid w:val="0068379D"/>
    <w:rsid w:val="0068391F"/>
    <w:rsid w:val="00685B7F"/>
    <w:rsid w:val="00686B67"/>
    <w:rsid w:val="006909AA"/>
    <w:rsid w:val="0069165F"/>
    <w:rsid w:val="00692A7C"/>
    <w:rsid w:val="00694B3B"/>
    <w:rsid w:val="00694FF2"/>
    <w:rsid w:val="0069580A"/>
    <w:rsid w:val="00697DF6"/>
    <w:rsid w:val="006A1AD9"/>
    <w:rsid w:val="006A6540"/>
    <w:rsid w:val="006B2672"/>
    <w:rsid w:val="006B370D"/>
    <w:rsid w:val="006C067D"/>
    <w:rsid w:val="006C2CD5"/>
    <w:rsid w:val="006C59A3"/>
    <w:rsid w:val="006C6143"/>
    <w:rsid w:val="006C627D"/>
    <w:rsid w:val="006C74FD"/>
    <w:rsid w:val="006C76E4"/>
    <w:rsid w:val="006D0D5B"/>
    <w:rsid w:val="006D1EC9"/>
    <w:rsid w:val="006D2019"/>
    <w:rsid w:val="006D3638"/>
    <w:rsid w:val="006D4119"/>
    <w:rsid w:val="006D5199"/>
    <w:rsid w:val="006D67A6"/>
    <w:rsid w:val="006E0F31"/>
    <w:rsid w:val="006E1C78"/>
    <w:rsid w:val="006E426D"/>
    <w:rsid w:val="006E519E"/>
    <w:rsid w:val="006E7907"/>
    <w:rsid w:val="006F0431"/>
    <w:rsid w:val="006F21A5"/>
    <w:rsid w:val="006F3D42"/>
    <w:rsid w:val="006F674A"/>
    <w:rsid w:val="0070091A"/>
    <w:rsid w:val="0071156D"/>
    <w:rsid w:val="007138F9"/>
    <w:rsid w:val="007153FF"/>
    <w:rsid w:val="00715DEF"/>
    <w:rsid w:val="00720218"/>
    <w:rsid w:val="00720455"/>
    <w:rsid w:val="00720DC5"/>
    <w:rsid w:val="007221B1"/>
    <w:rsid w:val="00723187"/>
    <w:rsid w:val="00724191"/>
    <w:rsid w:val="0072466E"/>
    <w:rsid w:val="00730C52"/>
    <w:rsid w:val="0073153D"/>
    <w:rsid w:val="007320EB"/>
    <w:rsid w:val="007328EA"/>
    <w:rsid w:val="00735A89"/>
    <w:rsid w:val="00735F5A"/>
    <w:rsid w:val="007367D9"/>
    <w:rsid w:val="007372E8"/>
    <w:rsid w:val="00737CC2"/>
    <w:rsid w:val="00740024"/>
    <w:rsid w:val="007408DA"/>
    <w:rsid w:val="0074428B"/>
    <w:rsid w:val="007446B8"/>
    <w:rsid w:val="00745B28"/>
    <w:rsid w:val="00746268"/>
    <w:rsid w:val="0074688F"/>
    <w:rsid w:val="00751477"/>
    <w:rsid w:val="007539C7"/>
    <w:rsid w:val="00755574"/>
    <w:rsid w:val="00755F5C"/>
    <w:rsid w:val="00757AEF"/>
    <w:rsid w:val="0076083A"/>
    <w:rsid w:val="00760C53"/>
    <w:rsid w:val="00761B7F"/>
    <w:rsid w:val="007638B4"/>
    <w:rsid w:val="00764A44"/>
    <w:rsid w:val="00765F4E"/>
    <w:rsid w:val="007661AA"/>
    <w:rsid w:val="00766D03"/>
    <w:rsid w:val="00773271"/>
    <w:rsid w:val="00774097"/>
    <w:rsid w:val="007750BF"/>
    <w:rsid w:val="00777389"/>
    <w:rsid w:val="00783C50"/>
    <w:rsid w:val="00784044"/>
    <w:rsid w:val="0078460E"/>
    <w:rsid w:val="007846D9"/>
    <w:rsid w:val="007871DC"/>
    <w:rsid w:val="00790925"/>
    <w:rsid w:val="00793DA3"/>
    <w:rsid w:val="00794833"/>
    <w:rsid w:val="00795E4A"/>
    <w:rsid w:val="0079750F"/>
    <w:rsid w:val="007A05C2"/>
    <w:rsid w:val="007A1FC6"/>
    <w:rsid w:val="007A69D0"/>
    <w:rsid w:val="007A7253"/>
    <w:rsid w:val="007A7AB8"/>
    <w:rsid w:val="007B2A9C"/>
    <w:rsid w:val="007B30EA"/>
    <w:rsid w:val="007B68B0"/>
    <w:rsid w:val="007B69EC"/>
    <w:rsid w:val="007B7E05"/>
    <w:rsid w:val="007C0058"/>
    <w:rsid w:val="007C00D5"/>
    <w:rsid w:val="007C082A"/>
    <w:rsid w:val="007C2A52"/>
    <w:rsid w:val="007C5593"/>
    <w:rsid w:val="007C5770"/>
    <w:rsid w:val="007C5B62"/>
    <w:rsid w:val="007C79F9"/>
    <w:rsid w:val="007D25CE"/>
    <w:rsid w:val="007D39C4"/>
    <w:rsid w:val="007D6FEF"/>
    <w:rsid w:val="007E0CB1"/>
    <w:rsid w:val="007E10C2"/>
    <w:rsid w:val="007E2277"/>
    <w:rsid w:val="007E236B"/>
    <w:rsid w:val="007E2ACE"/>
    <w:rsid w:val="007E4610"/>
    <w:rsid w:val="007E4EF7"/>
    <w:rsid w:val="007E6B31"/>
    <w:rsid w:val="007F10B8"/>
    <w:rsid w:val="007F2C8D"/>
    <w:rsid w:val="00800281"/>
    <w:rsid w:val="00800313"/>
    <w:rsid w:val="008044C0"/>
    <w:rsid w:val="008047A2"/>
    <w:rsid w:val="00804BC7"/>
    <w:rsid w:val="00806907"/>
    <w:rsid w:val="00810BDA"/>
    <w:rsid w:val="00810D9C"/>
    <w:rsid w:val="00811D38"/>
    <w:rsid w:val="008133DB"/>
    <w:rsid w:val="00814A38"/>
    <w:rsid w:val="0081507F"/>
    <w:rsid w:val="0081759E"/>
    <w:rsid w:val="00820792"/>
    <w:rsid w:val="008210A0"/>
    <w:rsid w:val="008223EA"/>
    <w:rsid w:val="00824441"/>
    <w:rsid w:val="00824662"/>
    <w:rsid w:val="00824EB8"/>
    <w:rsid w:val="008305B4"/>
    <w:rsid w:val="00830EB1"/>
    <w:rsid w:val="00834F4D"/>
    <w:rsid w:val="00835228"/>
    <w:rsid w:val="008410C4"/>
    <w:rsid w:val="00841FFC"/>
    <w:rsid w:val="008439F4"/>
    <w:rsid w:val="008441AF"/>
    <w:rsid w:val="008450F1"/>
    <w:rsid w:val="00850770"/>
    <w:rsid w:val="00850B84"/>
    <w:rsid w:val="00851CF9"/>
    <w:rsid w:val="00855DDB"/>
    <w:rsid w:val="00860F0E"/>
    <w:rsid w:val="00862842"/>
    <w:rsid w:val="00863EA7"/>
    <w:rsid w:val="008671DA"/>
    <w:rsid w:val="00873939"/>
    <w:rsid w:val="00875B4E"/>
    <w:rsid w:val="00876030"/>
    <w:rsid w:val="008808E2"/>
    <w:rsid w:val="00881163"/>
    <w:rsid w:val="00881380"/>
    <w:rsid w:val="008832CD"/>
    <w:rsid w:val="0088350C"/>
    <w:rsid w:val="00883BF9"/>
    <w:rsid w:val="00887FF5"/>
    <w:rsid w:val="00891300"/>
    <w:rsid w:val="00894C2F"/>
    <w:rsid w:val="00895A2A"/>
    <w:rsid w:val="008968E9"/>
    <w:rsid w:val="008A0458"/>
    <w:rsid w:val="008A0CC1"/>
    <w:rsid w:val="008A4220"/>
    <w:rsid w:val="008A5F8B"/>
    <w:rsid w:val="008A797E"/>
    <w:rsid w:val="008B128D"/>
    <w:rsid w:val="008B175F"/>
    <w:rsid w:val="008B1D19"/>
    <w:rsid w:val="008B49BA"/>
    <w:rsid w:val="008B6A11"/>
    <w:rsid w:val="008B70AD"/>
    <w:rsid w:val="008C10CA"/>
    <w:rsid w:val="008C136E"/>
    <w:rsid w:val="008C212D"/>
    <w:rsid w:val="008C3784"/>
    <w:rsid w:val="008C3B54"/>
    <w:rsid w:val="008C51F9"/>
    <w:rsid w:val="008C59C7"/>
    <w:rsid w:val="008C7A77"/>
    <w:rsid w:val="008D0047"/>
    <w:rsid w:val="008D01F2"/>
    <w:rsid w:val="008D06D0"/>
    <w:rsid w:val="008D0BA9"/>
    <w:rsid w:val="008D1DD0"/>
    <w:rsid w:val="008D1E9E"/>
    <w:rsid w:val="008D2B56"/>
    <w:rsid w:val="008D72DE"/>
    <w:rsid w:val="008D7D52"/>
    <w:rsid w:val="008E07DB"/>
    <w:rsid w:val="008E4950"/>
    <w:rsid w:val="008E5D78"/>
    <w:rsid w:val="008E6571"/>
    <w:rsid w:val="008E6826"/>
    <w:rsid w:val="008E70AB"/>
    <w:rsid w:val="008F16DE"/>
    <w:rsid w:val="008F4186"/>
    <w:rsid w:val="008F61AF"/>
    <w:rsid w:val="008F74E3"/>
    <w:rsid w:val="008F75E7"/>
    <w:rsid w:val="008F7DFC"/>
    <w:rsid w:val="009019DD"/>
    <w:rsid w:val="00902723"/>
    <w:rsid w:val="00902A1F"/>
    <w:rsid w:val="009039D2"/>
    <w:rsid w:val="0090461D"/>
    <w:rsid w:val="009070CC"/>
    <w:rsid w:val="00911500"/>
    <w:rsid w:val="0091253F"/>
    <w:rsid w:val="0091558B"/>
    <w:rsid w:val="009170D4"/>
    <w:rsid w:val="0091746C"/>
    <w:rsid w:val="00920394"/>
    <w:rsid w:val="009205E8"/>
    <w:rsid w:val="0092389B"/>
    <w:rsid w:val="00926924"/>
    <w:rsid w:val="00927320"/>
    <w:rsid w:val="0092737F"/>
    <w:rsid w:val="009336BE"/>
    <w:rsid w:val="009344B1"/>
    <w:rsid w:val="00934C11"/>
    <w:rsid w:val="00937C0E"/>
    <w:rsid w:val="00940B8C"/>
    <w:rsid w:val="00946BE2"/>
    <w:rsid w:val="00946D62"/>
    <w:rsid w:val="00950638"/>
    <w:rsid w:val="00951327"/>
    <w:rsid w:val="009614A8"/>
    <w:rsid w:val="0096345E"/>
    <w:rsid w:val="00963C0D"/>
    <w:rsid w:val="009644D1"/>
    <w:rsid w:val="0097322B"/>
    <w:rsid w:val="009737DB"/>
    <w:rsid w:val="00974518"/>
    <w:rsid w:val="00974C56"/>
    <w:rsid w:val="0097674B"/>
    <w:rsid w:val="00977506"/>
    <w:rsid w:val="00977C34"/>
    <w:rsid w:val="0098337C"/>
    <w:rsid w:val="00984ABA"/>
    <w:rsid w:val="00986F06"/>
    <w:rsid w:val="00987008"/>
    <w:rsid w:val="0098777F"/>
    <w:rsid w:val="00990097"/>
    <w:rsid w:val="00991109"/>
    <w:rsid w:val="00991EBD"/>
    <w:rsid w:val="00997776"/>
    <w:rsid w:val="009A1E52"/>
    <w:rsid w:val="009A425B"/>
    <w:rsid w:val="009A708A"/>
    <w:rsid w:val="009A7B3F"/>
    <w:rsid w:val="009B08BC"/>
    <w:rsid w:val="009B1FCC"/>
    <w:rsid w:val="009B607B"/>
    <w:rsid w:val="009B7128"/>
    <w:rsid w:val="009B78C0"/>
    <w:rsid w:val="009C0A91"/>
    <w:rsid w:val="009C1EA5"/>
    <w:rsid w:val="009C24C7"/>
    <w:rsid w:val="009C7279"/>
    <w:rsid w:val="009C7D7E"/>
    <w:rsid w:val="009D173E"/>
    <w:rsid w:val="009D2B2F"/>
    <w:rsid w:val="009D3442"/>
    <w:rsid w:val="009D52BA"/>
    <w:rsid w:val="009D5DD3"/>
    <w:rsid w:val="009D6E96"/>
    <w:rsid w:val="009E332E"/>
    <w:rsid w:val="009E39AA"/>
    <w:rsid w:val="009E6299"/>
    <w:rsid w:val="009F0983"/>
    <w:rsid w:val="009F0D37"/>
    <w:rsid w:val="009F0EFC"/>
    <w:rsid w:val="009F229F"/>
    <w:rsid w:val="009F54AF"/>
    <w:rsid w:val="009F5A8A"/>
    <w:rsid w:val="00A0015D"/>
    <w:rsid w:val="00A01CE3"/>
    <w:rsid w:val="00A02224"/>
    <w:rsid w:val="00A02FC4"/>
    <w:rsid w:val="00A036B2"/>
    <w:rsid w:val="00A044CD"/>
    <w:rsid w:val="00A04526"/>
    <w:rsid w:val="00A04ECF"/>
    <w:rsid w:val="00A079CD"/>
    <w:rsid w:val="00A127D6"/>
    <w:rsid w:val="00A21673"/>
    <w:rsid w:val="00A21B60"/>
    <w:rsid w:val="00A23257"/>
    <w:rsid w:val="00A242BF"/>
    <w:rsid w:val="00A30718"/>
    <w:rsid w:val="00A32490"/>
    <w:rsid w:val="00A34DE4"/>
    <w:rsid w:val="00A40153"/>
    <w:rsid w:val="00A40409"/>
    <w:rsid w:val="00A405C1"/>
    <w:rsid w:val="00A40A42"/>
    <w:rsid w:val="00A426A4"/>
    <w:rsid w:val="00A42729"/>
    <w:rsid w:val="00A43D28"/>
    <w:rsid w:val="00A454BF"/>
    <w:rsid w:val="00A46EFE"/>
    <w:rsid w:val="00A470A5"/>
    <w:rsid w:val="00A4723C"/>
    <w:rsid w:val="00A47481"/>
    <w:rsid w:val="00A50236"/>
    <w:rsid w:val="00A5035C"/>
    <w:rsid w:val="00A606F0"/>
    <w:rsid w:val="00A67D9B"/>
    <w:rsid w:val="00A71807"/>
    <w:rsid w:val="00A71AD1"/>
    <w:rsid w:val="00A776E5"/>
    <w:rsid w:val="00A801EA"/>
    <w:rsid w:val="00A80389"/>
    <w:rsid w:val="00A8284B"/>
    <w:rsid w:val="00A85E51"/>
    <w:rsid w:val="00A92E06"/>
    <w:rsid w:val="00AA2876"/>
    <w:rsid w:val="00AA704C"/>
    <w:rsid w:val="00AA795D"/>
    <w:rsid w:val="00AA7F8B"/>
    <w:rsid w:val="00AB17E6"/>
    <w:rsid w:val="00AB5F9D"/>
    <w:rsid w:val="00AB754B"/>
    <w:rsid w:val="00AB78D0"/>
    <w:rsid w:val="00AC0497"/>
    <w:rsid w:val="00AC25D9"/>
    <w:rsid w:val="00AC41EF"/>
    <w:rsid w:val="00AC4C2E"/>
    <w:rsid w:val="00AC5C4A"/>
    <w:rsid w:val="00AC6360"/>
    <w:rsid w:val="00AD2C23"/>
    <w:rsid w:val="00AD4821"/>
    <w:rsid w:val="00AD4BB0"/>
    <w:rsid w:val="00AD70F4"/>
    <w:rsid w:val="00AD7DEF"/>
    <w:rsid w:val="00AE181E"/>
    <w:rsid w:val="00AE2058"/>
    <w:rsid w:val="00AE4C24"/>
    <w:rsid w:val="00AE7DF2"/>
    <w:rsid w:val="00AF2068"/>
    <w:rsid w:val="00AF4D42"/>
    <w:rsid w:val="00AF6D15"/>
    <w:rsid w:val="00B00D1B"/>
    <w:rsid w:val="00B013B5"/>
    <w:rsid w:val="00B01944"/>
    <w:rsid w:val="00B01953"/>
    <w:rsid w:val="00B03111"/>
    <w:rsid w:val="00B03C08"/>
    <w:rsid w:val="00B11423"/>
    <w:rsid w:val="00B133DA"/>
    <w:rsid w:val="00B141F0"/>
    <w:rsid w:val="00B150AD"/>
    <w:rsid w:val="00B16141"/>
    <w:rsid w:val="00B17513"/>
    <w:rsid w:val="00B25300"/>
    <w:rsid w:val="00B2764B"/>
    <w:rsid w:val="00B3273B"/>
    <w:rsid w:val="00B335BC"/>
    <w:rsid w:val="00B33CDD"/>
    <w:rsid w:val="00B33F82"/>
    <w:rsid w:val="00B34253"/>
    <w:rsid w:val="00B35753"/>
    <w:rsid w:val="00B36D5F"/>
    <w:rsid w:val="00B40E49"/>
    <w:rsid w:val="00B414C1"/>
    <w:rsid w:val="00B42F57"/>
    <w:rsid w:val="00B444F3"/>
    <w:rsid w:val="00B44E75"/>
    <w:rsid w:val="00B45119"/>
    <w:rsid w:val="00B47259"/>
    <w:rsid w:val="00B5101B"/>
    <w:rsid w:val="00B52178"/>
    <w:rsid w:val="00B52895"/>
    <w:rsid w:val="00B53519"/>
    <w:rsid w:val="00B55072"/>
    <w:rsid w:val="00B557FC"/>
    <w:rsid w:val="00B55D62"/>
    <w:rsid w:val="00B56DA3"/>
    <w:rsid w:val="00B56E0C"/>
    <w:rsid w:val="00B60221"/>
    <w:rsid w:val="00B65983"/>
    <w:rsid w:val="00B66F30"/>
    <w:rsid w:val="00B71046"/>
    <w:rsid w:val="00B71DF0"/>
    <w:rsid w:val="00B7335E"/>
    <w:rsid w:val="00B760BD"/>
    <w:rsid w:val="00B83E04"/>
    <w:rsid w:val="00B86A1F"/>
    <w:rsid w:val="00B93903"/>
    <w:rsid w:val="00BA18AC"/>
    <w:rsid w:val="00BA7A4F"/>
    <w:rsid w:val="00BA7FAC"/>
    <w:rsid w:val="00BB03FA"/>
    <w:rsid w:val="00BB0B10"/>
    <w:rsid w:val="00BB6272"/>
    <w:rsid w:val="00BB6759"/>
    <w:rsid w:val="00BC4CAA"/>
    <w:rsid w:val="00BC73EE"/>
    <w:rsid w:val="00BC768E"/>
    <w:rsid w:val="00BC7A86"/>
    <w:rsid w:val="00BD1D5A"/>
    <w:rsid w:val="00BD239D"/>
    <w:rsid w:val="00BD4192"/>
    <w:rsid w:val="00BD443F"/>
    <w:rsid w:val="00BE07B5"/>
    <w:rsid w:val="00BE295F"/>
    <w:rsid w:val="00BE4F17"/>
    <w:rsid w:val="00BE689D"/>
    <w:rsid w:val="00BE78F9"/>
    <w:rsid w:val="00BF0A8F"/>
    <w:rsid w:val="00BF0E15"/>
    <w:rsid w:val="00BF2AAE"/>
    <w:rsid w:val="00BF5295"/>
    <w:rsid w:val="00C01165"/>
    <w:rsid w:val="00C02616"/>
    <w:rsid w:val="00C05418"/>
    <w:rsid w:val="00C10A6C"/>
    <w:rsid w:val="00C1150D"/>
    <w:rsid w:val="00C136E0"/>
    <w:rsid w:val="00C139B3"/>
    <w:rsid w:val="00C159AB"/>
    <w:rsid w:val="00C1680B"/>
    <w:rsid w:val="00C1762B"/>
    <w:rsid w:val="00C20C62"/>
    <w:rsid w:val="00C24649"/>
    <w:rsid w:val="00C26BCF"/>
    <w:rsid w:val="00C27C35"/>
    <w:rsid w:val="00C340D2"/>
    <w:rsid w:val="00C44808"/>
    <w:rsid w:val="00C4717F"/>
    <w:rsid w:val="00C503B7"/>
    <w:rsid w:val="00C533A4"/>
    <w:rsid w:val="00C5386A"/>
    <w:rsid w:val="00C53C61"/>
    <w:rsid w:val="00C53F69"/>
    <w:rsid w:val="00C561B6"/>
    <w:rsid w:val="00C5756E"/>
    <w:rsid w:val="00C57D35"/>
    <w:rsid w:val="00C60FF9"/>
    <w:rsid w:val="00C635D3"/>
    <w:rsid w:val="00C6605A"/>
    <w:rsid w:val="00C664EE"/>
    <w:rsid w:val="00C666A4"/>
    <w:rsid w:val="00C70A18"/>
    <w:rsid w:val="00C71FA7"/>
    <w:rsid w:val="00C720B7"/>
    <w:rsid w:val="00C73BA7"/>
    <w:rsid w:val="00C73BFB"/>
    <w:rsid w:val="00C74A6C"/>
    <w:rsid w:val="00C77899"/>
    <w:rsid w:val="00C80A52"/>
    <w:rsid w:val="00C80E40"/>
    <w:rsid w:val="00C820FC"/>
    <w:rsid w:val="00C83D41"/>
    <w:rsid w:val="00C848AF"/>
    <w:rsid w:val="00C86775"/>
    <w:rsid w:val="00C86E11"/>
    <w:rsid w:val="00C87700"/>
    <w:rsid w:val="00C8774E"/>
    <w:rsid w:val="00C93218"/>
    <w:rsid w:val="00CA08EA"/>
    <w:rsid w:val="00CA122F"/>
    <w:rsid w:val="00CA5FB6"/>
    <w:rsid w:val="00CA6529"/>
    <w:rsid w:val="00CB12AF"/>
    <w:rsid w:val="00CB1917"/>
    <w:rsid w:val="00CB1A78"/>
    <w:rsid w:val="00CB1A95"/>
    <w:rsid w:val="00CB1D94"/>
    <w:rsid w:val="00CB6D73"/>
    <w:rsid w:val="00CC0AC6"/>
    <w:rsid w:val="00CC1C3E"/>
    <w:rsid w:val="00CC31A8"/>
    <w:rsid w:val="00CC3F77"/>
    <w:rsid w:val="00CD0114"/>
    <w:rsid w:val="00CD02E4"/>
    <w:rsid w:val="00CD0E19"/>
    <w:rsid w:val="00CD0F28"/>
    <w:rsid w:val="00CD103D"/>
    <w:rsid w:val="00CD2EC1"/>
    <w:rsid w:val="00CD3A42"/>
    <w:rsid w:val="00CD41AB"/>
    <w:rsid w:val="00CD5907"/>
    <w:rsid w:val="00CD62F3"/>
    <w:rsid w:val="00CD71DE"/>
    <w:rsid w:val="00CD7395"/>
    <w:rsid w:val="00CE433E"/>
    <w:rsid w:val="00CE4900"/>
    <w:rsid w:val="00CE5D84"/>
    <w:rsid w:val="00CE6232"/>
    <w:rsid w:val="00CF0DAD"/>
    <w:rsid w:val="00CF35A5"/>
    <w:rsid w:val="00CF5EC0"/>
    <w:rsid w:val="00D00608"/>
    <w:rsid w:val="00D0163E"/>
    <w:rsid w:val="00D02632"/>
    <w:rsid w:val="00D0456D"/>
    <w:rsid w:val="00D05988"/>
    <w:rsid w:val="00D10A19"/>
    <w:rsid w:val="00D14CA6"/>
    <w:rsid w:val="00D22283"/>
    <w:rsid w:val="00D22DF7"/>
    <w:rsid w:val="00D2501C"/>
    <w:rsid w:val="00D25BA8"/>
    <w:rsid w:val="00D26F14"/>
    <w:rsid w:val="00D2756C"/>
    <w:rsid w:val="00D31696"/>
    <w:rsid w:val="00D320D6"/>
    <w:rsid w:val="00D337BA"/>
    <w:rsid w:val="00D34600"/>
    <w:rsid w:val="00D3469D"/>
    <w:rsid w:val="00D34987"/>
    <w:rsid w:val="00D37004"/>
    <w:rsid w:val="00D42522"/>
    <w:rsid w:val="00D432FB"/>
    <w:rsid w:val="00D4539E"/>
    <w:rsid w:val="00D469AE"/>
    <w:rsid w:val="00D47345"/>
    <w:rsid w:val="00D47B16"/>
    <w:rsid w:val="00D516F0"/>
    <w:rsid w:val="00D607CE"/>
    <w:rsid w:val="00D6084A"/>
    <w:rsid w:val="00D63A5C"/>
    <w:rsid w:val="00D679CA"/>
    <w:rsid w:val="00D749B4"/>
    <w:rsid w:val="00D74E56"/>
    <w:rsid w:val="00D7592E"/>
    <w:rsid w:val="00D75A45"/>
    <w:rsid w:val="00D75D39"/>
    <w:rsid w:val="00D76B83"/>
    <w:rsid w:val="00D77AB2"/>
    <w:rsid w:val="00D80FB3"/>
    <w:rsid w:val="00D83FA4"/>
    <w:rsid w:val="00D8495C"/>
    <w:rsid w:val="00D90C3E"/>
    <w:rsid w:val="00D93FA5"/>
    <w:rsid w:val="00D94A62"/>
    <w:rsid w:val="00D95E42"/>
    <w:rsid w:val="00D96465"/>
    <w:rsid w:val="00D96AD5"/>
    <w:rsid w:val="00D96D3D"/>
    <w:rsid w:val="00D97C19"/>
    <w:rsid w:val="00D97FC7"/>
    <w:rsid w:val="00DA0279"/>
    <w:rsid w:val="00DA1A3A"/>
    <w:rsid w:val="00DA2741"/>
    <w:rsid w:val="00DA3201"/>
    <w:rsid w:val="00DA4FA9"/>
    <w:rsid w:val="00DA5605"/>
    <w:rsid w:val="00DA654E"/>
    <w:rsid w:val="00DA76BC"/>
    <w:rsid w:val="00DB0458"/>
    <w:rsid w:val="00DB0F25"/>
    <w:rsid w:val="00DB21E1"/>
    <w:rsid w:val="00DB58AB"/>
    <w:rsid w:val="00DB780F"/>
    <w:rsid w:val="00DC0827"/>
    <w:rsid w:val="00DC0D9C"/>
    <w:rsid w:val="00DC1CDD"/>
    <w:rsid w:val="00DC1E5F"/>
    <w:rsid w:val="00DC2BB3"/>
    <w:rsid w:val="00DC3C5D"/>
    <w:rsid w:val="00DC3EB4"/>
    <w:rsid w:val="00DC40B1"/>
    <w:rsid w:val="00DC4152"/>
    <w:rsid w:val="00DD2040"/>
    <w:rsid w:val="00DD3090"/>
    <w:rsid w:val="00DE0C55"/>
    <w:rsid w:val="00DE3817"/>
    <w:rsid w:val="00DE41D3"/>
    <w:rsid w:val="00DF085A"/>
    <w:rsid w:val="00DF1861"/>
    <w:rsid w:val="00DF1949"/>
    <w:rsid w:val="00DF1F3D"/>
    <w:rsid w:val="00DF260E"/>
    <w:rsid w:val="00DF2E71"/>
    <w:rsid w:val="00DF484B"/>
    <w:rsid w:val="00DF64A7"/>
    <w:rsid w:val="00DF78E4"/>
    <w:rsid w:val="00E015D4"/>
    <w:rsid w:val="00E016D0"/>
    <w:rsid w:val="00E0538E"/>
    <w:rsid w:val="00E05F50"/>
    <w:rsid w:val="00E062DC"/>
    <w:rsid w:val="00E06612"/>
    <w:rsid w:val="00E0726B"/>
    <w:rsid w:val="00E13D7E"/>
    <w:rsid w:val="00E156A8"/>
    <w:rsid w:val="00E24DB9"/>
    <w:rsid w:val="00E259AA"/>
    <w:rsid w:val="00E303F6"/>
    <w:rsid w:val="00E317C6"/>
    <w:rsid w:val="00E31B2F"/>
    <w:rsid w:val="00E31B8C"/>
    <w:rsid w:val="00E343AC"/>
    <w:rsid w:val="00E34912"/>
    <w:rsid w:val="00E3555C"/>
    <w:rsid w:val="00E36BA5"/>
    <w:rsid w:val="00E424B3"/>
    <w:rsid w:val="00E426CA"/>
    <w:rsid w:val="00E448B6"/>
    <w:rsid w:val="00E50D62"/>
    <w:rsid w:val="00E51A4A"/>
    <w:rsid w:val="00E52EDA"/>
    <w:rsid w:val="00E558D2"/>
    <w:rsid w:val="00E56B17"/>
    <w:rsid w:val="00E57100"/>
    <w:rsid w:val="00E608EE"/>
    <w:rsid w:val="00E618F6"/>
    <w:rsid w:val="00E64623"/>
    <w:rsid w:val="00E64D5A"/>
    <w:rsid w:val="00E67F34"/>
    <w:rsid w:val="00E70F91"/>
    <w:rsid w:val="00E716DC"/>
    <w:rsid w:val="00E72357"/>
    <w:rsid w:val="00E727BB"/>
    <w:rsid w:val="00E72D16"/>
    <w:rsid w:val="00E75C06"/>
    <w:rsid w:val="00E83150"/>
    <w:rsid w:val="00E870DF"/>
    <w:rsid w:val="00E902A4"/>
    <w:rsid w:val="00E90688"/>
    <w:rsid w:val="00E9166D"/>
    <w:rsid w:val="00E91D88"/>
    <w:rsid w:val="00E91E55"/>
    <w:rsid w:val="00E92958"/>
    <w:rsid w:val="00E9490E"/>
    <w:rsid w:val="00E957D2"/>
    <w:rsid w:val="00E970D9"/>
    <w:rsid w:val="00E97A2F"/>
    <w:rsid w:val="00EA0750"/>
    <w:rsid w:val="00EA1591"/>
    <w:rsid w:val="00EA2C77"/>
    <w:rsid w:val="00EA394F"/>
    <w:rsid w:val="00EA3C57"/>
    <w:rsid w:val="00EA58E7"/>
    <w:rsid w:val="00EA5B18"/>
    <w:rsid w:val="00EA7123"/>
    <w:rsid w:val="00EB0565"/>
    <w:rsid w:val="00EB123F"/>
    <w:rsid w:val="00EB42C0"/>
    <w:rsid w:val="00EB4542"/>
    <w:rsid w:val="00EB5C11"/>
    <w:rsid w:val="00EB5CB5"/>
    <w:rsid w:val="00EB7988"/>
    <w:rsid w:val="00EC0D30"/>
    <w:rsid w:val="00EC1F1B"/>
    <w:rsid w:val="00EC336C"/>
    <w:rsid w:val="00EC38EF"/>
    <w:rsid w:val="00EC3B36"/>
    <w:rsid w:val="00EC4A12"/>
    <w:rsid w:val="00EC61F3"/>
    <w:rsid w:val="00EC7414"/>
    <w:rsid w:val="00ED2D9F"/>
    <w:rsid w:val="00ED2E3A"/>
    <w:rsid w:val="00ED71C8"/>
    <w:rsid w:val="00EE00FE"/>
    <w:rsid w:val="00EE091B"/>
    <w:rsid w:val="00EE09A7"/>
    <w:rsid w:val="00EE0CF5"/>
    <w:rsid w:val="00EE1652"/>
    <w:rsid w:val="00EE3A6F"/>
    <w:rsid w:val="00EE3CC1"/>
    <w:rsid w:val="00EE4284"/>
    <w:rsid w:val="00EE4DA4"/>
    <w:rsid w:val="00EE4F02"/>
    <w:rsid w:val="00EE52BB"/>
    <w:rsid w:val="00EE5EB3"/>
    <w:rsid w:val="00EE5F6A"/>
    <w:rsid w:val="00EE7506"/>
    <w:rsid w:val="00EE79F0"/>
    <w:rsid w:val="00EF3804"/>
    <w:rsid w:val="00EF50DE"/>
    <w:rsid w:val="00EF559D"/>
    <w:rsid w:val="00F00716"/>
    <w:rsid w:val="00F0304C"/>
    <w:rsid w:val="00F05E92"/>
    <w:rsid w:val="00F066FC"/>
    <w:rsid w:val="00F067F2"/>
    <w:rsid w:val="00F1048F"/>
    <w:rsid w:val="00F112FF"/>
    <w:rsid w:val="00F145B0"/>
    <w:rsid w:val="00F14725"/>
    <w:rsid w:val="00F15AD4"/>
    <w:rsid w:val="00F15F3D"/>
    <w:rsid w:val="00F16899"/>
    <w:rsid w:val="00F20671"/>
    <w:rsid w:val="00F2206D"/>
    <w:rsid w:val="00F22FCA"/>
    <w:rsid w:val="00F24B4E"/>
    <w:rsid w:val="00F30292"/>
    <w:rsid w:val="00F308E7"/>
    <w:rsid w:val="00F31357"/>
    <w:rsid w:val="00F32194"/>
    <w:rsid w:val="00F3670A"/>
    <w:rsid w:val="00F378AA"/>
    <w:rsid w:val="00F419E3"/>
    <w:rsid w:val="00F446CC"/>
    <w:rsid w:val="00F44F2D"/>
    <w:rsid w:val="00F46B47"/>
    <w:rsid w:val="00F52DC9"/>
    <w:rsid w:val="00F54095"/>
    <w:rsid w:val="00F60705"/>
    <w:rsid w:val="00F60968"/>
    <w:rsid w:val="00F61399"/>
    <w:rsid w:val="00F657A8"/>
    <w:rsid w:val="00F71DA4"/>
    <w:rsid w:val="00F73AD3"/>
    <w:rsid w:val="00F7424A"/>
    <w:rsid w:val="00F77E9F"/>
    <w:rsid w:val="00F83667"/>
    <w:rsid w:val="00F851DF"/>
    <w:rsid w:val="00F8698C"/>
    <w:rsid w:val="00F9142F"/>
    <w:rsid w:val="00F9242E"/>
    <w:rsid w:val="00F97F75"/>
    <w:rsid w:val="00FA06A9"/>
    <w:rsid w:val="00FA0A21"/>
    <w:rsid w:val="00FA0B9B"/>
    <w:rsid w:val="00FA0F51"/>
    <w:rsid w:val="00FA3459"/>
    <w:rsid w:val="00FA57F3"/>
    <w:rsid w:val="00FA6F4C"/>
    <w:rsid w:val="00FB20B6"/>
    <w:rsid w:val="00FB40A8"/>
    <w:rsid w:val="00FB4411"/>
    <w:rsid w:val="00FB776E"/>
    <w:rsid w:val="00FC3EA8"/>
    <w:rsid w:val="00FC5089"/>
    <w:rsid w:val="00FC6B5C"/>
    <w:rsid w:val="00FC7104"/>
    <w:rsid w:val="00FC73ED"/>
    <w:rsid w:val="00FD1532"/>
    <w:rsid w:val="00FD161B"/>
    <w:rsid w:val="00FD1B0F"/>
    <w:rsid w:val="00FD33BF"/>
    <w:rsid w:val="00FD3D21"/>
    <w:rsid w:val="00FD463E"/>
    <w:rsid w:val="00FD6566"/>
    <w:rsid w:val="00FD752E"/>
    <w:rsid w:val="00FE1C3E"/>
    <w:rsid w:val="00FE226E"/>
    <w:rsid w:val="00FE2746"/>
    <w:rsid w:val="00FE29DA"/>
    <w:rsid w:val="00FE3B5A"/>
    <w:rsid w:val="00FE427D"/>
    <w:rsid w:val="00FE44AE"/>
    <w:rsid w:val="00FE56DA"/>
    <w:rsid w:val="00FE69A8"/>
    <w:rsid w:val="00FE72AC"/>
    <w:rsid w:val="00FF1502"/>
    <w:rsid w:val="00FF5D1B"/>
    <w:rsid w:val="00FF61ED"/>
    <w:rsid w:val="00FF7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540F9"/>
  <w15:docId w15:val="{F360ACA5-EC97-4BA0-A2AB-728D2F3C0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C7104"/>
    <w:pPr>
      <w:spacing w:after="200" w:line="276" w:lineRule="auto"/>
    </w:pPr>
  </w:style>
  <w:style w:type="paragraph" w:styleId="1">
    <w:name w:val="heading 1"/>
    <w:aliases w:val="H1,1,H1 Char,Заголов,Çàãîëîâ,h1,ch,Глава,(раздел),Level 1 Topic Heading,Section,(Chapter)"/>
    <w:basedOn w:val="a3"/>
    <w:next w:val="a3"/>
    <w:link w:val="10"/>
    <w:uiPriority w:val="9"/>
    <w:qFormat/>
    <w:rsid w:val="00070F1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aliases w:val="2,H2,h2,Numbered text 3,Reset numbering,Раздел,(подраздел),заголовок 2"/>
    <w:basedOn w:val="a3"/>
    <w:next w:val="a3"/>
    <w:link w:val="20"/>
    <w:uiPriority w:val="9"/>
    <w:unhideWhenUsed/>
    <w:qFormat/>
    <w:rsid w:val="000821A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aliases w:val="3,H3,(пункт)"/>
    <w:basedOn w:val="a3"/>
    <w:next w:val="a3"/>
    <w:link w:val="30"/>
    <w:uiPriority w:val="9"/>
    <w:unhideWhenUsed/>
    <w:qFormat/>
    <w:rsid w:val="000821AE"/>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aliases w:val="H4"/>
    <w:basedOn w:val="a3"/>
    <w:next w:val="a3"/>
    <w:link w:val="40"/>
    <w:uiPriority w:val="9"/>
    <w:qFormat/>
    <w:rsid w:val="00AC6360"/>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3"/>
    <w:next w:val="a3"/>
    <w:link w:val="50"/>
    <w:uiPriority w:val="9"/>
    <w:qFormat/>
    <w:rsid w:val="00AC6360"/>
    <w:pPr>
      <w:keepNext/>
      <w:spacing w:after="0" w:line="360" w:lineRule="auto"/>
      <w:ind w:firstLine="709"/>
      <w:jc w:val="both"/>
      <w:outlineLvl w:val="4"/>
    </w:pPr>
    <w:rPr>
      <w:rFonts w:ascii="Times New Roman" w:eastAsia="Times New Roman" w:hAnsi="Times New Roman" w:cs="Times New Roman"/>
      <w:sz w:val="28"/>
      <w:szCs w:val="20"/>
      <w:lang w:eastAsia="ru-RU"/>
    </w:rPr>
  </w:style>
  <w:style w:type="paragraph" w:styleId="6">
    <w:name w:val="heading 6"/>
    <w:basedOn w:val="a3"/>
    <w:next w:val="a3"/>
    <w:link w:val="60"/>
    <w:uiPriority w:val="9"/>
    <w:qFormat/>
    <w:rsid w:val="00056684"/>
    <w:pPr>
      <w:tabs>
        <w:tab w:val="left" w:pos="1304"/>
      </w:tabs>
      <w:spacing w:before="60"/>
      <w:ind w:left="1304" w:hanging="1304"/>
      <w:outlineLvl w:val="5"/>
    </w:pPr>
    <w:rPr>
      <w:rFonts w:ascii="Arial" w:eastAsia="Calibri" w:hAnsi="Arial" w:cs="Times New Roman"/>
      <w:bCs/>
      <w:i/>
      <w:sz w:val="20"/>
      <w:szCs w:val="20"/>
    </w:rPr>
  </w:style>
  <w:style w:type="paragraph" w:styleId="7">
    <w:name w:val="heading 7"/>
    <w:basedOn w:val="a3"/>
    <w:next w:val="a3"/>
    <w:link w:val="70"/>
    <w:uiPriority w:val="9"/>
    <w:qFormat/>
    <w:rsid w:val="00056684"/>
    <w:pPr>
      <w:tabs>
        <w:tab w:val="left" w:pos="1474"/>
      </w:tabs>
      <w:spacing w:before="60"/>
      <w:ind w:left="1474" w:hanging="1474"/>
      <w:outlineLvl w:val="6"/>
    </w:pPr>
    <w:rPr>
      <w:rFonts w:ascii="Arial" w:eastAsia="Calibri" w:hAnsi="Arial" w:cs="Times New Roman"/>
      <w:i/>
      <w:sz w:val="20"/>
      <w:szCs w:val="20"/>
    </w:rPr>
  </w:style>
  <w:style w:type="paragraph" w:styleId="8">
    <w:name w:val="heading 8"/>
    <w:basedOn w:val="a3"/>
    <w:next w:val="a3"/>
    <w:link w:val="80"/>
    <w:uiPriority w:val="9"/>
    <w:qFormat/>
    <w:rsid w:val="00056684"/>
    <w:pPr>
      <w:tabs>
        <w:tab w:val="left" w:pos="1701"/>
      </w:tabs>
      <w:spacing w:before="60"/>
      <w:ind w:left="1701" w:hanging="1701"/>
      <w:outlineLvl w:val="7"/>
    </w:pPr>
    <w:rPr>
      <w:rFonts w:ascii="Arial" w:eastAsia="Calibri" w:hAnsi="Arial" w:cs="Times New Roman"/>
      <w:i/>
      <w:iCs/>
      <w:sz w:val="20"/>
      <w:szCs w:val="20"/>
    </w:rPr>
  </w:style>
  <w:style w:type="paragraph" w:styleId="9">
    <w:name w:val="heading 9"/>
    <w:basedOn w:val="a3"/>
    <w:next w:val="a3"/>
    <w:link w:val="90"/>
    <w:uiPriority w:val="9"/>
    <w:qFormat/>
    <w:rsid w:val="00056684"/>
    <w:pPr>
      <w:tabs>
        <w:tab w:val="left" w:pos="1928"/>
      </w:tabs>
      <w:spacing w:before="60"/>
      <w:ind w:left="1928" w:hanging="1928"/>
      <w:outlineLvl w:val="8"/>
    </w:pPr>
    <w:rPr>
      <w:rFonts w:ascii="Arial" w:eastAsia="Calibri" w:hAnsi="Arial" w:cs="Times New Roman"/>
      <w:i/>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basedOn w:val="a4"/>
    <w:link w:val="1"/>
    <w:uiPriority w:val="9"/>
    <w:rsid w:val="00070F1F"/>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aliases w:val="2 Знак,H2 Знак,h2 Знак,Numbered text 3 Знак,Reset numbering Знак,Раздел Знак,(подраздел) Знак,заголовок 2 Знак"/>
    <w:basedOn w:val="a4"/>
    <w:link w:val="2"/>
    <w:uiPriority w:val="9"/>
    <w:rsid w:val="000821AE"/>
    <w:rPr>
      <w:rFonts w:asciiTheme="majorHAnsi" w:eastAsiaTheme="majorEastAsia" w:hAnsiTheme="majorHAnsi" w:cstheme="majorBidi"/>
      <w:b/>
      <w:bCs/>
      <w:color w:val="5B9BD5" w:themeColor="accent1"/>
      <w:sz w:val="26"/>
      <w:szCs w:val="26"/>
    </w:rPr>
  </w:style>
  <w:style w:type="character" w:customStyle="1" w:styleId="30">
    <w:name w:val="Заголовок 3 Знак"/>
    <w:aliases w:val="3 Знак,H3 Знак,(пункт) Знак"/>
    <w:basedOn w:val="a4"/>
    <w:link w:val="3"/>
    <w:uiPriority w:val="9"/>
    <w:rsid w:val="000821AE"/>
    <w:rPr>
      <w:rFonts w:asciiTheme="majorHAnsi" w:eastAsiaTheme="majorEastAsia" w:hAnsiTheme="majorHAnsi" w:cstheme="majorBidi"/>
      <w:b/>
      <w:bCs/>
      <w:color w:val="5B9BD5" w:themeColor="accent1"/>
    </w:rPr>
  </w:style>
  <w:style w:type="character" w:customStyle="1" w:styleId="40">
    <w:name w:val="Заголовок 4 Знак"/>
    <w:aliases w:val="H4 Знак"/>
    <w:basedOn w:val="a4"/>
    <w:link w:val="4"/>
    <w:uiPriority w:val="9"/>
    <w:rsid w:val="00AC6360"/>
    <w:rPr>
      <w:rFonts w:ascii="Times New Roman" w:eastAsia="Times New Roman" w:hAnsi="Times New Roman" w:cs="Times New Roman"/>
      <w:b/>
      <w:sz w:val="28"/>
      <w:szCs w:val="20"/>
      <w:lang w:eastAsia="ru-RU"/>
    </w:rPr>
  </w:style>
  <w:style w:type="character" w:customStyle="1" w:styleId="50">
    <w:name w:val="Заголовок 5 Знак"/>
    <w:basedOn w:val="a4"/>
    <w:link w:val="5"/>
    <w:uiPriority w:val="9"/>
    <w:rsid w:val="00AC6360"/>
    <w:rPr>
      <w:rFonts w:ascii="Times New Roman" w:eastAsia="Times New Roman" w:hAnsi="Times New Roman" w:cs="Times New Roman"/>
      <w:sz w:val="28"/>
      <w:szCs w:val="20"/>
      <w:lang w:eastAsia="ru-RU"/>
    </w:rPr>
  </w:style>
  <w:style w:type="character" w:customStyle="1" w:styleId="60">
    <w:name w:val="Заголовок 6 Знак"/>
    <w:basedOn w:val="a4"/>
    <w:link w:val="6"/>
    <w:uiPriority w:val="9"/>
    <w:rsid w:val="00056684"/>
    <w:rPr>
      <w:rFonts w:ascii="Arial" w:eastAsia="Calibri" w:hAnsi="Arial" w:cs="Times New Roman"/>
      <w:bCs/>
      <w:i/>
      <w:sz w:val="20"/>
      <w:szCs w:val="20"/>
    </w:rPr>
  </w:style>
  <w:style w:type="character" w:customStyle="1" w:styleId="70">
    <w:name w:val="Заголовок 7 Знак"/>
    <w:basedOn w:val="a4"/>
    <w:link w:val="7"/>
    <w:uiPriority w:val="9"/>
    <w:rsid w:val="00056684"/>
    <w:rPr>
      <w:rFonts w:ascii="Arial" w:eastAsia="Calibri" w:hAnsi="Arial" w:cs="Times New Roman"/>
      <w:i/>
      <w:sz w:val="20"/>
      <w:szCs w:val="20"/>
    </w:rPr>
  </w:style>
  <w:style w:type="character" w:customStyle="1" w:styleId="80">
    <w:name w:val="Заголовок 8 Знак"/>
    <w:basedOn w:val="a4"/>
    <w:link w:val="8"/>
    <w:uiPriority w:val="9"/>
    <w:rsid w:val="00056684"/>
    <w:rPr>
      <w:rFonts w:ascii="Arial" w:eastAsia="Calibri" w:hAnsi="Arial" w:cs="Times New Roman"/>
      <w:i/>
      <w:iCs/>
      <w:sz w:val="20"/>
      <w:szCs w:val="20"/>
    </w:rPr>
  </w:style>
  <w:style w:type="character" w:customStyle="1" w:styleId="90">
    <w:name w:val="Заголовок 9 Знак"/>
    <w:basedOn w:val="a4"/>
    <w:link w:val="9"/>
    <w:uiPriority w:val="9"/>
    <w:rsid w:val="00056684"/>
    <w:rPr>
      <w:rFonts w:ascii="Arial" w:eastAsia="Calibri" w:hAnsi="Arial" w:cs="Times New Roman"/>
      <w:i/>
      <w:sz w:val="20"/>
      <w:szCs w:val="20"/>
    </w:rPr>
  </w:style>
  <w:style w:type="paragraph" w:styleId="a7">
    <w:name w:val="List Paragraph"/>
    <w:aliases w:val="ТЗ список,Абзац списка литеральный,Use Case List Paragraph,Bullet List,FooterText,numbered,Маркер,Булет1,1Булет,Список дефисный,Table-Normal,RSHB_Table-Normal,Заговок Марина,Paragraphe de liste1,lp1,Цветной список - Акцент 11"/>
    <w:basedOn w:val="a3"/>
    <w:uiPriority w:val="34"/>
    <w:qFormat/>
    <w:rsid w:val="00FC7104"/>
    <w:pPr>
      <w:ind w:left="720"/>
      <w:contextualSpacing/>
    </w:pPr>
  </w:style>
  <w:style w:type="paragraph" w:styleId="a8">
    <w:name w:val="Balloon Text"/>
    <w:basedOn w:val="a3"/>
    <w:link w:val="a9"/>
    <w:uiPriority w:val="99"/>
    <w:unhideWhenUsed/>
    <w:rsid w:val="00BF0E15"/>
    <w:pPr>
      <w:spacing w:after="0" w:line="240" w:lineRule="auto"/>
    </w:pPr>
    <w:rPr>
      <w:rFonts w:ascii="Segoe UI" w:hAnsi="Segoe UI" w:cs="Segoe UI"/>
      <w:sz w:val="18"/>
      <w:szCs w:val="18"/>
    </w:rPr>
  </w:style>
  <w:style w:type="character" w:customStyle="1" w:styleId="a9">
    <w:name w:val="Текст выноски Знак"/>
    <w:basedOn w:val="a4"/>
    <w:link w:val="a8"/>
    <w:uiPriority w:val="99"/>
    <w:rsid w:val="00BF0E15"/>
    <w:rPr>
      <w:rFonts w:ascii="Segoe UI" w:hAnsi="Segoe UI" w:cs="Segoe UI"/>
      <w:sz w:val="18"/>
      <w:szCs w:val="18"/>
    </w:rPr>
  </w:style>
  <w:style w:type="table" w:styleId="aa">
    <w:name w:val="Table Grid"/>
    <w:basedOn w:val="a5"/>
    <w:uiPriority w:val="59"/>
    <w:rsid w:val="00456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Стиль5"/>
    <w:basedOn w:val="a3"/>
    <w:rsid w:val="00AC6360"/>
    <w:pPr>
      <w:spacing w:after="0" w:line="360" w:lineRule="auto"/>
      <w:ind w:firstLine="706"/>
      <w:jc w:val="both"/>
    </w:pPr>
    <w:rPr>
      <w:rFonts w:ascii="Baltica" w:eastAsia="Times New Roman" w:hAnsi="Baltica" w:cs="Times New Roman"/>
      <w:sz w:val="26"/>
      <w:szCs w:val="20"/>
      <w:lang w:eastAsia="ru-RU"/>
    </w:rPr>
  </w:style>
  <w:style w:type="paragraph" w:styleId="ab">
    <w:name w:val="Title"/>
    <w:basedOn w:val="a3"/>
    <w:link w:val="ac"/>
    <w:qFormat/>
    <w:rsid w:val="00AC6360"/>
    <w:pPr>
      <w:spacing w:after="0" w:line="240" w:lineRule="auto"/>
      <w:jc w:val="center"/>
    </w:pPr>
    <w:rPr>
      <w:rFonts w:ascii="Arial" w:eastAsia="Times New Roman" w:hAnsi="Arial" w:cs="Times New Roman"/>
      <w:b/>
      <w:sz w:val="48"/>
      <w:szCs w:val="20"/>
    </w:rPr>
  </w:style>
  <w:style w:type="character" w:customStyle="1" w:styleId="ac">
    <w:name w:val="Заголовок Знак"/>
    <w:basedOn w:val="a4"/>
    <w:link w:val="ab"/>
    <w:rsid w:val="00AC6360"/>
    <w:rPr>
      <w:rFonts w:ascii="Arial" w:eastAsia="Times New Roman" w:hAnsi="Arial" w:cs="Times New Roman"/>
      <w:b/>
      <w:sz w:val="48"/>
      <w:szCs w:val="20"/>
    </w:rPr>
  </w:style>
  <w:style w:type="paragraph" w:styleId="ad">
    <w:name w:val="Body Text"/>
    <w:basedOn w:val="a3"/>
    <w:link w:val="ae"/>
    <w:uiPriority w:val="99"/>
    <w:unhideWhenUsed/>
    <w:rsid w:val="00FD1532"/>
    <w:pPr>
      <w:spacing w:after="0" w:line="240" w:lineRule="auto"/>
      <w:jc w:val="both"/>
    </w:pPr>
    <w:rPr>
      <w:rFonts w:ascii="Times New Roman" w:eastAsia="Times New Roman" w:hAnsi="Times New Roman" w:cs="Times New Roman"/>
      <w:sz w:val="28"/>
      <w:szCs w:val="20"/>
      <w:lang w:eastAsia="ru-RU"/>
    </w:rPr>
  </w:style>
  <w:style w:type="character" w:customStyle="1" w:styleId="ae">
    <w:name w:val="Основной текст Знак"/>
    <w:basedOn w:val="a4"/>
    <w:link w:val="ad"/>
    <w:uiPriority w:val="99"/>
    <w:rsid w:val="00FD1532"/>
    <w:rPr>
      <w:rFonts w:ascii="Times New Roman" w:eastAsia="Times New Roman" w:hAnsi="Times New Roman" w:cs="Times New Roman"/>
      <w:sz w:val="28"/>
      <w:szCs w:val="20"/>
      <w:lang w:eastAsia="ru-RU"/>
    </w:rPr>
  </w:style>
  <w:style w:type="paragraph" w:styleId="af">
    <w:name w:val="Subtitle"/>
    <w:basedOn w:val="a3"/>
    <w:link w:val="af0"/>
    <w:uiPriority w:val="11"/>
    <w:qFormat/>
    <w:rsid w:val="00FD1532"/>
    <w:pPr>
      <w:spacing w:after="0" w:line="240" w:lineRule="auto"/>
      <w:jc w:val="center"/>
    </w:pPr>
    <w:rPr>
      <w:rFonts w:ascii="Times New Roman" w:eastAsia="Times New Roman" w:hAnsi="Times New Roman" w:cs="Times New Roman"/>
      <w:b/>
      <w:sz w:val="28"/>
      <w:szCs w:val="20"/>
      <w:lang w:eastAsia="ru-RU"/>
    </w:rPr>
  </w:style>
  <w:style w:type="character" w:customStyle="1" w:styleId="af0">
    <w:name w:val="Подзаголовок Знак"/>
    <w:basedOn w:val="a4"/>
    <w:link w:val="af"/>
    <w:uiPriority w:val="11"/>
    <w:rsid w:val="00FD1532"/>
    <w:rPr>
      <w:rFonts w:ascii="Times New Roman" w:eastAsia="Times New Roman" w:hAnsi="Times New Roman" w:cs="Times New Roman"/>
      <w:b/>
      <w:sz w:val="28"/>
      <w:szCs w:val="20"/>
      <w:lang w:eastAsia="ru-RU"/>
    </w:rPr>
  </w:style>
  <w:style w:type="paragraph" w:customStyle="1" w:styleId="11">
    <w:name w:val="Обычный1"/>
    <w:rsid w:val="00FD1532"/>
    <w:pPr>
      <w:spacing w:after="0" w:line="240" w:lineRule="auto"/>
    </w:pPr>
    <w:rPr>
      <w:rFonts w:ascii="Times New Roman" w:eastAsia="Times New Roman" w:hAnsi="Times New Roman" w:cs="Times New Roman"/>
      <w:sz w:val="24"/>
      <w:szCs w:val="20"/>
      <w:lang w:eastAsia="ru-RU"/>
    </w:rPr>
  </w:style>
  <w:style w:type="paragraph" w:customStyle="1" w:styleId="12">
    <w:name w:val="Абзац списка1"/>
    <w:basedOn w:val="a3"/>
    <w:rsid w:val="008D7D52"/>
    <w:pPr>
      <w:spacing w:after="0" w:line="240" w:lineRule="auto"/>
      <w:ind w:left="720"/>
      <w:contextualSpacing/>
    </w:pPr>
    <w:rPr>
      <w:rFonts w:ascii="Times New Roman" w:eastAsia="Calibri" w:hAnsi="Times New Roman" w:cs="Times New Roman"/>
      <w:sz w:val="20"/>
      <w:szCs w:val="20"/>
      <w:lang w:eastAsia="ru-RU"/>
    </w:rPr>
  </w:style>
  <w:style w:type="character" w:customStyle="1" w:styleId="af1">
    <w:name w:val="Основной текст_"/>
    <w:link w:val="21"/>
    <w:rsid w:val="003552BF"/>
    <w:rPr>
      <w:sz w:val="26"/>
      <w:szCs w:val="26"/>
      <w:shd w:val="clear" w:color="auto" w:fill="FFFFFF"/>
    </w:rPr>
  </w:style>
  <w:style w:type="paragraph" w:customStyle="1" w:styleId="21">
    <w:name w:val="Основной текст2"/>
    <w:basedOn w:val="a3"/>
    <w:link w:val="af1"/>
    <w:rsid w:val="003552BF"/>
    <w:pPr>
      <w:widowControl w:val="0"/>
      <w:shd w:val="clear" w:color="auto" w:fill="FFFFFF"/>
      <w:spacing w:before="660" w:after="60" w:line="317" w:lineRule="exact"/>
      <w:jc w:val="both"/>
    </w:pPr>
    <w:rPr>
      <w:sz w:val="26"/>
      <w:szCs w:val="26"/>
    </w:rPr>
  </w:style>
  <w:style w:type="character" w:customStyle="1" w:styleId="13">
    <w:name w:val="Основной текст1"/>
    <w:rsid w:val="003552B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41">
    <w:name w:val="Основной текст (4)"/>
    <w:basedOn w:val="a4"/>
    <w:rsid w:val="003552B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4">
    <w:name w:val="Заголовок №1"/>
    <w:basedOn w:val="a4"/>
    <w:rsid w:val="003552B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2">
    <w:name w:val="No Spacing"/>
    <w:aliases w:val="обычный текст,обычный текст1,1Без интервала1,Без интервала11,обычный текст11,1Без интервала11,Без интервала111,1Без интервала,No Spacing,No Spacing11,1Без интервала111,Без интервала21,1Без интервала;обычный текст"/>
    <w:link w:val="af3"/>
    <w:uiPriority w:val="1"/>
    <w:qFormat/>
    <w:rsid w:val="000821AE"/>
    <w:pPr>
      <w:spacing w:after="0" w:line="240" w:lineRule="auto"/>
    </w:pPr>
  </w:style>
  <w:style w:type="paragraph" w:customStyle="1" w:styleId="af4">
    <w:name w:val="Нормальный (таблица)"/>
    <w:basedOn w:val="a3"/>
    <w:next w:val="a3"/>
    <w:rsid w:val="001B2C22"/>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5">
    <w:name w:val="Прижатый влево"/>
    <w:basedOn w:val="a3"/>
    <w:next w:val="a3"/>
    <w:rsid w:val="001B2C22"/>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ConsPlusNormal">
    <w:name w:val="ConsPlusNormal"/>
    <w:rsid w:val="001B2C22"/>
    <w:pPr>
      <w:widowControl w:val="0"/>
      <w:autoSpaceDE w:val="0"/>
      <w:autoSpaceDN w:val="0"/>
      <w:spacing w:after="0" w:line="240" w:lineRule="auto"/>
    </w:pPr>
    <w:rPr>
      <w:rFonts w:ascii="Calibri" w:eastAsia="Times New Roman" w:hAnsi="Calibri" w:cs="Calibri"/>
      <w:szCs w:val="20"/>
      <w:lang w:eastAsia="ru-RU"/>
    </w:rPr>
  </w:style>
  <w:style w:type="character" w:customStyle="1" w:styleId="22">
    <w:name w:val="Основной текст (2)_"/>
    <w:link w:val="23"/>
    <w:rsid w:val="00E51A4A"/>
    <w:rPr>
      <w:sz w:val="28"/>
      <w:szCs w:val="28"/>
      <w:shd w:val="clear" w:color="auto" w:fill="FFFFFF"/>
    </w:rPr>
  </w:style>
  <w:style w:type="paragraph" w:customStyle="1" w:styleId="23">
    <w:name w:val="Основной текст (2)"/>
    <w:basedOn w:val="a3"/>
    <w:link w:val="22"/>
    <w:rsid w:val="00E51A4A"/>
    <w:pPr>
      <w:widowControl w:val="0"/>
      <w:shd w:val="clear" w:color="auto" w:fill="FFFFFF"/>
      <w:spacing w:after="0" w:line="0" w:lineRule="atLeast"/>
    </w:pPr>
    <w:rPr>
      <w:sz w:val="28"/>
      <w:szCs w:val="28"/>
    </w:rPr>
  </w:style>
  <w:style w:type="paragraph" w:customStyle="1" w:styleId="ConsPlusTitle">
    <w:name w:val="ConsPlusTitle"/>
    <w:rsid w:val="002D2669"/>
    <w:pPr>
      <w:widowControl w:val="0"/>
      <w:autoSpaceDE w:val="0"/>
      <w:autoSpaceDN w:val="0"/>
      <w:spacing w:after="0" w:line="240" w:lineRule="auto"/>
    </w:pPr>
    <w:rPr>
      <w:rFonts w:ascii="Calibri" w:eastAsia="Times New Roman" w:hAnsi="Calibri" w:cs="Calibri"/>
      <w:b/>
      <w:szCs w:val="20"/>
      <w:lang w:eastAsia="ru-RU"/>
    </w:rPr>
  </w:style>
  <w:style w:type="paragraph" w:styleId="af6">
    <w:name w:val="header"/>
    <w:basedOn w:val="a3"/>
    <w:link w:val="af7"/>
    <w:uiPriority w:val="99"/>
    <w:unhideWhenUsed/>
    <w:rsid w:val="008E07DB"/>
    <w:pPr>
      <w:tabs>
        <w:tab w:val="center" w:pos="4677"/>
        <w:tab w:val="right" w:pos="9355"/>
      </w:tabs>
      <w:spacing w:after="0" w:line="240" w:lineRule="auto"/>
    </w:pPr>
  </w:style>
  <w:style w:type="character" w:customStyle="1" w:styleId="af7">
    <w:name w:val="Верхний колонтитул Знак"/>
    <w:basedOn w:val="a4"/>
    <w:link w:val="af6"/>
    <w:uiPriority w:val="99"/>
    <w:rsid w:val="008E07DB"/>
  </w:style>
  <w:style w:type="paragraph" w:styleId="af8">
    <w:name w:val="footer"/>
    <w:basedOn w:val="a3"/>
    <w:link w:val="af9"/>
    <w:uiPriority w:val="99"/>
    <w:unhideWhenUsed/>
    <w:rsid w:val="008E07DB"/>
    <w:pPr>
      <w:tabs>
        <w:tab w:val="center" w:pos="4677"/>
        <w:tab w:val="right" w:pos="9355"/>
      </w:tabs>
      <w:spacing w:after="0" w:line="240" w:lineRule="auto"/>
    </w:pPr>
  </w:style>
  <w:style w:type="character" w:customStyle="1" w:styleId="af9">
    <w:name w:val="Нижний колонтитул Знак"/>
    <w:basedOn w:val="a4"/>
    <w:link w:val="af8"/>
    <w:uiPriority w:val="99"/>
    <w:rsid w:val="008E07DB"/>
  </w:style>
  <w:style w:type="character" w:styleId="afa">
    <w:name w:val="Hyperlink"/>
    <w:uiPriority w:val="99"/>
    <w:unhideWhenUsed/>
    <w:rsid w:val="007C0058"/>
    <w:rPr>
      <w:color w:val="0000FF"/>
      <w:u w:val="single"/>
    </w:rPr>
  </w:style>
  <w:style w:type="paragraph" w:customStyle="1" w:styleId="ConsPlusDocList">
    <w:name w:val="ConsPlusDocList"/>
    <w:uiPriority w:val="99"/>
    <w:rsid w:val="007C0058"/>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b">
    <w:name w:val="Гипертекстовая ссылка"/>
    <w:basedOn w:val="a4"/>
    <w:rsid w:val="00070F1F"/>
    <w:rPr>
      <w:rFonts w:cs="Times New Roman"/>
      <w:b/>
      <w:color w:val="106BBE"/>
    </w:rPr>
  </w:style>
  <w:style w:type="character" w:customStyle="1" w:styleId="afc">
    <w:name w:val="Цветовое выделение"/>
    <w:rsid w:val="00070F1F"/>
    <w:rPr>
      <w:b/>
      <w:color w:val="26282F"/>
    </w:rPr>
  </w:style>
  <w:style w:type="paragraph" w:customStyle="1" w:styleId="afd">
    <w:name w:val="Комментарий"/>
    <w:basedOn w:val="a3"/>
    <w:next w:val="a3"/>
    <w:rsid w:val="00070F1F"/>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lang w:eastAsia="ru-RU"/>
    </w:rPr>
  </w:style>
  <w:style w:type="paragraph" w:customStyle="1" w:styleId="afe">
    <w:name w:val="Таблицы (моноширинный)"/>
    <w:basedOn w:val="a3"/>
    <w:next w:val="a3"/>
    <w:rsid w:val="00070F1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
    <w:name w:val="Продолжение ссылки"/>
    <w:basedOn w:val="afb"/>
    <w:uiPriority w:val="99"/>
    <w:rsid w:val="00070F1F"/>
    <w:rPr>
      <w:rFonts w:cs="Times New Roman"/>
      <w:b/>
      <w:color w:val="106BBE"/>
    </w:rPr>
  </w:style>
  <w:style w:type="paragraph" w:styleId="aff0">
    <w:name w:val="Normal (Web)"/>
    <w:aliases w:val="Обычный (Web),Знак,Обычный (Web)1,Обычный (веб) Знак,Обычный (Web)1 Знак"/>
    <w:basedOn w:val="a3"/>
    <w:uiPriority w:val="99"/>
    <w:unhideWhenUsed/>
    <w:rsid w:val="00991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9">
    <w:name w:val="Font Style19"/>
    <w:rsid w:val="00056684"/>
    <w:rPr>
      <w:rFonts w:ascii="Times New Roman" w:hAnsi="Times New Roman"/>
      <w:b/>
      <w:sz w:val="26"/>
    </w:rPr>
  </w:style>
  <w:style w:type="paragraph" w:styleId="24">
    <w:name w:val="Body Text 2"/>
    <w:basedOn w:val="a3"/>
    <w:link w:val="25"/>
    <w:rsid w:val="00056684"/>
    <w:pPr>
      <w:spacing w:after="0" w:line="240" w:lineRule="auto"/>
      <w:jc w:val="center"/>
    </w:pPr>
    <w:rPr>
      <w:rFonts w:ascii="Times New Roman" w:eastAsia="Times New Roman" w:hAnsi="Times New Roman" w:cs="Times New Roman"/>
      <w:b/>
      <w:sz w:val="24"/>
      <w:szCs w:val="20"/>
      <w:lang w:eastAsia="ru-RU"/>
    </w:rPr>
  </w:style>
  <w:style w:type="character" w:customStyle="1" w:styleId="25">
    <w:name w:val="Основной текст 2 Знак"/>
    <w:basedOn w:val="a4"/>
    <w:link w:val="24"/>
    <w:rsid w:val="00056684"/>
    <w:rPr>
      <w:rFonts w:ascii="Times New Roman" w:eastAsia="Times New Roman" w:hAnsi="Times New Roman" w:cs="Times New Roman"/>
      <w:b/>
      <w:sz w:val="24"/>
      <w:szCs w:val="20"/>
      <w:lang w:eastAsia="ru-RU"/>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3"/>
    <w:link w:val="HTML0"/>
    <w:rsid w:val="00056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4"/>
    <w:link w:val="HTML"/>
    <w:rsid w:val="00056684"/>
    <w:rPr>
      <w:rFonts w:ascii="Courier New" w:eastAsia="Times New Roman" w:hAnsi="Courier New" w:cs="Times New Roman"/>
      <w:sz w:val="20"/>
      <w:szCs w:val="20"/>
      <w:lang w:eastAsia="ru-RU"/>
    </w:rPr>
  </w:style>
  <w:style w:type="paragraph" w:styleId="aff1">
    <w:name w:val="Body Text Indent"/>
    <w:basedOn w:val="a3"/>
    <w:link w:val="aff2"/>
    <w:uiPriority w:val="99"/>
    <w:rsid w:val="00056684"/>
    <w:pPr>
      <w:spacing w:after="120" w:line="240" w:lineRule="auto"/>
      <w:ind w:left="283"/>
    </w:pPr>
    <w:rPr>
      <w:rFonts w:ascii="Times New Roman" w:eastAsia="Times New Roman" w:hAnsi="Times New Roman" w:cs="Times New Roman"/>
      <w:sz w:val="24"/>
      <w:szCs w:val="20"/>
      <w:lang w:eastAsia="ru-RU"/>
    </w:rPr>
  </w:style>
  <w:style w:type="character" w:customStyle="1" w:styleId="aff2">
    <w:name w:val="Основной текст с отступом Знак"/>
    <w:basedOn w:val="a4"/>
    <w:link w:val="aff1"/>
    <w:uiPriority w:val="99"/>
    <w:rsid w:val="00056684"/>
    <w:rPr>
      <w:rFonts w:ascii="Times New Roman" w:eastAsia="Times New Roman" w:hAnsi="Times New Roman" w:cs="Times New Roman"/>
      <w:sz w:val="24"/>
      <w:szCs w:val="20"/>
      <w:lang w:eastAsia="ru-RU"/>
    </w:rPr>
  </w:style>
  <w:style w:type="paragraph" w:customStyle="1" w:styleId="BodyTextIndent31">
    <w:name w:val="Body Text Indent 31"/>
    <w:basedOn w:val="a3"/>
    <w:rsid w:val="0005668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oaenoniinee">
    <w:name w:val="oaeno niinee"/>
    <w:basedOn w:val="a3"/>
    <w:rsid w:val="00056684"/>
    <w:pPr>
      <w:spacing w:after="0" w:line="240" w:lineRule="auto"/>
      <w:jc w:val="both"/>
    </w:pPr>
    <w:rPr>
      <w:rFonts w:ascii="Times New Roman" w:eastAsia="Times New Roman" w:hAnsi="Times New Roman" w:cs="Times New Roman"/>
      <w:sz w:val="24"/>
      <w:szCs w:val="20"/>
      <w:lang w:eastAsia="ru-RU"/>
    </w:rPr>
  </w:style>
  <w:style w:type="paragraph" w:customStyle="1" w:styleId="31">
    <w:name w:val="Основной текст с отступом 31"/>
    <w:basedOn w:val="a3"/>
    <w:rsid w:val="00056684"/>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6"/>
      <w:szCs w:val="20"/>
      <w:lang w:eastAsia="ru-RU"/>
    </w:rPr>
  </w:style>
  <w:style w:type="paragraph" w:styleId="aff3">
    <w:name w:val="Plain Text"/>
    <w:basedOn w:val="a3"/>
    <w:link w:val="aff4"/>
    <w:rsid w:val="00056684"/>
    <w:pPr>
      <w:spacing w:after="0" w:line="240" w:lineRule="auto"/>
    </w:pPr>
    <w:rPr>
      <w:rFonts w:ascii="Courier New" w:eastAsia="Times New Roman" w:hAnsi="Courier New" w:cs="Times New Roman"/>
      <w:sz w:val="20"/>
      <w:szCs w:val="20"/>
      <w:lang w:eastAsia="ru-RU"/>
    </w:rPr>
  </w:style>
  <w:style w:type="character" w:customStyle="1" w:styleId="aff4">
    <w:name w:val="Текст Знак"/>
    <w:basedOn w:val="a4"/>
    <w:link w:val="aff3"/>
    <w:rsid w:val="00056684"/>
    <w:rPr>
      <w:rFonts w:ascii="Courier New" w:eastAsia="Times New Roman" w:hAnsi="Courier New" w:cs="Times New Roman"/>
      <w:sz w:val="20"/>
      <w:szCs w:val="20"/>
      <w:lang w:eastAsia="ru-RU"/>
    </w:rPr>
  </w:style>
  <w:style w:type="paragraph" w:customStyle="1" w:styleId="210">
    <w:name w:val="Основной текст с отступом 21"/>
    <w:basedOn w:val="a3"/>
    <w:rsid w:val="00056684"/>
    <w:pPr>
      <w:spacing w:after="0" w:line="240" w:lineRule="auto"/>
      <w:ind w:firstLine="720"/>
      <w:jc w:val="right"/>
    </w:pPr>
    <w:rPr>
      <w:rFonts w:ascii="Times New Roman" w:eastAsia="Times New Roman" w:hAnsi="Times New Roman" w:cs="Times New Roman"/>
      <w:sz w:val="28"/>
      <w:szCs w:val="20"/>
      <w:lang w:eastAsia="ru-RU"/>
    </w:rPr>
  </w:style>
  <w:style w:type="paragraph" w:styleId="32">
    <w:name w:val="Body Text Indent 3"/>
    <w:basedOn w:val="a3"/>
    <w:link w:val="33"/>
    <w:uiPriority w:val="99"/>
    <w:rsid w:val="00056684"/>
    <w:pPr>
      <w:spacing w:after="120" w:line="240" w:lineRule="auto"/>
      <w:ind w:left="283"/>
    </w:pPr>
    <w:rPr>
      <w:rFonts w:ascii="Times New Roman" w:eastAsia="Times New Roman" w:hAnsi="Times New Roman" w:cs="Times New Roman"/>
      <w:sz w:val="16"/>
      <w:szCs w:val="20"/>
      <w:lang w:eastAsia="ru-RU"/>
    </w:rPr>
  </w:style>
  <w:style w:type="character" w:customStyle="1" w:styleId="33">
    <w:name w:val="Основной текст с отступом 3 Знак"/>
    <w:basedOn w:val="a4"/>
    <w:link w:val="32"/>
    <w:uiPriority w:val="99"/>
    <w:rsid w:val="00056684"/>
    <w:rPr>
      <w:rFonts w:ascii="Times New Roman" w:eastAsia="Times New Roman" w:hAnsi="Times New Roman" w:cs="Times New Roman"/>
      <w:sz w:val="16"/>
      <w:szCs w:val="20"/>
      <w:lang w:eastAsia="ru-RU"/>
    </w:rPr>
  </w:style>
  <w:style w:type="character" w:styleId="aff5">
    <w:name w:val="page number"/>
    <w:uiPriority w:val="99"/>
    <w:rsid w:val="00056684"/>
    <w:rPr>
      <w:rFonts w:cs="Times New Roman"/>
    </w:rPr>
  </w:style>
  <w:style w:type="paragraph" w:customStyle="1" w:styleId="15">
    <w:name w:val="Название1"/>
    <w:basedOn w:val="a3"/>
    <w:qFormat/>
    <w:rsid w:val="00056684"/>
    <w:pPr>
      <w:spacing w:after="0" w:line="240" w:lineRule="auto"/>
      <w:jc w:val="center"/>
    </w:pPr>
    <w:rPr>
      <w:rFonts w:ascii="Arial" w:eastAsia="Times New Roman" w:hAnsi="Arial" w:cs="Times New Roman"/>
      <w:b/>
      <w:sz w:val="48"/>
      <w:szCs w:val="20"/>
      <w:lang w:eastAsia="ru-RU"/>
    </w:rPr>
  </w:style>
  <w:style w:type="table" w:customStyle="1" w:styleId="16">
    <w:name w:val="Сетка таблицы1"/>
    <w:uiPriority w:val="99"/>
    <w:rsid w:val="000566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056684"/>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26">
    <w:name w:val="Сетка таблицы2"/>
    <w:uiPriority w:val="99"/>
    <w:rsid w:val="000566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Заголовок 3 жирн. + центр."/>
    <w:basedOn w:val="a3"/>
    <w:rsid w:val="00056684"/>
    <w:pPr>
      <w:keepNext/>
      <w:widowControl w:val="0"/>
      <w:adjustRightInd w:val="0"/>
      <w:spacing w:before="360" w:after="360"/>
      <w:jc w:val="center"/>
      <w:textAlignment w:val="baseline"/>
      <w:outlineLvl w:val="2"/>
    </w:pPr>
    <w:rPr>
      <w:rFonts w:ascii="Calibri" w:eastAsia="Times New Roman" w:hAnsi="Calibri" w:cs="Arial"/>
      <w:b/>
      <w:bCs/>
      <w:sz w:val="24"/>
      <w:szCs w:val="26"/>
      <w:lang w:val="en-US"/>
    </w:rPr>
  </w:style>
  <w:style w:type="character" w:customStyle="1" w:styleId="27">
    <w:name w:val="Знак Знак2"/>
    <w:uiPriority w:val="99"/>
    <w:rsid w:val="00056684"/>
    <w:rPr>
      <w:rFonts w:ascii="Calibri" w:hAnsi="Calibri"/>
      <w:sz w:val="22"/>
      <w:lang w:val="ru-RU" w:eastAsia="en-US"/>
    </w:rPr>
  </w:style>
  <w:style w:type="paragraph" w:customStyle="1" w:styleId="a2">
    <w:name w:val="Буллеты (заголовок)"/>
    <w:basedOn w:val="a3"/>
    <w:rsid w:val="00056684"/>
    <w:pPr>
      <w:numPr>
        <w:numId w:val="5"/>
      </w:numPr>
      <w:tabs>
        <w:tab w:val="clear" w:pos="454"/>
        <w:tab w:val="num" w:pos="360"/>
        <w:tab w:val="left" w:pos="397"/>
      </w:tabs>
      <w:spacing w:before="60"/>
      <w:ind w:left="357" w:hanging="357"/>
    </w:pPr>
    <w:rPr>
      <w:rFonts w:ascii="Tahoma" w:eastAsia="Calibri" w:hAnsi="Tahoma" w:cs="Times New Roman"/>
      <w:sz w:val="20"/>
    </w:rPr>
  </w:style>
  <w:style w:type="paragraph" w:customStyle="1" w:styleId="17">
    <w:name w:val="Заголовок 1 (центровка)"/>
    <w:basedOn w:val="18"/>
    <w:rsid w:val="00056684"/>
    <w:pPr>
      <w:jc w:val="center"/>
    </w:pPr>
  </w:style>
  <w:style w:type="paragraph" w:customStyle="1" w:styleId="18">
    <w:name w:val="Заголовок 1 чистый"/>
    <w:basedOn w:val="a3"/>
    <w:next w:val="a3"/>
    <w:link w:val="19"/>
    <w:rsid w:val="00056684"/>
    <w:pPr>
      <w:spacing w:before="480" w:after="480"/>
    </w:pPr>
    <w:rPr>
      <w:rFonts w:ascii="Calibri" w:eastAsia="Calibri" w:hAnsi="Calibri" w:cs="Times New Roman"/>
      <w:sz w:val="32"/>
      <w:szCs w:val="20"/>
    </w:rPr>
  </w:style>
  <w:style w:type="character" w:customStyle="1" w:styleId="19">
    <w:name w:val="Заголовок 1 чистый Знак Знак"/>
    <w:link w:val="18"/>
    <w:rsid w:val="00056684"/>
    <w:rPr>
      <w:rFonts w:ascii="Calibri" w:eastAsia="Calibri" w:hAnsi="Calibri" w:cs="Times New Roman"/>
      <w:sz w:val="32"/>
      <w:szCs w:val="20"/>
    </w:rPr>
  </w:style>
  <w:style w:type="paragraph" w:customStyle="1" w:styleId="-1">
    <w:name w:val="Маркированный список - 1"/>
    <w:basedOn w:val="a3"/>
    <w:rsid w:val="00056684"/>
    <w:pPr>
      <w:numPr>
        <w:numId w:val="1"/>
      </w:numPr>
      <w:tabs>
        <w:tab w:val="left" w:pos="414"/>
      </w:tabs>
      <w:spacing w:before="60"/>
      <w:ind w:left="414" w:hanging="357"/>
    </w:pPr>
    <w:rPr>
      <w:rFonts w:ascii="Tahoma" w:eastAsia="Calibri" w:hAnsi="Tahoma" w:cs="Times New Roman"/>
      <w:sz w:val="20"/>
    </w:rPr>
  </w:style>
  <w:style w:type="paragraph" w:customStyle="1" w:styleId="-2">
    <w:name w:val="Маркированный список - 2"/>
    <w:basedOn w:val="a3"/>
    <w:link w:val="-21"/>
    <w:rsid w:val="00056684"/>
    <w:pPr>
      <w:numPr>
        <w:numId w:val="6"/>
      </w:numPr>
      <w:tabs>
        <w:tab w:val="clear" w:pos="530"/>
        <w:tab w:val="left" w:pos="737"/>
      </w:tabs>
      <w:spacing w:before="60"/>
      <w:ind w:left="754" w:hanging="357"/>
    </w:pPr>
    <w:rPr>
      <w:rFonts w:ascii="Tahoma" w:eastAsia="Calibri" w:hAnsi="Tahoma" w:cs="Times New Roman"/>
      <w:sz w:val="20"/>
      <w:szCs w:val="20"/>
    </w:rPr>
  </w:style>
  <w:style w:type="character" w:customStyle="1" w:styleId="-21">
    <w:name w:val="Маркированный список - 2 Знак"/>
    <w:link w:val="-2"/>
    <w:rsid w:val="00056684"/>
    <w:rPr>
      <w:rFonts w:ascii="Tahoma" w:eastAsia="Calibri" w:hAnsi="Tahoma" w:cs="Times New Roman"/>
      <w:sz w:val="20"/>
      <w:szCs w:val="20"/>
    </w:rPr>
  </w:style>
  <w:style w:type="paragraph" w:customStyle="1" w:styleId="-10">
    <w:name w:val="Маркированный список (для нумерованного) - 1"/>
    <w:basedOn w:val="-2"/>
    <w:link w:val="-11"/>
    <w:rsid w:val="00056684"/>
    <w:pPr>
      <w:numPr>
        <w:numId w:val="2"/>
      </w:numPr>
      <w:ind w:left="754" w:hanging="357"/>
    </w:pPr>
  </w:style>
  <w:style w:type="character" w:customStyle="1" w:styleId="-11">
    <w:name w:val="Маркированный список (для нумерованного) - 1 Знак"/>
    <w:basedOn w:val="-21"/>
    <w:link w:val="-10"/>
    <w:rsid w:val="00056684"/>
    <w:rPr>
      <w:rFonts w:ascii="Tahoma" w:eastAsia="Calibri" w:hAnsi="Tahoma" w:cs="Times New Roman"/>
      <w:sz w:val="20"/>
      <w:szCs w:val="20"/>
    </w:rPr>
  </w:style>
  <w:style w:type="paragraph" w:customStyle="1" w:styleId="-20">
    <w:name w:val="Маркированный список (для нумерованного) - 2"/>
    <w:basedOn w:val="-10"/>
    <w:link w:val="-22"/>
    <w:autoRedefine/>
    <w:rsid w:val="00056684"/>
    <w:pPr>
      <w:numPr>
        <w:numId w:val="3"/>
      </w:numPr>
      <w:tabs>
        <w:tab w:val="left" w:pos="1134"/>
      </w:tabs>
      <w:ind w:left="1134" w:hanging="340"/>
    </w:pPr>
  </w:style>
  <w:style w:type="character" w:customStyle="1" w:styleId="-22">
    <w:name w:val="Маркированный список (для нумерованного) - 2 Знак"/>
    <w:basedOn w:val="-11"/>
    <w:link w:val="-20"/>
    <w:rsid w:val="00056684"/>
    <w:rPr>
      <w:rFonts w:ascii="Tahoma" w:eastAsia="Calibri" w:hAnsi="Tahoma" w:cs="Times New Roman"/>
      <w:sz w:val="20"/>
      <w:szCs w:val="20"/>
    </w:rPr>
  </w:style>
  <w:style w:type="paragraph" w:customStyle="1" w:styleId="aff6">
    <w:name w:val="Название рис/табл"/>
    <w:basedOn w:val="a3"/>
    <w:next w:val="a3"/>
    <w:rsid w:val="00056684"/>
    <w:pPr>
      <w:keepNext/>
      <w:spacing w:before="360" w:after="240"/>
    </w:pPr>
    <w:rPr>
      <w:rFonts w:ascii="Tahoma" w:eastAsia="Calibri" w:hAnsi="Tahoma" w:cs="Times New Roman"/>
      <w:b/>
      <w:sz w:val="20"/>
    </w:rPr>
  </w:style>
  <w:style w:type="paragraph" w:customStyle="1" w:styleId="28">
    <w:name w:val="Заголовок 2 чистый"/>
    <w:basedOn w:val="2"/>
    <w:rsid w:val="00056684"/>
    <w:pPr>
      <w:keepLines w:val="0"/>
      <w:widowControl w:val="0"/>
      <w:adjustRightInd w:val="0"/>
      <w:snapToGrid w:val="0"/>
      <w:spacing w:before="360" w:after="360"/>
      <w:textAlignment w:val="baseline"/>
    </w:pPr>
    <w:rPr>
      <w:rFonts w:ascii="Tahoma" w:eastAsia="Calibri" w:hAnsi="Tahoma" w:cs="Times New Roman"/>
      <w:b w:val="0"/>
      <w:bCs w:val="0"/>
      <w:color w:val="auto"/>
      <w:sz w:val="28"/>
      <w:szCs w:val="20"/>
    </w:rPr>
  </w:style>
  <w:style w:type="paragraph" w:customStyle="1" w:styleId="a0">
    <w:name w:val="Нумерованный список (буллеты)"/>
    <w:basedOn w:val="a3"/>
    <w:rsid w:val="00056684"/>
    <w:pPr>
      <w:numPr>
        <w:numId w:val="4"/>
      </w:numPr>
      <w:tabs>
        <w:tab w:val="left" w:pos="527"/>
      </w:tabs>
      <w:spacing w:before="60"/>
      <w:ind w:left="414" w:hanging="357"/>
    </w:pPr>
    <w:rPr>
      <w:rFonts w:ascii="Tahoma" w:eastAsia="Calibri" w:hAnsi="Tahoma" w:cs="Times New Roman"/>
      <w:sz w:val="20"/>
    </w:rPr>
  </w:style>
  <w:style w:type="paragraph" w:customStyle="1" w:styleId="a">
    <w:name w:val="Подпись под рис/табл"/>
    <w:basedOn w:val="a3"/>
    <w:next w:val="a3"/>
    <w:link w:val="aff7"/>
    <w:rsid w:val="00056684"/>
    <w:pPr>
      <w:numPr>
        <w:numId w:val="7"/>
      </w:numPr>
      <w:tabs>
        <w:tab w:val="clear" w:pos="417"/>
      </w:tabs>
      <w:spacing w:before="60"/>
      <w:ind w:left="0" w:firstLine="0"/>
    </w:pPr>
    <w:rPr>
      <w:rFonts w:ascii="Calibri" w:eastAsia="Calibri" w:hAnsi="Calibri" w:cs="Times New Roman"/>
      <w:b/>
      <w:sz w:val="20"/>
      <w:szCs w:val="20"/>
    </w:rPr>
  </w:style>
  <w:style w:type="character" w:customStyle="1" w:styleId="aff7">
    <w:name w:val="Подпись под рис/табл Знак"/>
    <w:link w:val="a"/>
    <w:rsid w:val="00056684"/>
    <w:rPr>
      <w:rFonts w:ascii="Calibri" w:eastAsia="Calibri" w:hAnsi="Calibri" w:cs="Times New Roman"/>
      <w:b/>
      <w:sz w:val="20"/>
      <w:szCs w:val="20"/>
    </w:rPr>
  </w:style>
  <w:style w:type="paragraph" w:customStyle="1" w:styleId="aff8">
    <w:name w:val="Сноска"/>
    <w:basedOn w:val="a3"/>
    <w:rsid w:val="00056684"/>
    <w:pPr>
      <w:tabs>
        <w:tab w:val="left" w:pos="227"/>
      </w:tabs>
      <w:spacing w:before="60"/>
      <w:ind w:left="170" w:hanging="170"/>
    </w:pPr>
    <w:rPr>
      <w:rFonts w:ascii="Calibri" w:eastAsia="Calibri" w:hAnsi="Calibri" w:cs="Times New Roman"/>
      <w:color w:val="000000"/>
      <w:sz w:val="20"/>
    </w:rPr>
  </w:style>
  <w:style w:type="paragraph" w:customStyle="1" w:styleId="29">
    <w:name w:val="Заголовок 2 (центровка)"/>
    <w:basedOn w:val="2"/>
    <w:rsid w:val="00056684"/>
    <w:pPr>
      <w:keepLines w:val="0"/>
      <w:widowControl w:val="0"/>
      <w:adjustRightInd w:val="0"/>
      <w:snapToGrid w:val="0"/>
      <w:spacing w:before="360" w:after="360"/>
      <w:jc w:val="center"/>
      <w:textAlignment w:val="baseline"/>
    </w:pPr>
    <w:rPr>
      <w:rFonts w:ascii="Tahoma" w:eastAsia="Calibri" w:hAnsi="Tahoma" w:cs="Times New Roman"/>
      <w:b w:val="0"/>
      <w:bCs w:val="0"/>
      <w:color w:val="auto"/>
      <w:sz w:val="28"/>
      <w:szCs w:val="20"/>
    </w:rPr>
  </w:style>
  <w:style w:type="paragraph" w:customStyle="1" w:styleId="35">
    <w:name w:val="Заголовок 3 чистый"/>
    <w:basedOn w:val="3"/>
    <w:rsid w:val="00056684"/>
    <w:pPr>
      <w:keepLines w:val="0"/>
      <w:widowControl w:val="0"/>
      <w:adjustRightInd w:val="0"/>
      <w:spacing w:before="360" w:after="360"/>
      <w:textAlignment w:val="baseline"/>
    </w:pPr>
    <w:rPr>
      <w:rFonts w:ascii="Calibri" w:eastAsia="Calibri" w:hAnsi="Calibri" w:cs="Times New Roman"/>
      <w:b w:val="0"/>
      <w:color w:val="auto"/>
      <w:sz w:val="24"/>
      <w:szCs w:val="26"/>
      <w:lang w:val="en-US"/>
    </w:rPr>
  </w:style>
  <w:style w:type="paragraph" w:customStyle="1" w:styleId="36">
    <w:name w:val="Заголовок 3 (центровка)"/>
    <w:basedOn w:val="35"/>
    <w:rsid w:val="00056684"/>
    <w:pPr>
      <w:jc w:val="center"/>
    </w:pPr>
  </w:style>
  <w:style w:type="paragraph" w:customStyle="1" w:styleId="37">
    <w:name w:val="Заголовок 3 жирн."/>
    <w:basedOn w:val="36"/>
    <w:rsid w:val="00056684"/>
    <w:pPr>
      <w:jc w:val="left"/>
    </w:pPr>
    <w:rPr>
      <w:b/>
    </w:rPr>
  </w:style>
  <w:style w:type="paragraph" w:customStyle="1" w:styleId="ConsPlusNonformat">
    <w:name w:val="ConsPlusNonformat"/>
    <w:uiPriority w:val="99"/>
    <w:rsid w:val="00056684"/>
    <w:pPr>
      <w:widowControl w:val="0"/>
      <w:autoSpaceDE w:val="0"/>
      <w:autoSpaceDN w:val="0"/>
      <w:adjustRightInd w:val="0"/>
      <w:spacing w:before="60" w:after="0" w:line="240" w:lineRule="auto"/>
    </w:pPr>
    <w:rPr>
      <w:rFonts w:ascii="Courier New" w:eastAsia="Times New Roman" w:hAnsi="Courier New" w:cs="Courier New"/>
      <w:sz w:val="20"/>
      <w:szCs w:val="20"/>
      <w:lang w:eastAsia="ru-RU"/>
    </w:rPr>
  </w:style>
  <w:style w:type="paragraph" w:customStyle="1" w:styleId="1271">
    <w:name w:val="Стиль Основной текст + По ширине Первая строка:  127 см1"/>
    <w:basedOn w:val="ad"/>
    <w:rsid w:val="00056684"/>
    <w:pPr>
      <w:spacing w:before="60" w:after="120"/>
      <w:ind w:firstLine="720"/>
    </w:pPr>
    <w:rPr>
      <w:lang w:eastAsia="en-US"/>
    </w:rPr>
  </w:style>
  <w:style w:type="paragraph" w:customStyle="1" w:styleId="text">
    <w:name w:val="text"/>
    <w:basedOn w:val="32"/>
    <w:rsid w:val="00056684"/>
    <w:pPr>
      <w:spacing w:before="60" w:after="0" w:line="228" w:lineRule="auto"/>
      <w:ind w:left="0" w:firstLine="567"/>
      <w:jc w:val="both"/>
    </w:pPr>
    <w:rPr>
      <w:rFonts w:ascii="PetersburgC" w:hAnsi="PetersburgC"/>
      <w:color w:val="000000"/>
      <w:sz w:val="22"/>
    </w:rPr>
  </w:style>
  <w:style w:type="paragraph" w:styleId="aff9">
    <w:name w:val="Document Map"/>
    <w:basedOn w:val="a3"/>
    <w:link w:val="affa"/>
    <w:uiPriority w:val="99"/>
    <w:unhideWhenUsed/>
    <w:rsid w:val="00056684"/>
    <w:pPr>
      <w:spacing w:after="0" w:line="240" w:lineRule="auto"/>
      <w:ind w:firstLine="709"/>
      <w:jc w:val="both"/>
    </w:pPr>
    <w:rPr>
      <w:rFonts w:ascii="Tahoma" w:eastAsia="Calibri" w:hAnsi="Tahoma" w:cs="Times New Roman"/>
      <w:sz w:val="16"/>
      <w:szCs w:val="16"/>
    </w:rPr>
  </w:style>
  <w:style w:type="character" w:customStyle="1" w:styleId="affa">
    <w:name w:val="Схема документа Знак"/>
    <w:basedOn w:val="a4"/>
    <w:link w:val="aff9"/>
    <w:uiPriority w:val="99"/>
    <w:rsid w:val="00056684"/>
    <w:rPr>
      <w:rFonts w:ascii="Tahoma" w:eastAsia="Calibri" w:hAnsi="Tahoma" w:cs="Times New Roman"/>
      <w:sz w:val="16"/>
      <w:szCs w:val="16"/>
    </w:rPr>
  </w:style>
  <w:style w:type="paragraph" w:styleId="2a">
    <w:name w:val="Body Text Indent 2"/>
    <w:basedOn w:val="a3"/>
    <w:link w:val="2b"/>
    <w:uiPriority w:val="99"/>
    <w:rsid w:val="00056684"/>
    <w:pPr>
      <w:spacing w:before="60" w:after="120" w:line="480" w:lineRule="auto"/>
      <w:ind w:left="283"/>
    </w:pPr>
    <w:rPr>
      <w:rFonts w:ascii="Calibri" w:eastAsia="Calibri" w:hAnsi="Calibri" w:cs="Times New Roman"/>
      <w:sz w:val="20"/>
      <w:szCs w:val="20"/>
    </w:rPr>
  </w:style>
  <w:style w:type="character" w:customStyle="1" w:styleId="2b">
    <w:name w:val="Основной текст с отступом 2 Знак"/>
    <w:basedOn w:val="a4"/>
    <w:link w:val="2a"/>
    <w:uiPriority w:val="99"/>
    <w:rsid w:val="00056684"/>
    <w:rPr>
      <w:rFonts w:ascii="Calibri" w:eastAsia="Calibri" w:hAnsi="Calibri" w:cs="Times New Roman"/>
      <w:sz w:val="20"/>
      <w:szCs w:val="20"/>
    </w:rPr>
  </w:style>
  <w:style w:type="paragraph" w:styleId="a1">
    <w:name w:val="List Bullet"/>
    <w:basedOn w:val="a3"/>
    <w:autoRedefine/>
    <w:rsid w:val="00056684"/>
    <w:pPr>
      <w:numPr>
        <w:numId w:val="8"/>
      </w:numPr>
      <w:tabs>
        <w:tab w:val="left" w:pos="794"/>
      </w:tabs>
      <w:spacing w:after="0" w:line="240" w:lineRule="auto"/>
      <w:jc w:val="both"/>
    </w:pPr>
    <w:rPr>
      <w:rFonts w:ascii="Times New Roman" w:eastAsia="Times New Roman" w:hAnsi="Times New Roman" w:cs="Times New Roman"/>
      <w:sz w:val="28"/>
      <w:szCs w:val="20"/>
      <w:lang w:eastAsia="ru-RU"/>
    </w:rPr>
  </w:style>
  <w:style w:type="paragraph" w:customStyle="1" w:styleId="Default">
    <w:name w:val="Default"/>
    <w:rsid w:val="000566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text-cut2">
    <w:name w:val="text-cut2"/>
    <w:rsid w:val="00056684"/>
  </w:style>
  <w:style w:type="character" w:styleId="affb">
    <w:name w:val="Emphasis"/>
    <w:uiPriority w:val="20"/>
    <w:qFormat/>
    <w:rsid w:val="00056684"/>
    <w:rPr>
      <w:i/>
      <w:iCs/>
    </w:rPr>
  </w:style>
  <w:style w:type="paragraph" w:customStyle="1" w:styleId="msonormal0">
    <w:name w:val="msonormal"/>
    <w:basedOn w:val="a3"/>
    <w:rsid w:val="000566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3"/>
    <w:rsid w:val="00056684"/>
    <w:pPr>
      <w:spacing w:before="100" w:beforeAutospacing="1" w:after="100" w:afterAutospacing="1" w:line="240" w:lineRule="auto"/>
    </w:pPr>
    <w:rPr>
      <w:rFonts w:ascii="Times New Roman" w:eastAsia="Times New Roman" w:hAnsi="Times New Roman" w:cs="Times New Roman"/>
      <w:color w:val="A6A6A6"/>
      <w:sz w:val="16"/>
      <w:szCs w:val="16"/>
      <w:lang w:eastAsia="ru-RU"/>
    </w:rPr>
  </w:style>
  <w:style w:type="paragraph" w:customStyle="1" w:styleId="xl65">
    <w:name w:val="xl65"/>
    <w:basedOn w:val="a3"/>
    <w:rsid w:val="000566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6">
    <w:name w:val="xl66"/>
    <w:basedOn w:val="a3"/>
    <w:rsid w:val="000566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67">
    <w:name w:val="xl67"/>
    <w:basedOn w:val="a3"/>
    <w:rsid w:val="000566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3"/>
    <w:rsid w:val="000566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9">
    <w:name w:val="xl69"/>
    <w:basedOn w:val="a3"/>
    <w:rsid w:val="000566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0">
    <w:name w:val="xl70"/>
    <w:basedOn w:val="a3"/>
    <w:rsid w:val="000566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3"/>
    <w:rsid w:val="000566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2">
    <w:name w:val="xl72"/>
    <w:basedOn w:val="a3"/>
    <w:rsid w:val="000566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3"/>
    <w:rsid w:val="0005668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3"/>
    <w:rsid w:val="000566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5">
    <w:name w:val="xl75"/>
    <w:basedOn w:val="a3"/>
    <w:rsid w:val="000566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76">
    <w:name w:val="xl76"/>
    <w:basedOn w:val="a3"/>
    <w:rsid w:val="000566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7">
    <w:name w:val="xl77"/>
    <w:basedOn w:val="a3"/>
    <w:rsid w:val="000566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78">
    <w:name w:val="xl78"/>
    <w:basedOn w:val="a3"/>
    <w:rsid w:val="0005668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9">
    <w:name w:val="xl79"/>
    <w:basedOn w:val="a3"/>
    <w:rsid w:val="000566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0">
    <w:name w:val="xl80"/>
    <w:basedOn w:val="a3"/>
    <w:rsid w:val="000566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1">
    <w:name w:val="xl81"/>
    <w:basedOn w:val="a3"/>
    <w:rsid w:val="00056684"/>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2">
    <w:name w:val="xl82"/>
    <w:basedOn w:val="a3"/>
    <w:rsid w:val="00056684"/>
    <w:pP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83">
    <w:name w:val="xl83"/>
    <w:basedOn w:val="a3"/>
    <w:rsid w:val="000566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4">
    <w:name w:val="xl84"/>
    <w:basedOn w:val="a3"/>
    <w:rsid w:val="000566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5">
    <w:name w:val="xl85"/>
    <w:basedOn w:val="a3"/>
    <w:rsid w:val="000566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3"/>
    <w:rsid w:val="0005668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3"/>
    <w:rsid w:val="000566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8">
    <w:name w:val="xl88"/>
    <w:basedOn w:val="a3"/>
    <w:rsid w:val="000566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3"/>
    <w:rsid w:val="000566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3"/>
    <w:rsid w:val="00056684"/>
    <w:pPr>
      <w:shd w:val="clear" w:color="000000" w:fill="FFC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3"/>
    <w:rsid w:val="000566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3"/>
    <w:rsid w:val="000566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3"/>
    <w:rsid w:val="000566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3"/>
    <w:rsid w:val="000566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3"/>
    <w:rsid w:val="0005668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3"/>
    <w:rsid w:val="000566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7">
    <w:name w:val="xl97"/>
    <w:basedOn w:val="a3"/>
    <w:rsid w:val="0005668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8">
    <w:name w:val="xl98"/>
    <w:basedOn w:val="a3"/>
    <w:rsid w:val="0005668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9">
    <w:name w:val="xl99"/>
    <w:basedOn w:val="a3"/>
    <w:rsid w:val="0005668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0">
    <w:name w:val="xl100"/>
    <w:basedOn w:val="a3"/>
    <w:rsid w:val="0005668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3"/>
    <w:rsid w:val="0005668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2">
    <w:name w:val="xl102"/>
    <w:basedOn w:val="a3"/>
    <w:rsid w:val="000566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3">
    <w:name w:val="xl103"/>
    <w:basedOn w:val="a3"/>
    <w:rsid w:val="0005668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3"/>
    <w:rsid w:val="0005668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5">
    <w:name w:val="xl105"/>
    <w:basedOn w:val="a3"/>
    <w:rsid w:val="0005668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6">
    <w:name w:val="xl106"/>
    <w:basedOn w:val="a3"/>
    <w:rsid w:val="0005668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3"/>
    <w:rsid w:val="0005668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3"/>
    <w:rsid w:val="0005668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3"/>
    <w:rsid w:val="0005668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3"/>
    <w:rsid w:val="0005668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3"/>
    <w:rsid w:val="0005668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3"/>
    <w:rsid w:val="0005668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3"/>
    <w:rsid w:val="000566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4">
    <w:name w:val="xl114"/>
    <w:basedOn w:val="a3"/>
    <w:rsid w:val="000566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3"/>
    <w:rsid w:val="000566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3"/>
    <w:rsid w:val="0005668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7">
    <w:name w:val="xl117"/>
    <w:basedOn w:val="a3"/>
    <w:rsid w:val="0005668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8">
    <w:name w:val="xl118"/>
    <w:basedOn w:val="a3"/>
    <w:rsid w:val="0005668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9">
    <w:name w:val="xl119"/>
    <w:basedOn w:val="a3"/>
    <w:rsid w:val="0005668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0">
    <w:name w:val="xl120"/>
    <w:basedOn w:val="a3"/>
    <w:rsid w:val="0005668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1">
    <w:name w:val="xl121"/>
    <w:basedOn w:val="a3"/>
    <w:rsid w:val="0005668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2">
    <w:name w:val="xl122"/>
    <w:basedOn w:val="a3"/>
    <w:rsid w:val="0005668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3"/>
    <w:rsid w:val="0005668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4">
    <w:name w:val="xl124"/>
    <w:basedOn w:val="a3"/>
    <w:rsid w:val="0005668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3"/>
    <w:rsid w:val="0005668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26">
    <w:name w:val="xl126"/>
    <w:basedOn w:val="a3"/>
    <w:rsid w:val="0005668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27">
    <w:name w:val="xl127"/>
    <w:basedOn w:val="a3"/>
    <w:rsid w:val="0005668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28">
    <w:name w:val="xl128"/>
    <w:basedOn w:val="a3"/>
    <w:rsid w:val="00056684"/>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9">
    <w:name w:val="xl129"/>
    <w:basedOn w:val="a3"/>
    <w:rsid w:val="0005668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0">
    <w:name w:val="xl130"/>
    <w:basedOn w:val="a3"/>
    <w:rsid w:val="0005668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1">
    <w:name w:val="xl131"/>
    <w:basedOn w:val="a3"/>
    <w:rsid w:val="00056684"/>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2">
    <w:name w:val="xl132"/>
    <w:basedOn w:val="a3"/>
    <w:rsid w:val="00056684"/>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3">
    <w:name w:val="xl133"/>
    <w:basedOn w:val="a3"/>
    <w:rsid w:val="00056684"/>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4">
    <w:name w:val="xl134"/>
    <w:basedOn w:val="a3"/>
    <w:rsid w:val="000566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3"/>
    <w:rsid w:val="0005668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36">
    <w:name w:val="xl136"/>
    <w:basedOn w:val="a3"/>
    <w:rsid w:val="0005668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37">
    <w:name w:val="xl137"/>
    <w:basedOn w:val="a3"/>
    <w:rsid w:val="0005668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38">
    <w:name w:val="xl138"/>
    <w:basedOn w:val="a3"/>
    <w:rsid w:val="000566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9">
    <w:name w:val="xl139"/>
    <w:basedOn w:val="a3"/>
    <w:rsid w:val="0005668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0">
    <w:name w:val="xl140"/>
    <w:basedOn w:val="a3"/>
    <w:rsid w:val="0005668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1">
    <w:name w:val="xl141"/>
    <w:basedOn w:val="a3"/>
    <w:rsid w:val="0005668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2">
    <w:name w:val="xl142"/>
    <w:basedOn w:val="a3"/>
    <w:rsid w:val="0005668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3"/>
    <w:rsid w:val="0005668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3"/>
    <w:rsid w:val="0005668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3"/>
    <w:rsid w:val="0005668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46">
    <w:name w:val="xl146"/>
    <w:basedOn w:val="a3"/>
    <w:rsid w:val="000566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3"/>
    <w:rsid w:val="0005668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8">
    <w:name w:val="xl148"/>
    <w:basedOn w:val="a3"/>
    <w:rsid w:val="0005668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9">
    <w:name w:val="xl149"/>
    <w:basedOn w:val="a3"/>
    <w:rsid w:val="0005668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0">
    <w:name w:val="xl150"/>
    <w:basedOn w:val="a3"/>
    <w:rsid w:val="0005668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1">
    <w:name w:val="xl151"/>
    <w:basedOn w:val="a3"/>
    <w:rsid w:val="0005668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font6">
    <w:name w:val="font6"/>
    <w:basedOn w:val="a3"/>
    <w:rsid w:val="0005668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152">
    <w:name w:val="xl152"/>
    <w:basedOn w:val="a3"/>
    <w:rsid w:val="0005668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3">
    <w:name w:val="xl153"/>
    <w:basedOn w:val="a3"/>
    <w:rsid w:val="0005668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3"/>
    <w:rsid w:val="0005668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5">
    <w:name w:val="xl155"/>
    <w:basedOn w:val="a3"/>
    <w:rsid w:val="0005668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6">
    <w:name w:val="xl156"/>
    <w:basedOn w:val="a3"/>
    <w:rsid w:val="000566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7">
    <w:name w:val="xl157"/>
    <w:basedOn w:val="a3"/>
    <w:rsid w:val="000566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formattext">
    <w:name w:val="formattext"/>
    <w:basedOn w:val="a3"/>
    <w:rsid w:val="000566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a">
    <w:name w:val="Основной текст Знак1"/>
    <w:uiPriority w:val="99"/>
    <w:locked/>
    <w:rsid w:val="00442002"/>
    <w:rPr>
      <w:rFonts w:ascii="Times New Roman" w:hAnsi="Times New Roman"/>
      <w:sz w:val="13"/>
      <w:shd w:val="clear" w:color="auto" w:fill="FFFFFF"/>
    </w:rPr>
  </w:style>
  <w:style w:type="character" w:customStyle="1" w:styleId="2c">
    <w:name w:val="Основной текст Знак2"/>
    <w:rsid w:val="00442002"/>
    <w:rPr>
      <w:rFonts w:ascii="Calibri" w:hAnsi="Calibri"/>
    </w:rPr>
  </w:style>
  <w:style w:type="character" w:styleId="affc">
    <w:name w:val="line number"/>
    <w:basedOn w:val="a4"/>
    <w:uiPriority w:val="99"/>
    <w:unhideWhenUsed/>
    <w:rsid w:val="00442002"/>
    <w:rPr>
      <w:rFonts w:cs="Times New Roman"/>
    </w:rPr>
  </w:style>
  <w:style w:type="paragraph" w:styleId="affd">
    <w:name w:val="Body Text First Indent"/>
    <w:basedOn w:val="ad"/>
    <w:link w:val="affe"/>
    <w:uiPriority w:val="99"/>
    <w:rsid w:val="00442002"/>
    <w:pPr>
      <w:spacing w:after="120"/>
      <w:ind w:firstLine="210"/>
      <w:jc w:val="left"/>
    </w:pPr>
    <w:rPr>
      <w:sz w:val="24"/>
      <w:szCs w:val="24"/>
    </w:rPr>
  </w:style>
  <w:style w:type="character" w:customStyle="1" w:styleId="affe">
    <w:name w:val="Красная строка Знак"/>
    <w:basedOn w:val="ae"/>
    <w:link w:val="affd"/>
    <w:uiPriority w:val="99"/>
    <w:rsid w:val="00442002"/>
    <w:rPr>
      <w:rFonts w:ascii="Times New Roman" w:eastAsia="Times New Roman" w:hAnsi="Times New Roman" w:cs="Times New Roman"/>
      <w:sz w:val="24"/>
      <w:szCs w:val="24"/>
      <w:lang w:eastAsia="ru-RU"/>
    </w:rPr>
  </w:style>
  <w:style w:type="paragraph" w:styleId="afff">
    <w:name w:val="Block Text"/>
    <w:basedOn w:val="a3"/>
    <w:uiPriority w:val="99"/>
    <w:rsid w:val="00442002"/>
    <w:pPr>
      <w:spacing w:before="240" w:after="240" w:line="360" w:lineRule="auto"/>
      <w:ind w:left="284" w:right="535" w:firstLine="641"/>
      <w:jc w:val="both"/>
    </w:pPr>
    <w:rPr>
      <w:rFonts w:ascii="Times New Roman" w:eastAsia="Times New Roman" w:hAnsi="Times New Roman" w:cs="Times New Roman"/>
      <w:b/>
      <w:bCs/>
      <w:i/>
      <w:iCs/>
      <w:sz w:val="28"/>
      <w:szCs w:val="24"/>
      <w:u w:val="single"/>
      <w:lang w:eastAsia="ru-RU"/>
    </w:rPr>
  </w:style>
  <w:style w:type="paragraph" w:styleId="afff0">
    <w:name w:val="caption"/>
    <w:basedOn w:val="a3"/>
    <w:next w:val="a3"/>
    <w:uiPriority w:val="35"/>
    <w:qFormat/>
    <w:rsid w:val="00442002"/>
    <w:pPr>
      <w:keepNext/>
      <w:spacing w:before="60" w:after="0" w:line="220" w:lineRule="atLeast"/>
      <w:ind w:left="1920" w:hanging="120"/>
    </w:pPr>
    <w:rPr>
      <w:rFonts w:ascii="Times New Roman" w:eastAsia="Times New Roman" w:hAnsi="Times New Roman" w:cs="Times New Roman"/>
      <w:sz w:val="16"/>
      <w:szCs w:val="24"/>
      <w:lang w:eastAsia="ru-RU"/>
    </w:rPr>
  </w:style>
  <w:style w:type="character" w:styleId="afff1">
    <w:name w:val="Strong"/>
    <w:basedOn w:val="a4"/>
    <w:uiPriority w:val="22"/>
    <w:qFormat/>
    <w:rsid w:val="00442002"/>
    <w:rPr>
      <w:rFonts w:cs="Times New Roman"/>
      <w:b/>
    </w:rPr>
  </w:style>
  <w:style w:type="paragraph" w:customStyle="1" w:styleId="afff2">
    <w:name w:val="Перечисление"/>
    <w:basedOn w:val="a3"/>
    <w:qFormat/>
    <w:rsid w:val="00442002"/>
    <w:pPr>
      <w:spacing w:after="0" w:line="360" w:lineRule="auto"/>
      <w:ind w:left="1429" w:hanging="360"/>
      <w:jc w:val="both"/>
    </w:pPr>
    <w:rPr>
      <w:rFonts w:ascii="Times New Roman" w:eastAsia="Times New Roman" w:hAnsi="Times New Roman" w:cs="Times New Roman"/>
      <w:sz w:val="28"/>
      <w:szCs w:val="24"/>
      <w:lang w:eastAsia="ru-RU"/>
    </w:rPr>
  </w:style>
  <w:style w:type="paragraph" w:customStyle="1" w:styleId="afff3">
    <w:name w:val="Маркированный список ДИС"/>
    <w:basedOn w:val="a7"/>
    <w:link w:val="afff4"/>
    <w:qFormat/>
    <w:rsid w:val="00442002"/>
    <w:pPr>
      <w:tabs>
        <w:tab w:val="num" w:pos="567"/>
        <w:tab w:val="left" w:pos="993"/>
      </w:tabs>
      <w:spacing w:after="0" w:line="360" w:lineRule="auto"/>
      <w:ind w:left="567" w:hanging="425"/>
      <w:jc w:val="both"/>
    </w:pPr>
    <w:rPr>
      <w:rFonts w:ascii="Times New Roman" w:eastAsia="Times New Roman" w:hAnsi="Times New Roman" w:cs="Times New Roman"/>
      <w:sz w:val="28"/>
      <w:szCs w:val="28"/>
      <w:lang w:eastAsia="ru-RU"/>
    </w:rPr>
  </w:style>
  <w:style w:type="character" w:customStyle="1" w:styleId="afff4">
    <w:name w:val="Маркированный список ДИС Знак"/>
    <w:link w:val="afff3"/>
    <w:locked/>
    <w:rsid w:val="00442002"/>
    <w:rPr>
      <w:rFonts w:ascii="Times New Roman" w:eastAsia="Times New Roman" w:hAnsi="Times New Roman" w:cs="Times New Roman"/>
      <w:sz w:val="28"/>
      <w:szCs w:val="28"/>
      <w:lang w:eastAsia="ru-RU"/>
    </w:rPr>
  </w:style>
  <w:style w:type="paragraph" w:customStyle="1" w:styleId="2d">
    <w:name w:val="Заголовок 2 занятия"/>
    <w:basedOn w:val="a3"/>
    <w:rsid w:val="00442002"/>
    <w:pPr>
      <w:tabs>
        <w:tab w:val="num" w:pos="1418"/>
      </w:tabs>
      <w:spacing w:after="0" w:line="240" w:lineRule="auto"/>
      <w:ind w:left="1418" w:hanging="709"/>
    </w:pPr>
    <w:rPr>
      <w:rFonts w:ascii="Times New Roman" w:eastAsia="Times New Roman" w:hAnsi="Times New Roman" w:cs="Times New Roman"/>
      <w:sz w:val="24"/>
      <w:szCs w:val="24"/>
      <w:lang w:eastAsia="ru-RU"/>
    </w:rPr>
  </w:style>
  <w:style w:type="character" w:styleId="afff5">
    <w:name w:val="footnote reference"/>
    <w:basedOn w:val="a4"/>
    <w:uiPriority w:val="99"/>
    <w:rsid w:val="00442002"/>
    <w:rPr>
      <w:rFonts w:cs="Times New Roman"/>
      <w:vertAlign w:val="superscript"/>
    </w:rPr>
  </w:style>
  <w:style w:type="paragraph" w:styleId="afff6">
    <w:name w:val="footnote text"/>
    <w:aliases w:val="Table_Footnote_last,Текст сноски-FN,Oaeno niinee-FN,Oaeno niinee Ciae,single space"/>
    <w:basedOn w:val="a3"/>
    <w:link w:val="afff7"/>
    <w:uiPriority w:val="99"/>
    <w:rsid w:val="00442002"/>
    <w:pPr>
      <w:keepLines/>
      <w:spacing w:after="0" w:line="200" w:lineRule="atLeast"/>
      <w:ind w:left="1080"/>
    </w:pPr>
    <w:rPr>
      <w:rFonts w:ascii="Calibri" w:eastAsia="Times New Roman" w:hAnsi="Calibri" w:cs="Times New Roman"/>
      <w:sz w:val="20"/>
      <w:szCs w:val="20"/>
      <w:lang w:eastAsia="ru-RU"/>
    </w:rPr>
  </w:style>
  <w:style w:type="character" w:customStyle="1" w:styleId="afff7">
    <w:name w:val="Текст сноски Знак"/>
    <w:aliases w:val="Table_Footnote_last Знак,Текст сноски-FN Знак,Oaeno niinee-FN Знак,Oaeno niinee Ciae Знак,single space Знак"/>
    <w:basedOn w:val="a4"/>
    <w:link w:val="afff6"/>
    <w:uiPriority w:val="99"/>
    <w:rsid w:val="00442002"/>
    <w:rPr>
      <w:rFonts w:ascii="Calibri" w:eastAsia="Times New Roman" w:hAnsi="Calibri" w:cs="Times New Roman"/>
      <w:sz w:val="20"/>
      <w:szCs w:val="20"/>
      <w:lang w:eastAsia="ru-RU"/>
    </w:rPr>
  </w:style>
  <w:style w:type="paragraph" w:customStyle="1" w:styleId="211">
    <w:name w:val="Основной текст 21"/>
    <w:basedOn w:val="a3"/>
    <w:rsid w:val="00442002"/>
    <w:pPr>
      <w:spacing w:after="0" w:line="240" w:lineRule="auto"/>
      <w:jc w:val="both"/>
    </w:pPr>
    <w:rPr>
      <w:rFonts w:ascii="Times New Roman" w:eastAsia="Times New Roman" w:hAnsi="Times New Roman" w:cs="Times New Roman"/>
      <w:i/>
      <w:sz w:val="24"/>
      <w:szCs w:val="20"/>
      <w:lang w:eastAsia="ru-RU"/>
    </w:rPr>
  </w:style>
  <w:style w:type="character" w:styleId="HTML1">
    <w:name w:val="HTML Typewriter"/>
    <w:basedOn w:val="a4"/>
    <w:uiPriority w:val="99"/>
    <w:rsid w:val="00442002"/>
    <w:rPr>
      <w:rFonts w:ascii="Courier New" w:hAnsi="Courier New" w:cs="Times New Roman"/>
      <w:sz w:val="20"/>
    </w:rPr>
  </w:style>
  <w:style w:type="paragraph" w:styleId="afff8">
    <w:name w:val="TOC Heading"/>
    <w:basedOn w:val="1"/>
    <w:next w:val="a3"/>
    <w:uiPriority w:val="39"/>
    <w:qFormat/>
    <w:rsid w:val="00442002"/>
    <w:pPr>
      <w:outlineLvl w:val="9"/>
    </w:pPr>
    <w:rPr>
      <w:rFonts w:ascii="Cambria" w:eastAsia="Times New Roman" w:hAnsi="Cambria" w:cs="Times New Roman"/>
      <w:color w:val="365F91"/>
      <w:lang w:eastAsia="ru-RU"/>
    </w:rPr>
  </w:style>
  <w:style w:type="paragraph" w:styleId="1b">
    <w:name w:val="toc 1"/>
    <w:basedOn w:val="a3"/>
    <w:next w:val="a3"/>
    <w:autoRedefine/>
    <w:uiPriority w:val="39"/>
    <w:unhideWhenUsed/>
    <w:rsid w:val="00442002"/>
    <w:pPr>
      <w:spacing w:after="10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4420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9">
    <w:name w:val="Знак Знак Знак Знак"/>
    <w:basedOn w:val="a3"/>
    <w:rsid w:val="00442002"/>
    <w:pPr>
      <w:widowControl w:val="0"/>
      <w:autoSpaceDE w:val="0"/>
      <w:autoSpaceDN w:val="0"/>
      <w:adjustRightInd w:val="0"/>
      <w:spacing w:after="160" w:line="240" w:lineRule="exact"/>
    </w:pPr>
    <w:rPr>
      <w:rFonts w:ascii="Verdana" w:eastAsia="Times New Roman" w:hAnsi="Verdana" w:cs="Verdana"/>
      <w:sz w:val="20"/>
      <w:szCs w:val="20"/>
      <w:lang w:val="en-US"/>
    </w:rPr>
  </w:style>
  <w:style w:type="character" w:customStyle="1" w:styleId="52">
    <w:name w:val="Знак Знак5"/>
    <w:rsid w:val="00442002"/>
    <w:rPr>
      <w:sz w:val="28"/>
      <w:lang w:val="ru-RU" w:eastAsia="ar-SA" w:bidi="ar-SA"/>
    </w:rPr>
  </w:style>
  <w:style w:type="paragraph" w:customStyle="1" w:styleId="afffa">
    <w:name w:val="МОН основной"/>
    <w:basedOn w:val="a3"/>
    <w:rsid w:val="00442002"/>
    <w:pPr>
      <w:widowControl w:val="0"/>
      <w:suppressAutoHyphens/>
      <w:autoSpaceDE w:val="0"/>
      <w:spacing w:after="0" w:line="360" w:lineRule="auto"/>
      <w:ind w:firstLine="709"/>
      <w:jc w:val="both"/>
    </w:pPr>
    <w:rPr>
      <w:rFonts w:ascii="Times New Roman" w:eastAsia="Times New Roman" w:hAnsi="Times New Roman" w:cs="Times New Roman"/>
      <w:sz w:val="28"/>
      <w:szCs w:val="20"/>
      <w:lang w:eastAsia="ar-SA"/>
    </w:rPr>
  </w:style>
  <w:style w:type="character" w:customStyle="1" w:styleId="afffb">
    <w:name w:val="Символ сноски"/>
    <w:rsid w:val="00442002"/>
    <w:rPr>
      <w:vertAlign w:val="superscript"/>
    </w:rPr>
  </w:style>
  <w:style w:type="paragraph" w:customStyle="1" w:styleId="afffc">
    <w:name w:val="МОН"/>
    <w:basedOn w:val="a3"/>
    <w:rsid w:val="00442002"/>
    <w:pPr>
      <w:suppressAutoHyphens/>
      <w:spacing w:after="0" w:line="360" w:lineRule="auto"/>
      <w:ind w:firstLine="709"/>
      <w:jc w:val="both"/>
    </w:pPr>
    <w:rPr>
      <w:rFonts w:ascii="Times New Roman" w:eastAsia="Times New Roman" w:hAnsi="Times New Roman" w:cs="Times New Roman"/>
      <w:sz w:val="28"/>
      <w:szCs w:val="24"/>
      <w:lang w:eastAsia="ar-SA"/>
    </w:rPr>
  </w:style>
  <w:style w:type="paragraph" w:customStyle="1" w:styleId="CharChar6CharChar1CharChar">
    <w:name w:val="Char Char6 Знак Знак Char Char1 Знак Знак Char Char"/>
    <w:basedOn w:val="a3"/>
    <w:rsid w:val="00442002"/>
    <w:pPr>
      <w:spacing w:after="160" w:line="240" w:lineRule="exact"/>
    </w:pPr>
    <w:rPr>
      <w:rFonts w:ascii="Verdana" w:eastAsia="Times New Roman" w:hAnsi="Verdana" w:cs="Verdana"/>
      <w:sz w:val="20"/>
      <w:szCs w:val="20"/>
      <w:lang w:val="en-US"/>
    </w:rPr>
  </w:style>
  <w:style w:type="character" w:customStyle="1" w:styleId="FontStyle12">
    <w:name w:val="Font Style12"/>
    <w:rsid w:val="00442002"/>
    <w:rPr>
      <w:rFonts w:ascii="Calibri" w:hAnsi="Calibri"/>
      <w:sz w:val="22"/>
    </w:rPr>
  </w:style>
  <w:style w:type="character" w:customStyle="1" w:styleId="38">
    <w:name w:val="Основной текст + Полужирный3"/>
    <w:rsid w:val="00442002"/>
    <w:rPr>
      <w:rFonts w:ascii="Times New Roman" w:hAnsi="Times New Roman"/>
      <w:b/>
      <w:spacing w:val="0"/>
      <w:sz w:val="28"/>
    </w:rPr>
  </w:style>
  <w:style w:type="paragraph" w:customStyle="1" w:styleId="listparagraph">
    <w:name w:val="listparagraph"/>
    <w:basedOn w:val="a3"/>
    <w:rsid w:val="004420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basedOn w:val="a3"/>
    <w:rsid w:val="004420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3"/>
    <w:rsid w:val="004420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3"/>
    <w:rsid w:val="004420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iiaiieoaeno">
    <w:name w:val="Iniiaiie oaeno"/>
    <w:basedOn w:val="a3"/>
    <w:rsid w:val="00442002"/>
    <w:pPr>
      <w:spacing w:after="0" w:line="240" w:lineRule="auto"/>
      <w:jc w:val="both"/>
    </w:pPr>
    <w:rPr>
      <w:rFonts w:ascii="Courier New" w:eastAsia="Times New Roman" w:hAnsi="Courier New" w:cs="Times New Roman"/>
      <w:sz w:val="24"/>
      <w:szCs w:val="20"/>
      <w:lang w:eastAsia="ru-RU"/>
    </w:rPr>
  </w:style>
  <w:style w:type="paragraph" w:customStyle="1" w:styleId="afffd">
    <w:name w:val="Постановление"/>
    <w:basedOn w:val="a3"/>
    <w:rsid w:val="00442002"/>
    <w:pPr>
      <w:spacing w:after="0" w:line="240" w:lineRule="auto"/>
      <w:jc w:val="center"/>
    </w:pPr>
    <w:rPr>
      <w:rFonts w:ascii="Times New Roman" w:eastAsia="Times New Roman" w:hAnsi="Times New Roman" w:cs="Times New Roman"/>
      <w:spacing w:val="-14"/>
      <w:sz w:val="30"/>
      <w:szCs w:val="20"/>
      <w:lang w:eastAsia="ru-RU"/>
    </w:rPr>
  </w:style>
  <w:style w:type="paragraph" w:customStyle="1" w:styleId="afffe">
    <w:name w:val="Вертикальный отступ"/>
    <w:basedOn w:val="a3"/>
    <w:rsid w:val="00442002"/>
    <w:pPr>
      <w:spacing w:after="0" w:line="240" w:lineRule="auto"/>
      <w:jc w:val="center"/>
    </w:pPr>
    <w:rPr>
      <w:rFonts w:ascii="Times New Roman" w:eastAsia="Times New Roman" w:hAnsi="Times New Roman" w:cs="Times New Roman"/>
      <w:sz w:val="28"/>
      <w:szCs w:val="20"/>
      <w:lang w:val="en-US" w:eastAsia="ru-RU"/>
    </w:rPr>
  </w:style>
  <w:style w:type="paragraph" w:customStyle="1" w:styleId="1c">
    <w:name w:val="Вертикальный отступ 1"/>
    <w:basedOn w:val="a3"/>
    <w:rsid w:val="00442002"/>
    <w:pPr>
      <w:spacing w:after="0" w:line="240" w:lineRule="auto"/>
      <w:jc w:val="center"/>
    </w:pPr>
    <w:rPr>
      <w:rFonts w:ascii="Times New Roman" w:eastAsia="Times New Roman" w:hAnsi="Times New Roman" w:cs="Times New Roman"/>
      <w:smallCaps/>
      <w:spacing w:val="14"/>
      <w:sz w:val="20"/>
      <w:szCs w:val="20"/>
      <w:lang w:eastAsia="ru-RU"/>
    </w:rPr>
  </w:style>
  <w:style w:type="paragraph" w:customStyle="1" w:styleId="affff">
    <w:name w:val="Номер"/>
    <w:basedOn w:val="a3"/>
    <w:rsid w:val="00442002"/>
    <w:pPr>
      <w:spacing w:after="0" w:line="240" w:lineRule="auto"/>
      <w:jc w:val="center"/>
    </w:pPr>
    <w:rPr>
      <w:rFonts w:ascii="Times New Roman" w:eastAsia="Times New Roman" w:hAnsi="Times New Roman" w:cs="Times New Roman"/>
      <w:sz w:val="28"/>
      <w:szCs w:val="20"/>
      <w:lang w:eastAsia="ru-RU"/>
    </w:rPr>
  </w:style>
  <w:style w:type="paragraph" w:customStyle="1" w:styleId="affff0">
    <w:name w:val="акт правительства обычный"/>
    <w:basedOn w:val="a3"/>
    <w:rsid w:val="00442002"/>
    <w:pPr>
      <w:spacing w:after="0" w:line="240" w:lineRule="atLeast"/>
      <w:ind w:right="-286"/>
      <w:jc w:val="right"/>
    </w:pPr>
    <w:rPr>
      <w:rFonts w:ascii="Times New Roman" w:eastAsia="Times New Roman" w:hAnsi="Times New Roman" w:cs="Times New Roman"/>
      <w:sz w:val="28"/>
      <w:szCs w:val="20"/>
      <w:u w:val="single"/>
      <w:lang w:val="en-US" w:eastAsia="ru-RU"/>
    </w:rPr>
  </w:style>
  <w:style w:type="paragraph" w:customStyle="1" w:styleId="affff1">
    <w:name w:val="акт правительства вертикальный отступ"/>
    <w:basedOn w:val="afffe"/>
    <w:rsid w:val="00442002"/>
  </w:style>
  <w:style w:type="paragraph" w:customStyle="1" w:styleId="1d">
    <w:name w:val="акт правительства вертикальный отступ 1"/>
    <w:basedOn w:val="1c"/>
    <w:rsid w:val="00442002"/>
  </w:style>
  <w:style w:type="paragraph" w:customStyle="1" w:styleId="39">
    <w:name w:val="акт правительства заголовок 3"/>
    <w:basedOn w:val="3"/>
    <w:rsid w:val="00442002"/>
    <w:pPr>
      <w:keepLines w:val="0"/>
      <w:spacing w:before="0" w:after="60" w:line="240" w:lineRule="auto"/>
      <w:jc w:val="center"/>
    </w:pPr>
    <w:rPr>
      <w:rFonts w:ascii="Times New Roman" w:eastAsia="Times New Roman" w:hAnsi="Times New Roman" w:cs="Times New Roman"/>
      <w:bCs w:val="0"/>
      <w:color w:val="auto"/>
      <w:spacing w:val="-20"/>
      <w:sz w:val="36"/>
      <w:szCs w:val="20"/>
      <w:lang w:eastAsia="ru-RU"/>
    </w:rPr>
  </w:style>
  <w:style w:type="paragraph" w:customStyle="1" w:styleId="2e">
    <w:name w:val="акт правительства отступ 2"/>
    <w:basedOn w:val="a3"/>
    <w:rsid w:val="00442002"/>
    <w:pPr>
      <w:spacing w:after="0" w:line="180" w:lineRule="exact"/>
      <w:jc w:val="center"/>
    </w:pPr>
    <w:rPr>
      <w:rFonts w:ascii="Times New Roman" w:eastAsia="Times New Roman" w:hAnsi="Times New Roman" w:cs="Times New Roman"/>
      <w:b/>
      <w:sz w:val="26"/>
      <w:szCs w:val="20"/>
      <w:lang w:eastAsia="ru-RU"/>
    </w:rPr>
  </w:style>
  <w:style w:type="paragraph" w:styleId="affff2">
    <w:name w:val="annotation text"/>
    <w:basedOn w:val="a3"/>
    <w:link w:val="affff3"/>
    <w:uiPriority w:val="99"/>
    <w:semiHidden/>
    <w:rsid w:val="00442002"/>
    <w:pPr>
      <w:spacing w:after="0" w:line="240" w:lineRule="auto"/>
      <w:jc w:val="both"/>
    </w:pPr>
    <w:rPr>
      <w:rFonts w:ascii="Times New Roman CYR" w:eastAsia="Times New Roman" w:hAnsi="Times New Roman CYR" w:cs="Times New Roman"/>
      <w:sz w:val="20"/>
      <w:szCs w:val="20"/>
      <w:lang w:eastAsia="ru-RU"/>
    </w:rPr>
  </w:style>
  <w:style w:type="character" w:customStyle="1" w:styleId="affff3">
    <w:name w:val="Текст примечания Знак"/>
    <w:basedOn w:val="a4"/>
    <w:link w:val="affff2"/>
    <w:uiPriority w:val="99"/>
    <w:semiHidden/>
    <w:rsid w:val="00442002"/>
    <w:rPr>
      <w:rFonts w:ascii="Times New Roman CYR" w:eastAsia="Times New Roman" w:hAnsi="Times New Roman CYR" w:cs="Times New Roman"/>
      <w:sz w:val="20"/>
      <w:szCs w:val="20"/>
      <w:lang w:eastAsia="ru-RU"/>
    </w:rPr>
  </w:style>
  <w:style w:type="paragraph" w:customStyle="1" w:styleId="I">
    <w:name w:val="I"/>
    <w:basedOn w:val="a3"/>
    <w:qFormat/>
    <w:rsid w:val="00442002"/>
    <w:pPr>
      <w:spacing w:after="0" w:line="240" w:lineRule="auto"/>
      <w:jc w:val="center"/>
    </w:pPr>
    <w:rPr>
      <w:rFonts w:ascii="Times New Roman" w:eastAsia="Times New Roman" w:hAnsi="Times New Roman" w:cs="Times New Roman"/>
      <w:b/>
      <w:caps/>
      <w:sz w:val="26"/>
      <w:szCs w:val="26"/>
      <w:lang w:eastAsia="ru-RU"/>
    </w:rPr>
  </w:style>
  <w:style w:type="paragraph" w:customStyle="1" w:styleId="western">
    <w:name w:val="western"/>
    <w:basedOn w:val="a3"/>
    <w:rsid w:val="00442002"/>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p2">
    <w:name w:val="p2"/>
    <w:basedOn w:val="a3"/>
    <w:rsid w:val="00442002"/>
    <w:pPr>
      <w:suppressAutoHyphens/>
      <w:spacing w:before="28" w:after="28" w:line="100" w:lineRule="atLeast"/>
    </w:pPr>
    <w:rPr>
      <w:rFonts w:ascii="Times New Roman" w:eastAsia="SimSun" w:hAnsi="Times New Roman" w:cs="Mangal"/>
      <w:kern w:val="1"/>
      <w:sz w:val="24"/>
      <w:szCs w:val="24"/>
      <w:lang w:eastAsia="zh-CN" w:bidi="hi-IN"/>
    </w:rPr>
  </w:style>
  <w:style w:type="paragraph" w:customStyle="1" w:styleId="1e">
    <w:name w:val="Знак1 Знак Знак Знак"/>
    <w:basedOn w:val="a3"/>
    <w:rsid w:val="00442002"/>
    <w:pPr>
      <w:spacing w:after="160" w:line="240" w:lineRule="exact"/>
    </w:pPr>
    <w:rPr>
      <w:rFonts w:ascii="Verdana" w:eastAsia="Times New Roman" w:hAnsi="Verdana" w:cs="Times New Roman"/>
      <w:sz w:val="20"/>
      <w:szCs w:val="20"/>
      <w:lang w:val="en-US"/>
    </w:rPr>
  </w:style>
  <w:style w:type="character" w:styleId="affff4">
    <w:name w:val="annotation reference"/>
    <w:basedOn w:val="a4"/>
    <w:uiPriority w:val="99"/>
    <w:rsid w:val="00442002"/>
    <w:rPr>
      <w:rFonts w:cs="Times New Roman"/>
      <w:sz w:val="16"/>
    </w:rPr>
  </w:style>
  <w:style w:type="paragraph" w:styleId="affff5">
    <w:name w:val="annotation subject"/>
    <w:basedOn w:val="affff2"/>
    <w:next w:val="affff2"/>
    <w:link w:val="affff6"/>
    <w:uiPriority w:val="99"/>
    <w:rsid w:val="00442002"/>
    <w:pPr>
      <w:spacing w:line="360" w:lineRule="atLeast"/>
    </w:pPr>
    <w:rPr>
      <w:b/>
      <w:bCs/>
    </w:rPr>
  </w:style>
  <w:style w:type="character" w:customStyle="1" w:styleId="affff6">
    <w:name w:val="Тема примечания Знак"/>
    <w:basedOn w:val="affff3"/>
    <w:link w:val="affff5"/>
    <w:uiPriority w:val="99"/>
    <w:rsid w:val="00442002"/>
    <w:rPr>
      <w:rFonts w:ascii="Times New Roman CYR" w:eastAsia="Times New Roman" w:hAnsi="Times New Roman CYR" w:cs="Times New Roman"/>
      <w:b/>
      <w:bCs/>
      <w:sz w:val="20"/>
      <w:szCs w:val="20"/>
      <w:lang w:eastAsia="ru-RU"/>
    </w:rPr>
  </w:style>
  <w:style w:type="paragraph" w:styleId="affff7">
    <w:name w:val="endnote text"/>
    <w:basedOn w:val="a3"/>
    <w:link w:val="affff8"/>
    <w:uiPriority w:val="99"/>
    <w:rsid w:val="00442002"/>
    <w:pPr>
      <w:spacing w:after="0" w:line="360" w:lineRule="atLeast"/>
      <w:jc w:val="both"/>
    </w:pPr>
    <w:rPr>
      <w:rFonts w:ascii="Times New Roman CYR" w:eastAsia="Times New Roman" w:hAnsi="Times New Roman CYR" w:cs="Times New Roman"/>
      <w:sz w:val="20"/>
      <w:szCs w:val="20"/>
      <w:lang w:eastAsia="ru-RU"/>
    </w:rPr>
  </w:style>
  <w:style w:type="character" w:customStyle="1" w:styleId="affff8">
    <w:name w:val="Текст концевой сноски Знак"/>
    <w:basedOn w:val="a4"/>
    <w:link w:val="affff7"/>
    <w:uiPriority w:val="99"/>
    <w:rsid w:val="00442002"/>
    <w:rPr>
      <w:rFonts w:ascii="Times New Roman CYR" w:eastAsia="Times New Roman" w:hAnsi="Times New Roman CYR" w:cs="Times New Roman"/>
      <w:sz w:val="20"/>
      <w:szCs w:val="20"/>
      <w:lang w:eastAsia="ru-RU"/>
    </w:rPr>
  </w:style>
  <w:style w:type="character" w:styleId="affff9">
    <w:name w:val="endnote reference"/>
    <w:basedOn w:val="a4"/>
    <w:uiPriority w:val="99"/>
    <w:rsid w:val="00442002"/>
    <w:rPr>
      <w:rFonts w:cs="Times New Roman"/>
      <w:vertAlign w:val="superscript"/>
    </w:rPr>
  </w:style>
  <w:style w:type="paragraph" w:customStyle="1" w:styleId="Iauiue">
    <w:name w:val="Iau?iue"/>
    <w:rsid w:val="00442002"/>
    <w:pPr>
      <w:spacing w:after="0" w:line="240" w:lineRule="auto"/>
    </w:pPr>
    <w:rPr>
      <w:rFonts w:ascii="Times New Roman" w:eastAsia="Times New Roman" w:hAnsi="Times New Roman" w:cs="Times New Roman"/>
      <w:sz w:val="20"/>
      <w:szCs w:val="20"/>
      <w:lang w:val="en-US" w:eastAsia="ru-RU"/>
    </w:rPr>
  </w:style>
  <w:style w:type="paragraph" w:customStyle="1" w:styleId="xl63">
    <w:name w:val="xl63"/>
    <w:basedOn w:val="a3"/>
    <w:rsid w:val="0044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3"/>
    <w:rsid w:val="0044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42002"/>
    <w:rPr>
      <w:rFonts w:cs="Times New Roman"/>
    </w:rPr>
  </w:style>
  <w:style w:type="paragraph" w:customStyle="1" w:styleId="s16">
    <w:name w:val="s_16"/>
    <w:basedOn w:val="a3"/>
    <w:rsid w:val="004420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3"/>
    <w:rsid w:val="00442002"/>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8">
    <w:name w:val="font8"/>
    <w:basedOn w:val="a3"/>
    <w:rsid w:val="00442002"/>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9">
    <w:name w:val="font9"/>
    <w:basedOn w:val="a3"/>
    <w:rsid w:val="00442002"/>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character" w:customStyle="1" w:styleId="affffa">
    <w:name w:val="Другое_"/>
    <w:basedOn w:val="a4"/>
    <w:link w:val="affffb"/>
    <w:rsid w:val="00442002"/>
    <w:rPr>
      <w:rFonts w:ascii="Times New Roman" w:hAnsi="Times New Roman" w:cs="Times New Roman"/>
      <w:color w:val="484949"/>
    </w:rPr>
  </w:style>
  <w:style w:type="paragraph" w:customStyle="1" w:styleId="affffb">
    <w:name w:val="Другое"/>
    <w:basedOn w:val="a3"/>
    <w:link w:val="affffa"/>
    <w:rsid w:val="00442002"/>
    <w:pPr>
      <w:widowControl w:val="0"/>
      <w:spacing w:after="0" w:line="240" w:lineRule="auto"/>
    </w:pPr>
    <w:rPr>
      <w:rFonts w:ascii="Times New Roman" w:hAnsi="Times New Roman" w:cs="Times New Roman"/>
      <w:color w:val="484949"/>
    </w:rPr>
  </w:style>
  <w:style w:type="paragraph" w:customStyle="1" w:styleId="CharCharCharChar">
    <w:name w:val="Char Char Char Char"/>
    <w:basedOn w:val="a3"/>
    <w:next w:val="a3"/>
    <w:semiHidden/>
    <w:rsid w:val="002C17E6"/>
    <w:pPr>
      <w:spacing w:after="160" w:line="240" w:lineRule="exact"/>
    </w:pPr>
    <w:rPr>
      <w:rFonts w:ascii="Arial" w:eastAsia="Times New Roman" w:hAnsi="Arial" w:cs="Arial"/>
      <w:sz w:val="20"/>
      <w:szCs w:val="20"/>
      <w:lang w:val="en-US"/>
    </w:rPr>
  </w:style>
  <w:style w:type="paragraph" w:styleId="affffc">
    <w:name w:val="Revision"/>
    <w:hidden/>
    <w:uiPriority w:val="99"/>
    <w:semiHidden/>
    <w:rsid w:val="002C17E6"/>
    <w:pPr>
      <w:spacing w:after="0" w:line="240" w:lineRule="auto"/>
    </w:pPr>
    <w:rPr>
      <w:rFonts w:ascii="Times New Roman CYR" w:eastAsia="Times New Roman" w:hAnsi="Times New Roman CYR" w:cs="Times New Roman"/>
      <w:sz w:val="28"/>
      <w:szCs w:val="20"/>
      <w:lang w:eastAsia="ru-RU"/>
    </w:rPr>
  </w:style>
  <w:style w:type="character" w:customStyle="1" w:styleId="af3">
    <w:name w:val="Без интервала Знак"/>
    <w:aliases w:val="обычный текст Знак,обычный текст1 Знак,1Без интервала1 Знак,Без интервала11 Знак,обычный текст11 Знак,1Без интервала11 Знак,Без интервала111 Знак,1Без интервала Знак,No Spacing Знак,No Spacing11 Знак,1Без интервала111 Знак"/>
    <w:link w:val="af2"/>
    <w:uiPriority w:val="1"/>
    <w:locked/>
    <w:rsid w:val="00CC3F77"/>
  </w:style>
  <w:style w:type="table" w:customStyle="1" w:styleId="3a">
    <w:name w:val="Сетка таблицы3"/>
    <w:basedOn w:val="a5"/>
    <w:next w:val="aa"/>
    <w:uiPriority w:val="59"/>
    <w:rsid w:val="000E6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93627">
      <w:bodyDiv w:val="1"/>
      <w:marLeft w:val="0"/>
      <w:marRight w:val="0"/>
      <w:marTop w:val="0"/>
      <w:marBottom w:val="0"/>
      <w:divBdr>
        <w:top w:val="none" w:sz="0" w:space="0" w:color="auto"/>
        <w:left w:val="none" w:sz="0" w:space="0" w:color="auto"/>
        <w:bottom w:val="none" w:sz="0" w:space="0" w:color="auto"/>
        <w:right w:val="none" w:sz="0" w:space="0" w:color="auto"/>
      </w:divBdr>
    </w:div>
    <w:div w:id="201426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base.garant.ru/30521449/" TargetMode="External"/><Relationship Id="rId18" Type="http://schemas.openxmlformats.org/officeDocument/2006/relationships/hyperlink" Target="http://base.garant.ru/30521449/" TargetMode="External"/><Relationship Id="rId26" Type="http://schemas.openxmlformats.org/officeDocument/2006/relationships/hyperlink" Target="http://base.garant.ru/30521449/" TargetMode="External"/><Relationship Id="rId3" Type="http://schemas.openxmlformats.org/officeDocument/2006/relationships/styles" Target="styles.xml"/><Relationship Id="rId21" Type="http://schemas.openxmlformats.org/officeDocument/2006/relationships/hyperlink" Target="http://base.garant.ru/30521449/" TargetMode="External"/><Relationship Id="rId7" Type="http://schemas.openxmlformats.org/officeDocument/2006/relationships/endnotes" Target="endnotes.xml"/><Relationship Id="rId12" Type="http://schemas.openxmlformats.org/officeDocument/2006/relationships/hyperlink" Target="http://base.garant.ru/30521449/" TargetMode="External"/><Relationship Id="rId17" Type="http://schemas.openxmlformats.org/officeDocument/2006/relationships/hyperlink" Target="http://base.garant.ru/30521449/" TargetMode="External"/><Relationship Id="rId25" Type="http://schemas.openxmlformats.org/officeDocument/2006/relationships/hyperlink" Target="http://base.garant.ru/30521449/" TargetMode="External"/><Relationship Id="rId2" Type="http://schemas.openxmlformats.org/officeDocument/2006/relationships/numbering" Target="numbering.xml"/><Relationship Id="rId16" Type="http://schemas.openxmlformats.org/officeDocument/2006/relationships/hyperlink" Target="http://base.garant.ru/30521449/" TargetMode="External"/><Relationship Id="rId20" Type="http://schemas.openxmlformats.org/officeDocument/2006/relationships/hyperlink" Target="http://base.garant.ru/3052144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30521449/" TargetMode="External"/><Relationship Id="rId24" Type="http://schemas.openxmlformats.org/officeDocument/2006/relationships/hyperlink" Target="http://base.garant.ru/30521449/" TargetMode="External"/><Relationship Id="rId5" Type="http://schemas.openxmlformats.org/officeDocument/2006/relationships/webSettings" Target="webSettings.xml"/><Relationship Id="rId15" Type="http://schemas.openxmlformats.org/officeDocument/2006/relationships/hyperlink" Target="http://base.garant.ru/30521449/" TargetMode="External"/><Relationship Id="rId23" Type="http://schemas.openxmlformats.org/officeDocument/2006/relationships/hyperlink" Target="http://base.garant.ru/30521449/" TargetMode="External"/><Relationship Id="rId28" Type="http://schemas.openxmlformats.org/officeDocument/2006/relationships/hyperlink" Target="http://base.garant.ru/30521449/" TargetMode="External"/><Relationship Id="rId10" Type="http://schemas.openxmlformats.org/officeDocument/2006/relationships/footer" Target="footer1.xml"/><Relationship Id="rId19" Type="http://schemas.openxmlformats.org/officeDocument/2006/relationships/hyperlink" Target="http://base.garant.ru/3052144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base.garant.ru/30521449/" TargetMode="External"/><Relationship Id="rId22" Type="http://schemas.openxmlformats.org/officeDocument/2006/relationships/hyperlink" Target="http://base.garant.ru/30521449/" TargetMode="External"/><Relationship Id="rId27" Type="http://schemas.openxmlformats.org/officeDocument/2006/relationships/hyperlink" Target="http://base.garant.ru/3052144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4C7D7-ADCB-4A15-B413-6BC61F1A2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132</Pages>
  <Words>28137</Words>
  <Characters>160383</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dc:creator>
  <cp:keywords/>
  <dc:description/>
  <cp:lastModifiedBy>User</cp:lastModifiedBy>
  <cp:revision>10</cp:revision>
  <cp:lastPrinted>2021-10-11T08:46:00Z</cp:lastPrinted>
  <dcterms:created xsi:type="dcterms:W3CDTF">2021-10-11T07:43:00Z</dcterms:created>
  <dcterms:modified xsi:type="dcterms:W3CDTF">2021-10-11T08:47:00Z</dcterms:modified>
</cp:coreProperties>
</file>