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66" w:rsidRDefault="008C3A66" w:rsidP="008C3A66">
      <w:pPr>
        <w:spacing w:after="120"/>
        <w:ind w:left="6464"/>
        <w:jc w:val="center"/>
        <w:rPr>
          <w:b/>
          <w:sz w:val="24"/>
          <w:szCs w:val="24"/>
        </w:rPr>
      </w:pPr>
      <w:r>
        <w:t xml:space="preserve">          Приложение № 1</w:t>
      </w:r>
      <w:r>
        <w:br/>
      </w:r>
    </w:p>
    <w:p w:rsidR="008C3A66" w:rsidRDefault="008C3A66" w:rsidP="008C3A6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Извещение о проведении заседания согласительной комиссии</w:t>
      </w:r>
      <w:r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8C3A66" w:rsidRDefault="008C3A66" w:rsidP="008C3A66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>на официальном сайте в информационно-телекоммуникационной сети «Интернет»</w:t>
      </w:r>
    </w:p>
    <w:tbl>
      <w:tblPr>
        <w:tblW w:w="100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142"/>
        <w:gridCol w:w="40"/>
        <w:gridCol w:w="36"/>
        <w:gridCol w:w="151"/>
        <w:gridCol w:w="246"/>
        <w:gridCol w:w="151"/>
        <w:gridCol w:w="76"/>
        <w:gridCol w:w="151"/>
        <w:gridCol w:w="992"/>
        <w:gridCol w:w="104"/>
        <w:gridCol w:w="113"/>
        <w:gridCol w:w="38"/>
        <w:gridCol w:w="28"/>
        <w:gridCol w:w="85"/>
        <w:gridCol w:w="646"/>
        <w:gridCol w:w="69"/>
        <w:gridCol w:w="54"/>
        <w:gridCol w:w="340"/>
        <w:gridCol w:w="76"/>
        <w:gridCol w:w="292"/>
        <w:gridCol w:w="276"/>
        <w:gridCol w:w="121"/>
        <w:gridCol w:w="227"/>
        <w:gridCol w:w="417"/>
        <w:gridCol w:w="567"/>
        <w:gridCol w:w="263"/>
        <w:gridCol w:w="29"/>
        <w:gridCol w:w="84"/>
        <w:gridCol w:w="29"/>
        <w:gridCol w:w="651"/>
        <w:gridCol w:w="3120"/>
        <w:gridCol w:w="86"/>
        <w:gridCol w:w="170"/>
        <w:gridCol w:w="48"/>
      </w:tblGrid>
      <w:tr w:rsidR="008C3A66" w:rsidTr="00A30E69">
        <w:trPr>
          <w:gridAfter w:val="1"/>
          <w:wAfter w:w="48" w:type="dxa"/>
        </w:trPr>
        <w:tc>
          <w:tcPr>
            <w:tcW w:w="1004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8C3A66" w:rsidP="00B678F1">
            <w:pPr>
              <w:spacing w:before="20" w:after="20" w:line="256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B678F1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8C3A66" w:rsidTr="00A30E69">
        <w:trPr>
          <w:gridAfter w:val="1"/>
          <w:wAfter w:w="48" w:type="dxa"/>
        </w:trPr>
        <w:tc>
          <w:tcPr>
            <w:tcW w:w="1004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 w:rsidP="000D7D8A">
            <w:pPr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</w:t>
            </w:r>
            <w:r w:rsidR="000D7D8A">
              <w:rPr>
                <w:sz w:val="24"/>
                <w:szCs w:val="24"/>
              </w:rPr>
              <w:t>оженных на территории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8C3A66" w:rsidTr="00A30E69">
        <w:trPr>
          <w:gridAfter w:val="1"/>
          <w:wAfter w:w="48" w:type="dxa"/>
        </w:trPr>
        <w:tc>
          <w:tcPr>
            <w:tcW w:w="363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0D7D8A" w:rsidP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Ингушетия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A30E69">
        <w:trPr>
          <w:gridAfter w:val="1"/>
          <w:wAfter w:w="48" w:type="dxa"/>
        </w:trPr>
        <w:tc>
          <w:tcPr>
            <w:tcW w:w="329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Назрановский муниципальный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A30E69">
        <w:trPr>
          <w:gridAfter w:val="1"/>
          <w:wAfter w:w="48" w:type="dxa"/>
        </w:trPr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62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ED59A2" w:rsidP="007F49AC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="007F49AC">
              <w:rPr>
                <w:sz w:val="24"/>
                <w:szCs w:val="24"/>
              </w:rPr>
              <w:t>Плиево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A30E69">
        <w:trPr>
          <w:gridAfter w:val="1"/>
          <w:wAfter w:w="48" w:type="dxa"/>
        </w:trPr>
        <w:tc>
          <w:tcPr>
            <w:tcW w:w="1004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15583B" w:rsidP="00F47830">
            <w:pPr>
              <w:spacing w:before="40"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F47830">
              <w:rPr>
                <w:sz w:val="24"/>
                <w:szCs w:val="24"/>
              </w:rPr>
              <w:t>кадастровых</w:t>
            </w:r>
            <w:r>
              <w:rPr>
                <w:sz w:val="24"/>
                <w:szCs w:val="24"/>
              </w:rPr>
              <w:t xml:space="preserve"> квартал</w:t>
            </w:r>
            <w:r w:rsidR="00F47830">
              <w:rPr>
                <w:sz w:val="24"/>
                <w:szCs w:val="24"/>
              </w:rPr>
              <w:t>ов</w:t>
            </w:r>
            <w:r w:rsidR="00E20DE3">
              <w:rPr>
                <w:sz w:val="24"/>
                <w:szCs w:val="24"/>
              </w:rPr>
              <w:t xml:space="preserve"> </w:t>
            </w:r>
          </w:p>
        </w:tc>
      </w:tr>
      <w:tr w:rsidR="008C3A66" w:rsidTr="00A30E69">
        <w:trPr>
          <w:gridAfter w:val="1"/>
          <w:wAfter w:w="48" w:type="dxa"/>
        </w:trPr>
        <w:tc>
          <w:tcPr>
            <w:tcW w:w="31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58" w:type="dxa"/>
            <w:gridSpan w:val="31"/>
            <w:vAlign w:val="bottom"/>
            <w:hideMark/>
          </w:tcPr>
          <w:p w:rsidR="008C3A66" w:rsidRPr="000D7D8A" w:rsidRDefault="008E277A" w:rsidP="00EC5C65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06:05</w:t>
            </w:r>
            <w:r w:rsidR="00A30E69">
              <w:rPr>
                <w:sz w:val="24"/>
                <w:szCs w:val="24"/>
              </w:rPr>
              <w:t>:0</w:t>
            </w:r>
            <w:r w:rsidR="00EC5C65">
              <w:rPr>
                <w:sz w:val="24"/>
                <w:szCs w:val="24"/>
              </w:rPr>
              <w:t>0</w:t>
            </w:r>
            <w:r w:rsidR="000D7D8A" w:rsidRPr="00E20DE3">
              <w:rPr>
                <w:sz w:val="24"/>
                <w:szCs w:val="24"/>
              </w:rPr>
              <w:t>0000</w:t>
            </w:r>
            <w:r w:rsidR="00D144C0">
              <w:rPr>
                <w:sz w:val="24"/>
                <w:szCs w:val="24"/>
              </w:rPr>
              <w:t>1</w:t>
            </w:r>
            <w:r w:rsidR="006429FC">
              <w:rPr>
                <w:sz w:val="24"/>
                <w:szCs w:val="24"/>
              </w:rPr>
              <w:t>, 06:05:0200002, 06:05:0200003, 06:05:0200004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A30E69">
        <w:trPr>
          <w:gridAfter w:val="1"/>
          <w:wAfter w:w="48" w:type="dxa"/>
        </w:trPr>
        <w:tc>
          <w:tcPr>
            <w:tcW w:w="31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5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A30E69">
        <w:trPr>
          <w:gridAfter w:val="1"/>
          <w:wAfter w:w="48" w:type="dxa"/>
        </w:trPr>
        <w:tc>
          <w:tcPr>
            <w:tcW w:w="31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558" w:type="dxa"/>
            <w:gridSpan w:val="31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B678F1">
        <w:trPr>
          <w:gridAfter w:val="1"/>
          <w:wAfter w:w="48" w:type="dxa"/>
        </w:trPr>
        <w:tc>
          <w:tcPr>
            <w:tcW w:w="31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B678F1">
        <w:trPr>
          <w:gridAfter w:val="1"/>
          <w:wAfter w:w="48" w:type="dxa"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5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f1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B678F1">
        <w:trPr>
          <w:gridAfter w:val="1"/>
          <w:wAfter w:w="48" w:type="dxa"/>
        </w:trPr>
        <w:tc>
          <w:tcPr>
            <w:tcW w:w="1004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EC5C65">
            <w:pPr>
              <w:spacing w:after="20" w:line="256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государственным </w:t>
            </w:r>
            <w:r w:rsidR="00EC5C65">
              <w:rPr>
                <w:sz w:val="24"/>
                <w:szCs w:val="24"/>
              </w:rPr>
              <w:t>контрактом</w:t>
            </w:r>
            <w:r w:rsidR="00ED59A2">
              <w:rPr>
                <w:sz w:val="24"/>
                <w:szCs w:val="24"/>
              </w:rPr>
              <w:t xml:space="preserve"> </w:t>
            </w:r>
          </w:p>
        </w:tc>
      </w:tr>
      <w:tr w:rsidR="00B678F1" w:rsidTr="00B678F1">
        <w:trPr>
          <w:gridAfter w:val="1"/>
          <w:wAfter w:w="48" w:type="dxa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F1" w:rsidRDefault="00B678F1">
            <w:pPr>
              <w:spacing w:line="256" w:lineRule="auto"/>
              <w:ind w:left="170"/>
              <w:rPr>
                <w:sz w:val="24"/>
                <w:szCs w:val="24"/>
              </w:rPr>
            </w:pPr>
          </w:p>
        </w:tc>
        <w:tc>
          <w:tcPr>
            <w:tcW w:w="98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F1" w:rsidRDefault="00B678F1" w:rsidP="00B678F1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«08» апреля 2024 г. №01145000008204000333-2024  выполнены комплексные кадастровые работы</w:t>
            </w:r>
          </w:p>
        </w:tc>
      </w:tr>
      <w:tr w:rsidR="008C3A66" w:rsidTr="00A30E69">
        <w:trPr>
          <w:gridAfter w:val="1"/>
          <w:wAfter w:w="48" w:type="dxa"/>
        </w:trPr>
        <w:tc>
          <w:tcPr>
            <w:tcW w:w="1004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6429FC">
            <w:pPr>
              <w:spacing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6429FC">
              <w:rPr>
                <w:sz w:val="24"/>
                <w:szCs w:val="24"/>
              </w:rPr>
              <w:t>ов карты-планов</w:t>
            </w:r>
            <w:r>
              <w:rPr>
                <w:sz w:val="24"/>
                <w:szCs w:val="24"/>
              </w:rPr>
              <w:t xml:space="preserve"> территории, с которым</w:t>
            </w:r>
            <w:r w:rsidR="006429F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можно ознакомиться по адресу работы согласительной комиссии: </w:t>
            </w:r>
            <w:r w:rsidR="000D7D8A" w:rsidRPr="000D7D8A">
              <w:rPr>
                <w:sz w:val="24"/>
                <w:szCs w:val="24"/>
              </w:rPr>
              <w:t>Республика Ингушетия, 3861</w:t>
            </w:r>
            <w:r w:rsidR="0033667C">
              <w:rPr>
                <w:sz w:val="24"/>
                <w:szCs w:val="24"/>
              </w:rPr>
              <w:t>24</w:t>
            </w:r>
            <w:r w:rsidR="000D7D8A" w:rsidRPr="000D7D8A">
              <w:rPr>
                <w:sz w:val="24"/>
                <w:szCs w:val="24"/>
              </w:rPr>
              <w:t xml:space="preserve">, </w:t>
            </w:r>
            <w:proofErr w:type="spellStart"/>
            <w:r w:rsidR="000D7D8A" w:rsidRPr="000D7D8A">
              <w:rPr>
                <w:sz w:val="24"/>
                <w:szCs w:val="24"/>
              </w:rPr>
              <w:t>с.п</w:t>
            </w:r>
            <w:proofErr w:type="spellEnd"/>
            <w:r w:rsidR="000D7D8A" w:rsidRPr="000D7D8A">
              <w:rPr>
                <w:sz w:val="24"/>
                <w:szCs w:val="24"/>
              </w:rPr>
              <w:t>.</w:t>
            </w:r>
            <w:r w:rsidR="0033667C">
              <w:rPr>
                <w:sz w:val="24"/>
                <w:szCs w:val="24"/>
              </w:rPr>
              <w:t xml:space="preserve"> </w:t>
            </w:r>
            <w:proofErr w:type="spellStart"/>
            <w:r w:rsidR="0033667C">
              <w:rPr>
                <w:sz w:val="24"/>
                <w:szCs w:val="24"/>
              </w:rPr>
              <w:t>Плиево</w:t>
            </w:r>
            <w:proofErr w:type="spellEnd"/>
            <w:r w:rsidR="000D7D8A" w:rsidRPr="000D7D8A">
              <w:rPr>
                <w:sz w:val="24"/>
                <w:szCs w:val="24"/>
              </w:rPr>
              <w:t xml:space="preserve">, ул. </w:t>
            </w:r>
            <w:proofErr w:type="spellStart"/>
            <w:r w:rsidR="0033667C">
              <w:rPr>
                <w:sz w:val="24"/>
                <w:szCs w:val="24"/>
              </w:rPr>
              <w:t>Осканова</w:t>
            </w:r>
            <w:proofErr w:type="spellEnd"/>
            <w:r w:rsidR="0033667C">
              <w:rPr>
                <w:sz w:val="24"/>
                <w:szCs w:val="24"/>
              </w:rPr>
              <w:t>, 97</w:t>
            </w:r>
          </w:p>
        </w:tc>
      </w:tr>
      <w:tr w:rsidR="00A30E69" w:rsidTr="00D142D8">
        <w:trPr>
          <w:gridAfter w:val="1"/>
          <w:wAfter w:w="48" w:type="dxa"/>
        </w:trPr>
        <w:tc>
          <w:tcPr>
            <w:tcW w:w="1004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69" w:rsidRDefault="00A30E6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Администрация Назрановского муниципального района</w:t>
            </w:r>
          </w:p>
        </w:tc>
      </w:tr>
      <w:tr w:rsidR="00A30E69" w:rsidTr="00D01496">
        <w:trPr>
          <w:gridAfter w:val="1"/>
          <w:wAfter w:w="48" w:type="dxa"/>
        </w:trPr>
        <w:tc>
          <w:tcPr>
            <w:tcW w:w="1004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69" w:rsidRDefault="00A30E69" w:rsidP="00A30E69">
            <w:pPr>
              <w:spacing w:line="256" w:lineRule="auto"/>
              <w:jc w:val="center"/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</w:tr>
      <w:tr w:rsidR="008C3A66" w:rsidTr="00A30E69">
        <w:trPr>
          <w:gridAfter w:val="1"/>
          <w:wAfter w:w="48" w:type="dxa"/>
        </w:trPr>
        <w:tc>
          <w:tcPr>
            <w:tcW w:w="1004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8C3A66" w:rsidTr="00A30E69">
        <w:trPr>
          <w:gridAfter w:val="1"/>
          <w:wAfter w:w="48" w:type="dxa"/>
          <w:cantSplit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0D7D8A" w:rsidRDefault="008C3A66" w:rsidP="004A0717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r w:rsidR="004A0717">
              <w:rPr>
                <w:sz w:val="24"/>
                <w:szCs w:val="24"/>
              </w:rPr>
              <w:t>Назрановского муниципального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A30E69" w:rsidRDefault="00A30E69" w:rsidP="00A30E6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proofErr w:type="spellStart"/>
            <w:r>
              <w:rPr>
                <w:sz w:val="24"/>
                <w:szCs w:val="24"/>
                <w:lang w:val="en-US"/>
              </w:rPr>
              <w:t>nazranovskij</w:t>
            </w:r>
            <w:proofErr w:type="spellEnd"/>
            <w:r w:rsidR="001558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</w:t>
            </w:r>
            <w:r w:rsidRPr="009869A7">
              <w:rPr>
                <w:sz w:val="24"/>
                <w:szCs w:val="24"/>
              </w:rPr>
              <w:t>26.</w:t>
            </w:r>
            <w:proofErr w:type="spellStart"/>
            <w:r>
              <w:rPr>
                <w:sz w:val="24"/>
                <w:szCs w:val="24"/>
                <w:lang w:val="en-US"/>
              </w:rPr>
              <w:t>gosweb</w:t>
            </w:r>
            <w:proofErr w:type="spellEnd"/>
            <w:r w:rsidRPr="009869A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gosuslugi</w:t>
            </w:r>
            <w:proofErr w:type="spellEnd"/>
            <w:r w:rsidRPr="009869A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8C3A66" w:rsidTr="00A30E69">
        <w:trPr>
          <w:gridAfter w:val="1"/>
          <w:wAfter w:w="48" w:type="dxa"/>
          <w:cantSplit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Pr="0033667C" w:rsidRDefault="008C3A66" w:rsidP="0033667C">
            <w:pPr>
              <w:spacing w:line="256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(Наименование </w:t>
            </w:r>
            <w:r w:rsidR="008E277A">
              <w:rPr>
                <w:i/>
                <w:iCs/>
              </w:rPr>
              <w:t xml:space="preserve">органа местного самоуправления </w:t>
            </w:r>
            <w:r w:rsidR="0033667C">
              <w:rPr>
                <w:i/>
                <w:iCs/>
                <w:lang w:val="en-US"/>
              </w:rPr>
              <w:t>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A30E69">
        <w:trPr>
          <w:gridAfter w:val="1"/>
          <w:wAfter w:w="48" w:type="dxa"/>
          <w:cantSplit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C22711" w:rsidRDefault="00C2271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Республики Ингушетия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69" w:rsidRPr="00A30E69" w:rsidRDefault="001C1837" w:rsidP="00A30E6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hyperlink r:id="rId7" w:history="1"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A30E69" w:rsidRPr="002E701F">
                <w:rPr>
                  <w:rStyle w:val="a3"/>
                  <w:sz w:val="24"/>
                  <w:szCs w:val="24"/>
                </w:rPr>
                <w:t>:</w:t>
              </w:r>
              <w:r w:rsidR="00A30E69" w:rsidRPr="00A30E69">
                <w:rPr>
                  <w:rStyle w:val="a3"/>
                  <w:sz w:val="24"/>
                  <w:szCs w:val="24"/>
                </w:rPr>
                <w:t>//</w:t>
              </w:r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t</w:t>
              </w:r>
              <w:r w:rsidR="00A30E69" w:rsidRPr="00A30E69">
                <w:rPr>
                  <w:rStyle w:val="a3"/>
                  <w:sz w:val="24"/>
                  <w:szCs w:val="24"/>
                </w:rPr>
                <w:t>.</w:t>
              </w:r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me</w:t>
              </w:r>
              <w:r w:rsidR="00A30E69" w:rsidRPr="00A30E69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minimuscestvori</w:t>
              </w:r>
              <w:proofErr w:type="spellEnd"/>
            </w:hyperlink>
          </w:p>
          <w:p w:rsidR="00A30E69" w:rsidRPr="00A30E69" w:rsidRDefault="00A30E69" w:rsidP="00A30E69">
            <w:pPr>
              <w:pStyle w:val="11"/>
            </w:pPr>
          </w:p>
          <w:p w:rsidR="008C3A66" w:rsidRPr="00A30E69" w:rsidRDefault="00A30E69" w:rsidP="00A30E6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r w:rsidRPr="00D533EB">
              <w:rPr>
                <w:sz w:val="24"/>
                <w:szCs w:val="24"/>
                <w:lang w:val="en-US"/>
              </w:rPr>
              <w:t>https</w:t>
            </w:r>
            <w:r w:rsidRPr="00D533EB">
              <w:rPr>
                <w:sz w:val="24"/>
                <w:szCs w:val="24"/>
              </w:rPr>
              <w:t>:</w:t>
            </w:r>
            <w:r w:rsidRPr="00A30E69">
              <w:rPr>
                <w:sz w:val="24"/>
                <w:szCs w:val="24"/>
              </w:rPr>
              <w:t>//</w:t>
            </w:r>
            <w:proofErr w:type="spellStart"/>
            <w:r w:rsidRPr="00D533EB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A30E69">
              <w:rPr>
                <w:sz w:val="24"/>
                <w:szCs w:val="24"/>
              </w:rPr>
              <w:t>.</w:t>
            </w:r>
            <w:r w:rsidRPr="00D533EB">
              <w:rPr>
                <w:sz w:val="24"/>
                <w:szCs w:val="24"/>
                <w:lang w:val="en-US"/>
              </w:rPr>
              <w:t>com</w:t>
            </w:r>
            <w:r w:rsidRPr="00A30E6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minizo</w:t>
            </w:r>
            <w:proofErr w:type="spellEnd"/>
            <w:r w:rsidRPr="00A30E69">
              <w:rPr>
                <w:sz w:val="24"/>
                <w:szCs w:val="24"/>
              </w:rPr>
              <w:t>2022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8C3A66" w:rsidTr="00A30E69">
        <w:trPr>
          <w:gridAfter w:val="1"/>
          <w:wAfter w:w="48" w:type="dxa"/>
          <w:cantSplit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A30E69">
        <w:trPr>
          <w:gridAfter w:val="1"/>
          <w:wAfter w:w="48" w:type="dxa"/>
          <w:cantSplit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C22711" w:rsidRDefault="008C3A66" w:rsidP="00C2271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snapToGrid w:val="0"/>
                <w:sz w:val="24"/>
                <w:szCs w:val="24"/>
              </w:rPr>
              <w:t>Росреестра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</w:t>
            </w:r>
            <w:r w:rsidR="00C22711">
              <w:rPr>
                <w:snapToGrid w:val="0"/>
                <w:sz w:val="24"/>
                <w:szCs w:val="24"/>
              </w:rPr>
              <w:t>Рес</w:t>
            </w:r>
            <w:r w:rsidR="004A0717">
              <w:rPr>
                <w:snapToGrid w:val="0"/>
                <w:sz w:val="24"/>
                <w:szCs w:val="24"/>
              </w:rPr>
              <w:t>публике Ингушетия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522080" w:rsidRDefault="00522080" w:rsidP="003A2E86">
            <w:pPr>
              <w:spacing w:line="256" w:lineRule="auto"/>
              <w:rPr>
                <w:sz w:val="24"/>
                <w:szCs w:val="24"/>
                <w:lang w:val="en-US"/>
              </w:rPr>
            </w:pPr>
            <w:r w:rsidRPr="004A0717">
              <w:rPr>
                <w:sz w:val="24"/>
                <w:szCs w:val="24"/>
              </w:rPr>
              <w:t xml:space="preserve">        </w:t>
            </w:r>
            <w:r w:rsidR="003A2E86" w:rsidRPr="00A30E69">
              <w:rPr>
                <w:sz w:val="24"/>
                <w:szCs w:val="24"/>
              </w:rPr>
              <w:t xml:space="preserve">       </w:t>
            </w:r>
            <w:r w:rsidR="003A2E86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osreestr.</w:t>
            </w:r>
            <w:r w:rsidR="003A2E86">
              <w:rPr>
                <w:sz w:val="24"/>
                <w:szCs w:val="24"/>
                <w:lang w:val="en-US"/>
              </w:rPr>
              <w:t>gov.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8C3A66" w:rsidTr="00A30E69">
        <w:trPr>
          <w:gridAfter w:val="1"/>
          <w:wAfter w:w="48" w:type="dxa"/>
          <w:cantSplit/>
        </w:trPr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5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A30E69">
        <w:trPr>
          <w:gridAfter w:val="1"/>
          <w:wAfter w:w="48" w:type="dxa"/>
          <w:cantSplit/>
        </w:trPr>
        <w:tc>
          <w:tcPr>
            <w:tcW w:w="1004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B678F1">
            <w:pPr>
              <w:keepLines/>
              <w:spacing w:before="240" w:line="256" w:lineRule="auto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</w:t>
            </w:r>
            <w:r w:rsidR="00B678F1">
              <w:rPr>
                <w:sz w:val="24"/>
                <w:szCs w:val="24"/>
              </w:rPr>
              <w:t>, в рамках гарантийных обязательств,</w:t>
            </w:r>
            <w:r>
              <w:rPr>
                <w:sz w:val="24"/>
                <w:szCs w:val="24"/>
              </w:rPr>
              <w:t xml:space="preserve"> проводятся комплексные кадастровые р</w:t>
            </w:r>
            <w:r w:rsidR="006429FC">
              <w:rPr>
                <w:sz w:val="24"/>
                <w:szCs w:val="24"/>
              </w:rPr>
              <w:t>аботы на территории кадастровых</w:t>
            </w:r>
            <w:r w:rsidR="0015583B">
              <w:rPr>
                <w:sz w:val="24"/>
                <w:szCs w:val="24"/>
              </w:rPr>
              <w:t xml:space="preserve"> квартал</w:t>
            </w:r>
            <w:r w:rsidR="00B678F1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522080" w:rsidTr="00A30E69">
        <w:trPr>
          <w:gridAfter w:val="1"/>
          <w:wAfter w:w="48" w:type="dxa"/>
        </w:trPr>
        <w:tc>
          <w:tcPr>
            <w:tcW w:w="31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5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Pr="000D7D8A" w:rsidRDefault="00B678F1" w:rsidP="00EC5C65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06:05:00</w:t>
            </w:r>
            <w:r w:rsidRPr="00E20DE3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>1, 06:05:0200002, 06:05:0200003, 06:05:0200004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A30E69">
        <w:trPr>
          <w:gridAfter w:val="1"/>
          <w:wAfter w:w="48" w:type="dxa"/>
        </w:trPr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состоится по адресу:</w:t>
            </w:r>
          </w:p>
        </w:tc>
        <w:tc>
          <w:tcPr>
            <w:tcW w:w="743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33667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7D8A">
              <w:rPr>
                <w:sz w:val="24"/>
                <w:szCs w:val="24"/>
              </w:rPr>
              <w:t>Республика Ингушетия, 3861</w:t>
            </w:r>
            <w:r w:rsidR="0033667C">
              <w:rPr>
                <w:sz w:val="24"/>
                <w:szCs w:val="24"/>
              </w:rPr>
              <w:t>24</w:t>
            </w:r>
            <w:r w:rsidRPr="000D7D8A">
              <w:rPr>
                <w:sz w:val="24"/>
                <w:szCs w:val="24"/>
              </w:rPr>
              <w:t xml:space="preserve">, </w:t>
            </w:r>
            <w:proofErr w:type="spellStart"/>
            <w:r w:rsidRPr="000D7D8A">
              <w:rPr>
                <w:sz w:val="24"/>
                <w:szCs w:val="24"/>
              </w:rPr>
              <w:t>с.п</w:t>
            </w:r>
            <w:proofErr w:type="spellEnd"/>
            <w:r w:rsidRPr="000D7D8A">
              <w:rPr>
                <w:sz w:val="24"/>
                <w:szCs w:val="24"/>
              </w:rPr>
              <w:t>.</w:t>
            </w:r>
            <w:r w:rsidR="00B1254C">
              <w:rPr>
                <w:sz w:val="24"/>
                <w:szCs w:val="24"/>
              </w:rPr>
              <w:t xml:space="preserve"> </w:t>
            </w:r>
            <w:proofErr w:type="spellStart"/>
            <w:r w:rsidR="0033667C">
              <w:rPr>
                <w:sz w:val="24"/>
                <w:szCs w:val="24"/>
              </w:rPr>
              <w:t>Плиево</w:t>
            </w:r>
            <w:proofErr w:type="spellEnd"/>
            <w:r w:rsidR="0033667C">
              <w:rPr>
                <w:sz w:val="24"/>
                <w:szCs w:val="24"/>
              </w:rPr>
              <w:t xml:space="preserve">, ул. </w:t>
            </w:r>
            <w:proofErr w:type="spellStart"/>
            <w:r w:rsidR="0033667C">
              <w:rPr>
                <w:sz w:val="24"/>
                <w:szCs w:val="24"/>
              </w:rPr>
              <w:t>Осканова</w:t>
            </w:r>
            <w:proofErr w:type="spellEnd"/>
            <w:r w:rsidR="0033667C">
              <w:rPr>
                <w:sz w:val="24"/>
                <w:szCs w:val="24"/>
              </w:rPr>
              <w:t>, 97</w:t>
            </w:r>
            <w:r>
              <w:rPr>
                <w:sz w:val="24"/>
                <w:szCs w:val="24"/>
                <w:shd w:val="clear" w:color="auto" w:fill="FFFFFF"/>
              </w:rPr>
              <w:t xml:space="preserve"> (Администрация Назрановского муниципального района)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A30E69">
        <w:tc>
          <w:tcPr>
            <w:tcW w:w="31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D144C0" w:rsidP="0033667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3BAB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33BAB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15583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33BAB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33667C" w:rsidP="0033667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765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522080" w:rsidTr="00A30E69">
        <w:trPr>
          <w:gridAfter w:val="1"/>
          <w:wAfter w:w="48" w:type="dxa"/>
          <w:cantSplit/>
        </w:trPr>
        <w:tc>
          <w:tcPr>
            <w:tcW w:w="1004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after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522080" w:rsidTr="00A30E69">
        <w:trPr>
          <w:gridAfter w:val="1"/>
          <w:wAfter w:w="48" w:type="dxa"/>
          <w:cantSplit/>
        </w:trPr>
        <w:tc>
          <w:tcPr>
            <w:tcW w:w="1004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522080" w:rsidTr="00A30E69">
        <w:trPr>
          <w:gridAfter w:val="1"/>
          <w:wAfter w:w="48" w:type="dxa"/>
        </w:trPr>
        <w:tc>
          <w:tcPr>
            <w:tcW w:w="35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33667C" w:rsidP="00933BA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3BAB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33BAB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933BA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33BAB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33BAB" w:rsidP="00874484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33BAB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933BA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33BAB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f1"/>
                <w:sz w:val="24"/>
                <w:szCs w:val="24"/>
              </w:rPr>
              <w:endnoteReference w:customMarkFollows="1" w:id="2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522080" w:rsidTr="00A30E69">
        <w:trPr>
          <w:gridAfter w:val="1"/>
          <w:wAfter w:w="48" w:type="dxa"/>
        </w:trPr>
        <w:tc>
          <w:tcPr>
            <w:tcW w:w="35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33BAB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33BAB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15583B" w:rsidP="00933BA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33BAB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33BAB" w:rsidP="0033667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" w:type="dxa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33BAB" w:rsidP="00D144C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33BAB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f1"/>
                <w:sz w:val="24"/>
                <w:szCs w:val="24"/>
              </w:rPr>
              <w:endnoteReference w:customMarkFollows="1" w:id="3"/>
              <w:t>5</w:t>
            </w:r>
          </w:p>
        </w:tc>
      </w:tr>
      <w:tr w:rsidR="00522080" w:rsidTr="00A30E69">
        <w:trPr>
          <w:gridAfter w:val="1"/>
          <w:wAfter w:w="48" w:type="dxa"/>
          <w:cantSplit/>
        </w:trPr>
        <w:tc>
          <w:tcPr>
            <w:tcW w:w="1004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f1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522080" w:rsidTr="00A30E69">
        <w:trPr>
          <w:gridAfter w:val="1"/>
          <w:wAfter w:w="48" w:type="dxa"/>
        </w:trPr>
        <w:tc>
          <w:tcPr>
            <w:tcW w:w="1004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after="24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8C3A66" w:rsidRDefault="008C3A66" w:rsidP="008064C8">
      <w:pPr>
        <w:rPr>
          <w:sz w:val="24"/>
          <w:szCs w:val="24"/>
        </w:rPr>
      </w:pPr>
    </w:p>
    <w:sectPr w:rsidR="008C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37" w:rsidRDefault="001C1837" w:rsidP="008C3A66">
      <w:r>
        <w:separator/>
      </w:r>
    </w:p>
  </w:endnote>
  <w:endnote w:type="continuationSeparator" w:id="0">
    <w:p w:rsidR="001C1837" w:rsidRDefault="001C1837" w:rsidP="008C3A66">
      <w:r>
        <w:continuationSeparator/>
      </w:r>
    </w:p>
  </w:endnote>
  <w:endnote w:id="1">
    <w:p w:rsidR="008C3A66" w:rsidRDefault="008C3A66" w:rsidP="008C3A66">
      <w:pPr>
        <w:pStyle w:val="a6"/>
        <w:ind w:firstLine="567"/>
        <w:jc w:val="both"/>
      </w:pPr>
    </w:p>
  </w:endnote>
  <w:endnote w:id="2">
    <w:p w:rsidR="00522080" w:rsidRDefault="00522080" w:rsidP="008C3A66">
      <w:pPr>
        <w:pStyle w:val="a6"/>
        <w:ind w:firstLine="567"/>
        <w:jc w:val="both"/>
      </w:pPr>
    </w:p>
  </w:endnote>
  <w:endnote w:id="3">
    <w:p w:rsidR="00522080" w:rsidRDefault="00522080" w:rsidP="008C3A66">
      <w:pPr>
        <w:pStyle w:val="a6"/>
        <w:ind w:firstLine="567"/>
        <w:jc w:val="both"/>
      </w:pPr>
    </w:p>
  </w:endnote>
  <w:endnote w:id="4">
    <w:p w:rsidR="00522080" w:rsidRDefault="00522080" w:rsidP="008C3A66">
      <w:pPr>
        <w:pStyle w:val="a6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37" w:rsidRDefault="001C1837" w:rsidP="008C3A66">
      <w:r>
        <w:separator/>
      </w:r>
    </w:p>
  </w:footnote>
  <w:footnote w:type="continuationSeparator" w:id="0">
    <w:p w:rsidR="001C1837" w:rsidRDefault="001C1837" w:rsidP="008C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B4"/>
    <w:rsid w:val="000027D7"/>
    <w:rsid w:val="000254FB"/>
    <w:rsid w:val="00092C51"/>
    <w:rsid w:val="000D7D8A"/>
    <w:rsid w:val="0015583B"/>
    <w:rsid w:val="00165599"/>
    <w:rsid w:val="001C1837"/>
    <w:rsid w:val="001F6E9D"/>
    <w:rsid w:val="0021702D"/>
    <w:rsid w:val="00242188"/>
    <w:rsid w:val="0033667C"/>
    <w:rsid w:val="003600E3"/>
    <w:rsid w:val="003A2E86"/>
    <w:rsid w:val="003E2835"/>
    <w:rsid w:val="004A0717"/>
    <w:rsid w:val="0050228C"/>
    <w:rsid w:val="00505773"/>
    <w:rsid w:val="00522080"/>
    <w:rsid w:val="005C175C"/>
    <w:rsid w:val="005D0A21"/>
    <w:rsid w:val="006429FC"/>
    <w:rsid w:val="00687CDA"/>
    <w:rsid w:val="006977B8"/>
    <w:rsid w:val="006D2E0B"/>
    <w:rsid w:val="006F23EE"/>
    <w:rsid w:val="007F49AC"/>
    <w:rsid w:val="008064C8"/>
    <w:rsid w:val="00874484"/>
    <w:rsid w:val="008C3A66"/>
    <w:rsid w:val="008E277A"/>
    <w:rsid w:val="00915327"/>
    <w:rsid w:val="00933BAB"/>
    <w:rsid w:val="00984F12"/>
    <w:rsid w:val="009E3DFB"/>
    <w:rsid w:val="00A30E69"/>
    <w:rsid w:val="00A50D52"/>
    <w:rsid w:val="00A735B4"/>
    <w:rsid w:val="00B1254C"/>
    <w:rsid w:val="00B678F1"/>
    <w:rsid w:val="00C22711"/>
    <w:rsid w:val="00CA6266"/>
    <w:rsid w:val="00D144C0"/>
    <w:rsid w:val="00E008D7"/>
    <w:rsid w:val="00E20DE3"/>
    <w:rsid w:val="00EC5C65"/>
    <w:rsid w:val="00ED59A2"/>
    <w:rsid w:val="00EF5CC7"/>
    <w:rsid w:val="00F4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1376"/>
  <w15:docId w15:val="{874BEE32-9483-47FE-B3AB-59B5E9F9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3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11"/>
    <w:link w:val="20"/>
    <w:unhideWhenUsed/>
    <w:qFormat/>
    <w:rsid w:val="008C3A66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A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C3A66"/>
    <w:rPr>
      <w:rFonts w:ascii="Times New Roman" w:eastAsia="Arial" w:hAnsi="Times New Roman" w:cs="Times New Roman"/>
      <w:sz w:val="26"/>
      <w:szCs w:val="20"/>
      <w:lang w:eastAsia="ar-SA"/>
    </w:rPr>
  </w:style>
  <w:style w:type="character" w:styleId="a3">
    <w:name w:val="Hyperlink"/>
    <w:basedOn w:val="a0"/>
    <w:uiPriority w:val="99"/>
    <w:unhideWhenUsed/>
    <w:rsid w:val="008C3A6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3A6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C3A6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8C3A66"/>
    <w:pPr>
      <w:suppressAutoHyphens w:val="0"/>
      <w:autoSpaceDE w:val="0"/>
      <w:autoSpaceDN w:val="0"/>
    </w:pPr>
    <w:rPr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8C3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aliases w:val="Знак Знак"/>
    <w:basedOn w:val="a0"/>
    <w:link w:val="a9"/>
    <w:semiHidden/>
    <w:locked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ody Text"/>
    <w:aliases w:val="Знак"/>
    <w:basedOn w:val="a"/>
    <w:link w:val="a8"/>
    <w:semiHidden/>
    <w:unhideWhenUsed/>
    <w:rsid w:val="008C3A66"/>
    <w:pPr>
      <w:spacing w:after="120"/>
    </w:pPr>
  </w:style>
  <w:style w:type="character" w:customStyle="1" w:styleId="12">
    <w:name w:val="Основной текст Знак1"/>
    <w:aliases w:val="Знак Знак1"/>
    <w:basedOn w:val="a0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8C3A6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C3A6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3A66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No Spacing"/>
    <w:uiPriority w:val="1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1"/>
    <w:uiPriority w:val="99"/>
    <w:semiHidden/>
    <w:rsid w:val="008C3A6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3">
    <w:name w:val="Основной текст1"/>
    <w:basedOn w:val="11"/>
    <w:uiPriority w:val="99"/>
    <w:semiHidden/>
    <w:rsid w:val="008C3A66"/>
    <w:rPr>
      <w:b/>
      <w:sz w:val="24"/>
    </w:rPr>
  </w:style>
  <w:style w:type="paragraph" w:customStyle="1" w:styleId="af">
    <w:name w:val="реквизитПодпись"/>
    <w:basedOn w:val="11"/>
    <w:uiPriority w:val="99"/>
    <w:semiHidden/>
    <w:rsid w:val="008C3A66"/>
    <w:pPr>
      <w:tabs>
        <w:tab w:val="left" w:pos="6804"/>
      </w:tabs>
      <w:spacing w:before="360"/>
    </w:pPr>
    <w:rPr>
      <w:sz w:val="24"/>
    </w:rPr>
  </w:style>
  <w:style w:type="paragraph" w:customStyle="1" w:styleId="14">
    <w:name w:val="Название1"/>
    <w:basedOn w:val="11"/>
    <w:uiPriority w:val="99"/>
    <w:semiHidden/>
    <w:rsid w:val="008C3A66"/>
    <w:pPr>
      <w:jc w:val="center"/>
    </w:pPr>
    <w:rPr>
      <w:b/>
      <w:sz w:val="28"/>
    </w:rPr>
  </w:style>
  <w:style w:type="character" w:customStyle="1" w:styleId="ConsPlusNormal">
    <w:name w:val="ConsPlusNormal Знак"/>
    <w:link w:val="ConsPlusNormal0"/>
    <w:uiPriority w:val="99"/>
    <w:semiHidden/>
    <w:locked/>
    <w:rsid w:val="008C3A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semiHidden/>
    <w:rsid w:val="008C3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Стандарт"/>
    <w:basedOn w:val="a"/>
    <w:uiPriority w:val="99"/>
    <w:semiHidden/>
    <w:rsid w:val="008C3A66"/>
    <w:pPr>
      <w:suppressAutoHyphens w:val="0"/>
      <w:spacing w:line="288" w:lineRule="auto"/>
      <w:ind w:firstLine="709"/>
      <w:jc w:val="both"/>
    </w:pPr>
    <w:rPr>
      <w:sz w:val="28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8C3A66"/>
    <w:rPr>
      <w:rFonts w:ascii="Times New Roman" w:hAnsi="Times New Roman" w:cs="Times New Roman" w:hint="default"/>
      <w:vertAlign w:val="superscript"/>
    </w:rPr>
  </w:style>
  <w:style w:type="table" w:styleId="af2">
    <w:name w:val="Table Grid"/>
    <w:basedOn w:val="a1"/>
    <w:uiPriority w:val="99"/>
    <w:rsid w:val="008C3A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inimuscestv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Радькова Галина</dc:creator>
  <cp:lastModifiedBy>RePack by Diakov</cp:lastModifiedBy>
  <cp:revision>18</cp:revision>
  <dcterms:created xsi:type="dcterms:W3CDTF">2021-05-26T10:03:00Z</dcterms:created>
  <dcterms:modified xsi:type="dcterms:W3CDTF">2025-02-25T12:56:00Z</dcterms:modified>
</cp:coreProperties>
</file>