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14:paraId="216353C2" w14:textId="77777777"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25B1C5FB" w:rsidR="001646E1" w:rsidRPr="0091748D" w:rsidRDefault="00C9640A" w:rsidP="00CE61B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Кадастровым инженером Бакаевым Хамзатом Ахметовичем, 386101, Республика Ингушетия, г.Назрань, ул.Победы, д. 65а, 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hamzat</w:t>
      </w:r>
      <w:r w:rsidR="00CE61B8" w:rsidRPr="0091748D">
        <w:rPr>
          <w:rFonts w:ascii="Times New Roman" w:hAnsi="Times New Roman" w:cs="Times New Roman"/>
          <w:sz w:val="24"/>
          <w:szCs w:val="24"/>
        </w:rPr>
        <w:t>-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E61B8" w:rsidRPr="0091748D">
        <w:rPr>
          <w:rFonts w:ascii="Times New Roman" w:hAnsi="Times New Roman" w:cs="Times New Roman"/>
          <w:sz w:val="24"/>
          <w:szCs w:val="24"/>
        </w:rPr>
        <w:t>@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91748D">
        <w:rPr>
          <w:rFonts w:ascii="Times New Roman" w:hAnsi="Times New Roman" w:cs="Times New Roman"/>
          <w:sz w:val="24"/>
          <w:szCs w:val="24"/>
        </w:rPr>
        <w:t>.</w:t>
      </w:r>
      <w:r w:rsidR="00CE61B8" w:rsidRPr="0091748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CE61B8" w:rsidRPr="0091748D">
        <w:rPr>
          <w:rFonts w:ascii="Times New Roman" w:hAnsi="Times New Roman" w:cs="Times New Roman"/>
          <w:sz w:val="24"/>
          <w:szCs w:val="24"/>
        </w:rPr>
        <w:t>, 8(988)822-88-22, N</w:t>
      </w:r>
      <w:r w:rsidR="00CE61B8" w:rsidRPr="0091748D">
        <w:rPr>
          <w:rFonts w:ascii="Times New Roman" w:hAnsi="Times New Roman" w:cs="Times New Roman"/>
          <w:b/>
          <w:bCs/>
          <w:color w:val="343434"/>
          <w:sz w:val="24"/>
          <w:szCs w:val="24"/>
        </w:rPr>
        <w:t xml:space="preserve"> 35159</w:t>
      </w:r>
      <w:r w:rsidR="00CE61B8" w:rsidRPr="0091748D">
        <w:rPr>
          <w:rFonts w:ascii="Times New Roman" w:hAnsi="Times New Roman" w:cs="Times New Roman"/>
          <w:sz w:val="24"/>
          <w:szCs w:val="24"/>
        </w:rPr>
        <w:t xml:space="preserve"> регистрации государственном реестре лиц, выполняются кадастровые работы в отношении земельного участка с кадастровым номером </w:t>
      </w:r>
      <w:r w:rsidR="0091748D" w:rsidRPr="0091748D">
        <w:rPr>
          <w:rFonts w:ascii="Times New Roman" w:hAnsi="Times New Roman" w:cs="Times New Roman"/>
          <w:sz w:val="24"/>
          <w:szCs w:val="24"/>
        </w:rPr>
        <w:t>06:0</w:t>
      </w:r>
      <w:r w:rsidR="0091176A">
        <w:rPr>
          <w:rFonts w:ascii="Times New Roman" w:hAnsi="Times New Roman" w:cs="Times New Roman"/>
          <w:sz w:val="24"/>
          <w:szCs w:val="24"/>
        </w:rPr>
        <w:t>3</w:t>
      </w:r>
      <w:r w:rsidR="0091748D" w:rsidRPr="0091748D">
        <w:rPr>
          <w:rFonts w:ascii="Times New Roman" w:hAnsi="Times New Roman" w:cs="Times New Roman"/>
          <w:sz w:val="24"/>
          <w:szCs w:val="24"/>
        </w:rPr>
        <w:t>:0</w:t>
      </w:r>
      <w:r w:rsidR="0091176A">
        <w:rPr>
          <w:rFonts w:ascii="Times New Roman" w:hAnsi="Times New Roman" w:cs="Times New Roman"/>
          <w:sz w:val="24"/>
          <w:szCs w:val="24"/>
        </w:rPr>
        <w:t>1</w:t>
      </w:r>
      <w:r w:rsidR="0091748D" w:rsidRPr="0091748D">
        <w:rPr>
          <w:rFonts w:ascii="Times New Roman" w:hAnsi="Times New Roman" w:cs="Times New Roman"/>
          <w:sz w:val="24"/>
          <w:szCs w:val="24"/>
        </w:rPr>
        <w:t>000</w:t>
      </w:r>
      <w:r w:rsidR="00AE1940">
        <w:rPr>
          <w:rFonts w:ascii="Times New Roman" w:hAnsi="Times New Roman" w:cs="Times New Roman"/>
          <w:sz w:val="24"/>
          <w:szCs w:val="24"/>
        </w:rPr>
        <w:t>0</w:t>
      </w:r>
      <w:r w:rsidR="0091176A">
        <w:rPr>
          <w:rFonts w:ascii="Times New Roman" w:hAnsi="Times New Roman" w:cs="Times New Roman"/>
          <w:sz w:val="24"/>
          <w:szCs w:val="24"/>
        </w:rPr>
        <w:t>2</w:t>
      </w:r>
      <w:r w:rsidR="0091748D" w:rsidRPr="0091748D">
        <w:rPr>
          <w:rFonts w:ascii="Times New Roman" w:hAnsi="Times New Roman" w:cs="Times New Roman"/>
          <w:sz w:val="24"/>
          <w:szCs w:val="24"/>
        </w:rPr>
        <w:t>:</w:t>
      </w:r>
      <w:r w:rsidR="0091176A">
        <w:rPr>
          <w:rFonts w:ascii="Times New Roman" w:hAnsi="Times New Roman" w:cs="Times New Roman"/>
          <w:sz w:val="24"/>
          <w:szCs w:val="24"/>
        </w:rPr>
        <w:t>1620</w:t>
      </w:r>
      <w:r w:rsidR="00CE61B8" w:rsidRPr="0091748D">
        <w:rPr>
          <w:rFonts w:ascii="Times New Roman" w:hAnsi="Times New Roman" w:cs="Times New Roman"/>
          <w:sz w:val="24"/>
          <w:szCs w:val="24"/>
        </w:rPr>
        <w:t>, расположенного</w:t>
      </w:r>
      <w:r w:rsidR="00F07F34" w:rsidRPr="0091748D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CE61B8" w:rsidRPr="0091748D">
        <w:rPr>
          <w:rFonts w:ascii="Times New Roman" w:hAnsi="Times New Roman" w:cs="Times New Roman"/>
          <w:sz w:val="24"/>
          <w:szCs w:val="24"/>
        </w:rPr>
        <w:t>:</w:t>
      </w:r>
      <w:r w:rsidR="000C0899" w:rsidRPr="0091748D">
        <w:rPr>
          <w:rFonts w:ascii="Times New Roman" w:hAnsi="Times New Roman" w:cs="Times New Roman"/>
          <w:sz w:val="24"/>
          <w:szCs w:val="24"/>
        </w:rPr>
        <w:t xml:space="preserve"> </w:t>
      </w:r>
      <w:r w:rsidR="0091176A" w:rsidRPr="0091176A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Республика Ингушетия, г. Карабулак, ул. Бородатского, №133</w:t>
      </w:r>
      <w:r w:rsidR="00752398" w:rsidRPr="009174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07EE52F" w14:textId="10272F60" w:rsidR="00CE61B8" w:rsidRPr="00C27915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748D">
        <w:rPr>
          <w:rFonts w:ascii="Times New Roman" w:hAnsi="Times New Roman" w:cs="Times New Roman"/>
          <w:sz w:val="24"/>
          <w:szCs w:val="24"/>
        </w:rPr>
        <w:tab/>
      </w:r>
      <w:r w:rsidR="00FD5384" w:rsidRPr="0091748D">
        <w:rPr>
          <w:rFonts w:ascii="Times New Roman" w:hAnsi="Times New Roman" w:cs="Times New Roman"/>
          <w:sz w:val="24"/>
          <w:szCs w:val="24"/>
        </w:rPr>
        <w:t>Заказчиком кадастровых работ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91176A">
        <w:rPr>
          <w:rFonts w:ascii="Times New Roman" w:hAnsi="Times New Roman" w:cs="Times New Roman"/>
          <w:noProof/>
          <w:sz w:val="24"/>
          <w:szCs w:val="24"/>
        </w:rPr>
        <w:t>Муталиева 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91176A">
        <w:rPr>
          <w:rFonts w:ascii="Times New Roman" w:hAnsi="Times New Roman" w:cs="Times New Roman"/>
          <w:noProof/>
          <w:sz w:val="24"/>
          <w:szCs w:val="24"/>
        </w:rPr>
        <w:t>М</w:t>
      </w:r>
      <w:r w:rsidR="00752398" w:rsidRPr="00C27915">
        <w:rPr>
          <w:rFonts w:ascii="Times New Roman" w:hAnsi="Times New Roman" w:cs="Times New Roman"/>
          <w:noProof/>
          <w:sz w:val="24"/>
          <w:szCs w:val="24"/>
        </w:rPr>
        <w:t>.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, </w:t>
      </w:r>
      <w:r w:rsidR="0091176A">
        <w:rPr>
          <w:rFonts w:ascii="Times New Roman" w:hAnsi="Times New Roman" w:cs="Times New Roman"/>
          <w:bCs/>
          <w:noProof/>
          <w:sz w:val="24"/>
          <w:szCs w:val="24"/>
        </w:rPr>
        <w:t>г. Москва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r w:rsidR="0091176A">
        <w:rPr>
          <w:rFonts w:ascii="Times New Roman" w:hAnsi="Times New Roman" w:cs="Times New Roman"/>
          <w:bCs/>
          <w:noProof/>
          <w:sz w:val="24"/>
          <w:szCs w:val="24"/>
        </w:rPr>
        <w:t>ул Маршала Еременко,</w:t>
      </w:r>
      <w:r w:rsidR="00AD525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7C792E" w:rsidRPr="00C27915">
        <w:rPr>
          <w:rFonts w:ascii="Times New Roman" w:hAnsi="Times New Roman" w:cs="Times New Roman"/>
          <w:bCs/>
          <w:noProof/>
          <w:sz w:val="24"/>
          <w:szCs w:val="24"/>
        </w:rPr>
        <w:t xml:space="preserve">д. </w:t>
      </w:r>
      <w:r w:rsidR="0091176A">
        <w:rPr>
          <w:rFonts w:ascii="Times New Roman" w:hAnsi="Times New Roman" w:cs="Times New Roman"/>
          <w:bCs/>
          <w:noProof/>
          <w:sz w:val="24"/>
          <w:szCs w:val="24"/>
        </w:rPr>
        <w:t>5</w:t>
      </w:r>
      <w:r w:rsidR="00FD5384" w:rsidRPr="00C27915">
        <w:rPr>
          <w:rFonts w:ascii="Times New Roman" w:hAnsi="Times New Roman" w:cs="Times New Roman"/>
          <w:sz w:val="24"/>
          <w:szCs w:val="24"/>
        </w:rPr>
        <w:t>,</w:t>
      </w:r>
      <w:r w:rsidR="0091176A">
        <w:rPr>
          <w:rFonts w:ascii="Times New Roman" w:hAnsi="Times New Roman" w:cs="Times New Roman"/>
          <w:sz w:val="24"/>
          <w:szCs w:val="24"/>
        </w:rPr>
        <w:t xml:space="preserve"> корп. 4, кв.181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 8 (</w:t>
      </w:r>
      <w:r w:rsidR="00752398" w:rsidRPr="00C27915">
        <w:rPr>
          <w:rFonts w:ascii="Times New Roman" w:hAnsi="Times New Roman" w:cs="Times New Roman"/>
          <w:sz w:val="24"/>
          <w:szCs w:val="24"/>
        </w:rPr>
        <w:t>9</w:t>
      </w:r>
      <w:r w:rsidR="00AE1940">
        <w:rPr>
          <w:rFonts w:ascii="Times New Roman" w:hAnsi="Times New Roman" w:cs="Times New Roman"/>
          <w:sz w:val="24"/>
          <w:szCs w:val="24"/>
        </w:rPr>
        <w:t>60</w:t>
      </w:r>
      <w:r w:rsidR="00FD5384" w:rsidRPr="00C27915">
        <w:rPr>
          <w:rFonts w:ascii="Times New Roman" w:hAnsi="Times New Roman" w:cs="Times New Roman"/>
          <w:sz w:val="24"/>
          <w:szCs w:val="24"/>
        </w:rPr>
        <w:t xml:space="preserve">) </w:t>
      </w:r>
      <w:r w:rsidR="00AE1940">
        <w:rPr>
          <w:rFonts w:ascii="Times New Roman" w:hAnsi="Times New Roman" w:cs="Times New Roman"/>
          <w:sz w:val="24"/>
          <w:szCs w:val="24"/>
        </w:rPr>
        <w:t>43</w:t>
      </w:r>
      <w:r w:rsidR="0091748D">
        <w:rPr>
          <w:rFonts w:ascii="Times New Roman" w:hAnsi="Times New Roman" w:cs="Times New Roman"/>
          <w:sz w:val="24"/>
          <w:szCs w:val="24"/>
        </w:rPr>
        <w:t>3</w:t>
      </w:r>
      <w:r w:rsidR="00FD5384" w:rsidRPr="00C27915">
        <w:rPr>
          <w:rFonts w:ascii="Times New Roman" w:hAnsi="Times New Roman" w:cs="Times New Roman"/>
          <w:sz w:val="24"/>
          <w:szCs w:val="24"/>
        </w:rPr>
        <w:t>-</w:t>
      </w:r>
      <w:r w:rsidR="00AE1940">
        <w:rPr>
          <w:rFonts w:ascii="Times New Roman" w:hAnsi="Times New Roman" w:cs="Times New Roman"/>
          <w:sz w:val="24"/>
          <w:szCs w:val="24"/>
        </w:rPr>
        <w:t>70</w:t>
      </w:r>
      <w:r w:rsidR="00752398" w:rsidRPr="00C27915">
        <w:rPr>
          <w:rFonts w:ascii="Times New Roman" w:hAnsi="Times New Roman" w:cs="Times New Roman"/>
          <w:sz w:val="24"/>
          <w:szCs w:val="24"/>
        </w:rPr>
        <w:t>-</w:t>
      </w:r>
      <w:r w:rsidR="00AE1940">
        <w:rPr>
          <w:rFonts w:ascii="Times New Roman" w:hAnsi="Times New Roman" w:cs="Times New Roman"/>
          <w:sz w:val="24"/>
          <w:szCs w:val="24"/>
        </w:rPr>
        <w:t>77</w:t>
      </w:r>
      <w:r w:rsidR="00FD5384" w:rsidRPr="00C27915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27168E95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7915">
        <w:rPr>
          <w:rFonts w:ascii="Times New Roman" w:hAnsi="Times New Roman" w:cs="Times New Roman"/>
          <w:sz w:val="24"/>
          <w:szCs w:val="24"/>
        </w:rPr>
        <w:tab/>
      </w:r>
      <w:r w:rsidR="00CE61B8" w:rsidRPr="00C27915">
        <w:rPr>
          <w:rFonts w:ascii="Times New Roman" w:hAnsi="Times New Roman" w:cs="Times New Roman"/>
          <w:sz w:val="24"/>
          <w:szCs w:val="24"/>
        </w:rPr>
        <w:t>Собрание по поводу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согласования местоположения границы состоится по адресу: Республика Ингушетия, г.Назрань, пр. им.И.Базоркина, д. 8б, оф. 8, </w:t>
      </w:r>
      <w:r w:rsidR="0091176A">
        <w:rPr>
          <w:rFonts w:ascii="Times New Roman" w:hAnsi="Times New Roman" w:cs="Times New Roman"/>
          <w:sz w:val="24"/>
          <w:szCs w:val="24"/>
        </w:rPr>
        <w:t>13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E60DB3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E60DB3" w:rsidRPr="00752398">
        <w:rPr>
          <w:rFonts w:ascii="Times New Roman" w:hAnsi="Times New Roman" w:cs="Times New Roman"/>
          <w:sz w:val="24"/>
          <w:szCs w:val="24"/>
        </w:rPr>
        <w:t>г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. в </w:t>
      </w:r>
      <w:r w:rsidR="008919D6" w:rsidRPr="00752398">
        <w:rPr>
          <w:rFonts w:ascii="Times New Roman" w:hAnsi="Times New Roman" w:cs="Times New Roman"/>
          <w:sz w:val="24"/>
          <w:szCs w:val="24"/>
        </w:rPr>
        <w:t>1</w:t>
      </w:r>
      <w:r w:rsidR="00AD525D">
        <w:rPr>
          <w:rFonts w:ascii="Times New Roman" w:hAnsi="Times New Roman" w:cs="Times New Roman"/>
          <w:sz w:val="24"/>
          <w:szCs w:val="24"/>
        </w:rPr>
        <w:t>0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752398">
        <w:rPr>
          <w:rFonts w:ascii="Times New Roman" w:hAnsi="Times New Roman" w:cs="Times New Roman"/>
          <w:sz w:val="24"/>
          <w:szCs w:val="24"/>
        </w:rPr>
        <w:t>м</w:t>
      </w:r>
      <w:r w:rsidR="00CE61B8" w:rsidRPr="00752398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18275C53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Республика Ингушетия, г.Назрань, пр. им.И.Базоркина, д. 8б, оф. 8. Требования о проведении согласования местоположения границ земельных участков на местности принимаются 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91176A">
        <w:rPr>
          <w:rFonts w:ascii="Times New Roman" w:hAnsi="Times New Roman" w:cs="Times New Roman"/>
          <w:sz w:val="24"/>
          <w:szCs w:val="24"/>
        </w:rPr>
        <w:t>11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июня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91176A">
        <w:rPr>
          <w:rFonts w:ascii="Times New Roman" w:hAnsi="Times New Roman" w:cs="Times New Roman"/>
          <w:sz w:val="24"/>
          <w:szCs w:val="24"/>
        </w:rPr>
        <w:t>13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874D67">
        <w:rPr>
          <w:rFonts w:ascii="Times New Roman" w:hAnsi="Times New Roman" w:cs="Times New Roman"/>
          <w:sz w:val="24"/>
          <w:szCs w:val="24"/>
        </w:rPr>
        <w:t>июля</w:t>
      </w:r>
      <w:r w:rsidR="00874D67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874D67">
        <w:rPr>
          <w:rFonts w:ascii="Times New Roman" w:hAnsi="Times New Roman" w:cs="Times New Roman"/>
          <w:sz w:val="24"/>
          <w:szCs w:val="24"/>
        </w:rPr>
        <w:t>6</w:t>
      </w:r>
      <w:r w:rsidR="00874D67" w:rsidRPr="00752398">
        <w:rPr>
          <w:rFonts w:ascii="Times New Roman" w:hAnsi="Times New Roman" w:cs="Times New Roman"/>
          <w:sz w:val="24"/>
          <w:szCs w:val="24"/>
        </w:rPr>
        <w:t>г</w:t>
      </w:r>
      <w:r w:rsidRPr="007523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849511" w14:textId="006FE02A" w:rsidR="00C9640A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752398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752398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91176A" w:rsidRPr="00752398">
        <w:rPr>
          <w:rFonts w:ascii="Times New Roman" w:hAnsi="Times New Roman" w:cs="Times New Roman"/>
          <w:sz w:val="24"/>
          <w:szCs w:val="24"/>
        </w:rPr>
        <w:t xml:space="preserve">с </w:t>
      </w:r>
      <w:r w:rsidR="0091176A">
        <w:rPr>
          <w:rFonts w:ascii="Times New Roman" w:hAnsi="Times New Roman" w:cs="Times New Roman"/>
          <w:sz w:val="24"/>
          <w:szCs w:val="24"/>
        </w:rPr>
        <w:t>11</w:t>
      </w:r>
      <w:r w:rsidR="0091176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1176A">
        <w:rPr>
          <w:rFonts w:ascii="Times New Roman" w:hAnsi="Times New Roman" w:cs="Times New Roman"/>
          <w:sz w:val="24"/>
          <w:szCs w:val="24"/>
        </w:rPr>
        <w:t>июня</w:t>
      </w:r>
      <w:r w:rsidR="0091176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1176A">
        <w:rPr>
          <w:rFonts w:ascii="Times New Roman" w:hAnsi="Times New Roman" w:cs="Times New Roman"/>
          <w:sz w:val="24"/>
          <w:szCs w:val="24"/>
        </w:rPr>
        <w:t>6</w:t>
      </w:r>
      <w:r w:rsidR="0091176A" w:rsidRPr="00752398">
        <w:rPr>
          <w:rFonts w:ascii="Times New Roman" w:hAnsi="Times New Roman" w:cs="Times New Roman"/>
          <w:sz w:val="24"/>
          <w:szCs w:val="24"/>
        </w:rPr>
        <w:t xml:space="preserve">г. по </w:t>
      </w:r>
      <w:r w:rsidR="0091176A">
        <w:rPr>
          <w:rFonts w:ascii="Times New Roman" w:hAnsi="Times New Roman" w:cs="Times New Roman"/>
          <w:sz w:val="24"/>
          <w:szCs w:val="24"/>
        </w:rPr>
        <w:t>13</w:t>
      </w:r>
      <w:r w:rsidR="0091176A"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91176A">
        <w:rPr>
          <w:rFonts w:ascii="Times New Roman" w:hAnsi="Times New Roman" w:cs="Times New Roman"/>
          <w:sz w:val="24"/>
          <w:szCs w:val="24"/>
        </w:rPr>
        <w:t>июля</w:t>
      </w:r>
      <w:r w:rsidR="0091176A" w:rsidRPr="00752398">
        <w:rPr>
          <w:rFonts w:ascii="Times New Roman" w:hAnsi="Times New Roman" w:cs="Times New Roman"/>
          <w:sz w:val="24"/>
          <w:szCs w:val="24"/>
        </w:rPr>
        <w:t xml:space="preserve"> 202</w:t>
      </w:r>
      <w:r w:rsidR="0091176A">
        <w:rPr>
          <w:rFonts w:ascii="Times New Roman" w:hAnsi="Times New Roman" w:cs="Times New Roman"/>
          <w:sz w:val="24"/>
          <w:szCs w:val="24"/>
        </w:rPr>
        <w:t>6</w:t>
      </w:r>
      <w:r w:rsidR="0091176A" w:rsidRPr="00752398">
        <w:rPr>
          <w:rFonts w:ascii="Times New Roman" w:hAnsi="Times New Roman" w:cs="Times New Roman"/>
          <w:sz w:val="24"/>
          <w:szCs w:val="24"/>
        </w:rPr>
        <w:t>г</w:t>
      </w:r>
      <w:r w:rsidR="004C172A" w:rsidRPr="00752398">
        <w:rPr>
          <w:rFonts w:ascii="Times New Roman" w:hAnsi="Times New Roman" w:cs="Times New Roman"/>
          <w:sz w:val="24"/>
          <w:szCs w:val="24"/>
        </w:rPr>
        <w:t>.</w:t>
      </w:r>
      <w:r w:rsidR="00CE61B8" w:rsidRPr="00752398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Pr="00752398">
        <w:rPr>
          <w:rFonts w:ascii="Times New Roman" w:hAnsi="Times New Roman" w:cs="Times New Roman"/>
          <w:sz w:val="24"/>
          <w:szCs w:val="24"/>
        </w:rPr>
        <w:t>Республика Ингушетия, г.Назрань, пр. им.И.Базоркина, д. 8б, оф. 8</w:t>
      </w:r>
      <w:r w:rsidR="00CE61B8" w:rsidRPr="00752398">
        <w:rPr>
          <w:rFonts w:ascii="Times New Roman" w:hAnsi="Times New Roman" w:cs="Times New Roman"/>
          <w:sz w:val="24"/>
          <w:szCs w:val="24"/>
        </w:rPr>
        <w:t>.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576EAA" w14:textId="77777777" w:rsidR="00CE61B8" w:rsidRPr="0075239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2398">
        <w:rPr>
          <w:rFonts w:ascii="Times New Roman" w:hAnsi="Times New Roman" w:cs="Times New Roman"/>
          <w:sz w:val="24"/>
          <w:szCs w:val="24"/>
        </w:rPr>
        <w:tab/>
      </w:r>
      <w:r w:rsidR="00CE61B8" w:rsidRPr="00752398">
        <w:rPr>
          <w:rFonts w:ascii="Times New Roman" w:hAnsi="Times New Roman" w:cs="Times New Roman"/>
          <w:sz w:val="24"/>
          <w:szCs w:val="24"/>
        </w:rPr>
        <w:t>При проведении согласования  местоположения  границ при себе необходимо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 w:rsidRPr="0075239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75239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 w:rsidRPr="00752398">
        <w:rPr>
          <w:rFonts w:ascii="Times New Roman" w:hAnsi="Times New Roman" w:cs="Times New Roman"/>
          <w:sz w:val="24"/>
          <w:szCs w:val="24"/>
        </w:rPr>
        <w:t>").</w:t>
      </w:r>
    </w:p>
    <w:p w14:paraId="043D4029" w14:textId="77777777" w:rsidR="00CE61B8" w:rsidRPr="00CE61B8" w:rsidRDefault="00CE61B8" w:rsidP="00CE61B8">
      <w:pPr>
        <w:pStyle w:val="ConsPlusNormal"/>
        <w:jc w:val="both"/>
      </w:pPr>
    </w:p>
    <w:p w14:paraId="3CD3148D" w14:textId="77777777" w:rsidR="00C554FE" w:rsidRPr="00CE61B8" w:rsidRDefault="00C554FE">
      <w:pPr>
        <w:rPr>
          <w:rFonts w:ascii="Times New Roman" w:hAnsi="Times New Roman" w:cs="Times New Roman"/>
        </w:rPr>
      </w:pPr>
    </w:p>
    <w:sectPr w:rsidR="00C554FE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2E53" w14:textId="77777777" w:rsidR="006F4C99" w:rsidRDefault="006F4C99" w:rsidP="00281505">
      <w:pPr>
        <w:spacing w:after="0" w:line="240" w:lineRule="auto"/>
      </w:pPr>
      <w:r>
        <w:separator/>
      </w:r>
    </w:p>
  </w:endnote>
  <w:endnote w:type="continuationSeparator" w:id="0">
    <w:p w14:paraId="511A6E3D" w14:textId="77777777" w:rsidR="006F4C99" w:rsidRDefault="006F4C99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35E0A" w14:textId="77777777" w:rsidR="006F4C99" w:rsidRDefault="006F4C99" w:rsidP="00281505">
      <w:pPr>
        <w:spacing w:after="0" w:line="240" w:lineRule="auto"/>
      </w:pPr>
      <w:r>
        <w:separator/>
      </w:r>
    </w:p>
  </w:footnote>
  <w:footnote w:type="continuationSeparator" w:id="0">
    <w:p w14:paraId="7070B84F" w14:textId="77777777" w:rsidR="006F4C99" w:rsidRDefault="006F4C99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1B8"/>
    <w:rsid w:val="00056030"/>
    <w:rsid w:val="00057DEF"/>
    <w:rsid w:val="00067AB3"/>
    <w:rsid w:val="00086549"/>
    <w:rsid w:val="00090BD3"/>
    <w:rsid w:val="00092356"/>
    <w:rsid w:val="000C0899"/>
    <w:rsid w:val="000E4734"/>
    <w:rsid w:val="000F1B69"/>
    <w:rsid w:val="001139C9"/>
    <w:rsid w:val="001154D3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4385F"/>
    <w:rsid w:val="00265A50"/>
    <w:rsid w:val="002729C5"/>
    <w:rsid w:val="00281505"/>
    <w:rsid w:val="00287B07"/>
    <w:rsid w:val="002B00FA"/>
    <w:rsid w:val="002B3D38"/>
    <w:rsid w:val="002F7B93"/>
    <w:rsid w:val="0037332E"/>
    <w:rsid w:val="00376985"/>
    <w:rsid w:val="0038221D"/>
    <w:rsid w:val="003D2185"/>
    <w:rsid w:val="00456456"/>
    <w:rsid w:val="00461461"/>
    <w:rsid w:val="004711F4"/>
    <w:rsid w:val="004734D1"/>
    <w:rsid w:val="004C172A"/>
    <w:rsid w:val="004C4480"/>
    <w:rsid w:val="004D22B8"/>
    <w:rsid w:val="004D598B"/>
    <w:rsid w:val="004F79C0"/>
    <w:rsid w:val="00527358"/>
    <w:rsid w:val="0056253F"/>
    <w:rsid w:val="005D1ACA"/>
    <w:rsid w:val="00611861"/>
    <w:rsid w:val="00630810"/>
    <w:rsid w:val="0066540E"/>
    <w:rsid w:val="006F4C99"/>
    <w:rsid w:val="00752398"/>
    <w:rsid w:val="00766B71"/>
    <w:rsid w:val="00792A4B"/>
    <w:rsid w:val="007C792E"/>
    <w:rsid w:val="007D6DE8"/>
    <w:rsid w:val="007F2B59"/>
    <w:rsid w:val="008240F0"/>
    <w:rsid w:val="00831943"/>
    <w:rsid w:val="00835F9A"/>
    <w:rsid w:val="00874D67"/>
    <w:rsid w:val="008919D6"/>
    <w:rsid w:val="008A0ADF"/>
    <w:rsid w:val="008A1A94"/>
    <w:rsid w:val="008D1546"/>
    <w:rsid w:val="008E59ED"/>
    <w:rsid w:val="008F019B"/>
    <w:rsid w:val="0091135D"/>
    <w:rsid w:val="0091176A"/>
    <w:rsid w:val="0091748D"/>
    <w:rsid w:val="00987B89"/>
    <w:rsid w:val="009F6B27"/>
    <w:rsid w:val="00A03D4E"/>
    <w:rsid w:val="00A176E8"/>
    <w:rsid w:val="00A354C5"/>
    <w:rsid w:val="00A71753"/>
    <w:rsid w:val="00AB38D9"/>
    <w:rsid w:val="00AD40CE"/>
    <w:rsid w:val="00AD525D"/>
    <w:rsid w:val="00AD5B0A"/>
    <w:rsid w:val="00AE1940"/>
    <w:rsid w:val="00B02966"/>
    <w:rsid w:val="00B1260C"/>
    <w:rsid w:val="00B55503"/>
    <w:rsid w:val="00BC139F"/>
    <w:rsid w:val="00BE6981"/>
    <w:rsid w:val="00C2262E"/>
    <w:rsid w:val="00C27915"/>
    <w:rsid w:val="00C406B7"/>
    <w:rsid w:val="00C554FE"/>
    <w:rsid w:val="00C84502"/>
    <w:rsid w:val="00C9640A"/>
    <w:rsid w:val="00CB6264"/>
    <w:rsid w:val="00CD5506"/>
    <w:rsid w:val="00CE61B8"/>
    <w:rsid w:val="00D024E1"/>
    <w:rsid w:val="00D41047"/>
    <w:rsid w:val="00D663C3"/>
    <w:rsid w:val="00DA21E7"/>
    <w:rsid w:val="00DA25D7"/>
    <w:rsid w:val="00DF0333"/>
    <w:rsid w:val="00E06FF8"/>
    <w:rsid w:val="00E22044"/>
    <w:rsid w:val="00E377ED"/>
    <w:rsid w:val="00E60557"/>
    <w:rsid w:val="00E60DB3"/>
    <w:rsid w:val="00E750F6"/>
    <w:rsid w:val="00EA1338"/>
    <w:rsid w:val="00EA74AA"/>
    <w:rsid w:val="00F02F36"/>
    <w:rsid w:val="00F07F34"/>
    <w:rsid w:val="00F8474A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7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479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56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54</cp:revision>
  <dcterms:created xsi:type="dcterms:W3CDTF">2020-08-25T09:58:00Z</dcterms:created>
  <dcterms:modified xsi:type="dcterms:W3CDTF">2026-07-28T17:03:00Z</dcterms:modified>
</cp:coreProperties>
</file>