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37B0BAD5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D33595">
        <w:rPr>
          <w:b/>
          <w:bCs/>
          <w:color w:val="000000" w:themeColor="text1"/>
          <w:sz w:val="24"/>
          <w:szCs w:val="24"/>
        </w:rPr>
        <w:t>г.Сунжа, ул.Луначарского, 27</w:t>
      </w:r>
    </w:p>
    <w:p w14:paraId="28824664" w14:textId="09F33A87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D33595">
        <w:rPr>
          <w:b/>
        </w:rPr>
        <w:t>1</w:t>
      </w:r>
      <w:r>
        <w:rPr>
          <w:b/>
        </w:rPr>
        <w:t>0000</w:t>
      </w:r>
      <w:r w:rsidR="00D33595">
        <w:rPr>
          <w:b/>
        </w:rPr>
        <w:t>4</w:t>
      </w:r>
      <w:r>
        <w:rPr>
          <w:b/>
        </w:rPr>
        <w:t>:</w:t>
      </w:r>
      <w:bookmarkEnd w:id="0"/>
      <w:r w:rsidR="00D33595">
        <w:rPr>
          <w:b/>
        </w:rPr>
        <w:t>963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5B0987">
        <w:rPr>
          <w:b/>
        </w:rPr>
        <w:t>2</w:t>
      </w:r>
      <w:r w:rsidR="00126C74">
        <w:rPr>
          <w:b/>
        </w:rPr>
        <w:t>5</w:t>
      </w:r>
      <w:r>
        <w:rPr>
          <w:b/>
        </w:rPr>
        <w:t>.</w:t>
      </w:r>
      <w:r w:rsidR="00066ABF">
        <w:rPr>
          <w:b/>
        </w:rPr>
        <w:t>1</w:t>
      </w:r>
      <w:r w:rsidR="005B0987">
        <w:rPr>
          <w:b/>
        </w:rPr>
        <w:t>1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6236CEA7" w:rsidR="003007BF" w:rsidRDefault="005B0987" w:rsidP="003007BF">
      <w:pPr>
        <w:pStyle w:val="a3"/>
        <w:rPr>
          <w:color w:val="000000" w:themeColor="text1"/>
          <w:sz w:val="24"/>
          <w:szCs w:val="24"/>
        </w:rPr>
      </w:pPr>
      <w:r>
        <w:rPr>
          <w:b/>
        </w:rPr>
        <w:t>06:0</w:t>
      </w:r>
      <w:r w:rsidR="00126C74">
        <w:rPr>
          <w:b/>
        </w:rPr>
        <w:t>2</w:t>
      </w:r>
      <w:r>
        <w:rPr>
          <w:b/>
        </w:rPr>
        <w:t>:</w:t>
      </w:r>
      <w:r w:rsidR="00D33595">
        <w:rPr>
          <w:b/>
        </w:rPr>
        <w:t>0100004:963</w:t>
      </w:r>
      <w:r w:rsidR="00746E3F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D33595">
        <w:rPr>
          <w:b/>
          <w:bCs/>
          <w:color w:val="000000" w:themeColor="text1"/>
          <w:sz w:val="24"/>
          <w:szCs w:val="24"/>
        </w:rPr>
        <w:t>г.Сунжа, ул.Луначарского, 27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126C74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D33595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D33595">
        <w:rPr>
          <w:color w:val="000000" w:themeColor="text1"/>
          <w:sz w:val="24"/>
          <w:szCs w:val="24"/>
        </w:rPr>
        <w:t>4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7C3B1860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D33595">
        <w:rPr>
          <w:color w:val="000000" w:themeColor="text1"/>
          <w:sz w:val="24"/>
          <w:szCs w:val="24"/>
        </w:rPr>
        <w:t>Исаева Хава Лемаевна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D33595">
        <w:rPr>
          <w:color w:val="000000" w:themeColor="text1"/>
          <w:sz w:val="24"/>
          <w:szCs w:val="24"/>
        </w:rPr>
        <w:t xml:space="preserve">Сунженский </w:t>
      </w:r>
      <w:r w:rsidR="005B0987">
        <w:rPr>
          <w:color w:val="000000" w:themeColor="text1"/>
          <w:sz w:val="24"/>
          <w:szCs w:val="24"/>
        </w:rPr>
        <w:t xml:space="preserve"> муниципальный район, с.п.</w:t>
      </w:r>
      <w:r w:rsidR="00D33595">
        <w:rPr>
          <w:color w:val="000000" w:themeColor="text1"/>
          <w:sz w:val="24"/>
          <w:szCs w:val="24"/>
        </w:rPr>
        <w:t>Аршты</w:t>
      </w:r>
      <w:r w:rsidR="005B0987">
        <w:rPr>
          <w:color w:val="000000" w:themeColor="text1"/>
          <w:sz w:val="24"/>
          <w:szCs w:val="24"/>
        </w:rPr>
        <w:t xml:space="preserve">, </w:t>
      </w:r>
      <w:r w:rsidR="00D33595">
        <w:rPr>
          <w:color w:val="000000" w:themeColor="text1"/>
          <w:sz w:val="24"/>
          <w:szCs w:val="24"/>
        </w:rPr>
        <w:t>1 пер. Шерипова</w:t>
      </w:r>
      <w:r w:rsidR="005B0987">
        <w:rPr>
          <w:color w:val="000000" w:themeColor="text1"/>
          <w:sz w:val="24"/>
          <w:szCs w:val="24"/>
        </w:rPr>
        <w:t xml:space="preserve">, </w:t>
      </w:r>
      <w:r w:rsidR="00D33595">
        <w:rPr>
          <w:color w:val="000000" w:themeColor="text1"/>
          <w:sz w:val="24"/>
          <w:szCs w:val="24"/>
        </w:rPr>
        <w:t>5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D33595">
        <w:rPr>
          <w:color w:val="000000" w:themeColor="text1"/>
          <w:sz w:val="24"/>
          <w:szCs w:val="24"/>
        </w:rPr>
        <w:t>88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D33595">
        <w:rPr>
          <w:color w:val="000000" w:themeColor="text1"/>
          <w:sz w:val="24"/>
          <w:szCs w:val="24"/>
        </w:rPr>
        <w:t>805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>–</w:t>
      </w:r>
      <w:r w:rsidR="00126C74">
        <w:rPr>
          <w:color w:val="000000" w:themeColor="text1"/>
          <w:sz w:val="24"/>
          <w:szCs w:val="24"/>
        </w:rPr>
        <w:t xml:space="preserve"> </w:t>
      </w:r>
      <w:r w:rsidR="00D33595">
        <w:rPr>
          <w:color w:val="000000" w:themeColor="text1"/>
          <w:sz w:val="24"/>
          <w:szCs w:val="24"/>
        </w:rPr>
        <w:t>24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D33595">
        <w:rPr>
          <w:color w:val="000000" w:themeColor="text1"/>
          <w:sz w:val="24"/>
          <w:szCs w:val="24"/>
        </w:rPr>
        <w:t>74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D33595">
        <w:rPr>
          <w:b/>
          <w:bCs/>
          <w:color w:val="000000" w:themeColor="text1"/>
          <w:sz w:val="24"/>
          <w:szCs w:val="24"/>
        </w:rPr>
        <w:t>г.Сунжа, ул.Луначарского, 27</w:t>
      </w:r>
      <w:r w:rsidR="009F32B9">
        <w:rPr>
          <w:b/>
          <w:bCs/>
          <w:color w:val="000000" w:themeColor="text1"/>
          <w:sz w:val="24"/>
          <w:szCs w:val="24"/>
        </w:rPr>
        <w:t xml:space="preserve">, </w:t>
      </w:r>
      <w:r w:rsidR="003755C8">
        <w:rPr>
          <w:color w:val="000000" w:themeColor="text1"/>
          <w:sz w:val="24"/>
          <w:szCs w:val="24"/>
        </w:rPr>
        <w:t xml:space="preserve">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126C74">
        <w:rPr>
          <w:color w:val="000000" w:themeColor="text1"/>
          <w:sz w:val="24"/>
          <w:szCs w:val="24"/>
        </w:rPr>
        <w:t>10</w:t>
      </w:r>
      <w:r w:rsidR="001B0C64">
        <w:rPr>
          <w:color w:val="000000" w:themeColor="text1"/>
          <w:sz w:val="24"/>
          <w:szCs w:val="24"/>
        </w:rPr>
        <w:t>.</w:t>
      </w:r>
      <w:r w:rsidR="005B0987">
        <w:rPr>
          <w:color w:val="000000" w:themeColor="text1"/>
          <w:sz w:val="24"/>
          <w:szCs w:val="24"/>
        </w:rPr>
        <w:t>12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D33595">
        <w:rPr>
          <w:b/>
          <w:bCs/>
          <w:color w:val="000000" w:themeColor="text1"/>
          <w:sz w:val="24"/>
          <w:szCs w:val="24"/>
        </w:rPr>
        <w:t>г.Сунжа, ул.Луначарского, 27</w:t>
      </w:r>
      <w:r w:rsidR="005B0987">
        <w:rPr>
          <w:b/>
          <w:bCs/>
          <w:color w:val="000000" w:themeColor="text1"/>
          <w:sz w:val="24"/>
          <w:szCs w:val="24"/>
        </w:rPr>
        <w:t>.</w:t>
      </w:r>
    </w:p>
    <w:p w14:paraId="5B8BEEE4" w14:textId="03237F33" w:rsidR="00126C74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126C74">
        <w:rPr>
          <w:color w:val="000000" w:themeColor="text1"/>
          <w:sz w:val="24"/>
          <w:szCs w:val="24"/>
        </w:rPr>
        <w:t>10</w:t>
      </w:r>
      <w:r w:rsidR="00BC7953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26C74">
        <w:rPr>
          <w:color w:val="000000" w:themeColor="text1"/>
          <w:sz w:val="24"/>
          <w:szCs w:val="24"/>
        </w:rPr>
        <w:t>24</w:t>
      </w:r>
      <w:r w:rsidR="003A65C0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 xml:space="preserve">боснованные возражения о местоположении </w:t>
      </w:r>
      <w:r w:rsidR="00126C74">
        <w:rPr>
          <w:color w:val="000000" w:themeColor="text1"/>
          <w:sz w:val="24"/>
          <w:szCs w:val="24"/>
        </w:rPr>
        <w:t>границ земельного</w:t>
      </w:r>
      <w:r>
        <w:rPr>
          <w:color w:val="000000" w:themeColor="text1"/>
          <w:sz w:val="24"/>
          <w:szCs w:val="24"/>
        </w:rPr>
        <w:t xml:space="preserve"> </w:t>
      </w:r>
      <w:r w:rsidR="00126C74">
        <w:rPr>
          <w:color w:val="000000" w:themeColor="text1"/>
          <w:sz w:val="24"/>
          <w:szCs w:val="24"/>
        </w:rPr>
        <w:t>участка после</w:t>
      </w:r>
      <w:r>
        <w:rPr>
          <w:color w:val="000000" w:themeColor="text1"/>
          <w:sz w:val="24"/>
          <w:szCs w:val="24"/>
        </w:rPr>
        <w:t xml:space="preserve">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126C74">
        <w:rPr>
          <w:color w:val="000000" w:themeColor="text1"/>
          <w:sz w:val="24"/>
          <w:szCs w:val="24"/>
        </w:rPr>
        <w:t>10</w:t>
      </w:r>
      <w:r w:rsidR="000E7AE6">
        <w:rPr>
          <w:color w:val="000000" w:themeColor="text1"/>
          <w:sz w:val="24"/>
          <w:szCs w:val="24"/>
        </w:rPr>
        <w:t>.</w:t>
      </w:r>
      <w:r w:rsidR="00066ABF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5B0987">
        <w:rPr>
          <w:color w:val="000000" w:themeColor="text1"/>
          <w:sz w:val="24"/>
          <w:szCs w:val="24"/>
        </w:rPr>
        <w:t>2</w:t>
      </w:r>
      <w:r w:rsidR="00126C74">
        <w:rPr>
          <w:color w:val="000000" w:themeColor="text1"/>
          <w:sz w:val="24"/>
          <w:szCs w:val="24"/>
        </w:rPr>
        <w:t>4</w:t>
      </w:r>
      <w:r w:rsidR="000E7AE6">
        <w:rPr>
          <w:color w:val="000000" w:themeColor="text1"/>
          <w:sz w:val="24"/>
          <w:szCs w:val="24"/>
        </w:rPr>
        <w:t>.</w:t>
      </w:r>
      <w:r w:rsidR="009F32B9">
        <w:rPr>
          <w:color w:val="000000" w:themeColor="text1"/>
          <w:sz w:val="24"/>
          <w:szCs w:val="24"/>
        </w:rPr>
        <w:t>1</w:t>
      </w:r>
      <w:r w:rsidR="005B0987">
        <w:rPr>
          <w:color w:val="000000" w:themeColor="text1"/>
          <w:sz w:val="24"/>
          <w:szCs w:val="24"/>
        </w:rPr>
        <w:t>2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5B0987">
        <w:rPr>
          <w:color w:val="000000" w:themeColor="text1"/>
          <w:sz w:val="24"/>
          <w:szCs w:val="24"/>
        </w:rPr>
        <w:t>Республика Ингушетия</w:t>
      </w:r>
      <w:r w:rsidR="00D33595">
        <w:rPr>
          <w:color w:val="000000" w:themeColor="text1"/>
          <w:sz w:val="24"/>
          <w:szCs w:val="24"/>
        </w:rPr>
        <w:t>,</w:t>
      </w:r>
      <w:r w:rsidR="00D33595" w:rsidRPr="00D33595">
        <w:rPr>
          <w:b/>
          <w:bCs/>
          <w:color w:val="000000" w:themeColor="text1"/>
          <w:sz w:val="24"/>
          <w:szCs w:val="24"/>
        </w:rPr>
        <w:t xml:space="preserve"> </w:t>
      </w:r>
      <w:r w:rsidR="00D33595">
        <w:rPr>
          <w:b/>
          <w:bCs/>
          <w:color w:val="000000" w:themeColor="text1"/>
          <w:sz w:val="24"/>
          <w:szCs w:val="24"/>
        </w:rPr>
        <w:t>г.Сунжа, ул.Луначарского, 27</w:t>
      </w:r>
      <w:r w:rsidR="00126C74">
        <w:rPr>
          <w:b/>
          <w:bCs/>
          <w:color w:val="000000" w:themeColor="text1"/>
          <w:sz w:val="24"/>
          <w:szCs w:val="24"/>
        </w:rPr>
        <w:t>.</w:t>
      </w:r>
    </w:p>
    <w:p w14:paraId="04FF8BAA" w14:textId="4D5BF327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6ABF"/>
    <w:rsid w:val="000677E8"/>
    <w:rsid w:val="0007397C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26C74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B0987"/>
    <w:rsid w:val="005D1956"/>
    <w:rsid w:val="005D7A21"/>
    <w:rsid w:val="006520A2"/>
    <w:rsid w:val="006A08B4"/>
    <w:rsid w:val="006C0971"/>
    <w:rsid w:val="00734B9B"/>
    <w:rsid w:val="00746E3F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E99"/>
    <w:rsid w:val="00D33595"/>
    <w:rsid w:val="00D43AF3"/>
    <w:rsid w:val="00D5529B"/>
    <w:rsid w:val="00D966C8"/>
    <w:rsid w:val="00D975C6"/>
    <w:rsid w:val="00DB036B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2537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67</cp:revision>
  <dcterms:created xsi:type="dcterms:W3CDTF">2020-11-16T16:41:00Z</dcterms:created>
  <dcterms:modified xsi:type="dcterms:W3CDTF">2025-12-26T10:30:00Z</dcterms:modified>
</cp:coreProperties>
</file>