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14:paraId="216353C2" w14:textId="77777777"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14:paraId="7A9103CD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31E8F1A5" w14:textId="7079B329" w:rsidR="001646E1" w:rsidRPr="001D583D" w:rsidRDefault="00C9640A" w:rsidP="00CE61B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Кадастровым инженером Бакаевым Хамзатом Ахметовичем, 386101, Республика Ингушетия, г.Назрань, ул.Победы, д. 65а, 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hamzat</w:t>
      </w:r>
      <w:r w:rsidR="00CE61B8" w:rsidRPr="0091748D">
        <w:rPr>
          <w:rFonts w:ascii="Times New Roman" w:hAnsi="Times New Roman" w:cs="Times New Roman"/>
          <w:sz w:val="24"/>
          <w:szCs w:val="24"/>
        </w:rPr>
        <w:t>-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1B8" w:rsidRPr="0091748D">
        <w:rPr>
          <w:rFonts w:ascii="Times New Roman" w:hAnsi="Times New Roman" w:cs="Times New Roman"/>
          <w:sz w:val="24"/>
          <w:szCs w:val="24"/>
        </w:rPr>
        <w:t>@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91748D">
        <w:rPr>
          <w:rFonts w:ascii="Times New Roman" w:hAnsi="Times New Roman" w:cs="Times New Roman"/>
          <w:sz w:val="24"/>
          <w:szCs w:val="24"/>
        </w:rPr>
        <w:t>.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91748D">
        <w:rPr>
          <w:rFonts w:ascii="Times New Roman" w:hAnsi="Times New Roman" w:cs="Times New Roman"/>
          <w:sz w:val="24"/>
          <w:szCs w:val="24"/>
        </w:rPr>
        <w:t>, 8(988)822-88-22, N</w:t>
      </w:r>
      <w:r w:rsidR="00CE61B8" w:rsidRPr="0091748D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35159</w:t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 регистрации государственном реестре лиц, выполняются кадастровые работы в отношении земельного участка с </w:t>
      </w:r>
      <w:r w:rsidR="00CE61B8" w:rsidRPr="001D583D">
        <w:rPr>
          <w:rFonts w:ascii="Times New Roman" w:hAnsi="Times New Roman" w:cs="Times New Roman"/>
          <w:sz w:val="24"/>
          <w:szCs w:val="24"/>
        </w:rPr>
        <w:t xml:space="preserve">кадастровым номером </w:t>
      </w:r>
      <w:r w:rsidR="0091748D" w:rsidRPr="001D583D">
        <w:rPr>
          <w:rFonts w:ascii="Times New Roman" w:hAnsi="Times New Roman" w:cs="Times New Roman"/>
          <w:sz w:val="24"/>
          <w:szCs w:val="24"/>
        </w:rPr>
        <w:t>06:0</w:t>
      </w:r>
      <w:r w:rsidR="001D583D" w:rsidRPr="001D583D">
        <w:rPr>
          <w:rFonts w:ascii="Times New Roman" w:hAnsi="Times New Roman" w:cs="Times New Roman"/>
          <w:sz w:val="24"/>
          <w:szCs w:val="24"/>
        </w:rPr>
        <w:t>4</w:t>
      </w:r>
      <w:r w:rsidR="0091748D" w:rsidRPr="001D583D">
        <w:rPr>
          <w:rFonts w:ascii="Times New Roman" w:hAnsi="Times New Roman" w:cs="Times New Roman"/>
          <w:sz w:val="24"/>
          <w:szCs w:val="24"/>
        </w:rPr>
        <w:t>:0</w:t>
      </w:r>
      <w:r w:rsidR="001D583D" w:rsidRPr="001D583D">
        <w:rPr>
          <w:rFonts w:ascii="Times New Roman" w:hAnsi="Times New Roman" w:cs="Times New Roman"/>
          <w:sz w:val="24"/>
          <w:szCs w:val="24"/>
        </w:rPr>
        <w:t>6</w:t>
      </w:r>
      <w:r w:rsidR="0091748D" w:rsidRPr="001D583D">
        <w:rPr>
          <w:rFonts w:ascii="Times New Roman" w:hAnsi="Times New Roman" w:cs="Times New Roman"/>
          <w:sz w:val="24"/>
          <w:szCs w:val="24"/>
        </w:rPr>
        <w:t>000</w:t>
      </w:r>
      <w:r w:rsidR="001D583D" w:rsidRPr="001D583D">
        <w:rPr>
          <w:rFonts w:ascii="Times New Roman" w:hAnsi="Times New Roman" w:cs="Times New Roman"/>
          <w:sz w:val="24"/>
          <w:szCs w:val="24"/>
        </w:rPr>
        <w:t>04</w:t>
      </w:r>
      <w:r w:rsidR="0091748D" w:rsidRPr="001D583D">
        <w:rPr>
          <w:rFonts w:ascii="Times New Roman" w:hAnsi="Times New Roman" w:cs="Times New Roman"/>
          <w:sz w:val="24"/>
          <w:szCs w:val="24"/>
        </w:rPr>
        <w:t>:</w:t>
      </w:r>
      <w:r w:rsidR="001D583D" w:rsidRPr="001D583D">
        <w:rPr>
          <w:rFonts w:ascii="Times New Roman" w:hAnsi="Times New Roman" w:cs="Times New Roman"/>
          <w:sz w:val="24"/>
          <w:szCs w:val="24"/>
        </w:rPr>
        <w:t>1134</w:t>
      </w:r>
      <w:r w:rsidR="00CE61B8" w:rsidRPr="001D583D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1D583D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1D583D">
        <w:rPr>
          <w:rFonts w:ascii="Times New Roman" w:hAnsi="Times New Roman" w:cs="Times New Roman"/>
          <w:sz w:val="24"/>
          <w:szCs w:val="24"/>
        </w:rPr>
        <w:t>:</w:t>
      </w:r>
      <w:r w:rsidR="000C0899" w:rsidRPr="001D583D">
        <w:rPr>
          <w:rFonts w:ascii="Times New Roman" w:hAnsi="Times New Roman" w:cs="Times New Roman"/>
          <w:sz w:val="24"/>
          <w:szCs w:val="24"/>
        </w:rPr>
        <w:t xml:space="preserve"> </w:t>
      </w:r>
      <w:r w:rsidR="001D583D" w:rsidRPr="001D583D">
        <w:rPr>
          <w:rFonts w:ascii="Times New Roman" w:hAnsi="Times New Roman" w:cs="Times New Roman"/>
          <w:sz w:val="24"/>
          <w:szCs w:val="24"/>
        </w:rPr>
        <w:t>Республика Ингушетия, Назрановский муниципальный район, с.п. Экажево, ул.Осканова, 2</w:t>
      </w:r>
      <w:r w:rsidR="00752398" w:rsidRPr="001D5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7EE52F" w14:textId="1654A509" w:rsidR="00CE61B8" w:rsidRPr="001D583D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83D">
        <w:rPr>
          <w:rFonts w:ascii="Times New Roman" w:hAnsi="Times New Roman" w:cs="Times New Roman"/>
          <w:sz w:val="24"/>
          <w:szCs w:val="24"/>
        </w:rPr>
        <w:tab/>
      </w:r>
      <w:r w:rsidR="00FD5384" w:rsidRPr="001D583D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1D583D" w:rsidRPr="001D583D">
        <w:rPr>
          <w:rFonts w:ascii="Times New Roman" w:hAnsi="Times New Roman" w:cs="Times New Roman"/>
          <w:noProof/>
          <w:sz w:val="24"/>
          <w:szCs w:val="24"/>
        </w:rPr>
        <w:t>Гагиева</w:t>
      </w:r>
      <w:r w:rsidR="00752398" w:rsidRPr="001D58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D583D" w:rsidRPr="001D583D">
        <w:rPr>
          <w:rFonts w:ascii="Times New Roman" w:hAnsi="Times New Roman" w:cs="Times New Roman"/>
          <w:noProof/>
          <w:sz w:val="24"/>
          <w:szCs w:val="24"/>
        </w:rPr>
        <w:t>Х</w:t>
      </w:r>
      <w:r w:rsidR="00752398" w:rsidRPr="001D583D">
        <w:rPr>
          <w:rFonts w:ascii="Times New Roman" w:hAnsi="Times New Roman" w:cs="Times New Roman"/>
          <w:noProof/>
          <w:sz w:val="24"/>
          <w:szCs w:val="24"/>
        </w:rPr>
        <w:t>.</w:t>
      </w:r>
      <w:r w:rsidR="001D583D" w:rsidRPr="001D583D">
        <w:rPr>
          <w:rFonts w:ascii="Times New Roman" w:hAnsi="Times New Roman" w:cs="Times New Roman"/>
          <w:noProof/>
          <w:sz w:val="24"/>
          <w:szCs w:val="24"/>
        </w:rPr>
        <w:t>Х</w:t>
      </w:r>
      <w:r w:rsidR="00752398" w:rsidRPr="001D583D">
        <w:rPr>
          <w:rFonts w:ascii="Times New Roman" w:hAnsi="Times New Roman" w:cs="Times New Roman"/>
          <w:noProof/>
          <w:sz w:val="24"/>
          <w:szCs w:val="24"/>
        </w:rPr>
        <w:t>.</w:t>
      </w:r>
      <w:r w:rsidR="00FD5384" w:rsidRPr="001D583D">
        <w:rPr>
          <w:rFonts w:ascii="Times New Roman" w:hAnsi="Times New Roman" w:cs="Times New Roman"/>
          <w:sz w:val="24"/>
          <w:szCs w:val="24"/>
        </w:rPr>
        <w:t xml:space="preserve">, </w:t>
      </w:r>
      <w:r w:rsidR="001D583D" w:rsidRPr="001D583D">
        <w:rPr>
          <w:rFonts w:ascii="Times New Roman" w:hAnsi="Times New Roman" w:cs="Times New Roman"/>
          <w:bCs/>
          <w:noProof/>
          <w:sz w:val="24"/>
          <w:szCs w:val="24"/>
        </w:rPr>
        <w:t>р-н Назрановский, с. Экажево, ул. Осканова, д. 2</w:t>
      </w:r>
      <w:r w:rsidR="00FD5384" w:rsidRPr="001D583D">
        <w:rPr>
          <w:rFonts w:ascii="Times New Roman" w:hAnsi="Times New Roman" w:cs="Times New Roman"/>
          <w:sz w:val="24"/>
          <w:szCs w:val="24"/>
        </w:rPr>
        <w:t>, 8 (</w:t>
      </w:r>
      <w:r w:rsidR="001D583D" w:rsidRPr="001D583D">
        <w:rPr>
          <w:rFonts w:ascii="Times New Roman" w:hAnsi="Times New Roman" w:cs="Times New Roman"/>
          <w:sz w:val="24"/>
          <w:szCs w:val="24"/>
        </w:rPr>
        <w:t>962)</w:t>
      </w:r>
      <w:r w:rsidR="00FD5384" w:rsidRPr="001D583D">
        <w:rPr>
          <w:rFonts w:ascii="Times New Roman" w:hAnsi="Times New Roman" w:cs="Times New Roman"/>
          <w:sz w:val="24"/>
          <w:szCs w:val="24"/>
        </w:rPr>
        <w:t xml:space="preserve"> </w:t>
      </w:r>
      <w:r w:rsidR="001D583D" w:rsidRPr="001D583D">
        <w:rPr>
          <w:rFonts w:ascii="Times New Roman" w:hAnsi="Times New Roman" w:cs="Times New Roman"/>
          <w:sz w:val="24"/>
          <w:szCs w:val="24"/>
        </w:rPr>
        <w:t>645</w:t>
      </w:r>
      <w:r w:rsidR="00FD5384" w:rsidRPr="001D583D">
        <w:rPr>
          <w:rFonts w:ascii="Times New Roman" w:hAnsi="Times New Roman" w:cs="Times New Roman"/>
          <w:sz w:val="24"/>
          <w:szCs w:val="24"/>
        </w:rPr>
        <w:t>-</w:t>
      </w:r>
      <w:r w:rsidR="001D583D" w:rsidRPr="001D583D">
        <w:rPr>
          <w:rFonts w:ascii="Times New Roman" w:hAnsi="Times New Roman" w:cs="Times New Roman"/>
          <w:sz w:val="24"/>
          <w:szCs w:val="24"/>
        </w:rPr>
        <w:t>23</w:t>
      </w:r>
      <w:r w:rsidR="00752398" w:rsidRPr="001D583D">
        <w:rPr>
          <w:rFonts w:ascii="Times New Roman" w:hAnsi="Times New Roman" w:cs="Times New Roman"/>
          <w:sz w:val="24"/>
          <w:szCs w:val="24"/>
        </w:rPr>
        <w:t>-</w:t>
      </w:r>
      <w:r w:rsidR="001D583D" w:rsidRPr="001D583D">
        <w:rPr>
          <w:rFonts w:ascii="Times New Roman" w:hAnsi="Times New Roman" w:cs="Times New Roman"/>
          <w:sz w:val="24"/>
          <w:szCs w:val="24"/>
        </w:rPr>
        <w:t>33</w:t>
      </w:r>
      <w:r w:rsidR="00FD5384" w:rsidRPr="001D583D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3DBCCFA2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83D">
        <w:rPr>
          <w:rFonts w:ascii="Times New Roman" w:hAnsi="Times New Roman" w:cs="Times New Roman"/>
          <w:sz w:val="24"/>
          <w:szCs w:val="24"/>
        </w:rPr>
        <w:tab/>
      </w:r>
      <w:r w:rsidR="00CE61B8" w:rsidRPr="001D583D">
        <w:rPr>
          <w:rFonts w:ascii="Times New Roman" w:hAnsi="Times New Roman" w:cs="Times New Roman"/>
          <w:sz w:val="24"/>
          <w:szCs w:val="24"/>
        </w:rPr>
        <w:t>Собрание по поводу согласования местоположения границы состоится по адресу: Республика Ингушетия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г.Назрань, пр. им.И.Базоркина, д. 8б, оф. 8, </w:t>
      </w:r>
      <w:r w:rsidR="00E60DB3">
        <w:rPr>
          <w:rFonts w:ascii="Times New Roman" w:hAnsi="Times New Roman" w:cs="Times New Roman"/>
          <w:sz w:val="24"/>
          <w:szCs w:val="24"/>
        </w:rPr>
        <w:t>1</w:t>
      </w:r>
      <w:r w:rsidR="001D583D">
        <w:rPr>
          <w:rFonts w:ascii="Times New Roman" w:hAnsi="Times New Roman" w:cs="Times New Roman"/>
          <w:sz w:val="24"/>
          <w:szCs w:val="24"/>
        </w:rPr>
        <w:t>8</w:t>
      </w:r>
      <w:r w:rsidR="00E60DB3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1D583D">
        <w:rPr>
          <w:rFonts w:ascii="Times New Roman" w:hAnsi="Times New Roman" w:cs="Times New Roman"/>
          <w:sz w:val="24"/>
          <w:szCs w:val="24"/>
        </w:rPr>
        <w:t>января</w:t>
      </w:r>
      <w:r w:rsidR="00E60DB3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1D583D">
        <w:rPr>
          <w:rFonts w:ascii="Times New Roman" w:hAnsi="Times New Roman" w:cs="Times New Roman"/>
          <w:sz w:val="24"/>
          <w:szCs w:val="24"/>
        </w:rPr>
        <w:t>4</w:t>
      </w:r>
      <w:r w:rsidR="00E60DB3" w:rsidRPr="00752398">
        <w:rPr>
          <w:rFonts w:ascii="Times New Roman" w:hAnsi="Times New Roman" w:cs="Times New Roman"/>
          <w:sz w:val="24"/>
          <w:szCs w:val="24"/>
        </w:rPr>
        <w:t>г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. в </w:t>
      </w:r>
      <w:r w:rsidR="008919D6" w:rsidRPr="00752398">
        <w:rPr>
          <w:rFonts w:ascii="Times New Roman" w:hAnsi="Times New Roman" w:cs="Times New Roman"/>
          <w:sz w:val="24"/>
          <w:szCs w:val="24"/>
        </w:rPr>
        <w:t>1</w:t>
      </w:r>
      <w:r w:rsidR="001D583D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CE61B8" w:rsidRPr="00752398">
        <w:rPr>
          <w:rFonts w:ascii="Times New Roman" w:hAnsi="Times New Roman" w:cs="Times New Roman"/>
          <w:sz w:val="24"/>
          <w:szCs w:val="24"/>
        </w:rPr>
        <w:t xml:space="preserve"> часов 00 </w:t>
      </w:r>
      <w:r w:rsidR="008919D6" w:rsidRPr="00752398">
        <w:rPr>
          <w:rFonts w:ascii="Times New Roman" w:hAnsi="Times New Roman" w:cs="Times New Roman"/>
          <w:sz w:val="24"/>
          <w:szCs w:val="24"/>
        </w:rPr>
        <w:t>м</w:t>
      </w:r>
      <w:r w:rsidR="00CE61B8" w:rsidRPr="00752398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4ECAEE07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С проектом межевого плана земельного участка можно ознакомиться по адресу: Республика Ингушетия, г.Назрань, пр. им.И.Базоркина, д. 8б, оф. 8. Требования о проведении согласования местоположения границ земельных участков на местности принимаются с </w:t>
      </w:r>
      <w:r w:rsidR="00AD5B0A">
        <w:rPr>
          <w:rFonts w:ascii="Times New Roman" w:hAnsi="Times New Roman" w:cs="Times New Roman"/>
          <w:sz w:val="24"/>
          <w:szCs w:val="24"/>
        </w:rPr>
        <w:t>1</w:t>
      </w:r>
      <w:r w:rsidR="001D583D">
        <w:rPr>
          <w:rFonts w:ascii="Times New Roman" w:hAnsi="Times New Roman" w:cs="Times New Roman"/>
          <w:sz w:val="24"/>
          <w:szCs w:val="24"/>
        </w:rPr>
        <w:t>8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1D583D">
        <w:rPr>
          <w:rFonts w:ascii="Times New Roman" w:hAnsi="Times New Roman" w:cs="Times New Roman"/>
          <w:sz w:val="24"/>
          <w:szCs w:val="24"/>
        </w:rPr>
        <w:t>декабря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AD40CE">
        <w:rPr>
          <w:rFonts w:ascii="Times New Roman" w:hAnsi="Times New Roman" w:cs="Times New Roman"/>
          <w:sz w:val="24"/>
          <w:szCs w:val="24"/>
        </w:rPr>
        <w:t>1</w:t>
      </w:r>
      <w:r w:rsidR="001D583D">
        <w:rPr>
          <w:rFonts w:ascii="Times New Roman" w:hAnsi="Times New Roman" w:cs="Times New Roman"/>
          <w:sz w:val="24"/>
          <w:szCs w:val="24"/>
        </w:rPr>
        <w:t>8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1D583D">
        <w:rPr>
          <w:rFonts w:ascii="Times New Roman" w:hAnsi="Times New Roman" w:cs="Times New Roman"/>
          <w:sz w:val="24"/>
          <w:szCs w:val="24"/>
        </w:rPr>
        <w:t>января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1D583D">
        <w:rPr>
          <w:rFonts w:ascii="Times New Roman" w:hAnsi="Times New Roman" w:cs="Times New Roman"/>
          <w:sz w:val="24"/>
          <w:szCs w:val="24"/>
        </w:rPr>
        <w:t>4</w:t>
      </w:r>
      <w:r w:rsidR="00AD40CE" w:rsidRPr="00752398">
        <w:rPr>
          <w:rFonts w:ascii="Times New Roman" w:hAnsi="Times New Roman" w:cs="Times New Roman"/>
          <w:sz w:val="24"/>
          <w:szCs w:val="24"/>
        </w:rPr>
        <w:t>г</w:t>
      </w:r>
      <w:r w:rsidRPr="007523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7AD4DA52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752398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752398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376985" w:rsidRPr="00752398">
        <w:rPr>
          <w:rFonts w:ascii="Times New Roman" w:hAnsi="Times New Roman" w:cs="Times New Roman"/>
          <w:sz w:val="24"/>
          <w:szCs w:val="24"/>
        </w:rPr>
        <w:t xml:space="preserve">с </w:t>
      </w:r>
      <w:r w:rsidR="001D583D">
        <w:rPr>
          <w:rFonts w:ascii="Times New Roman" w:hAnsi="Times New Roman" w:cs="Times New Roman"/>
          <w:sz w:val="24"/>
          <w:szCs w:val="24"/>
        </w:rPr>
        <w:t>18</w:t>
      </w:r>
      <w:r w:rsidR="001D583D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1D583D">
        <w:rPr>
          <w:rFonts w:ascii="Times New Roman" w:hAnsi="Times New Roman" w:cs="Times New Roman"/>
          <w:sz w:val="24"/>
          <w:szCs w:val="24"/>
        </w:rPr>
        <w:t>декабря</w:t>
      </w:r>
      <w:r w:rsidR="001D583D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1D583D">
        <w:rPr>
          <w:rFonts w:ascii="Times New Roman" w:hAnsi="Times New Roman" w:cs="Times New Roman"/>
          <w:sz w:val="24"/>
          <w:szCs w:val="24"/>
        </w:rPr>
        <w:t>3</w:t>
      </w:r>
      <w:r w:rsidR="001D583D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1D583D">
        <w:rPr>
          <w:rFonts w:ascii="Times New Roman" w:hAnsi="Times New Roman" w:cs="Times New Roman"/>
          <w:sz w:val="24"/>
          <w:szCs w:val="24"/>
        </w:rPr>
        <w:t>18</w:t>
      </w:r>
      <w:r w:rsidR="001D583D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1D583D">
        <w:rPr>
          <w:rFonts w:ascii="Times New Roman" w:hAnsi="Times New Roman" w:cs="Times New Roman"/>
          <w:sz w:val="24"/>
          <w:szCs w:val="24"/>
        </w:rPr>
        <w:t>января</w:t>
      </w:r>
      <w:r w:rsidR="001D583D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1D583D">
        <w:rPr>
          <w:rFonts w:ascii="Times New Roman" w:hAnsi="Times New Roman" w:cs="Times New Roman"/>
          <w:sz w:val="24"/>
          <w:szCs w:val="24"/>
        </w:rPr>
        <w:t>4</w:t>
      </w:r>
      <w:r w:rsidR="001D583D" w:rsidRPr="00752398">
        <w:rPr>
          <w:rFonts w:ascii="Times New Roman" w:hAnsi="Times New Roman" w:cs="Times New Roman"/>
          <w:sz w:val="24"/>
          <w:szCs w:val="24"/>
        </w:rPr>
        <w:t>г</w:t>
      </w:r>
      <w:r w:rsidR="004C172A" w:rsidRPr="00752398">
        <w:rPr>
          <w:rFonts w:ascii="Times New Roman" w:hAnsi="Times New Roman" w:cs="Times New Roman"/>
          <w:sz w:val="24"/>
          <w:szCs w:val="24"/>
        </w:rPr>
        <w:t>.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752398">
        <w:rPr>
          <w:rFonts w:ascii="Times New Roman" w:hAnsi="Times New Roman" w:cs="Times New Roman"/>
          <w:sz w:val="24"/>
          <w:szCs w:val="24"/>
        </w:rPr>
        <w:t>Республика Ингушетия, г.Назрань, пр. им.И.Базоркина, д. 8б, оф. 8</w:t>
      </w:r>
      <w:r w:rsidR="00CE61B8" w:rsidRPr="00752398">
        <w:rPr>
          <w:rFonts w:ascii="Times New Roman" w:hAnsi="Times New Roman" w:cs="Times New Roman"/>
          <w:sz w:val="24"/>
          <w:szCs w:val="24"/>
        </w:rPr>
        <w:t>.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77777777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 w:rsidRPr="00752398">
        <w:rPr>
          <w:rFonts w:ascii="Times New Roman" w:hAnsi="Times New Roman" w:cs="Times New Roman"/>
          <w:sz w:val="24"/>
          <w:szCs w:val="24"/>
        </w:rPr>
        <w:t>").</w:t>
      </w:r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FA3DE5" w:rsidRPr="00CE61B8" w:rsidRDefault="00240DEC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20AAE" w14:textId="77777777" w:rsidR="00240DEC" w:rsidRDefault="00240DEC" w:rsidP="00281505">
      <w:pPr>
        <w:spacing w:after="0" w:line="240" w:lineRule="auto"/>
      </w:pPr>
      <w:r>
        <w:separator/>
      </w:r>
    </w:p>
  </w:endnote>
  <w:endnote w:type="continuationSeparator" w:id="0">
    <w:p w14:paraId="7FB9CD1E" w14:textId="77777777" w:rsidR="00240DEC" w:rsidRDefault="00240DEC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174C7" w14:textId="77777777" w:rsidR="00240DEC" w:rsidRDefault="00240DEC" w:rsidP="00281505">
      <w:pPr>
        <w:spacing w:after="0" w:line="240" w:lineRule="auto"/>
      </w:pPr>
      <w:r>
        <w:separator/>
      </w:r>
    </w:p>
  </w:footnote>
  <w:footnote w:type="continuationSeparator" w:id="0">
    <w:p w14:paraId="50982F5D" w14:textId="77777777" w:rsidR="00240DEC" w:rsidRDefault="00240DEC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1B8"/>
    <w:rsid w:val="00057DEF"/>
    <w:rsid w:val="00067AB3"/>
    <w:rsid w:val="00086549"/>
    <w:rsid w:val="00090BD3"/>
    <w:rsid w:val="00092356"/>
    <w:rsid w:val="000C0899"/>
    <w:rsid w:val="000E4734"/>
    <w:rsid w:val="000F1B69"/>
    <w:rsid w:val="001139C9"/>
    <w:rsid w:val="001154D3"/>
    <w:rsid w:val="00124EAA"/>
    <w:rsid w:val="001646E1"/>
    <w:rsid w:val="00175555"/>
    <w:rsid w:val="00195B8A"/>
    <w:rsid w:val="001D583D"/>
    <w:rsid w:val="001E28D0"/>
    <w:rsid w:val="001F1DDF"/>
    <w:rsid w:val="00217348"/>
    <w:rsid w:val="00232B60"/>
    <w:rsid w:val="0023475E"/>
    <w:rsid w:val="00240DEC"/>
    <w:rsid w:val="0024385F"/>
    <w:rsid w:val="00265A50"/>
    <w:rsid w:val="002729C5"/>
    <w:rsid w:val="00281505"/>
    <w:rsid w:val="00287B07"/>
    <w:rsid w:val="002B00FA"/>
    <w:rsid w:val="002F7B93"/>
    <w:rsid w:val="0037332E"/>
    <w:rsid w:val="00376985"/>
    <w:rsid w:val="0038221D"/>
    <w:rsid w:val="003D2185"/>
    <w:rsid w:val="00456456"/>
    <w:rsid w:val="00461461"/>
    <w:rsid w:val="004711F4"/>
    <w:rsid w:val="004734D1"/>
    <w:rsid w:val="004C172A"/>
    <w:rsid w:val="004C4480"/>
    <w:rsid w:val="004D22B8"/>
    <w:rsid w:val="004D598B"/>
    <w:rsid w:val="004F79C0"/>
    <w:rsid w:val="00527358"/>
    <w:rsid w:val="0056253F"/>
    <w:rsid w:val="005D1ACA"/>
    <w:rsid w:val="00611861"/>
    <w:rsid w:val="00630810"/>
    <w:rsid w:val="0066540E"/>
    <w:rsid w:val="00752398"/>
    <w:rsid w:val="00766B71"/>
    <w:rsid w:val="00792A4B"/>
    <w:rsid w:val="007C792E"/>
    <w:rsid w:val="007D6DE8"/>
    <w:rsid w:val="007F2B59"/>
    <w:rsid w:val="008240F0"/>
    <w:rsid w:val="00831943"/>
    <w:rsid w:val="00835F9A"/>
    <w:rsid w:val="008919D6"/>
    <w:rsid w:val="008A0ADF"/>
    <w:rsid w:val="008A1A94"/>
    <w:rsid w:val="008D1546"/>
    <w:rsid w:val="008E59ED"/>
    <w:rsid w:val="008F019B"/>
    <w:rsid w:val="0091135D"/>
    <w:rsid w:val="0091748D"/>
    <w:rsid w:val="00987B89"/>
    <w:rsid w:val="009F6B27"/>
    <w:rsid w:val="00A03D4E"/>
    <w:rsid w:val="00A176E8"/>
    <w:rsid w:val="00A354C5"/>
    <w:rsid w:val="00A71753"/>
    <w:rsid w:val="00AB38D9"/>
    <w:rsid w:val="00AD40CE"/>
    <w:rsid w:val="00AD5B0A"/>
    <w:rsid w:val="00B02966"/>
    <w:rsid w:val="00B1260C"/>
    <w:rsid w:val="00B55503"/>
    <w:rsid w:val="00BC139F"/>
    <w:rsid w:val="00BE6981"/>
    <w:rsid w:val="00C2262E"/>
    <w:rsid w:val="00C27915"/>
    <w:rsid w:val="00C406B7"/>
    <w:rsid w:val="00C84502"/>
    <w:rsid w:val="00C9640A"/>
    <w:rsid w:val="00CB6264"/>
    <w:rsid w:val="00CD5506"/>
    <w:rsid w:val="00CE61B8"/>
    <w:rsid w:val="00D024E1"/>
    <w:rsid w:val="00D41047"/>
    <w:rsid w:val="00D663C3"/>
    <w:rsid w:val="00DA21E7"/>
    <w:rsid w:val="00DA25D7"/>
    <w:rsid w:val="00DF0333"/>
    <w:rsid w:val="00E06FF8"/>
    <w:rsid w:val="00E22044"/>
    <w:rsid w:val="00E377ED"/>
    <w:rsid w:val="00E60557"/>
    <w:rsid w:val="00E60DB3"/>
    <w:rsid w:val="00E750F6"/>
    <w:rsid w:val="00EA1338"/>
    <w:rsid w:val="00EA74AA"/>
    <w:rsid w:val="00F02F36"/>
    <w:rsid w:val="00F07F34"/>
    <w:rsid w:val="00F8474A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49</cp:revision>
  <dcterms:created xsi:type="dcterms:W3CDTF">2020-08-25T09:58:00Z</dcterms:created>
  <dcterms:modified xsi:type="dcterms:W3CDTF">2024-03-11T09:45:00Z</dcterms:modified>
</cp:coreProperties>
</file>