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F72BBC" w14:textId="77777777" w:rsidR="00CE61B8" w:rsidRPr="007B5988" w:rsidRDefault="00CE61B8" w:rsidP="00CE61B8">
      <w:pPr>
        <w:pStyle w:val="ConsPlusNormal"/>
        <w:jc w:val="both"/>
        <w:rPr>
          <w:sz w:val="28"/>
          <w:szCs w:val="28"/>
        </w:rPr>
      </w:pPr>
    </w:p>
    <w:p w14:paraId="1055AF1B" w14:textId="77777777" w:rsidR="008742A2" w:rsidRPr="0004020A" w:rsidRDefault="008742A2" w:rsidP="008742A2">
      <w:pPr>
        <w:pStyle w:val="ConsPlusNonformat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4020A">
        <w:rPr>
          <w:rFonts w:ascii="Times New Roman" w:hAnsi="Times New Roman" w:cs="Times New Roman"/>
          <w:sz w:val="32"/>
          <w:szCs w:val="32"/>
          <w:u w:val="single"/>
        </w:rPr>
        <w:t>ИЗВЕЩЕНИЕ О ПРОВЕДЕНИИ СОБРАНИЯ О СОГЛАСОВАНИИ</w:t>
      </w:r>
    </w:p>
    <w:p w14:paraId="422B5030" w14:textId="77777777" w:rsidR="008742A2" w:rsidRPr="0004020A" w:rsidRDefault="008742A2" w:rsidP="008742A2">
      <w:pPr>
        <w:pStyle w:val="ConsPlusNonformat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4020A">
        <w:rPr>
          <w:rFonts w:ascii="Times New Roman" w:hAnsi="Times New Roman" w:cs="Times New Roman"/>
          <w:sz w:val="32"/>
          <w:szCs w:val="32"/>
          <w:u w:val="single"/>
        </w:rPr>
        <w:t>МЕСТОПОЛОЖЕНИЯ ГРАНИЦЫ ЗЕМЕЛЬНОГО УЧАСТКА</w:t>
      </w:r>
    </w:p>
    <w:p w14:paraId="12B00FD1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075B7841" w14:textId="4672A498" w:rsidR="00CE61B8" w:rsidRPr="004A6666" w:rsidRDefault="00C9640A" w:rsidP="004A6666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Кадастровым инженером </w:t>
      </w:r>
      <w:r w:rsidR="0065123E" w:rsidRPr="008742A2">
        <w:rPr>
          <w:rFonts w:ascii="Times New Roman" w:hAnsi="Times New Roman" w:cs="Times New Roman"/>
          <w:sz w:val="28"/>
          <w:szCs w:val="28"/>
        </w:rPr>
        <w:t>Гадаборшевым Асланом Руслановичем</w:t>
      </w:r>
      <w:r w:rsidR="00CE61B8" w:rsidRPr="008742A2">
        <w:rPr>
          <w:rFonts w:ascii="Times New Roman" w:hAnsi="Times New Roman" w:cs="Times New Roman"/>
          <w:sz w:val="28"/>
          <w:szCs w:val="28"/>
        </w:rPr>
        <w:t>, 386101, Республика Ингушетия, г.</w:t>
      </w:r>
      <w:r w:rsidR="00E45DA8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Назрань, ул.</w:t>
      </w:r>
      <w:r w:rsidR="0065123E" w:rsidRPr="008742A2">
        <w:rPr>
          <w:rFonts w:ascii="Times New Roman" w:hAnsi="Times New Roman" w:cs="Times New Roman"/>
          <w:sz w:val="28"/>
          <w:szCs w:val="28"/>
        </w:rPr>
        <w:t>А.Казбеги, д. 10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kadastrinjener</w:t>
      </w:r>
      <w:r w:rsidR="0065123E" w:rsidRPr="008742A2">
        <w:rPr>
          <w:rFonts w:ascii="Times New Roman" w:hAnsi="Times New Roman" w:cs="Times New Roman"/>
          <w:sz w:val="28"/>
          <w:szCs w:val="28"/>
        </w:rPr>
        <w:t>2017@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yandex</w:t>
      </w:r>
      <w:r w:rsidR="0065123E" w:rsidRPr="008742A2">
        <w:rPr>
          <w:rFonts w:ascii="Times New Roman" w:hAnsi="Times New Roman" w:cs="Times New Roman"/>
          <w:sz w:val="28"/>
          <w:szCs w:val="28"/>
        </w:rPr>
        <w:t>.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8(9</w:t>
      </w:r>
      <w:r w:rsidR="0065123E" w:rsidRPr="008742A2">
        <w:rPr>
          <w:rFonts w:ascii="Times New Roman" w:hAnsi="Times New Roman" w:cs="Times New Roman"/>
          <w:sz w:val="28"/>
          <w:szCs w:val="28"/>
        </w:rPr>
        <w:t>38)037-06-06</w:t>
      </w:r>
      <w:r w:rsidR="00CE61B8" w:rsidRPr="008742A2">
        <w:rPr>
          <w:rFonts w:ascii="Times New Roman" w:hAnsi="Times New Roman" w:cs="Times New Roman"/>
          <w:sz w:val="28"/>
          <w:szCs w:val="28"/>
        </w:rPr>
        <w:t>, N</w:t>
      </w:r>
      <w:r w:rsidR="0065123E" w:rsidRPr="008742A2">
        <w:rPr>
          <w:rFonts w:ascii="Times New Roman" w:hAnsi="Times New Roman" w:cs="Times New Roman"/>
          <w:b/>
          <w:bCs/>
          <w:color w:val="343434"/>
          <w:sz w:val="28"/>
          <w:szCs w:val="28"/>
          <w:shd w:val="clear" w:color="auto" w:fill="F5F6F6"/>
        </w:rPr>
        <w:t xml:space="preserve"> 31104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регистрации государственном реестре лиц, выполняются кадастровые работы в отношении земельного участка с кадастровым номером </w:t>
      </w:r>
      <w:r w:rsidR="003E1774" w:rsidRPr="003E1774">
        <w:rPr>
          <w:rFonts w:ascii="Times New Roman" w:hAnsi="Times New Roman" w:cs="Times New Roman"/>
          <w:b/>
          <w:sz w:val="28"/>
          <w:szCs w:val="28"/>
        </w:rPr>
        <w:t>06:01:0700001:381</w:t>
      </w:r>
      <w:r w:rsidR="00CE61B8" w:rsidRPr="008742A2">
        <w:rPr>
          <w:rFonts w:ascii="Times New Roman" w:hAnsi="Times New Roman" w:cs="Times New Roman"/>
          <w:sz w:val="28"/>
          <w:szCs w:val="28"/>
        </w:rPr>
        <w:t>, расположенного</w:t>
      </w:r>
      <w:r w:rsid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F07F34" w:rsidRPr="008742A2">
        <w:rPr>
          <w:rFonts w:ascii="Times New Roman" w:hAnsi="Times New Roman" w:cs="Times New Roman"/>
          <w:sz w:val="28"/>
          <w:szCs w:val="28"/>
        </w:rPr>
        <w:t>по адресу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: 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 xml:space="preserve">Республика Ингушетия, </w:t>
      </w:r>
      <w:r w:rsidR="00D07748" w:rsidRPr="00D07748">
        <w:rPr>
          <w:rFonts w:ascii="Times New Roman" w:hAnsi="Times New Roman" w:cs="Times New Roman"/>
          <w:b/>
          <w:sz w:val="28"/>
          <w:szCs w:val="28"/>
        </w:rPr>
        <w:t>р-н Малгобекский, с</w:t>
      </w:r>
      <w:r w:rsidR="00D07748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D07748" w:rsidRPr="00D07748">
        <w:rPr>
          <w:rFonts w:ascii="Times New Roman" w:hAnsi="Times New Roman" w:cs="Times New Roman"/>
          <w:b/>
          <w:sz w:val="28"/>
          <w:szCs w:val="28"/>
        </w:rPr>
        <w:t>Зязиков-Юрт, ул</w:t>
      </w:r>
      <w:r w:rsidR="00D07748">
        <w:rPr>
          <w:rFonts w:ascii="Times New Roman" w:hAnsi="Times New Roman" w:cs="Times New Roman"/>
          <w:b/>
          <w:sz w:val="28"/>
          <w:szCs w:val="28"/>
        </w:rPr>
        <w:t>.</w:t>
      </w:r>
      <w:r w:rsidR="00D07748" w:rsidRPr="00D07748">
        <w:rPr>
          <w:rFonts w:ascii="Times New Roman" w:hAnsi="Times New Roman" w:cs="Times New Roman"/>
          <w:b/>
          <w:sz w:val="28"/>
          <w:szCs w:val="28"/>
        </w:rPr>
        <w:t xml:space="preserve"> Кавказская, д</w:t>
      </w:r>
      <w:r w:rsidR="00D07748">
        <w:rPr>
          <w:rFonts w:ascii="Times New Roman" w:hAnsi="Times New Roman" w:cs="Times New Roman"/>
          <w:b/>
          <w:sz w:val="28"/>
          <w:szCs w:val="28"/>
        </w:rPr>
        <w:t>.</w:t>
      </w:r>
      <w:r w:rsidR="00D07748" w:rsidRPr="00D07748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D07748">
        <w:rPr>
          <w:rFonts w:ascii="Times New Roman" w:hAnsi="Times New Roman" w:cs="Times New Roman"/>
          <w:b/>
          <w:sz w:val="28"/>
          <w:szCs w:val="28"/>
        </w:rPr>
        <w:t>.</w:t>
      </w:r>
    </w:p>
    <w:p w14:paraId="5B211959" w14:textId="2780A1C1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Заказчиком кадастровых работ является </w:t>
      </w:r>
      <w:r w:rsidR="003E1774">
        <w:rPr>
          <w:rFonts w:ascii="Times New Roman" w:hAnsi="Times New Roman" w:cs="Times New Roman"/>
          <w:b/>
          <w:sz w:val="28"/>
          <w:szCs w:val="28"/>
        </w:rPr>
        <w:t>Яндиева Фатима Райшедовна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>,</w:t>
      </w:r>
      <w:r w:rsidR="00EA783E">
        <w:rPr>
          <w:rFonts w:ascii="Times New Roman" w:hAnsi="Times New Roman" w:cs="Times New Roman"/>
          <w:b/>
          <w:sz w:val="28"/>
          <w:szCs w:val="28"/>
        </w:rPr>
        <w:t xml:space="preserve"> Регистрация: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34DCC">
        <w:rPr>
          <w:rFonts w:ascii="Times New Roman" w:hAnsi="Times New Roman" w:cs="Times New Roman"/>
          <w:b/>
          <w:sz w:val="28"/>
          <w:szCs w:val="28"/>
        </w:rPr>
        <w:t xml:space="preserve">РФ, </w:t>
      </w:r>
      <w:r w:rsidR="003E1774">
        <w:rPr>
          <w:rFonts w:ascii="Times New Roman" w:hAnsi="Times New Roman" w:cs="Times New Roman"/>
          <w:b/>
          <w:sz w:val="28"/>
          <w:szCs w:val="28"/>
        </w:rPr>
        <w:t>РСО-Алания, Пригородный район, с. Майское, пер. Степной, д. 14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, 8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(9</w:t>
      </w:r>
      <w:r w:rsidR="003E1774">
        <w:rPr>
          <w:rFonts w:ascii="Times New Roman" w:hAnsi="Times New Roman" w:cs="Times New Roman"/>
          <w:b/>
          <w:sz w:val="28"/>
          <w:szCs w:val="28"/>
        </w:rPr>
        <w:t>84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)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1774">
        <w:rPr>
          <w:rFonts w:ascii="Times New Roman" w:hAnsi="Times New Roman" w:cs="Times New Roman"/>
          <w:b/>
          <w:sz w:val="28"/>
          <w:szCs w:val="28"/>
        </w:rPr>
        <w:t>272</w:t>
      </w:r>
      <w:r w:rsidR="00834DCC">
        <w:rPr>
          <w:rFonts w:ascii="Times New Roman" w:hAnsi="Times New Roman" w:cs="Times New Roman"/>
          <w:b/>
          <w:sz w:val="28"/>
          <w:szCs w:val="28"/>
        </w:rPr>
        <w:t>-</w:t>
      </w:r>
      <w:r w:rsidR="003E1774">
        <w:rPr>
          <w:rFonts w:ascii="Times New Roman" w:hAnsi="Times New Roman" w:cs="Times New Roman"/>
          <w:b/>
          <w:sz w:val="28"/>
          <w:szCs w:val="28"/>
        </w:rPr>
        <w:t>6</w:t>
      </w:r>
      <w:r w:rsidR="00C87175">
        <w:rPr>
          <w:rFonts w:ascii="Times New Roman" w:hAnsi="Times New Roman" w:cs="Times New Roman"/>
          <w:b/>
          <w:sz w:val="28"/>
          <w:szCs w:val="28"/>
        </w:rPr>
        <w:t>6</w:t>
      </w:r>
      <w:r w:rsidR="00E45DA8">
        <w:rPr>
          <w:rFonts w:ascii="Times New Roman" w:hAnsi="Times New Roman" w:cs="Times New Roman"/>
          <w:b/>
          <w:sz w:val="28"/>
          <w:szCs w:val="28"/>
        </w:rPr>
        <w:t>-</w:t>
      </w:r>
      <w:r w:rsidR="003E1774">
        <w:rPr>
          <w:rFonts w:ascii="Times New Roman" w:hAnsi="Times New Roman" w:cs="Times New Roman"/>
          <w:b/>
          <w:sz w:val="28"/>
          <w:szCs w:val="28"/>
        </w:rPr>
        <w:t>46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>.</w:t>
      </w:r>
    </w:p>
    <w:p w14:paraId="1FD64CF7" w14:textId="4B07645A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color w:val="C0504D" w:themeColor="accent2"/>
          <w:sz w:val="28"/>
          <w:szCs w:val="28"/>
          <w:u w:val="single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E369B9">
        <w:rPr>
          <w:rFonts w:ascii="Times New Roman" w:hAnsi="Times New Roman" w:cs="Times New Roman"/>
          <w:sz w:val="28"/>
          <w:szCs w:val="28"/>
        </w:rPr>
        <w:t xml:space="preserve">Собрание </w:t>
      </w:r>
      <w:r w:rsidR="00CE61B8" w:rsidRPr="008742A2">
        <w:rPr>
          <w:rFonts w:ascii="Times New Roman" w:hAnsi="Times New Roman" w:cs="Times New Roman"/>
          <w:sz w:val="28"/>
          <w:szCs w:val="28"/>
        </w:rPr>
        <w:t>по</w:t>
      </w:r>
      <w:r w:rsidR="00E369B9">
        <w:rPr>
          <w:rFonts w:ascii="Times New Roman" w:hAnsi="Times New Roman" w:cs="Times New Roman"/>
          <w:sz w:val="28"/>
          <w:szCs w:val="28"/>
        </w:rPr>
        <w:t xml:space="preserve"> поводу согласования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местоположения границы состоится по адресу: Республика Ингушетия, г.Назрань, </w:t>
      </w:r>
      <w:r w:rsidR="0065123E" w:rsidRPr="008742A2">
        <w:rPr>
          <w:rFonts w:ascii="Times New Roman" w:hAnsi="Times New Roman" w:cs="Times New Roman"/>
          <w:sz w:val="28"/>
          <w:szCs w:val="28"/>
        </w:rPr>
        <w:t>ул. Чеченская, д. 8, пом. 2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6 марта</w:t>
      </w:r>
      <w:r w:rsidR="008D0C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834DCC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A354C5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202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5</w:t>
      </w:r>
      <w:r w:rsidR="0065123E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A354C5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г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 xml:space="preserve"> в </w:t>
      </w:r>
      <w:r w:rsidR="008742A2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12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часов 00 минут.</w:t>
      </w:r>
    </w:p>
    <w:p w14:paraId="7B536D34" w14:textId="5FF66FC2" w:rsidR="00C9640A" w:rsidRPr="008742A2" w:rsidRDefault="00C9640A" w:rsidP="008742A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E369B9">
        <w:rPr>
          <w:rFonts w:ascii="Times New Roman" w:hAnsi="Times New Roman" w:cs="Times New Roman"/>
          <w:sz w:val="28"/>
          <w:szCs w:val="28"/>
        </w:rPr>
        <w:t xml:space="preserve">С проектом межевого плана земельного участка можно ознакомиться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B5988" w:rsidRPr="008742A2">
        <w:rPr>
          <w:rFonts w:ascii="Times New Roman" w:hAnsi="Times New Roman" w:cs="Times New Roman"/>
          <w:sz w:val="28"/>
          <w:szCs w:val="28"/>
        </w:rPr>
        <w:t>Республика Ингушетия, г.</w:t>
      </w:r>
      <w:r w:rsidR="0071118E">
        <w:rPr>
          <w:rFonts w:ascii="Times New Roman" w:hAnsi="Times New Roman" w:cs="Times New Roman"/>
          <w:sz w:val="28"/>
          <w:szCs w:val="28"/>
        </w:rPr>
        <w:t xml:space="preserve"> </w:t>
      </w:r>
      <w:r w:rsidR="007B5988" w:rsidRPr="008742A2">
        <w:rPr>
          <w:rFonts w:ascii="Times New Roman" w:hAnsi="Times New Roman" w:cs="Times New Roman"/>
          <w:sz w:val="28"/>
          <w:szCs w:val="28"/>
        </w:rPr>
        <w:t>Назрань, ул. Чеченская, д. 8, пом. 2</w:t>
      </w:r>
      <w:r w:rsidR="00B812EE">
        <w:rPr>
          <w:rFonts w:ascii="Times New Roman" w:hAnsi="Times New Roman" w:cs="Times New Roman"/>
          <w:sz w:val="28"/>
          <w:szCs w:val="28"/>
        </w:rPr>
        <w:t xml:space="preserve">. Требования о проведении </w:t>
      </w:r>
      <w:r w:rsidR="004257DC">
        <w:rPr>
          <w:rFonts w:ascii="Times New Roman" w:hAnsi="Times New Roman" w:cs="Times New Roman"/>
          <w:sz w:val="28"/>
          <w:szCs w:val="28"/>
        </w:rPr>
        <w:t xml:space="preserve">согласования </w:t>
      </w:r>
      <w:r w:rsidR="00E45DA8">
        <w:rPr>
          <w:rFonts w:ascii="Times New Roman" w:hAnsi="Times New Roman" w:cs="Times New Roman"/>
          <w:sz w:val="28"/>
          <w:szCs w:val="28"/>
        </w:rPr>
        <w:t xml:space="preserve">местоположения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границ земельных участков на местности принимаются с 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4 февраля по 6 марта 2025</w:t>
      </w:r>
      <w:r w:rsidR="008742A2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</w:p>
    <w:p w14:paraId="4A915D0D" w14:textId="559F60DF" w:rsidR="008D0C52" w:rsidRDefault="00C9640A" w:rsidP="008D0C5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  <w:t>О</w:t>
      </w:r>
      <w:r w:rsidR="006B24DD">
        <w:rPr>
          <w:rFonts w:ascii="Times New Roman" w:hAnsi="Times New Roman" w:cs="Times New Roman"/>
          <w:sz w:val="28"/>
          <w:szCs w:val="28"/>
        </w:rPr>
        <w:t>боснованные возражения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о местоположении границ земельных участков после</w:t>
      </w:r>
      <w:r w:rsidRPr="008742A2">
        <w:rPr>
          <w:rFonts w:ascii="Times New Roman" w:hAnsi="Times New Roman" w:cs="Times New Roman"/>
          <w:sz w:val="28"/>
          <w:szCs w:val="28"/>
        </w:rPr>
        <w:t xml:space="preserve"> о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знакомления с проектом межевого плана принимаются </w:t>
      </w:r>
      <w:r w:rsidRPr="008742A2">
        <w:rPr>
          <w:rFonts w:ascii="Times New Roman" w:hAnsi="Times New Roman" w:cs="Times New Roman"/>
          <w:sz w:val="28"/>
          <w:szCs w:val="28"/>
        </w:rPr>
        <w:t xml:space="preserve">с 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4 февраля по 6 марта 2025</w:t>
      </w:r>
      <w:r w:rsidR="006C6F8A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</w:p>
    <w:p w14:paraId="6D5DE77B" w14:textId="77777777" w:rsidR="006C6F8A" w:rsidRPr="008742A2" w:rsidRDefault="006C6F8A" w:rsidP="008D0C5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5AB8A9F" w14:textId="77777777" w:rsidR="00C9640A" w:rsidRPr="008742A2" w:rsidRDefault="00CE61B8" w:rsidP="007B598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B5988" w:rsidRPr="008742A2">
        <w:rPr>
          <w:rFonts w:ascii="Times New Roman" w:hAnsi="Times New Roman" w:cs="Times New Roman"/>
          <w:sz w:val="28"/>
          <w:szCs w:val="28"/>
        </w:rPr>
        <w:t>Республика Ингушетия, г.</w:t>
      </w:r>
      <w:r w:rsidR="00187871"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7B5988" w:rsidRPr="008742A2">
        <w:rPr>
          <w:rFonts w:ascii="Times New Roman" w:hAnsi="Times New Roman" w:cs="Times New Roman"/>
          <w:sz w:val="28"/>
          <w:szCs w:val="28"/>
        </w:rPr>
        <w:t>Назрань, ул. Чеченская, д. 8, пом. 2.</w:t>
      </w:r>
    </w:p>
    <w:p w14:paraId="60F1D9DD" w14:textId="77777777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6B24DD">
        <w:rPr>
          <w:rFonts w:ascii="Times New Roman" w:hAnsi="Times New Roman" w:cs="Times New Roman"/>
          <w:sz w:val="28"/>
          <w:szCs w:val="28"/>
        </w:rPr>
        <w:t xml:space="preserve">При проведении согласования </w:t>
      </w:r>
      <w:r w:rsidR="00CE61B8" w:rsidRPr="008742A2">
        <w:rPr>
          <w:rFonts w:ascii="Times New Roman" w:hAnsi="Times New Roman" w:cs="Times New Roman"/>
          <w:sz w:val="28"/>
          <w:szCs w:val="28"/>
        </w:rPr>
        <w:t>местоположения</w:t>
      </w:r>
      <w:r w:rsidR="006B24DD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границ при себе необходимо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B812EE">
        <w:rPr>
          <w:rFonts w:ascii="Times New Roman" w:hAnsi="Times New Roman" w:cs="Times New Roman"/>
          <w:sz w:val="28"/>
          <w:szCs w:val="28"/>
        </w:rPr>
        <w:t xml:space="preserve">иметь документ, </w:t>
      </w:r>
      <w:r w:rsidR="005662EC">
        <w:rPr>
          <w:rFonts w:ascii="Times New Roman" w:hAnsi="Times New Roman" w:cs="Times New Roman"/>
          <w:sz w:val="28"/>
          <w:szCs w:val="28"/>
        </w:rPr>
        <w:t xml:space="preserve">удостоверяющий </w:t>
      </w:r>
      <w:r w:rsidR="00CE61B8" w:rsidRPr="008742A2">
        <w:rPr>
          <w:rFonts w:ascii="Times New Roman" w:hAnsi="Times New Roman" w:cs="Times New Roman"/>
          <w:sz w:val="28"/>
          <w:szCs w:val="28"/>
        </w:rPr>
        <w:t>личность, а также документы о правах на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5662EC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CE61B8" w:rsidRPr="008742A2">
        <w:rPr>
          <w:rFonts w:ascii="Times New Roman" w:hAnsi="Times New Roman" w:cs="Times New Roman"/>
          <w:sz w:val="28"/>
          <w:szCs w:val="28"/>
        </w:rPr>
        <w:t>участок  (часть  12  статьи 39, часть 2 статьи 40 Федерального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закона от 24 июля 2007 г. N 221-ФЗ "О кадастровой деятельности</w:t>
      </w:r>
      <w:r w:rsidR="0015102B">
        <w:rPr>
          <w:rFonts w:ascii="Times New Roman" w:hAnsi="Times New Roman" w:cs="Times New Roman"/>
          <w:sz w:val="28"/>
          <w:szCs w:val="28"/>
        </w:rPr>
        <w:t>")..</w:t>
      </w:r>
    </w:p>
    <w:p w14:paraId="393FE6E6" w14:textId="77777777" w:rsidR="00CE61B8" w:rsidRPr="00CE61B8" w:rsidRDefault="00CE61B8" w:rsidP="00CE61B8">
      <w:pPr>
        <w:pStyle w:val="ConsPlusNormal"/>
        <w:jc w:val="both"/>
      </w:pPr>
    </w:p>
    <w:p w14:paraId="6389E9CF" w14:textId="77777777" w:rsidR="007349E4" w:rsidRPr="00CE61B8" w:rsidRDefault="007349E4">
      <w:pPr>
        <w:rPr>
          <w:rFonts w:ascii="Times New Roman" w:hAnsi="Times New Roman" w:cs="Times New Roman"/>
        </w:rPr>
      </w:pPr>
    </w:p>
    <w:sectPr w:rsidR="007349E4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383CAE" w14:textId="77777777" w:rsidR="00102FEE" w:rsidRDefault="00102FEE" w:rsidP="00281505">
      <w:pPr>
        <w:spacing w:after="0" w:line="240" w:lineRule="auto"/>
      </w:pPr>
      <w:r>
        <w:separator/>
      </w:r>
    </w:p>
  </w:endnote>
  <w:endnote w:type="continuationSeparator" w:id="0">
    <w:p w14:paraId="1CB228FD" w14:textId="77777777" w:rsidR="00102FEE" w:rsidRDefault="00102FEE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2E4B52" w14:textId="77777777" w:rsidR="00102FEE" w:rsidRDefault="00102FEE" w:rsidP="00281505">
      <w:pPr>
        <w:spacing w:after="0" w:line="240" w:lineRule="auto"/>
      </w:pPr>
      <w:r>
        <w:separator/>
      </w:r>
    </w:p>
  </w:footnote>
  <w:footnote w:type="continuationSeparator" w:id="0">
    <w:p w14:paraId="6FE988F1" w14:textId="77777777" w:rsidR="00102FEE" w:rsidRDefault="00102FEE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161E31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61B8"/>
    <w:rsid w:val="000349D5"/>
    <w:rsid w:val="0003574D"/>
    <w:rsid w:val="00057DEF"/>
    <w:rsid w:val="00092356"/>
    <w:rsid w:val="00102FEE"/>
    <w:rsid w:val="00111E60"/>
    <w:rsid w:val="0015102B"/>
    <w:rsid w:val="00187871"/>
    <w:rsid w:val="00191DF1"/>
    <w:rsid w:val="00195B8A"/>
    <w:rsid w:val="001D769B"/>
    <w:rsid w:val="001F1DDF"/>
    <w:rsid w:val="0024385F"/>
    <w:rsid w:val="00281505"/>
    <w:rsid w:val="002B00FA"/>
    <w:rsid w:val="002B2924"/>
    <w:rsid w:val="0033191E"/>
    <w:rsid w:val="00357C49"/>
    <w:rsid w:val="00360029"/>
    <w:rsid w:val="00363110"/>
    <w:rsid w:val="00377C76"/>
    <w:rsid w:val="003912B2"/>
    <w:rsid w:val="003E1774"/>
    <w:rsid w:val="004257DC"/>
    <w:rsid w:val="00455A0B"/>
    <w:rsid w:val="00456456"/>
    <w:rsid w:val="00470771"/>
    <w:rsid w:val="004844E4"/>
    <w:rsid w:val="004A1EFE"/>
    <w:rsid w:val="004A6666"/>
    <w:rsid w:val="004C1F4E"/>
    <w:rsid w:val="004C4322"/>
    <w:rsid w:val="004D22B8"/>
    <w:rsid w:val="004E2166"/>
    <w:rsid w:val="00523FDC"/>
    <w:rsid w:val="00527358"/>
    <w:rsid w:val="00544BA2"/>
    <w:rsid w:val="00562800"/>
    <w:rsid w:val="005662EC"/>
    <w:rsid w:val="005772A5"/>
    <w:rsid w:val="005D1ACA"/>
    <w:rsid w:val="0065123E"/>
    <w:rsid w:val="0066540E"/>
    <w:rsid w:val="00665BEC"/>
    <w:rsid w:val="006B24DD"/>
    <w:rsid w:val="006C6F8A"/>
    <w:rsid w:val="00706435"/>
    <w:rsid w:val="0071118E"/>
    <w:rsid w:val="007349E4"/>
    <w:rsid w:val="00766B71"/>
    <w:rsid w:val="00773274"/>
    <w:rsid w:val="00792A4B"/>
    <w:rsid w:val="007B5988"/>
    <w:rsid w:val="007D6DE8"/>
    <w:rsid w:val="00831943"/>
    <w:rsid w:val="0083282B"/>
    <w:rsid w:val="00834DCC"/>
    <w:rsid w:val="008438BB"/>
    <w:rsid w:val="00853557"/>
    <w:rsid w:val="008742A2"/>
    <w:rsid w:val="00896D90"/>
    <w:rsid w:val="008A1A94"/>
    <w:rsid w:val="008D0C52"/>
    <w:rsid w:val="009341BD"/>
    <w:rsid w:val="00987B89"/>
    <w:rsid w:val="00A176E8"/>
    <w:rsid w:val="00A354C5"/>
    <w:rsid w:val="00A376C2"/>
    <w:rsid w:val="00AA3258"/>
    <w:rsid w:val="00AD1DE1"/>
    <w:rsid w:val="00B1260C"/>
    <w:rsid w:val="00B455C5"/>
    <w:rsid w:val="00B55503"/>
    <w:rsid w:val="00B55545"/>
    <w:rsid w:val="00B812EE"/>
    <w:rsid w:val="00BB1C0B"/>
    <w:rsid w:val="00BC139F"/>
    <w:rsid w:val="00BC34E2"/>
    <w:rsid w:val="00BD5177"/>
    <w:rsid w:val="00C406B7"/>
    <w:rsid w:val="00C87175"/>
    <w:rsid w:val="00C9640A"/>
    <w:rsid w:val="00CB61AB"/>
    <w:rsid w:val="00CE61B8"/>
    <w:rsid w:val="00CF4BEC"/>
    <w:rsid w:val="00D07748"/>
    <w:rsid w:val="00D339BB"/>
    <w:rsid w:val="00D528E4"/>
    <w:rsid w:val="00D663C3"/>
    <w:rsid w:val="00D950F6"/>
    <w:rsid w:val="00DA21E7"/>
    <w:rsid w:val="00DF0333"/>
    <w:rsid w:val="00E06FF8"/>
    <w:rsid w:val="00E369B9"/>
    <w:rsid w:val="00E377ED"/>
    <w:rsid w:val="00E45DA8"/>
    <w:rsid w:val="00E750F6"/>
    <w:rsid w:val="00EA1338"/>
    <w:rsid w:val="00EA783E"/>
    <w:rsid w:val="00ED36CB"/>
    <w:rsid w:val="00F07F34"/>
    <w:rsid w:val="00F339DA"/>
    <w:rsid w:val="00F50563"/>
    <w:rsid w:val="00F66920"/>
    <w:rsid w:val="00FD65DC"/>
    <w:rsid w:val="00FE1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1F4E7"/>
  <w15:docId w15:val="{6D6E0EC0-10A8-400F-BBDF-096622C8D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319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3191E"/>
    <w:rPr>
      <w:rFonts w:ascii="Segoe UI" w:eastAsiaTheme="minorEastAsia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unhideWhenUsed/>
    <w:rsid w:val="00C87175"/>
    <w:rPr>
      <w:color w:val="0000FF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C871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f f</cp:lastModifiedBy>
  <cp:revision>43</cp:revision>
  <cp:lastPrinted>2024-04-30T13:46:00Z</cp:lastPrinted>
  <dcterms:created xsi:type="dcterms:W3CDTF">2020-11-05T10:59:00Z</dcterms:created>
  <dcterms:modified xsi:type="dcterms:W3CDTF">2025-03-04T12:24:00Z</dcterms:modified>
</cp:coreProperties>
</file>