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3B6ECD" w:rsidRPr="003B6ECD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06:04:0200001:1760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B6ECD" w:rsidRPr="003B6ECD">
        <w:rPr>
          <w:rFonts w:ascii="Times New Roman" w:hAnsi="Times New Roman" w:cs="Times New Roman"/>
          <w:sz w:val="24"/>
          <w:szCs w:val="24"/>
        </w:rPr>
        <w:t xml:space="preserve">РФ, Ингушетия </w:t>
      </w:r>
      <w:proofErr w:type="gramStart"/>
      <w:r w:rsidR="003B6ECD" w:rsidRPr="003B6ECD">
        <w:rPr>
          <w:rFonts w:ascii="Times New Roman" w:hAnsi="Times New Roman" w:cs="Times New Roman"/>
          <w:sz w:val="24"/>
          <w:szCs w:val="24"/>
        </w:rPr>
        <w:t>Республика,  Назрановский</w:t>
      </w:r>
      <w:proofErr w:type="gramEnd"/>
      <w:r w:rsidR="003B6ECD" w:rsidRPr="003B6ECD">
        <w:rPr>
          <w:rFonts w:ascii="Times New Roman" w:hAnsi="Times New Roman" w:cs="Times New Roman"/>
          <w:sz w:val="24"/>
          <w:szCs w:val="24"/>
        </w:rPr>
        <w:t xml:space="preserve"> муниципальный р-н, </w:t>
      </w:r>
      <w:proofErr w:type="spellStart"/>
      <w:r w:rsidR="003B6ECD" w:rsidRPr="003B6EC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3B6ECD" w:rsidRPr="003B6E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6ECD" w:rsidRPr="003B6EC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3B6ECD" w:rsidRPr="003B6ECD">
        <w:rPr>
          <w:rFonts w:ascii="Times New Roman" w:hAnsi="Times New Roman" w:cs="Times New Roman"/>
          <w:sz w:val="24"/>
          <w:szCs w:val="24"/>
        </w:rPr>
        <w:t>, пер. Липецкий, 5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3B6ECD">
        <w:rPr>
          <w:rFonts w:ascii="Times New Roman" w:hAnsi="Times New Roman" w:cs="Times New Roman"/>
          <w:sz w:val="24"/>
          <w:szCs w:val="24"/>
        </w:rPr>
        <w:t>Гатиев</w:t>
      </w:r>
      <w:proofErr w:type="spellEnd"/>
      <w:r w:rsidR="00C66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ECD">
        <w:rPr>
          <w:rFonts w:ascii="Times New Roman" w:hAnsi="Times New Roman" w:cs="Times New Roman"/>
          <w:sz w:val="24"/>
          <w:szCs w:val="24"/>
        </w:rPr>
        <w:t>Увоис</w:t>
      </w:r>
      <w:proofErr w:type="spellEnd"/>
      <w:r w:rsidR="003B6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6ECD">
        <w:rPr>
          <w:rFonts w:ascii="Times New Roman" w:hAnsi="Times New Roman" w:cs="Times New Roman"/>
          <w:sz w:val="24"/>
          <w:szCs w:val="24"/>
        </w:rPr>
        <w:t>Иссаевич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C66FEC" w:rsidRPr="00C66FEC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3B6ECD">
        <w:rPr>
          <w:rFonts w:ascii="Times New Roman" w:hAnsi="Times New Roman" w:cs="Times New Roman"/>
          <w:sz w:val="24"/>
          <w:szCs w:val="24"/>
        </w:rPr>
        <w:t xml:space="preserve">Северная Осетия-Алания, Пригородный район, с. </w:t>
      </w:r>
      <w:proofErr w:type="spellStart"/>
      <w:r w:rsidR="003B6ECD">
        <w:rPr>
          <w:rFonts w:ascii="Times New Roman" w:hAnsi="Times New Roman" w:cs="Times New Roman"/>
          <w:sz w:val="24"/>
          <w:szCs w:val="24"/>
        </w:rPr>
        <w:t>Камбилеевское</w:t>
      </w:r>
      <w:proofErr w:type="spellEnd"/>
      <w:r w:rsidR="00A2224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3B6ECD">
        <w:rPr>
          <w:rFonts w:ascii="Times New Roman" w:hAnsi="Times New Roman" w:cs="Times New Roman"/>
          <w:sz w:val="24"/>
          <w:szCs w:val="24"/>
        </w:rPr>
        <w:t xml:space="preserve">ул. Ю. </w:t>
      </w:r>
      <w:proofErr w:type="spellStart"/>
      <w:r w:rsidR="003B6ECD">
        <w:rPr>
          <w:rFonts w:ascii="Times New Roman" w:hAnsi="Times New Roman" w:cs="Times New Roman"/>
          <w:sz w:val="24"/>
          <w:szCs w:val="24"/>
        </w:rPr>
        <w:t>Кучиева</w:t>
      </w:r>
      <w:proofErr w:type="spellEnd"/>
      <w:r w:rsidR="003B6ECD">
        <w:rPr>
          <w:rFonts w:ascii="Times New Roman" w:hAnsi="Times New Roman" w:cs="Times New Roman"/>
          <w:sz w:val="24"/>
          <w:szCs w:val="24"/>
        </w:rPr>
        <w:t>, дом 196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r w:rsidR="008E005C" w:rsidRPr="008E005C">
        <w:rPr>
          <w:rFonts w:ascii="Times New Roman" w:hAnsi="Times New Roman" w:cs="Times New Roman"/>
          <w:sz w:val="24"/>
          <w:szCs w:val="24"/>
        </w:rPr>
        <w:t>+</w:t>
      </w:r>
      <w:r w:rsidR="003B6ECD">
        <w:rPr>
          <w:rFonts w:ascii="Times New Roman" w:hAnsi="Times New Roman" w:cs="Times New Roman"/>
          <w:sz w:val="24"/>
          <w:szCs w:val="24"/>
        </w:rPr>
        <w:t>79287290008</w:t>
      </w:r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61A44">
        <w:rPr>
          <w:rFonts w:ascii="Times New Roman" w:hAnsi="Times New Roman" w:cs="Times New Roman"/>
          <w:sz w:val="24"/>
          <w:szCs w:val="24"/>
        </w:rPr>
        <w:t>16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A22245">
        <w:rPr>
          <w:rFonts w:ascii="Times New Roman" w:hAnsi="Times New Roman" w:cs="Times New Roman"/>
          <w:sz w:val="24"/>
          <w:szCs w:val="24"/>
        </w:rPr>
        <w:t>июня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61A44">
        <w:rPr>
          <w:rFonts w:ascii="Times New Roman" w:hAnsi="Times New Roman" w:cs="Times New Roman"/>
          <w:sz w:val="24"/>
          <w:szCs w:val="24"/>
        </w:rPr>
        <w:t>16</w:t>
      </w:r>
      <w:r w:rsidR="00A22245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A22245"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D61A44">
        <w:rPr>
          <w:rFonts w:ascii="Times New Roman" w:hAnsi="Times New Roman" w:cs="Times New Roman"/>
          <w:sz w:val="24"/>
          <w:szCs w:val="24"/>
        </w:rPr>
        <w:t>16</w:t>
      </w:r>
      <w:r w:rsidR="00A22245">
        <w:rPr>
          <w:rFonts w:ascii="Times New Roman" w:hAnsi="Times New Roman" w:cs="Times New Roman"/>
          <w:sz w:val="24"/>
          <w:szCs w:val="24"/>
        </w:rPr>
        <w:t xml:space="preserve"> июня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61A44">
        <w:rPr>
          <w:rFonts w:ascii="Times New Roman" w:hAnsi="Times New Roman" w:cs="Times New Roman"/>
          <w:sz w:val="24"/>
          <w:szCs w:val="24"/>
        </w:rPr>
        <w:t>16</w:t>
      </w:r>
      <w:r w:rsidR="00A22245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D61A44">
        <w:rPr>
          <w:rFonts w:ascii="Times New Roman" w:hAnsi="Times New Roman" w:cs="Times New Roman"/>
          <w:sz w:val="24"/>
          <w:szCs w:val="24"/>
        </w:rPr>
        <w:t>16</w:t>
      </w:r>
      <w:r w:rsidR="00A22245">
        <w:rPr>
          <w:rFonts w:ascii="Times New Roman" w:hAnsi="Times New Roman" w:cs="Times New Roman"/>
          <w:sz w:val="24"/>
          <w:szCs w:val="24"/>
        </w:rPr>
        <w:t xml:space="preserve"> июня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AA613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132" w:rsidRDefault="00AA6132" w:rsidP="00281505">
      <w:pPr>
        <w:spacing w:after="0" w:line="240" w:lineRule="auto"/>
      </w:pPr>
      <w:r>
        <w:separator/>
      </w:r>
    </w:p>
  </w:endnote>
  <w:endnote w:type="continuationSeparator" w:id="0">
    <w:p w:rsidR="00AA6132" w:rsidRDefault="00AA613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132" w:rsidRDefault="00AA6132" w:rsidP="00281505">
      <w:pPr>
        <w:spacing w:after="0" w:line="240" w:lineRule="auto"/>
      </w:pPr>
      <w:r>
        <w:separator/>
      </w:r>
    </w:p>
  </w:footnote>
  <w:footnote w:type="continuationSeparator" w:id="0">
    <w:p w:rsidR="00AA6132" w:rsidRDefault="00AA613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B6ECD"/>
    <w:rsid w:val="003E0504"/>
    <w:rsid w:val="00413E95"/>
    <w:rsid w:val="0042470A"/>
    <w:rsid w:val="00456456"/>
    <w:rsid w:val="00474DFC"/>
    <w:rsid w:val="004B1859"/>
    <w:rsid w:val="004C77EA"/>
    <w:rsid w:val="004D22B8"/>
    <w:rsid w:val="004D4557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005C"/>
    <w:rsid w:val="008E4E3A"/>
    <w:rsid w:val="008F3631"/>
    <w:rsid w:val="0090095B"/>
    <w:rsid w:val="0091661F"/>
    <w:rsid w:val="009205EC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22245"/>
    <w:rsid w:val="00A61032"/>
    <w:rsid w:val="00A62377"/>
    <w:rsid w:val="00A67922"/>
    <w:rsid w:val="00A709B2"/>
    <w:rsid w:val="00AA1714"/>
    <w:rsid w:val="00AA6132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66FEC"/>
    <w:rsid w:val="00C75FB1"/>
    <w:rsid w:val="00C77577"/>
    <w:rsid w:val="00C9640A"/>
    <w:rsid w:val="00CA2DD8"/>
    <w:rsid w:val="00CE12CE"/>
    <w:rsid w:val="00CE61B8"/>
    <w:rsid w:val="00D20CE5"/>
    <w:rsid w:val="00D272BF"/>
    <w:rsid w:val="00D61A44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14C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97</cp:revision>
  <dcterms:created xsi:type="dcterms:W3CDTF">2020-09-16T09:47:00Z</dcterms:created>
  <dcterms:modified xsi:type="dcterms:W3CDTF">2026-06-23T12:57:00Z</dcterms:modified>
</cp:coreProperties>
</file>