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4BDCCA9C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B155EF" w:rsidRPr="00B155EF">
            <w:rPr>
              <w:rFonts w:ascii="Times New Roman" w:hAnsi="Times New Roman" w:cs="Times New Roman"/>
              <w:sz w:val="24"/>
              <w:szCs w:val="24"/>
            </w:rPr>
            <w:t>06:04:0500001:1246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Content>
          <w:r w:rsidR="00B155EF" w:rsidRPr="00B155EF">
            <w:rPr>
              <w:rFonts w:ascii="Times New Roman" w:hAnsi="Times New Roman" w:cs="Times New Roman"/>
              <w:sz w:val="24"/>
              <w:szCs w:val="24"/>
            </w:rPr>
            <w:t xml:space="preserve">Назрановский муниципальный район, </w:t>
          </w:r>
          <w:proofErr w:type="spellStart"/>
          <w:r w:rsidR="00B155EF" w:rsidRPr="00B155EF">
            <w:rPr>
              <w:rFonts w:ascii="Times New Roman" w:hAnsi="Times New Roman" w:cs="Times New Roman"/>
              <w:sz w:val="24"/>
              <w:szCs w:val="24"/>
            </w:rPr>
            <w:t>с.п</w:t>
          </w:r>
          <w:proofErr w:type="spellEnd"/>
          <w:r w:rsidR="00B155EF" w:rsidRPr="00B155E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B155EF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B155EF" w:rsidRPr="00B155EF">
            <w:rPr>
              <w:rFonts w:ascii="Times New Roman" w:hAnsi="Times New Roman" w:cs="Times New Roman"/>
              <w:sz w:val="24"/>
              <w:szCs w:val="24"/>
            </w:rPr>
            <w:t xml:space="preserve">Кантышево, ул. </w:t>
          </w:r>
          <w:proofErr w:type="spellStart"/>
          <w:r w:rsidR="00B155EF" w:rsidRPr="00B155EF">
            <w:rPr>
              <w:rFonts w:ascii="Times New Roman" w:hAnsi="Times New Roman" w:cs="Times New Roman"/>
              <w:sz w:val="24"/>
              <w:szCs w:val="24"/>
            </w:rPr>
            <w:t>Арчакова</w:t>
          </w:r>
          <w:proofErr w:type="spellEnd"/>
          <w:r w:rsidR="00B155EF" w:rsidRPr="00B155EF">
            <w:rPr>
              <w:rFonts w:ascii="Times New Roman" w:hAnsi="Times New Roman" w:cs="Times New Roman"/>
              <w:sz w:val="24"/>
              <w:szCs w:val="24"/>
            </w:rPr>
            <w:t>, 20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B155EF">
            <w:rPr>
              <w:rFonts w:ascii="Times New Roman" w:hAnsi="Times New Roman" w:cs="Times New Roman"/>
              <w:sz w:val="24"/>
              <w:szCs w:val="24"/>
            </w:rPr>
            <w:t>06:04:0500001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2EDA0FE7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Content>
          <w:r w:rsidR="00B155EF" w:rsidRPr="00B155EF">
            <w:rPr>
              <w:rFonts w:ascii="Times New Roman" w:hAnsi="Times New Roman" w:cs="Times New Roman"/>
              <w:sz w:val="24"/>
              <w:szCs w:val="24"/>
            </w:rPr>
            <w:t xml:space="preserve">Бекова </w:t>
          </w:r>
          <w:proofErr w:type="spellStart"/>
          <w:r w:rsidR="00B155EF" w:rsidRPr="00B155EF">
            <w:rPr>
              <w:rFonts w:ascii="Times New Roman" w:hAnsi="Times New Roman" w:cs="Times New Roman"/>
              <w:sz w:val="24"/>
              <w:szCs w:val="24"/>
            </w:rPr>
            <w:t>Маддан</w:t>
          </w:r>
          <w:proofErr w:type="spellEnd"/>
          <w:r w:rsidR="00B155EF" w:rsidRPr="00B155EF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B155EF" w:rsidRPr="00B155EF">
            <w:rPr>
              <w:rFonts w:ascii="Times New Roman" w:hAnsi="Times New Roman" w:cs="Times New Roman"/>
              <w:sz w:val="24"/>
              <w:szCs w:val="24"/>
            </w:rPr>
            <w:t>Висангиреевна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B155EF">
            <w:rPr>
              <w:rFonts w:ascii="Times New Roman" w:hAnsi="Times New Roman" w:cs="Times New Roman"/>
              <w:sz w:val="24"/>
              <w:szCs w:val="24"/>
            </w:rPr>
            <w:t>зарегистрированная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B155EF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Назрановский район, с. Экажево, ул. Бекова, 29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Content>
          <w:r w:rsidR="00B155EF" w:rsidRPr="00B155EF">
            <w:rPr>
              <w:rFonts w:ascii="Times New Roman" w:hAnsi="Times New Roman" w:cs="Times New Roman"/>
              <w:sz w:val="24"/>
              <w:szCs w:val="24"/>
            </w:rPr>
            <w:t>+7 (937) 836-23-62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01852F7A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5-06-02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155EF">
            <w:rPr>
              <w:rFonts w:ascii="Times New Roman" w:hAnsi="Times New Roman" w:cs="Times New Roman"/>
              <w:sz w:val="24"/>
              <w:szCs w:val="24"/>
            </w:rPr>
            <w:t>2 июня 2025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483C4D27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5-04-29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155EF">
            <w:rPr>
              <w:rFonts w:ascii="Times New Roman" w:hAnsi="Times New Roman" w:cs="Times New Roman"/>
              <w:sz w:val="24"/>
              <w:szCs w:val="24"/>
            </w:rPr>
            <w:t>29 апреля 2025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5-05-3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155EF">
            <w:rPr>
              <w:rFonts w:ascii="Times New Roman" w:hAnsi="Times New Roman" w:cs="Times New Roman"/>
              <w:sz w:val="24"/>
              <w:szCs w:val="24"/>
            </w:rPr>
            <w:t>31 мая 2025 г.</w:t>
          </w:r>
        </w:sdtContent>
      </w:sdt>
    </w:p>
    <w:p w14:paraId="0A849511" w14:textId="1B1551CF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5-04-29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155EF">
            <w:rPr>
              <w:rFonts w:ascii="Times New Roman" w:hAnsi="Times New Roman" w:cs="Times New Roman"/>
              <w:sz w:val="24"/>
              <w:szCs w:val="24"/>
            </w:rPr>
            <w:t>29 апреля 2025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5-05-3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155EF">
            <w:rPr>
              <w:rFonts w:ascii="Times New Roman" w:hAnsi="Times New Roman" w:cs="Times New Roman"/>
              <w:sz w:val="24"/>
              <w:szCs w:val="24"/>
            </w:rPr>
            <w:t>31 мая 2025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53EA2" w14:textId="77777777" w:rsidR="001D1543" w:rsidRDefault="001D1543" w:rsidP="00281505">
      <w:pPr>
        <w:spacing w:after="0" w:line="240" w:lineRule="auto"/>
      </w:pPr>
      <w:r>
        <w:separator/>
      </w:r>
    </w:p>
  </w:endnote>
  <w:endnote w:type="continuationSeparator" w:id="0">
    <w:p w14:paraId="5B48499C" w14:textId="77777777" w:rsidR="001D1543" w:rsidRDefault="001D1543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A5B25" w14:textId="77777777" w:rsidR="001D1543" w:rsidRDefault="001D1543" w:rsidP="00281505">
      <w:pPr>
        <w:spacing w:after="0" w:line="240" w:lineRule="auto"/>
      </w:pPr>
      <w:r>
        <w:separator/>
      </w:r>
    </w:p>
  </w:footnote>
  <w:footnote w:type="continuationSeparator" w:id="0">
    <w:p w14:paraId="1D5B82BB" w14:textId="77777777" w:rsidR="001D1543" w:rsidRDefault="001D1543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D1543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21D06"/>
    <w:rsid w:val="0066540E"/>
    <w:rsid w:val="006A4A9F"/>
    <w:rsid w:val="00766B71"/>
    <w:rsid w:val="007732B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155EF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F05352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A2FF2"/>
    <w:rsid w:val="00173A80"/>
    <w:rsid w:val="003B5985"/>
    <w:rsid w:val="00626038"/>
    <w:rsid w:val="00643D8F"/>
    <w:rsid w:val="00695A82"/>
    <w:rsid w:val="00947FF5"/>
    <w:rsid w:val="00A034DB"/>
    <w:rsid w:val="00A84272"/>
    <w:rsid w:val="00F0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56</cp:revision>
  <dcterms:created xsi:type="dcterms:W3CDTF">2020-08-25T09:58:00Z</dcterms:created>
  <dcterms:modified xsi:type="dcterms:W3CDTF">2025-06-01T15:37:00Z</dcterms:modified>
</cp:coreProperties>
</file>