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1F1F6EEC" w:rsidR="008D7F56" w:rsidRDefault="00000000">
      <w:pPr>
        <w:pStyle w:val="a3"/>
        <w:ind w:left="-1276" w:firstLine="1276"/>
      </w:pPr>
      <w:r>
        <w:rPr>
          <w:b/>
        </w:rPr>
        <w:t xml:space="preserve">Для </w:t>
      </w:r>
      <w:proofErr w:type="gramStart"/>
      <w:r>
        <w:rPr>
          <w:b/>
        </w:rPr>
        <w:t xml:space="preserve">опубликования  </w:t>
      </w:r>
      <w:bookmarkStart w:id="0" w:name="__DdeLink__30_1810117520"/>
      <w:r w:rsidR="00DD38DD">
        <w:rPr>
          <w:color w:val="000000"/>
          <w:sz w:val="24"/>
          <w:szCs w:val="24"/>
        </w:rPr>
        <w:t>г.</w:t>
      </w:r>
      <w:proofErr w:type="gramEnd"/>
      <w:r w:rsidR="00DD38DD">
        <w:rPr>
          <w:color w:val="000000"/>
          <w:sz w:val="24"/>
          <w:szCs w:val="24"/>
        </w:rPr>
        <w:t xml:space="preserve"> Карабулак</w:t>
      </w:r>
      <w:r w:rsidR="00A148A9">
        <w:rPr>
          <w:color w:val="000000"/>
          <w:sz w:val="24"/>
          <w:szCs w:val="24"/>
        </w:rPr>
        <w:t xml:space="preserve">, ул. </w:t>
      </w:r>
      <w:r w:rsidR="00DD38DD">
        <w:rPr>
          <w:color w:val="000000"/>
          <w:sz w:val="24"/>
          <w:szCs w:val="24"/>
        </w:rPr>
        <w:t>Кооперативная</w:t>
      </w:r>
      <w:r w:rsidR="00A148A9">
        <w:rPr>
          <w:color w:val="000000"/>
          <w:sz w:val="24"/>
          <w:szCs w:val="24"/>
        </w:rPr>
        <w:t>, 1</w:t>
      </w:r>
      <w:r w:rsidR="00DD38DD">
        <w:rPr>
          <w:color w:val="000000"/>
          <w:sz w:val="24"/>
          <w:szCs w:val="24"/>
        </w:rPr>
        <w:t>0</w:t>
      </w:r>
      <w:r w:rsidR="00A148A9">
        <w:rPr>
          <w:color w:val="000000"/>
          <w:sz w:val="24"/>
          <w:szCs w:val="24"/>
        </w:rPr>
        <w:t xml:space="preserve"> </w:t>
      </w:r>
      <w:r>
        <w:rPr>
          <w:b/>
        </w:rPr>
        <w:t xml:space="preserve">от </w:t>
      </w:r>
      <w:bookmarkEnd w:id="0"/>
      <w:r w:rsidR="00D33BFC">
        <w:rPr>
          <w:b/>
        </w:rPr>
        <w:t>03</w:t>
      </w:r>
      <w:r>
        <w:rPr>
          <w:b/>
        </w:rPr>
        <w:t>.</w:t>
      </w:r>
      <w:r w:rsidR="00394EF6">
        <w:rPr>
          <w:b/>
        </w:rPr>
        <w:t>0</w:t>
      </w:r>
      <w:r w:rsidR="00D33BFC">
        <w:rPr>
          <w:b/>
        </w:rPr>
        <w:t>2</w:t>
      </w:r>
      <w:r>
        <w:rPr>
          <w:b/>
        </w:rPr>
        <w:t>.202</w:t>
      </w:r>
      <w:r w:rsidR="00394EF6">
        <w:rPr>
          <w:b/>
        </w:rPr>
        <w:t>5</w:t>
      </w:r>
      <w:r>
        <w:rPr>
          <w:b/>
        </w:rPr>
        <w:t xml:space="preserve">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proofErr w:type="gramStart"/>
      <w:r>
        <w:rPr>
          <w:b/>
          <w:sz w:val="24"/>
          <w:szCs w:val="24"/>
        </w:rPr>
        <w:t>Извещение  о</w:t>
      </w:r>
      <w:proofErr w:type="gramEnd"/>
      <w:r>
        <w:rPr>
          <w:b/>
          <w:sz w:val="24"/>
          <w:szCs w:val="24"/>
        </w:rPr>
        <w:t xml:space="preserve">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, тел.  8 (964) 059 – 00 – </w:t>
      </w:r>
      <w:proofErr w:type="gramStart"/>
      <w:r>
        <w:rPr>
          <w:color w:val="000000"/>
          <w:sz w:val="24"/>
          <w:szCs w:val="24"/>
        </w:rPr>
        <w:t>96 ,</w:t>
      </w:r>
      <w:proofErr w:type="gramEnd"/>
      <w:r>
        <w:rPr>
          <w:color w:val="000000"/>
          <w:sz w:val="24"/>
          <w:szCs w:val="24"/>
        </w:rPr>
        <w:t xml:space="preserve">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0AF7B135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выполняются кадастровые работы в отношении земельного участка с кадастровым номером   </w:t>
      </w:r>
      <w:r w:rsidR="00310D05" w:rsidRPr="00310D05">
        <w:rPr>
          <w:color w:val="000000"/>
          <w:sz w:val="24"/>
          <w:szCs w:val="24"/>
        </w:rPr>
        <w:t>06:0</w:t>
      </w:r>
      <w:r w:rsidR="00DD38DD">
        <w:rPr>
          <w:color w:val="000000"/>
          <w:sz w:val="24"/>
          <w:szCs w:val="24"/>
        </w:rPr>
        <w:t>3</w:t>
      </w:r>
      <w:r w:rsidR="00310D05" w:rsidRPr="00310D05">
        <w:rPr>
          <w:color w:val="000000"/>
          <w:sz w:val="24"/>
          <w:szCs w:val="24"/>
        </w:rPr>
        <w:t>:0</w:t>
      </w:r>
      <w:r w:rsidR="00DD38DD">
        <w:rPr>
          <w:color w:val="000000"/>
          <w:sz w:val="24"/>
          <w:szCs w:val="24"/>
        </w:rPr>
        <w:t>1</w:t>
      </w:r>
      <w:r w:rsidR="00310D05" w:rsidRPr="00310D05">
        <w:rPr>
          <w:color w:val="000000"/>
          <w:sz w:val="24"/>
          <w:szCs w:val="24"/>
        </w:rPr>
        <w:t>0000</w:t>
      </w:r>
      <w:r w:rsidR="00DD38DD">
        <w:rPr>
          <w:color w:val="000000"/>
          <w:sz w:val="24"/>
          <w:szCs w:val="24"/>
        </w:rPr>
        <w:t>5</w:t>
      </w:r>
      <w:r w:rsidR="00310D05" w:rsidRPr="00310D05">
        <w:rPr>
          <w:color w:val="000000"/>
          <w:sz w:val="24"/>
          <w:szCs w:val="24"/>
        </w:rPr>
        <w:t>:</w:t>
      </w:r>
      <w:r w:rsidR="00DD38DD">
        <w:rPr>
          <w:color w:val="000000"/>
          <w:sz w:val="24"/>
          <w:szCs w:val="24"/>
        </w:rPr>
        <w:t>62</w:t>
      </w:r>
      <w:r>
        <w:rPr>
          <w:color w:val="000000"/>
          <w:sz w:val="24"/>
          <w:szCs w:val="24"/>
        </w:rPr>
        <w:t xml:space="preserve">, расположенного по адресу: </w:t>
      </w:r>
      <w:proofErr w:type="gramStart"/>
      <w:r>
        <w:rPr>
          <w:color w:val="000000"/>
          <w:sz w:val="24"/>
          <w:szCs w:val="24"/>
        </w:rPr>
        <w:t>РФ ,</w:t>
      </w:r>
      <w:proofErr w:type="gramEnd"/>
      <w:r>
        <w:rPr>
          <w:color w:val="000000"/>
          <w:sz w:val="24"/>
          <w:szCs w:val="24"/>
        </w:rPr>
        <w:t xml:space="preserve">  Республика Ингушетия, </w:t>
      </w:r>
      <w:r w:rsidR="00DD38DD">
        <w:rPr>
          <w:color w:val="000000"/>
          <w:sz w:val="24"/>
          <w:szCs w:val="24"/>
        </w:rPr>
        <w:t>г. Карабулак</w:t>
      </w:r>
      <w:r>
        <w:rPr>
          <w:color w:val="000000"/>
          <w:sz w:val="24"/>
          <w:szCs w:val="24"/>
        </w:rPr>
        <w:t>,</w:t>
      </w:r>
      <w:r w:rsidR="00394EF6">
        <w:rPr>
          <w:color w:val="000000"/>
          <w:sz w:val="24"/>
          <w:szCs w:val="24"/>
        </w:rPr>
        <w:t xml:space="preserve"> </w:t>
      </w:r>
      <w:r w:rsidR="001E2E3D">
        <w:rPr>
          <w:color w:val="000000"/>
          <w:sz w:val="24"/>
          <w:szCs w:val="24"/>
        </w:rPr>
        <w:t>ул.</w:t>
      </w:r>
      <w:r w:rsidR="00DD38DD">
        <w:rPr>
          <w:color w:val="000000"/>
          <w:sz w:val="24"/>
          <w:szCs w:val="24"/>
        </w:rPr>
        <w:t xml:space="preserve"> Кооперативная</w:t>
      </w:r>
      <w:r>
        <w:rPr>
          <w:color w:val="000000"/>
          <w:sz w:val="24"/>
          <w:szCs w:val="24"/>
        </w:rPr>
        <w:t xml:space="preserve">, </w:t>
      </w:r>
      <w:r w:rsidR="006B2F47">
        <w:rPr>
          <w:color w:val="000000"/>
          <w:sz w:val="24"/>
          <w:szCs w:val="24"/>
        </w:rPr>
        <w:t>1</w:t>
      </w:r>
      <w:r w:rsidR="00DD38DD">
        <w:rPr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, номер кадастрового квартала 06:0</w:t>
      </w:r>
      <w:r w:rsidR="00DD38DD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:0</w:t>
      </w:r>
      <w:r w:rsidR="00DD38DD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0000</w:t>
      </w:r>
      <w:r w:rsidR="00DD38DD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>.</w:t>
      </w:r>
    </w:p>
    <w:p w14:paraId="4505C62F" w14:textId="60405590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</w:t>
      </w:r>
      <w:r w:rsidR="00DD38DD">
        <w:rPr>
          <w:color w:val="000000"/>
          <w:sz w:val="24"/>
          <w:szCs w:val="24"/>
        </w:rPr>
        <w:t xml:space="preserve"> </w:t>
      </w:r>
      <w:proofErr w:type="spellStart"/>
      <w:r w:rsidR="00DD38DD">
        <w:rPr>
          <w:color w:val="000000"/>
          <w:sz w:val="24"/>
          <w:szCs w:val="24"/>
        </w:rPr>
        <w:t>Куштова</w:t>
      </w:r>
      <w:proofErr w:type="spellEnd"/>
      <w:r w:rsidR="00DD38DD">
        <w:rPr>
          <w:color w:val="000000"/>
          <w:sz w:val="24"/>
          <w:szCs w:val="24"/>
        </w:rPr>
        <w:t xml:space="preserve"> Сима </w:t>
      </w:r>
      <w:proofErr w:type="spellStart"/>
      <w:r w:rsidR="00DD38DD">
        <w:rPr>
          <w:color w:val="000000"/>
          <w:sz w:val="24"/>
          <w:szCs w:val="24"/>
        </w:rPr>
        <w:t>Сулеймановна</w:t>
      </w:r>
      <w:proofErr w:type="spellEnd"/>
      <w:r>
        <w:rPr>
          <w:color w:val="000000"/>
          <w:sz w:val="24"/>
          <w:szCs w:val="24"/>
        </w:rPr>
        <w:t>, зарегистрированн</w:t>
      </w:r>
      <w:r w:rsidR="001E2E3D">
        <w:rPr>
          <w:color w:val="000000"/>
          <w:sz w:val="24"/>
          <w:szCs w:val="24"/>
        </w:rPr>
        <w:t>ая</w:t>
      </w:r>
      <w:r>
        <w:rPr>
          <w:color w:val="000000"/>
          <w:sz w:val="24"/>
          <w:szCs w:val="24"/>
        </w:rPr>
        <w:t xml:space="preserve"> по адресу : </w:t>
      </w:r>
      <w:r w:rsidR="006B2F47">
        <w:rPr>
          <w:color w:val="000000"/>
          <w:sz w:val="24"/>
          <w:szCs w:val="24"/>
        </w:rPr>
        <w:t>РФ ,  Р</w:t>
      </w:r>
      <w:r w:rsidR="00DD38DD">
        <w:rPr>
          <w:color w:val="000000"/>
          <w:sz w:val="24"/>
          <w:szCs w:val="24"/>
        </w:rPr>
        <w:t xml:space="preserve">СО - Алания , г. Владикавказ </w:t>
      </w:r>
      <w:r w:rsidR="006B2F47">
        <w:rPr>
          <w:color w:val="000000"/>
          <w:sz w:val="24"/>
          <w:szCs w:val="24"/>
        </w:rPr>
        <w:t xml:space="preserve">, ул. </w:t>
      </w:r>
      <w:r w:rsidR="00DD38DD">
        <w:rPr>
          <w:color w:val="000000"/>
          <w:sz w:val="24"/>
          <w:szCs w:val="24"/>
        </w:rPr>
        <w:t>Почтовая , 16</w:t>
      </w:r>
      <w:r>
        <w:rPr>
          <w:color w:val="000000"/>
          <w:sz w:val="24"/>
          <w:szCs w:val="24"/>
        </w:rPr>
        <w:t xml:space="preserve">. Собрание по поводу согласования местоположения границ  земельного участка состоится по адресу </w:t>
      </w:r>
      <w:r w:rsidR="00DD38DD">
        <w:rPr>
          <w:color w:val="000000"/>
          <w:sz w:val="24"/>
          <w:szCs w:val="24"/>
        </w:rPr>
        <w:t>РФ ,  Республика Ингушетия, г. Карабулак, ул. Кооперативная, 10</w:t>
      </w:r>
      <w:r w:rsidR="00DD38DD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в 10 часов 00 минут  </w:t>
      </w:r>
      <w:r w:rsidR="00D33BFC">
        <w:rPr>
          <w:color w:val="000000"/>
          <w:sz w:val="24"/>
          <w:szCs w:val="24"/>
        </w:rPr>
        <w:t>17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С проектом межевого плана земельного участка можно ознакомиться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РФ , РИ, г. Сунжа , ул. Новая Мира , 9. </w:t>
      </w:r>
    </w:p>
    <w:p w14:paraId="0990CDAC" w14:textId="43B46C23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</w:t>
      </w:r>
      <w:proofErr w:type="gramStart"/>
      <w:r>
        <w:rPr>
          <w:color w:val="000000"/>
          <w:sz w:val="24"/>
          <w:szCs w:val="24"/>
        </w:rPr>
        <w:t>земельного  участка</w:t>
      </w:r>
      <w:proofErr w:type="gramEnd"/>
      <w:r>
        <w:rPr>
          <w:color w:val="000000"/>
          <w:sz w:val="24"/>
          <w:szCs w:val="24"/>
        </w:rPr>
        <w:t xml:space="preserve">  на местности принимаются с </w:t>
      </w:r>
      <w:r w:rsidR="00D33BFC">
        <w:rPr>
          <w:color w:val="000000"/>
          <w:sz w:val="24"/>
          <w:szCs w:val="24"/>
        </w:rPr>
        <w:t>17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D33BFC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33BF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г..</w:t>
      </w:r>
      <w:proofErr w:type="gramEnd"/>
      <w:r>
        <w:rPr>
          <w:color w:val="000000"/>
          <w:sz w:val="24"/>
          <w:szCs w:val="24"/>
        </w:rPr>
        <w:t xml:space="preserve"> Обоснованные возражения о местоположении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 после ознакомления с проектом межевого плана  принимаются  с </w:t>
      </w:r>
      <w:r w:rsidR="00D33BFC">
        <w:rPr>
          <w:color w:val="000000"/>
          <w:sz w:val="24"/>
          <w:szCs w:val="24"/>
        </w:rPr>
        <w:t>17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D33BFC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33BF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64F01732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00344C"/>
    <w:rsid w:val="00057517"/>
    <w:rsid w:val="000E79CC"/>
    <w:rsid w:val="001C6523"/>
    <w:rsid w:val="001E2E3D"/>
    <w:rsid w:val="00216C0F"/>
    <w:rsid w:val="00254721"/>
    <w:rsid w:val="00280451"/>
    <w:rsid w:val="002C3838"/>
    <w:rsid w:val="003009EC"/>
    <w:rsid w:val="00310D05"/>
    <w:rsid w:val="00394EF6"/>
    <w:rsid w:val="004D4F0C"/>
    <w:rsid w:val="006B2F47"/>
    <w:rsid w:val="006B345E"/>
    <w:rsid w:val="00763E4A"/>
    <w:rsid w:val="00853EF3"/>
    <w:rsid w:val="00895580"/>
    <w:rsid w:val="008D7F56"/>
    <w:rsid w:val="008E0BDD"/>
    <w:rsid w:val="009143CC"/>
    <w:rsid w:val="00920558"/>
    <w:rsid w:val="00922772"/>
    <w:rsid w:val="00A148A9"/>
    <w:rsid w:val="00A35341"/>
    <w:rsid w:val="00A970FB"/>
    <w:rsid w:val="00B70BB1"/>
    <w:rsid w:val="00BB1F76"/>
    <w:rsid w:val="00D33BFC"/>
    <w:rsid w:val="00D658D7"/>
    <w:rsid w:val="00D72B07"/>
    <w:rsid w:val="00DD130D"/>
    <w:rsid w:val="00DD38DD"/>
    <w:rsid w:val="00F7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character" w:styleId="aa">
    <w:name w:val="Hyperlink"/>
    <w:basedOn w:val="a0"/>
    <w:uiPriority w:val="99"/>
    <w:unhideWhenUsed/>
    <w:rsid w:val="008E0BDD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E0B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75</cp:revision>
  <dcterms:created xsi:type="dcterms:W3CDTF">2020-11-16T16:41:00Z</dcterms:created>
  <dcterms:modified xsi:type="dcterms:W3CDTF">2025-03-13T20:35:00Z</dcterms:modified>
</cp:coreProperties>
</file>