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EC0E2F" w:rsidRPr="00EC0E2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06:04:0500001:7991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EC0E2F" w:rsidRPr="00EC0E2F">
        <w:rPr>
          <w:rFonts w:ascii="Times New Roman" w:hAnsi="Times New Roman" w:cs="Times New Roman"/>
          <w:sz w:val="24"/>
          <w:szCs w:val="24"/>
        </w:rPr>
        <w:t xml:space="preserve">Российская </w:t>
      </w:r>
      <w:proofErr w:type="spellStart"/>
      <w:proofErr w:type="gramStart"/>
      <w:r w:rsidR="00EC0E2F" w:rsidRPr="00EC0E2F">
        <w:rPr>
          <w:rFonts w:ascii="Times New Roman" w:hAnsi="Times New Roman" w:cs="Times New Roman"/>
          <w:sz w:val="24"/>
          <w:szCs w:val="24"/>
        </w:rPr>
        <w:t>Федерация,Республика</w:t>
      </w:r>
      <w:proofErr w:type="spellEnd"/>
      <w:proofErr w:type="gramEnd"/>
      <w:r w:rsidR="00EC0E2F" w:rsidRPr="00EC0E2F">
        <w:rPr>
          <w:rFonts w:ascii="Times New Roman" w:hAnsi="Times New Roman" w:cs="Times New Roman"/>
          <w:sz w:val="24"/>
          <w:szCs w:val="24"/>
        </w:rPr>
        <w:t xml:space="preserve"> Ингушетия, Назрановский муниципальный район, </w:t>
      </w:r>
      <w:proofErr w:type="spellStart"/>
      <w:r w:rsidR="00EC0E2F" w:rsidRPr="00EC0E2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C0E2F" w:rsidRPr="00EC0E2F">
        <w:rPr>
          <w:rFonts w:ascii="Times New Roman" w:hAnsi="Times New Roman" w:cs="Times New Roman"/>
          <w:sz w:val="24"/>
          <w:szCs w:val="24"/>
        </w:rPr>
        <w:t xml:space="preserve">. Кантышево, </w:t>
      </w:r>
      <w:proofErr w:type="spellStart"/>
      <w:r w:rsidR="00EC0E2F" w:rsidRPr="00EC0E2F">
        <w:rPr>
          <w:rFonts w:ascii="Times New Roman" w:hAnsi="Times New Roman" w:cs="Times New Roman"/>
          <w:sz w:val="24"/>
          <w:szCs w:val="24"/>
        </w:rPr>
        <w:t>ул.А.Э.Баркинхоева</w:t>
      </w:r>
      <w:proofErr w:type="spellEnd"/>
      <w:r w:rsidR="00EC0E2F" w:rsidRPr="00EC0E2F">
        <w:rPr>
          <w:rFonts w:ascii="Times New Roman" w:hAnsi="Times New Roman" w:cs="Times New Roman"/>
          <w:sz w:val="24"/>
          <w:szCs w:val="24"/>
        </w:rPr>
        <w:t>, 21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EC0E2F">
        <w:rPr>
          <w:rFonts w:ascii="Times New Roman" w:hAnsi="Times New Roman" w:cs="Times New Roman"/>
          <w:sz w:val="24"/>
          <w:szCs w:val="24"/>
        </w:rPr>
        <w:t>Харсиев</w:t>
      </w:r>
      <w:proofErr w:type="spellEnd"/>
      <w:r w:rsidR="00EC0E2F">
        <w:rPr>
          <w:rFonts w:ascii="Times New Roman" w:hAnsi="Times New Roman" w:cs="Times New Roman"/>
          <w:sz w:val="24"/>
          <w:szCs w:val="24"/>
        </w:rPr>
        <w:t xml:space="preserve"> Зураб Адамович</w:t>
      </w:r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AC1B7C" w:rsidRPr="00AC1B7C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6D29D9">
        <w:rPr>
          <w:rFonts w:ascii="Times New Roman" w:hAnsi="Times New Roman" w:cs="Times New Roman"/>
          <w:sz w:val="24"/>
          <w:szCs w:val="24"/>
        </w:rPr>
        <w:t>Сунжен</w:t>
      </w:r>
      <w:r w:rsidR="00AC1B7C">
        <w:rPr>
          <w:rFonts w:ascii="Times New Roman" w:hAnsi="Times New Roman" w:cs="Times New Roman"/>
          <w:sz w:val="24"/>
          <w:szCs w:val="24"/>
        </w:rPr>
        <w:t>ский район, с</w:t>
      </w:r>
      <w:r w:rsidR="006D29D9">
        <w:rPr>
          <w:rFonts w:ascii="Times New Roman" w:hAnsi="Times New Roman" w:cs="Times New Roman"/>
          <w:sz w:val="24"/>
          <w:szCs w:val="24"/>
        </w:rPr>
        <w:t>т</w:t>
      </w:r>
      <w:r w:rsidR="00AC1B7C" w:rsidRPr="00AC1B7C">
        <w:rPr>
          <w:rFonts w:ascii="Times New Roman" w:hAnsi="Times New Roman" w:cs="Times New Roman"/>
          <w:sz w:val="24"/>
          <w:szCs w:val="24"/>
        </w:rPr>
        <w:t xml:space="preserve">. </w:t>
      </w:r>
      <w:r w:rsidR="00EC0E2F">
        <w:rPr>
          <w:rFonts w:ascii="Times New Roman" w:hAnsi="Times New Roman" w:cs="Times New Roman"/>
          <w:sz w:val="24"/>
          <w:szCs w:val="24"/>
        </w:rPr>
        <w:t>Троицкая</w:t>
      </w:r>
      <w:r w:rsidR="00AC1B7C" w:rsidRPr="00AC1B7C">
        <w:rPr>
          <w:rFonts w:ascii="Times New Roman" w:hAnsi="Times New Roman" w:cs="Times New Roman"/>
          <w:sz w:val="24"/>
          <w:szCs w:val="24"/>
        </w:rPr>
        <w:t xml:space="preserve">, ул. </w:t>
      </w:r>
      <w:r w:rsidR="006D29D9">
        <w:rPr>
          <w:rFonts w:ascii="Times New Roman" w:hAnsi="Times New Roman" w:cs="Times New Roman"/>
          <w:sz w:val="24"/>
          <w:szCs w:val="24"/>
        </w:rPr>
        <w:t>Ко</w:t>
      </w:r>
      <w:r w:rsidR="00EC0E2F">
        <w:rPr>
          <w:rFonts w:ascii="Times New Roman" w:hAnsi="Times New Roman" w:cs="Times New Roman"/>
          <w:sz w:val="24"/>
          <w:szCs w:val="24"/>
        </w:rPr>
        <w:t xml:space="preserve">лхозная, </w:t>
      </w:r>
      <w:proofErr w:type="gramStart"/>
      <w:r w:rsidR="00EC0E2F">
        <w:rPr>
          <w:rFonts w:ascii="Times New Roman" w:hAnsi="Times New Roman" w:cs="Times New Roman"/>
          <w:sz w:val="24"/>
          <w:szCs w:val="24"/>
        </w:rPr>
        <w:t>4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9D9" w:rsidRPr="006D29D9">
        <w:rPr>
          <w:rFonts w:ascii="Times New Roman" w:hAnsi="Times New Roman" w:cs="Times New Roman"/>
          <w:sz w:val="24"/>
          <w:szCs w:val="24"/>
        </w:rPr>
        <w:t>89</w:t>
      </w:r>
      <w:r w:rsidR="00EC0E2F">
        <w:rPr>
          <w:rFonts w:ascii="Times New Roman" w:hAnsi="Times New Roman" w:cs="Times New Roman"/>
          <w:sz w:val="24"/>
          <w:szCs w:val="24"/>
        </w:rPr>
        <w:t>969390006</w:t>
      </w:r>
      <w:proofErr w:type="gramEnd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EC0E2F">
        <w:rPr>
          <w:rFonts w:ascii="Times New Roman" w:hAnsi="Times New Roman" w:cs="Times New Roman"/>
          <w:sz w:val="24"/>
          <w:szCs w:val="24"/>
        </w:rPr>
        <w:t>13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D29D9">
        <w:rPr>
          <w:rFonts w:ascii="Times New Roman" w:hAnsi="Times New Roman" w:cs="Times New Roman"/>
          <w:sz w:val="24"/>
          <w:szCs w:val="24"/>
        </w:rPr>
        <w:t>июня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EC0E2F">
        <w:rPr>
          <w:rFonts w:ascii="Times New Roman" w:hAnsi="Times New Roman" w:cs="Times New Roman"/>
          <w:sz w:val="24"/>
          <w:szCs w:val="24"/>
        </w:rPr>
        <w:t>13</w:t>
      </w:r>
      <w:r w:rsidR="006D29D9">
        <w:rPr>
          <w:rFonts w:ascii="Times New Roman" w:hAnsi="Times New Roman" w:cs="Times New Roman"/>
          <w:sz w:val="24"/>
          <w:szCs w:val="24"/>
        </w:rPr>
        <w:t xml:space="preserve"> мая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C0E2F" w:rsidRPr="00EC0E2F">
        <w:rPr>
          <w:rFonts w:ascii="Times New Roman" w:hAnsi="Times New Roman" w:cs="Times New Roman"/>
          <w:sz w:val="24"/>
          <w:szCs w:val="24"/>
        </w:rPr>
        <w:t>13 июня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EC0E2F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6D29D9">
        <w:rPr>
          <w:rFonts w:ascii="Times New Roman" w:hAnsi="Times New Roman" w:cs="Times New Roman"/>
          <w:sz w:val="24"/>
          <w:szCs w:val="24"/>
        </w:rPr>
        <w:t xml:space="preserve"> мая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C0E2F" w:rsidRPr="00EC0E2F">
        <w:rPr>
          <w:rFonts w:ascii="Times New Roman" w:hAnsi="Times New Roman" w:cs="Times New Roman"/>
          <w:sz w:val="24"/>
          <w:szCs w:val="24"/>
        </w:rPr>
        <w:t>13 июня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8903BB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3BB" w:rsidRDefault="008903BB" w:rsidP="00281505">
      <w:pPr>
        <w:spacing w:after="0" w:line="240" w:lineRule="auto"/>
      </w:pPr>
      <w:r>
        <w:separator/>
      </w:r>
    </w:p>
  </w:endnote>
  <w:endnote w:type="continuationSeparator" w:id="0">
    <w:p w:rsidR="008903BB" w:rsidRDefault="008903B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3BB" w:rsidRDefault="008903BB" w:rsidP="00281505">
      <w:pPr>
        <w:spacing w:after="0" w:line="240" w:lineRule="auto"/>
      </w:pPr>
      <w:r>
        <w:separator/>
      </w:r>
    </w:p>
  </w:footnote>
  <w:footnote w:type="continuationSeparator" w:id="0">
    <w:p w:rsidR="008903BB" w:rsidRDefault="008903B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6D29D9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903BB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EC0E2F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A373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2020-09-16T09:47:00Z</dcterms:created>
  <dcterms:modified xsi:type="dcterms:W3CDTF">2025-06-07T09:00:00Z</dcterms:modified>
</cp:coreProperties>
</file>