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F6D4E9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</w:t>
      </w:r>
      <w:r w:rsidR="00FB00B4">
        <w:rPr>
          <w:rFonts w:ascii="Times New Roman" w:hAnsi="Times New Roman" w:cs="Times New Roman"/>
          <w:sz w:val="24"/>
          <w:szCs w:val="24"/>
        </w:rPr>
        <w:t>1</w:t>
      </w:r>
      <w:r w:rsidR="0091748D" w:rsidRPr="0091748D">
        <w:rPr>
          <w:rFonts w:ascii="Times New Roman" w:hAnsi="Times New Roman" w:cs="Times New Roman"/>
          <w:sz w:val="24"/>
          <w:szCs w:val="24"/>
        </w:rPr>
        <w:t>:01000</w:t>
      </w:r>
      <w:r w:rsidR="00FB00B4">
        <w:rPr>
          <w:rFonts w:ascii="Times New Roman" w:hAnsi="Times New Roman" w:cs="Times New Roman"/>
          <w:sz w:val="24"/>
          <w:szCs w:val="24"/>
        </w:rPr>
        <w:t>04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FB00B4">
        <w:rPr>
          <w:rFonts w:ascii="Times New Roman" w:hAnsi="Times New Roman" w:cs="Times New Roman"/>
          <w:sz w:val="24"/>
          <w:szCs w:val="24"/>
        </w:rPr>
        <w:t>5446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г. Малгобек,</w:t>
      </w:r>
      <w:r w:rsid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ул.Седьмая параллельная,</w:t>
      </w:r>
      <w:r w:rsid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FB00B4" w:rsidRPr="00FB00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47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58E32D89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B00B4">
        <w:rPr>
          <w:rFonts w:ascii="Times New Roman" w:hAnsi="Times New Roman" w:cs="Times New Roman"/>
          <w:noProof/>
          <w:sz w:val="24"/>
          <w:szCs w:val="24"/>
        </w:rPr>
        <w:t>Боков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B00B4">
        <w:rPr>
          <w:rFonts w:ascii="Times New Roman" w:hAnsi="Times New Roman" w:cs="Times New Roman"/>
          <w:noProof/>
          <w:sz w:val="24"/>
          <w:szCs w:val="24"/>
        </w:rPr>
        <w:t>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FB00B4" w:rsidRPr="00FB00B4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р-н Малгобекский, с. Сагопши, пер. Малгобеский, д. 10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</w:t>
      </w:r>
      <w:r w:rsidR="00FB00B4">
        <w:rPr>
          <w:rFonts w:ascii="Times New Roman" w:hAnsi="Times New Roman" w:cs="Times New Roman"/>
          <w:sz w:val="24"/>
          <w:szCs w:val="24"/>
        </w:rPr>
        <w:t>2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FB00B4">
        <w:rPr>
          <w:rFonts w:ascii="Times New Roman" w:hAnsi="Times New Roman" w:cs="Times New Roman"/>
          <w:sz w:val="24"/>
          <w:szCs w:val="24"/>
        </w:rPr>
        <w:t>421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FB00B4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FB00B4">
        <w:rPr>
          <w:rFonts w:ascii="Times New Roman" w:hAnsi="Times New Roman" w:cs="Times New Roman"/>
          <w:sz w:val="24"/>
          <w:szCs w:val="24"/>
        </w:rPr>
        <w:t>21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CFC9D43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FB00B4">
        <w:rPr>
          <w:rFonts w:ascii="Times New Roman" w:hAnsi="Times New Roman" w:cs="Times New Roman"/>
          <w:sz w:val="24"/>
          <w:szCs w:val="24"/>
        </w:rPr>
        <w:t>16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E60DB3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FB00B4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8351B6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FB00B4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мая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B00B4">
        <w:rPr>
          <w:rFonts w:ascii="Times New Roman" w:hAnsi="Times New Roman" w:cs="Times New Roman"/>
          <w:sz w:val="24"/>
          <w:szCs w:val="24"/>
        </w:rPr>
        <w:t>16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4EE296D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FB00B4">
        <w:rPr>
          <w:rFonts w:ascii="Times New Roman" w:hAnsi="Times New Roman" w:cs="Times New Roman"/>
          <w:sz w:val="24"/>
          <w:szCs w:val="24"/>
        </w:rPr>
        <w:t>15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мая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B00B4">
        <w:rPr>
          <w:rFonts w:ascii="Times New Roman" w:hAnsi="Times New Roman" w:cs="Times New Roman"/>
          <w:sz w:val="24"/>
          <w:szCs w:val="24"/>
        </w:rPr>
        <w:t>5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B00B4">
        <w:rPr>
          <w:rFonts w:ascii="Times New Roman" w:hAnsi="Times New Roman" w:cs="Times New Roman"/>
          <w:sz w:val="24"/>
          <w:szCs w:val="24"/>
        </w:rPr>
        <w:t>16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B00B4">
        <w:rPr>
          <w:rFonts w:ascii="Times New Roman" w:hAnsi="Times New Roman" w:cs="Times New Roman"/>
          <w:sz w:val="24"/>
          <w:szCs w:val="24"/>
        </w:rPr>
        <w:t>июня</w:t>
      </w:r>
      <w:r w:rsidR="00FB00B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B00B4">
        <w:rPr>
          <w:rFonts w:ascii="Times New Roman" w:hAnsi="Times New Roman" w:cs="Times New Roman"/>
          <w:sz w:val="24"/>
          <w:szCs w:val="24"/>
        </w:rPr>
        <w:t>5</w:t>
      </w:r>
      <w:r w:rsidR="00FB00B4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C70949" w:rsidRPr="00CE61B8" w:rsidRDefault="00C70949">
      <w:pPr>
        <w:rPr>
          <w:rFonts w:ascii="Times New Roman" w:hAnsi="Times New Roman" w:cs="Times New Roman"/>
        </w:rPr>
      </w:pPr>
    </w:p>
    <w:sectPr w:rsidR="00C70949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70949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B00B4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2025-06-30T13:17:00Z</dcterms:modified>
</cp:coreProperties>
</file>