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1AF5CBF7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r w:rsidR="00B256DA">
        <w:rPr>
          <w:b/>
          <w:bCs/>
          <w:color w:val="000000" w:themeColor="text1"/>
          <w:sz w:val="24"/>
          <w:szCs w:val="24"/>
        </w:rPr>
        <w:t>Сунженский муниципальный район, с.п.Нестеровское, ул.Ахриева, 10</w:t>
      </w:r>
    </w:p>
    <w:p w14:paraId="28824664" w14:textId="1F9BA44F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B256DA">
        <w:rPr>
          <w:b/>
        </w:rPr>
        <w:t>4</w:t>
      </w:r>
      <w:r>
        <w:rPr>
          <w:b/>
        </w:rPr>
        <w:t>0000</w:t>
      </w:r>
      <w:r w:rsidR="00B256DA">
        <w:rPr>
          <w:b/>
        </w:rPr>
        <w:t>1</w:t>
      </w:r>
      <w:r>
        <w:rPr>
          <w:b/>
        </w:rPr>
        <w:t>:</w:t>
      </w:r>
      <w:bookmarkEnd w:id="0"/>
      <w:r w:rsidR="00B256DA">
        <w:rPr>
          <w:b/>
        </w:rPr>
        <w:t>200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B256DA">
        <w:rPr>
          <w:b/>
        </w:rPr>
        <w:t>01</w:t>
      </w:r>
      <w:r>
        <w:rPr>
          <w:b/>
        </w:rPr>
        <w:t>.</w:t>
      </w:r>
      <w:r w:rsidR="00351157">
        <w:rPr>
          <w:b/>
        </w:rPr>
        <w:t>0</w:t>
      </w:r>
      <w:r w:rsidR="00B256DA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проведении  собрания</w:t>
      </w:r>
      <w:proofErr w:type="gramEnd"/>
      <w:r w:rsidRPr="003007BF">
        <w:rPr>
          <w:b/>
          <w:sz w:val="24"/>
          <w:szCs w:val="24"/>
        </w:rPr>
        <w:t xml:space="preserve">  </w:t>
      </w:r>
      <w:proofErr w:type="gramStart"/>
      <w:r w:rsidRPr="003007BF">
        <w:rPr>
          <w:b/>
          <w:sz w:val="24"/>
          <w:szCs w:val="24"/>
        </w:rPr>
        <w:t>о  согласовании</w:t>
      </w:r>
      <w:proofErr w:type="gramEnd"/>
      <w:r w:rsidRPr="003007BF">
        <w:rPr>
          <w:b/>
          <w:sz w:val="24"/>
          <w:szCs w:val="24"/>
        </w:rPr>
        <w:t xml:space="preserve">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proofErr w:type="gramStart"/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proofErr w:type="gramStart"/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 w:rsidRPr="003007BF">
        <w:rPr>
          <w:sz w:val="24"/>
          <w:szCs w:val="24"/>
        </w:rPr>
        <w:t xml:space="preserve"> </w:t>
      </w:r>
      <w:proofErr w:type="gramStart"/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>,</w:t>
      </w:r>
      <w:proofErr w:type="gramEnd"/>
      <w:r w:rsidRPr="003007BF">
        <w:rPr>
          <w:color w:val="000000" w:themeColor="text1"/>
          <w:sz w:val="24"/>
          <w:szCs w:val="24"/>
        </w:rPr>
        <w:t xml:space="preserve">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 w:themeColor="text1"/>
          <w:sz w:val="24"/>
          <w:szCs w:val="24"/>
        </w:rPr>
        <w:t>лиц ,</w:t>
      </w:r>
      <w:proofErr w:type="gramEnd"/>
      <w:r>
        <w:rPr>
          <w:color w:val="000000" w:themeColor="text1"/>
          <w:sz w:val="24"/>
          <w:szCs w:val="24"/>
        </w:rPr>
        <w:t xml:space="preserve">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 xml:space="preserve">, квалификационный </w:t>
      </w:r>
      <w:proofErr w:type="gramStart"/>
      <w:r>
        <w:rPr>
          <w:color w:val="000000" w:themeColor="text1"/>
          <w:sz w:val="24"/>
          <w:szCs w:val="24"/>
        </w:rPr>
        <w:t>аттестат  №</w:t>
      </w:r>
      <w:proofErr w:type="gramEnd"/>
      <w:r>
        <w:rPr>
          <w:color w:val="000000" w:themeColor="text1"/>
          <w:sz w:val="24"/>
          <w:szCs w:val="24"/>
        </w:rPr>
        <w:t xml:space="preserve">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7E9AE386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 xml:space="preserve">ровым </w:t>
      </w:r>
      <w:proofErr w:type="gramStart"/>
      <w:r w:rsidR="00054D80">
        <w:rPr>
          <w:color w:val="000000" w:themeColor="text1"/>
          <w:sz w:val="24"/>
          <w:szCs w:val="24"/>
        </w:rPr>
        <w:t>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B256DA">
        <w:rPr>
          <w:color w:val="000000" w:themeColor="text1"/>
          <w:sz w:val="24"/>
          <w:szCs w:val="24"/>
        </w:rPr>
        <w:t>4</w:t>
      </w:r>
      <w:r w:rsidR="00537D0F">
        <w:rPr>
          <w:color w:val="000000" w:themeColor="text1"/>
          <w:sz w:val="24"/>
          <w:szCs w:val="24"/>
        </w:rPr>
        <w:t>0000</w:t>
      </w:r>
      <w:r w:rsidR="00B256DA">
        <w:rPr>
          <w:color w:val="000000" w:themeColor="text1"/>
          <w:sz w:val="24"/>
          <w:szCs w:val="24"/>
        </w:rPr>
        <w:t>1</w:t>
      </w:r>
      <w:proofErr w:type="gramEnd"/>
      <w:r w:rsidR="00537D0F">
        <w:rPr>
          <w:color w:val="000000" w:themeColor="text1"/>
          <w:sz w:val="24"/>
          <w:szCs w:val="24"/>
        </w:rPr>
        <w:t>:</w:t>
      </w:r>
      <w:r w:rsidR="00B256DA">
        <w:rPr>
          <w:color w:val="000000" w:themeColor="text1"/>
          <w:sz w:val="24"/>
          <w:szCs w:val="24"/>
        </w:rPr>
        <w:t>200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</w:t>
      </w:r>
      <w:proofErr w:type="gramStart"/>
      <w:r w:rsidR="00537D0F">
        <w:rPr>
          <w:color w:val="000000" w:themeColor="text1"/>
          <w:sz w:val="24"/>
          <w:szCs w:val="24"/>
        </w:rPr>
        <w:t>РФ ,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>Сунженский муниципальный район, с.п.Нестеровское, ул.Ахриева, 10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B256DA">
        <w:rPr>
          <w:color w:val="000000" w:themeColor="text1"/>
          <w:sz w:val="24"/>
          <w:szCs w:val="24"/>
        </w:rPr>
        <w:t>4</w:t>
      </w:r>
      <w:r w:rsidR="00A24C6F">
        <w:rPr>
          <w:color w:val="000000" w:themeColor="text1"/>
          <w:sz w:val="24"/>
          <w:szCs w:val="24"/>
        </w:rPr>
        <w:t>0000</w:t>
      </w:r>
      <w:r w:rsidR="00B256DA">
        <w:rPr>
          <w:color w:val="000000" w:themeColor="text1"/>
          <w:sz w:val="24"/>
          <w:szCs w:val="24"/>
        </w:rPr>
        <w:t>1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6412F706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B256DA">
        <w:rPr>
          <w:color w:val="000000" w:themeColor="text1"/>
          <w:sz w:val="24"/>
          <w:szCs w:val="24"/>
        </w:rPr>
        <w:t xml:space="preserve">Дзангиева Аза </w:t>
      </w:r>
      <w:proofErr w:type="gramStart"/>
      <w:r w:rsidR="00B256DA">
        <w:rPr>
          <w:color w:val="000000" w:themeColor="text1"/>
          <w:sz w:val="24"/>
          <w:szCs w:val="24"/>
        </w:rPr>
        <w:t>Мовлиевна</w:t>
      </w:r>
      <w:r w:rsidR="002E72D4">
        <w:rPr>
          <w:color w:val="000000" w:themeColor="text1"/>
          <w:sz w:val="24"/>
          <w:szCs w:val="24"/>
        </w:rPr>
        <w:t xml:space="preserve">  ,</w:t>
      </w:r>
      <w:proofErr w:type="gramEnd"/>
      <w:r w:rsidR="002E72D4">
        <w:rPr>
          <w:color w:val="000000" w:themeColor="text1"/>
          <w:sz w:val="24"/>
          <w:szCs w:val="24"/>
        </w:rPr>
        <w:t xml:space="preserve">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</w:t>
      </w:r>
      <w:proofErr w:type="gramStart"/>
      <w:r w:rsidR="00F230EA">
        <w:rPr>
          <w:color w:val="000000" w:themeColor="text1"/>
          <w:sz w:val="24"/>
          <w:szCs w:val="24"/>
        </w:rPr>
        <w:t>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proofErr w:type="gramEnd"/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</w:t>
      </w:r>
      <w:proofErr w:type="gramStart"/>
      <w:r w:rsidR="00F230EA">
        <w:rPr>
          <w:color w:val="000000" w:themeColor="text1"/>
          <w:sz w:val="24"/>
          <w:szCs w:val="24"/>
        </w:rPr>
        <w:t>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proofErr w:type="gramEnd"/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>Сунженский муниципальный район, с.п.Нестеровское</w:t>
      </w:r>
      <w:r w:rsidR="00542650">
        <w:rPr>
          <w:color w:val="000000" w:themeColor="text1"/>
          <w:sz w:val="24"/>
          <w:szCs w:val="24"/>
        </w:rPr>
        <w:t>, ул.</w:t>
      </w:r>
      <w:r w:rsidR="00B256DA">
        <w:rPr>
          <w:color w:val="000000" w:themeColor="text1"/>
          <w:sz w:val="24"/>
          <w:szCs w:val="24"/>
        </w:rPr>
        <w:t>Леонидова</w:t>
      </w:r>
      <w:r w:rsidR="00542650">
        <w:rPr>
          <w:color w:val="000000" w:themeColor="text1"/>
          <w:sz w:val="24"/>
          <w:szCs w:val="24"/>
        </w:rPr>
        <w:t xml:space="preserve">, </w:t>
      </w:r>
      <w:proofErr w:type="gramStart"/>
      <w:r w:rsidR="00B256DA">
        <w:rPr>
          <w:color w:val="000000" w:themeColor="text1"/>
          <w:sz w:val="24"/>
          <w:szCs w:val="24"/>
        </w:rPr>
        <w:t>86</w:t>
      </w:r>
      <w:r w:rsidR="00537D0F">
        <w:rPr>
          <w:color w:val="000000" w:themeColor="text1"/>
          <w:sz w:val="24"/>
          <w:szCs w:val="24"/>
        </w:rPr>
        <w:t xml:space="preserve"> ,</w:t>
      </w:r>
      <w:proofErr w:type="gramEnd"/>
      <w:r w:rsidR="00537D0F">
        <w:rPr>
          <w:color w:val="000000" w:themeColor="text1"/>
          <w:sz w:val="24"/>
          <w:szCs w:val="24"/>
        </w:rPr>
        <w:t xml:space="preserve"> тел. 8 (9</w:t>
      </w:r>
      <w:r w:rsidR="00B256DA">
        <w:rPr>
          <w:color w:val="000000" w:themeColor="text1"/>
          <w:sz w:val="24"/>
          <w:szCs w:val="24"/>
        </w:rPr>
        <w:t>64</w:t>
      </w:r>
      <w:r w:rsidR="00537D0F">
        <w:rPr>
          <w:color w:val="000000" w:themeColor="text1"/>
          <w:sz w:val="24"/>
          <w:szCs w:val="24"/>
        </w:rPr>
        <w:t xml:space="preserve">) </w:t>
      </w:r>
      <w:r w:rsidR="00B256DA">
        <w:rPr>
          <w:color w:val="000000" w:themeColor="text1"/>
          <w:sz w:val="24"/>
          <w:szCs w:val="24"/>
        </w:rPr>
        <w:t>058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B256DA">
        <w:rPr>
          <w:color w:val="000000" w:themeColor="text1"/>
          <w:sz w:val="24"/>
          <w:szCs w:val="24"/>
        </w:rPr>
        <w:t>55</w:t>
      </w:r>
      <w:r w:rsidR="00537D0F">
        <w:rPr>
          <w:color w:val="000000" w:themeColor="text1"/>
          <w:sz w:val="24"/>
          <w:szCs w:val="24"/>
        </w:rPr>
        <w:t xml:space="preserve"> – </w:t>
      </w:r>
      <w:proofErr w:type="gramStart"/>
      <w:r w:rsidR="00B256DA">
        <w:rPr>
          <w:color w:val="000000" w:themeColor="text1"/>
          <w:sz w:val="24"/>
          <w:szCs w:val="24"/>
        </w:rPr>
        <w:t>65</w:t>
      </w:r>
      <w:r>
        <w:rPr>
          <w:color w:val="000000" w:themeColor="text1"/>
          <w:sz w:val="24"/>
          <w:szCs w:val="24"/>
        </w:rPr>
        <w:t xml:space="preserve"> .</w:t>
      </w:r>
      <w:proofErr w:type="gramEnd"/>
      <w:r>
        <w:rPr>
          <w:color w:val="000000" w:themeColor="text1"/>
          <w:sz w:val="24"/>
          <w:szCs w:val="24"/>
        </w:rPr>
        <w:t xml:space="preserve">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</w:t>
      </w:r>
      <w:proofErr w:type="gramStart"/>
      <w:r w:rsidR="00377E6A">
        <w:rPr>
          <w:color w:val="000000" w:themeColor="text1"/>
          <w:sz w:val="24"/>
          <w:szCs w:val="24"/>
        </w:rPr>
        <w:t xml:space="preserve">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</w:t>
      </w:r>
      <w:proofErr w:type="gramStart"/>
      <w:r w:rsidR="00B8187C">
        <w:rPr>
          <w:color w:val="000000" w:themeColor="text1"/>
          <w:sz w:val="24"/>
          <w:szCs w:val="24"/>
        </w:rPr>
        <w:t>адресу :</w:t>
      </w:r>
      <w:proofErr w:type="gramEnd"/>
      <w:r w:rsidR="00B8187C">
        <w:rPr>
          <w:color w:val="000000" w:themeColor="text1"/>
          <w:sz w:val="24"/>
          <w:szCs w:val="24"/>
        </w:rPr>
        <w:t xml:space="preserve">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Сунженский муниципальный район, с.п.Нестеровское, ул.Ахриева, </w:t>
      </w:r>
      <w:proofErr w:type="gramStart"/>
      <w:r w:rsidR="00B256DA">
        <w:rPr>
          <w:color w:val="000000" w:themeColor="text1"/>
          <w:sz w:val="24"/>
          <w:szCs w:val="24"/>
        </w:rPr>
        <w:t>10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</w:t>
      </w:r>
      <w:proofErr w:type="gramEnd"/>
      <w:r w:rsidR="00377E6A">
        <w:rPr>
          <w:color w:val="000000" w:themeColor="text1"/>
          <w:sz w:val="24"/>
          <w:szCs w:val="24"/>
        </w:rPr>
        <w:t xml:space="preserve"> 10 часов 00 </w:t>
      </w:r>
      <w:proofErr w:type="gramStart"/>
      <w:r w:rsidR="00377E6A">
        <w:rPr>
          <w:color w:val="000000" w:themeColor="text1"/>
          <w:sz w:val="24"/>
          <w:szCs w:val="24"/>
        </w:rPr>
        <w:t>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B256DA">
        <w:rPr>
          <w:color w:val="000000" w:themeColor="text1"/>
          <w:sz w:val="24"/>
          <w:szCs w:val="24"/>
        </w:rPr>
        <w:t>15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B256DA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proofErr w:type="gramEnd"/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</w:t>
      </w:r>
      <w:r w:rsidR="00377E6A">
        <w:rPr>
          <w:color w:val="000000" w:themeColor="text1"/>
          <w:sz w:val="24"/>
          <w:szCs w:val="24"/>
        </w:rPr>
        <w:t>.</w:t>
      </w:r>
      <w:proofErr w:type="gramEnd"/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 w:rsidR="00322424">
        <w:rPr>
          <w:color w:val="000000" w:themeColor="text1"/>
          <w:sz w:val="24"/>
          <w:szCs w:val="24"/>
        </w:rPr>
        <w:t>адресу :</w:t>
      </w:r>
      <w:proofErr w:type="gramEnd"/>
      <w:r w:rsidR="00322424">
        <w:rPr>
          <w:color w:val="000000" w:themeColor="text1"/>
          <w:sz w:val="24"/>
          <w:szCs w:val="24"/>
        </w:rPr>
        <w:t xml:space="preserve"> </w:t>
      </w:r>
      <w:proofErr w:type="gramStart"/>
      <w:r w:rsidR="004A6398">
        <w:rPr>
          <w:color w:val="000000" w:themeColor="text1"/>
          <w:sz w:val="24"/>
          <w:szCs w:val="24"/>
        </w:rPr>
        <w:t>РФ ,</w:t>
      </w:r>
      <w:proofErr w:type="gramEnd"/>
      <w:r w:rsidR="004A6398">
        <w:rPr>
          <w:color w:val="000000" w:themeColor="text1"/>
          <w:sz w:val="24"/>
          <w:szCs w:val="24"/>
        </w:rPr>
        <w:t xml:space="preserve">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г</w:t>
      </w:r>
      <w:r w:rsidR="00B256DA" w:rsidRPr="00B256DA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>Сунженский муниципальный район, с.п.Нестеровское, ул.Ахриева, 10</w:t>
      </w:r>
    </w:p>
    <w:p w14:paraId="756A118D" w14:textId="77777777" w:rsidR="00B256DA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 w:themeColor="text1"/>
          <w:sz w:val="24"/>
          <w:szCs w:val="24"/>
        </w:rPr>
        <w:t>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</w:t>
      </w:r>
      <w:proofErr w:type="gramEnd"/>
      <w:r w:rsidR="00AD154A">
        <w:rPr>
          <w:color w:val="000000" w:themeColor="text1"/>
          <w:sz w:val="24"/>
          <w:szCs w:val="24"/>
        </w:rPr>
        <w:t xml:space="preserve">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B256DA">
        <w:rPr>
          <w:color w:val="000000" w:themeColor="text1"/>
          <w:sz w:val="24"/>
          <w:szCs w:val="24"/>
        </w:rPr>
        <w:t>15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B256DA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B256DA">
        <w:rPr>
          <w:color w:val="000000" w:themeColor="text1"/>
          <w:sz w:val="24"/>
          <w:szCs w:val="24"/>
        </w:rPr>
        <w:t>30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B256DA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</w:t>
      </w:r>
      <w:proofErr w:type="gramStart"/>
      <w:r w:rsidR="00243D2A">
        <w:rPr>
          <w:color w:val="000000" w:themeColor="text1"/>
          <w:sz w:val="24"/>
          <w:szCs w:val="24"/>
        </w:rPr>
        <w:t>г..</w:t>
      </w:r>
      <w:proofErr w:type="gramEnd"/>
      <w:r w:rsidR="00243D2A">
        <w:rPr>
          <w:color w:val="000000" w:themeColor="text1"/>
          <w:sz w:val="24"/>
          <w:szCs w:val="24"/>
        </w:rPr>
        <w:t xml:space="preserve">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proofErr w:type="gramStart"/>
      <w:r>
        <w:rPr>
          <w:color w:val="000000" w:themeColor="text1"/>
          <w:sz w:val="24"/>
          <w:szCs w:val="24"/>
        </w:rPr>
        <w:t>границ  земельн</w:t>
      </w:r>
      <w:r w:rsidR="00B864DB">
        <w:rPr>
          <w:color w:val="000000" w:themeColor="text1"/>
          <w:sz w:val="24"/>
          <w:szCs w:val="24"/>
        </w:rPr>
        <w:t>ого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>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</w:t>
      </w:r>
      <w:proofErr w:type="gramEnd"/>
      <w:r>
        <w:rPr>
          <w:color w:val="000000" w:themeColor="text1"/>
          <w:sz w:val="24"/>
          <w:szCs w:val="24"/>
        </w:rPr>
        <w:t xml:space="preserve">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>15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B256DA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B256DA">
        <w:rPr>
          <w:color w:val="000000" w:themeColor="text1"/>
          <w:sz w:val="24"/>
          <w:szCs w:val="24"/>
        </w:rPr>
        <w:t>30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B256DA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>Сунженский муниципальный район, с.п.Нестеровское, ул.Ахриева, 10</w:t>
      </w:r>
    </w:p>
    <w:p w14:paraId="04FF8BAA" w14:textId="6A024DA8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58</cp:revision>
  <dcterms:created xsi:type="dcterms:W3CDTF">2020-11-16T16:41:00Z</dcterms:created>
  <dcterms:modified xsi:type="dcterms:W3CDTF">2025-06-02T12:51:00Z</dcterms:modified>
</cp:coreProperties>
</file>