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389B147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д. 65а,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06:05:0100010:</w:t>
      </w:r>
      <w:r w:rsidR="0045066B">
        <w:rPr>
          <w:rFonts w:ascii="Times New Roman" w:hAnsi="Times New Roman" w:cs="Times New Roman"/>
          <w:sz w:val="24"/>
          <w:szCs w:val="24"/>
        </w:rPr>
        <w:t>141</w:t>
      </w:r>
      <w:r w:rsidR="00D77BE9">
        <w:rPr>
          <w:rFonts w:ascii="Times New Roman" w:hAnsi="Times New Roman" w:cs="Times New Roman"/>
          <w:sz w:val="24"/>
          <w:szCs w:val="24"/>
        </w:rPr>
        <w:t>6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D77BE9" w:rsidRPr="00D77BE9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Республика Ингушетия, г. Назрань, тер. Центральный округ, ул. </w:t>
      </w:r>
      <w:proofErr w:type="spellStart"/>
      <w:r w:rsidR="00D77BE9" w:rsidRPr="00D77BE9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Гороводжева</w:t>
      </w:r>
      <w:proofErr w:type="spellEnd"/>
      <w:r w:rsidR="00D77BE9" w:rsidRPr="00D77BE9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 д. 7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41718164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5066B">
        <w:rPr>
          <w:rFonts w:ascii="Times New Roman" w:hAnsi="Times New Roman" w:cs="Times New Roman"/>
          <w:noProof/>
          <w:sz w:val="24"/>
          <w:szCs w:val="24"/>
        </w:rPr>
        <w:t>Аушев Р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1748D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45066B">
        <w:rPr>
          <w:rFonts w:ascii="Times New Roman" w:hAnsi="Times New Roman" w:cs="Times New Roman"/>
          <w:bCs/>
          <w:noProof/>
          <w:sz w:val="24"/>
          <w:szCs w:val="24"/>
        </w:rPr>
        <w:t>р-н Назрановский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AB0CAE">
        <w:rPr>
          <w:rFonts w:ascii="Times New Roman" w:hAnsi="Times New Roman" w:cs="Times New Roman"/>
          <w:bCs/>
          <w:noProof/>
          <w:sz w:val="24"/>
          <w:szCs w:val="24"/>
        </w:rPr>
        <w:t xml:space="preserve"> с. Сурхахи,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45066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Армейская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45066B">
        <w:rPr>
          <w:rFonts w:ascii="Times New Roman" w:hAnsi="Times New Roman" w:cs="Times New Roman"/>
          <w:bCs/>
          <w:noProof/>
          <w:sz w:val="24"/>
          <w:szCs w:val="24"/>
        </w:rPr>
        <w:t>11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</w:t>
      </w:r>
      <w:r w:rsidR="0045066B">
        <w:rPr>
          <w:rFonts w:ascii="Times New Roman" w:hAnsi="Times New Roman" w:cs="Times New Roman"/>
          <w:sz w:val="24"/>
          <w:szCs w:val="24"/>
        </w:rPr>
        <w:t>48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45066B">
        <w:rPr>
          <w:rFonts w:ascii="Times New Roman" w:hAnsi="Times New Roman" w:cs="Times New Roman"/>
          <w:sz w:val="24"/>
          <w:szCs w:val="24"/>
        </w:rPr>
        <w:t>21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45066B">
        <w:rPr>
          <w:rFonts w:ascii="Times New Roman" w:hAnsi="Times New Roman" w:cs="Times New Roman"/>
          <w:sz w:val="24"/>
          <w:szCs w:val="24"/>
        </w:rPr>
        <w:t>32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12BBF0B0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8,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066B">
        <w:rPr>
          <w:rFonts w:ascii="Times New Roman" w:hAnsi="Times New Roman" w:cs="Times New Roman"/>
          <w:sz w:val="24"/>
          <w:szCs w:val="24"/>
        </w:rPr>
        <w:t>сентября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D77BE9">
        <w:rPr>
          <w:rFonts w:ascii="Times New Roman" w:hAnsi="Times New Roman" w:cs="Times New Roman"/>
          <w:sz w:val="24"/>
          <w:szCs w:val="24"/>
        </w:rPr>
        <w:t>1</w:t>
      </w:r>
      <w:r w:rsidR="00786F5D">
        <w:rPr>
          <w:rFonts w:ascii="Times New Roman" w:hAnsi="Times New Roman" w:cs="Times New Roman"/>
          <w:sz w:val="24"/>
          <w:szCs w:val="24"/>
        </w:rPr>
        <w:t>2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E786F0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8. Требования о проведении согласования местоположения границ земельных участков на местности принимаются с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</w:t>
      </w:r>
      <w:r w:rsidR="0045066B">
        <w:rPr>
          <w:rFonts w:ascii="Times New Roman" w:hAnsi="Times New Roman" w:cs="Times New Roman"/>
          <w:sz w:val="24"/>
          <w:szCs w:val="24"/>
        </w:rPr>
        <w:t>вгуста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066B">
        <w:rPr>
          <w:rFonts w:ascii="Times New Roman" w:hAnsi="Times New Roman" w:cs="Times New Roman"/>
          <w:sz w:val="24"/>
          <w:szCs w:val="24"/>
        </w:rPr>
        <w:t>сентября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351D1AFD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066B">
        <w:rPr>
          <w:rFonts w:ascii="Times New Roman" w:hAnsi="Times New Roman" w:cs="Times New Roman"/>
          <w:sz w:val="24"/>
          <w:szCs w:val="24"/>
        </w:rPr>
        <w:t>августа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5066B">
        <w:rPr>
          <w:rFonts w:ascii="Times New Roman" w:hAnsi="Times New Roman" w:cs="Times New Roman"/>
          <w:sz w:val="24"/>
          <w:szCs w:val="24"/>
        </w:rPr>
        <w:t>5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066B">
        <w:rPr>
          <w:rFonts w:ascii="Times New Roman" w:hAnsi="Times New Roman" w:cs="Times New Roman"/>
          <w:sz w:val="24"/>
          <w:szCs w:val="24"/>
        </w:rPr>
        <w:t>сентября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5066B">
        <w:rPr>
          <w:rFonts w:ascii="Times New Roman" w:hAnsi="Times New Roman" w:cs="Times New Roman"/>
          <w:sz w:val="24"/>
          <w:szCs w:val="24"/>
        </w:rPr>
        <w:t>5</w:t>
      </w:r>
      <w:r w:rsidR="0045066B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>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7F5691" w:rsidRPr="00CE61B8" w:rsidRDefault="007F5691">
      <w:pPr>
        <w:rPr>
          <w:rFonts w:ascii="Times New Roman" w:hAnsi="Times New Roman" w:cs="Times New Roman"/>
        </w:rPr>
      </w:pPr>
    </w:p>
    <w:sectPr w:rsidR="007F5691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066B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86F5D"/>
    <w:rsid w:val="00792A4B"/>
    <w:rsid w:val="007C792E"/>
    <w:rsid w:val="007D6DE8"/>
    <w:rsid w:val="007F2B59"/>
    <w:rsid w:val="007F5691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229A5"/>
    <w:rsid w:val="00987B89"/>
    <w:rsid w:val="009F6B27"/>
    <w:rsid w:val="00A03D4E"/>
    <w:rsid w:val="00A176E8"/>
    <w:rsid w:val="00A354C5"/>
    <w:rsid w:val="00A71753"/>
    <w:rsid w:val="00AB0CAE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77BE9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53</cp:revision>
  <dcterms:created xsi:type="dcterms:W3CDTF">2020-08-25T09:58:00Z</dcterms:created>
  <dcterms:modified xsi:type="dcterms:W3CDTF">2025-12-08T11:55:00Z</dcterms:modified>
</cp:coreProperties>
</file>