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ПРИКАЗ</w:t>
      </w:r>
    </w:p>
    <w:p w:rsidR="00AF358C" w:rsidRPr="00AF358C" w:rsidRDefault="00AF358C" w:rsidP="00AF358C">
      <w:pPr>
        <w:pStyle w:val="textbody"/>
        <w:jc w:val="center"/>
        <w:rPr>
          <w:rStyle w:val="1"/>
          <w:rFonts w:ascii="Times New Roman" w:hAnsi="Times New Roman" w:cs="Times New Roman"/>
          <w:b/>
          <w:bCs/>
          <w:sz w:val="22"/>
          <w:szCs w:val="22"/>
        </w:rPr>
      </w:pPr>
    </w:p>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17.09.2026 г.             №264-п</w:t>
      </w:r>
    </w:p>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 xml:space="preserve">г. </w:t>
      </w:r>
      <w:proofErr w:type="spellStart"/>
      <w:r w:rsidRPr="00AF358C">
        <w:rPr>
          <w:rStyle w:val="1"/>
          <w:rFonts w:ascii="Times New Roman" w:hAnsi="Times New Roman" w:cs="Times New Roman"/>
          <w:b/>
          <w:bCs/>
          <w:sz w:val="22"/>
          <w:szCs w:val="22"/>
        </w:rPr>
        <w:t>Магас</w:t>
      </w:r>
      <w:proofErr w:type="spellEnd"/>
    </w:p>
    <w:p w:rsidR="00AF358C" w:rsidRPr="00AF358C" w:rsidRDefault="00AF358C" w:rsidP="00AF358C">
      <w:pPr>
        <w:pStyle w:val="textbody"/>
        <w:jc w:val="center"/>
        <w:rPr>
          <w:rStyle w:val="1"/>
          <w:rFonts w:ascii="Times New Roman" w:hAnsi="Times New Roman" w:cs="Times New Roman"/>
          <w:b/>
          <w:bCs/>
          <w:sz w:val="22"/>
          <w:szCs w:val="22"/>
        </w:rPr>
      </w:pPr>
    </w:p>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О представлении гражданами, претендующими на замещение должностей государственной гражданской службы в Министерстве финансов Республики Ингушетия, и государственными гражданскими служащими, замещающими должности государственной гражданской службы Министерства финансов Республики Ингушетия, сведений о доходах, об имуществе и обязательствах имущественного характера</w:t>
      </w:r>
    </w:p>
    <w:p w:rsidR="00AF358C" w:rsidRPr="00AF358C" w:rsidRDefault="00AF358C" w:rsidP="00AF358C">
      <w:pPr>
        <w:pStyle w:val="textbody"/>
        <w:rPr>
          <w:rStyle w:val="1"/>
          <w:rFonts w:ascii="Times New Roman" w:hAnsi="Times New Roman" w:cs="Times New Roman"/>
          <w:sz w:val="22"/>
          <w:szCs w:val="22"/>
        </w:rPr>
      </w:pP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В соответствии с федеральными законами от 25 декабря 2008 г. № 273- ФЗ «О противодействии коррупции», от 3 декабря 2012 г. № 230-ФЗ «О контроле за соответствием расходов лиц, замещающих государственные должности, и иных лиц их доходам», от 27 июля 2004 г. № 79-ФЗ «О государственной гражданской службе Российской Федерации» и указами Президента Российской Федерации от 18 мая 2009 г. № 5 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 апреля 2013 г. № 309 «О мерах по реализации отдельных положений Федерального закона «О противодействии коррупции» и от 2 апреля 2013 г. № 310 «О мерах по реализации отдельных положении Федерального закона «О контроле за соответствием расходов лиц, замещающих государственные должности, и иных лиц их доходам» приказываю:</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1.</w:t>
      </w:r>
      <w:r w:rsidRPr="00AF358C">
        <w:rPr>
          <w:rStyle w:val="1"/>
          <w:rFonts w:ascii="Times New Roman" w:hAnsi="Times New Roman" w:cs="Times New Roman"/>
          <w:sz w:val="22"/>
          <w:szCs w:val="22"/>
        </w:rPr>
        <w:tab/>
        <w:t xml:space="preserve"> Утвердить прилагаемое Положение о представлении гражданами, претендующими на замещение должностей государственной гражданской службы в Министерстве финансов Республики Ингушетия, и государственными гражданскими служащими, замещающими должности государственной гражданской службы Министерства финансов Республики Ингушетия, сведений о доходах, об имуществе и обязательствах имущественного характера.</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2.</w:t>
      </w:r>
      <w:r w:rsidRPr="00AF358C">
        <w:rPr>
          <w:rStyle w:val="1"/>
          <w:rFonts w:ascii="Times New Roman" w:hAnsi="Times New Roman" w:cs="Times New Roman"/>
          <w:sz w:val="22"/>
          <w:szCs w:val="22"/>
        </w:rPr>
        <w:tab/>
        <w:t xml:space="preserve"> Признать утратившими силу приказы Министерства финансов Республики Ингушетия:</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w:t>
      </w:r>
      <w:r w:rsidRPr="00AF358C">
        <w:rPr>
          <w:rStyle w:val="1"/>
          <w:rFonts w:ascii="Times New Roman" w:hAnsi="Times New Roman" w:cs="Times New Roman"/>
          <w:sz w:val="22"/>
          <w:szCs w:val="22"/>
        </w:rPr>
        <w:tab/>
        <w:t xml:space="preserve"> от 04.07.2016 № 259-п «Об утверждении Порядка представления гражданами, претендующими на замещение должностей государственной гражданской службы в Министерстве финансов Республики Ингушетия, и государственными гражданскими служащими, замещающими должности государственной гражданской службы в Министерстве финансов Республики Ингушетия, сведений о доходах, расходах об имуществе и обязательствах имущественного характера;</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w:t>
      </w:r>
      <w:r w:rsidRPr="00AF358C">
        <w:rPr>
          <w:rStyle w:val="1"/>
          <w:rFonts w:ascii="Times New Roman" w:hAnsi="Times New Roman" w:cs="Times New Roman"/>
          <w:sz w:val="22"/>
          <w:szCs w:val="22"/>
        </w:rPr>
        <w:tab/>
        <w:t xml:space="preserve"> от 11.03.2021 № 70 «О внесении изменений в Порядок представления гражданами, претендующими на замещение должностей государственной гражданской службы в Министерстве финансов Республики Ингушетия, и государственными гражданскими служащими, замещающими должности государственной гражданской службы в Министерстве финансов Республики Ингушетия, сведений о доходах, расходах об имуществе и обязательствах имущественного характера».</w:t>
      </w:r>
    </w:p>
    <w:p w:rsidR="00AF358C" w:rsidRPr="00AF358C" w:rsidRDefault="00AF358C" w:rsidP="00AF358C">
      <w:pPr>
        <w:pStyle w:val="textbody"/>
        <w:rPr>
          <w:rStyle w:val="1"/>
          <w:rFonts w:ascii="Times New Roman" w:hAnsi="Times New Roman" w:cs="Times New Roman"/>
          <w:b/>
          <w:bCs/>
          <w:sz w:val="22"/>
          <w:szCs w:val="22"/>
        </w:rPr>
      </w:pPr>
    </w:p>
    <w:p w:rsidR="00AF358C" w:rsidRPr="00AF358C" w:rsidRDefault="00AF358C" w:rsidP="00AF358C">
      <w:pPr>
        <w:pStyle w:val="textbody"/>
        <w:jc w:val="right"/>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 xml:space="preserve">Заместитель Председателя Правительства Республики Ингушетия - и. о. министра финансов Республики Ингушетия </w:t>
      </w:r>
    </w:p>
    <w:p w:rsidR="00AF358C" w:rsidRPr="00AF358C" w:rsidRDefault="00AF358C" w:rsidP="00AF358C">
      <w:pPr>
        <w:pStyle w:val="textbody"/>
        <w:jc w:val="right"/>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 xml:space="preserve">Т. Р. </w:t>
      </w:r>
      <w:proofErr w:type="spellStart"/>
      <w:r w:rsidRPr="00AF358C">
        <w:rPr>
          <w:rStyle w:val="1"/>
          <w:rFonts w:ascii="Times New Roman" w:hAnsi="Times New Roman" w:cs="Times New Roman"/>
          <w:b/>
          <w:bCs/>
          <w:sz w:val="22"/>
          <w:szCs w:val="22"/>
        </w:rPr>
        <w:t>Вышегуров</w:t>
      </w:r>
      <w:proofErr w:type="spellEnd"/>
    </w:p>
    <w:p w:rsidR="00AF358C" w:rsidRPr="00AF358C" w:rsidRDefault="00AF358C" w:rsidP="00AF358C">
      <w:pPr>
        <w:pStyle w:val="textbody"/>
        <w:rPr>
          <w:rStyle w:val="1"/>
          <w:rFonts w:ascii="Times New Roman" w:hAnsi="Times New Roman" w:cs="Times New Roman"/>
          <w:sz w:val="22"/>
          <w:szCs w:val="22"/>
        </w:rPr>
      </w:pPr>
    </w:p>
    <w:p w:rsidR="00AF358C" w:rsidRPr="00AF358C" w:rsidRDefault="00AF358C" w:rsidP="00AF358C">
      <w:pPr>
        <w:pStyle w:val="textbody"/>
        <w:jc w:val="right"/>
        <w:rPr>
          <w:rStyle w:val="1"/>
          <w:rFonts w:ascii="Times New Roman" w:hAnsi="Times New Roman" w:cs="Times New Roman"/>
          <w:sz w:val="22"/>
          <w:szCs w:val="22"/>
        </w:rPr>
      </w:pPr>
      <w:r w:rsidRPr="00AF358C">
        <w:rPr>
          <w:rStyle w:val="1"/>
          <w:rFonts w:ascii="Times New Roman" w:hAnsi="Times New Roman" w:cs="Times New Roman"/>
          <w:sz w:val="22"/>
          <w:szCs w:val="22"/>
        </w:rPr>
        <w:t>Утверждено</w:t>
      </w:r>
    </w:p>
    <w:p w:rsidR="00AF358C" w:rsidRPr="00AF358C" w:rsidRDefault="00AF358C" w:rsidP="00AF358C">
      <w:pPr>
        <w:pStyle w:val="textbody"/>
        <w:jc w:val="right"/>
        <w:rPr>
          <w:rStyle w:val="1"/>
          <w:rFonts w:ascii="Times New Roman" w:hAnsi="Times New Roman" w:cs="Times New Roman"/>
          <w:sz w:val="22"/>
          <w:szCs w:val="22"/>
        </w:rPr>
      </w:pPr>
      <w:r w:rsidRPr="00AF358C">
        <w:rPr>
          <w:rStyle w:val="1"/>
          <w:rFonts w:ascii="Times New Roman" w:hAnsi="Times New Roman" w:cs="Times New Roman"/>
          <w:sz w:val="22"/>
          <w:szCs w:val="22"/>
        </w:rPr>
        <w:t>приказом Министерства финансов Республики Ингушетия</w:t>
      </w:r>
    </w:p>
    <w:p w:rsidR="00AF358C" w:rsidRPr="00AF358C" w:rsidRDefault="00AF358C" w:rsidP="00AF358C">
      <w:pPr>
        <w:pStyle w:val="textbody"/>
        <w:jc w:val="right"/>
        <w:rPr>
          <w:rStyle w:val="1"/>
          <w:rFonts w:ascii="Times New Roman" w:hAnsi="Times New Roman" w:cs="Times New Roman"/>
          <w:sz w:val="22"/>
          <w:szCs w:val="22"/>
        </w:rPr>
      </w:pPr>
      <w:r w:rsidRPr="00AF358C">
        <w:rPr>
          <w:rStyle w:val="1"/>
          <w:rFonts w:ascii="Times New Roman" w:hAnsi="Times New Roman" w:cs="Times New Roman"/>
          <w:sz w:val="22"/>
          <w:szCs w:val="22"/>
        </w:rPr>
        <w:t>от 17.09.2026 г. № 264-п</w:t>
      </w:r>
    </w:p>
    <w:p w:rsidR="00AF358C" w:rsidRPr="00AF358C" w:rsidRDefault="00AF358C" w:rsidP="00AF358C">
      <w:pPr>
        <w:pStyle w:val="textbody"/>
        <w:rPr>
          <w:rStyle w:val="1"/>
          <w:rFonts w:ascii="Times New Roman" w:hAnsi="Times New Roman" w:cs="Times New Roman"/>
          <w:sz w:val="22"/>
          <w:szCs w:val="22"/>
        </w:rPr>
      </w:pPr>
    </w:p>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Положение</w:t>
      </w:r>
    </w:p>
    <w:p w:rsidR="00AF358C" w:rsidRPr="00AF358C" w:rsidRDefault="00AF358C" w:rsidP="00AF358C">
      <w:pPr>
        <w:pStyle w:val="textbody"/>
        <w:jc w:val="center"/>
        <w:rPr>
          <w:rStyle w:val="1"/>
          <w:rFonts w:ascii="Times New Roman" w:hAnsi="Times New Roman" w:cs="Times New Roman"/>
          <w:b/>
          <w:bCs/>
          <w:sz w:val="22"/>
          <w:szCs w:val="22"/>
        </w:rPr>
      </w:pPr>
      <w:r w:rsidRPr="00AF358C">
        <w:rPr>
          <w:rStyle w:val="1"/>
          <w:rFonts w:ascii="Times New Roman" w:hAnsi="Times New Roman" w:cs="Times New Roman"/>
          <w:b/>
          <w:bCs/>
          <w:sz w:val="22"/>
          <w:szCs w:val="22"/>
        </w:rPr>
        <w:t>о представлении гражданами, претендующими на замещение должностей государственной гражданской службы в Министерстве финансов Республики Ингушетия, и государственными гражданскими служащими, замещающими должности государственной гражданской службы Министерства финансов Республики Ингушетия, сведений о доходах, об имуществе и обязательствах имущественного характера</w:t>
      </w:r>
    </w:p>
    <w:p w:rsidR="00AF358C" w:rsidRPr="00AF358C" w:rsidRDefault="00AF358C" w:rsidP="00AF358C">
      <w:pPr>
        <w:pStyle w:val="textbody"/>
        <w:rPr>
          <w:rStyle w:val="1"/>
          <w:rFonts w:ascii="Times New Roman" w:hAnsi="Times New Roman" w:cs="Times New Roman"/>
          <w:sz w:val="22"/>
          <w:szCs w:val="22"/>
        </w:rPr>
      </w:pP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1.</w:t>
      </w:r>
      <w:r w:rsidRPr="00AF358C">
        <w:rPr>
          <w:rStyle w:val="1"/>
          <w:rFonts w:ascii="Times New Roman" w:hAnsi="Times New Roman" w:cs="Times New Roman"/>
          <w:sz w:val="22"/>
          <w:szCs w:val="22"/>
        </w:rPr>
        <w:tab/>
        <w:t xml:space="preserve"> Настоящим Положением определяется порядок представления гражданами, претендующими на замещение должностей государственной гражданской службы в Министерстве финансов Республики Ингушетия (далее - должности гражданской службы), и государственными гражданскими служащими Министерства финансов Республики Ингушетия (далее - государственный гражданский служащий) сведений о доходах, об имуществе и обязательствах имущественного характера, предусмотренных частью 1 статьи 8 Федерального закона от 25 декабря 2008 г. №273 - ФЗ «О противодействии коррупции» (далее - Сведения).</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lastRenderedPageBreak/>
        <w:t>2.</w:t>
      </w:r>
      <w:r w:rsidRPr="00AF358C">
        <w:rPr>
          <w:rStyle w:val="1"/>
          <w:rFonts w:ascii="Times New Roman" w:hAnsi="Times New Roman" w:cs="Times New Roman"/>
          <w:sz w:val="22"/>
          <w:szCs w:val="22"/>
        </w:rPr>
        <w:tab/>
        <w:t xml:space="preserve"> Обязанность представлять сведения в соответствии с федеральными законами и Законом Республики Ингушетия от 30 ноября 2005 г. № 45-РЗ «О государственной гражданской службе Республики Ингушетия» возлагается:</w:t>
      </w:r>
    </w:p>
    <w:p w:rsidR="00AF358C" w:rsidRPr="00AF358C" w:rsidRDefault="00AF358C" w:rsidP="00AF358C">
      <w:pPr>
        <w:pStyle w:val="textbody"/>
        <w:rPr>
          <w:rStyle w:val="1"/>
          <w:rFonts w:ascii="Times New Roman" w:hAnsi="Times New Roman" w:cs="Times New Roman"/>
          <w:sz w:val="22"/>
          <w:szCs w:val="22"/>
        </w:rPr>
      </w:pPr>
      <w:proofErr w:type="gramStart"/>
      <w:r w:rsidRPr="00AF358C">
        <w:rPr>
          <w:rStyle w:val="1"/>
          <w:rFonts w:ascii="Times New Roman" w:hAnsi="Times New Roman" w:cs="Times New Roman"/>
          <w:sz w:val="22"/>
          <w:szCs w:val="22"/>
        </w:rPr>
        <w:t>а)</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на гражданина, претендующего на замещение должности гражданской службы Республики Ингушетия (далее - гражданин);</w:t>
      </w:r>
    </w:p>
    <w:p w:rsidR="00AF358C" w:rsidRPr="00AF358C" w:rsidRDefault="00AF358C" w:rsidP="00AF358C">
      <w:pPr>
        <w:pStyle w:val="textbody"/>
        <w:rPr>
          <w:rStyle w:val="1"/>
          <w:rFonts w:ascii="Times New Roman" w:hAnsi="Times New Roman" w:cs="Times New Roman"/>
          <w:sz w:val="22"/>
          <w:szCs w:val="22"/>
        </w:rPr>
      </w:pPr>
      <w:proofErr w:type="gramStart"/>
      <w:r w:rsidRPr="00AF358C">
        <w:rPr>
          <w:rStyle w:val="1"/>
          <w:rFonts w:ascii="Times New Roman" w:hAnsi="Times New Roman" w:cs="Times New Roman"/>
          <w:sz w:val="22"/>
          <w:szCs w:val="22"/>
        </w:rPr>
        <w:t>б)</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на государственного гражданского служащего, замещающего должность государственной службы, предусмотренную перечнем должностей, утвержденным приказом Министерства финансов Республики Ингушетия от 2 февраля 2016 г. №46 - п;</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 xml:space="preserve">в) </w:t>
      </w:r>
      <w:r w:rsidRPr="00AF358C">
        <w:rPr>
          <w:rStyle w:val="1"/>
          <w:rFonts w:ascii="Times New Roman" w:hAnsi="Times New Roman" w:cs="Times New Roman"/>
          <w:sz w:val="22"/>
          <w:szCs w:val="22"/>
        </w:rPr>
        <w:tab/>
        <w:t>на государственного гражданского служащего, претендующего на замещение должности гражданской службы, предусмотренной перечнем должностей, утвержденным приказом Министерства финансов Республики Ингушетия от 2 февраля 2016 г. № 46 - п (далее - кандидат);</w:t>
      </w:r>
    </w:p>
    <w:p w:rsidR="00AF358C" w:rsidRPr="00AF358C" w:rsidRDefault="00AF358C" w:rsidP="00AF358C">
      <w:pPr>
        <w:pStyle w:val="textbody"/>
        <w:rPr>
          <w:rStyle w:val="1"/>
          <w:rFonts w:ascii="Times New Roman" w:hAnsi="Times New Roman" w:cs="Times New Roman"/>
          <w:sz w:val="22"/>
          <w:szCs w:val="22"/>
        </w:rPr>
      </w:pPr>
      <w:proofErr w:type="gramStart"/>
      <w:r w:rsidRPr="00AF358C">
        <w:rPr>
          <w:rStyle w:val="1"/>
          <w:rFonts w:ascii="Times New Roman" w:hAnsi="Times New Roman" w:cs="Times New Roman"/>
          <w:sz w:val="22"/>
          <w:szCs w:val="22"/>
        </w:rPr>
        <w:t>г)</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на государственного гражданского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3.</w:t>
      </w:r>
      <w:r w:rsidRPr="00AF358C">
        <w:rPr>
          <w:rStyle w:val="1"/>
          <w:rFonts w:ascii="Times New Roman" w:hAnsi="Times New Roman" w:cs="Times New Roman"/>
          <w:sz w:val="22"/>
          <w:szCs w:val="22"/>
        </w:rPr>
        <w:tab/>
        <w:t xml:space="preserve"> Сведения представляются по форме справки, утвержденной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Президента Российской Федерации» в отдел кадров Управления кадров и делопроизводства Министерства финансов Республики Ингушетия (далее - Отдел кадров):</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 xml:space="preserve">а) </w:t>
      </w:r>
      <w:r w:rsidRPr="00AF358C">
        <w:rPr>
          <w:rStyle w:val="1"/>
          <w:rFonts w:ascii="Times New Roman" w:hAnsi="Times New Roman" w:cs="Times New Roman"/>
          <w:sz w:val="22"/>
          <w:szCs w:val="22"/>
        </w:rPr>
        <w:tab/>
        <w:t>гражданами при поступлении на должности государственной гражданской службы;</w:t>
      </w:r>
    </w:p>
    <w:p w:rsidR="00AF358C" w:rsidRPr="00AF358C" w:rsidRDefault="00AF358C" w:rsidP="00AF358C">
      <w:pPr>
        <w:pStyle w:val="textbody"/>
        <w:rPr>
          <w:rStyle w:val="1"/>
          <w:rFonts w:ascii="Times New Roman" w:hAnsi="Times New Roman" w:cs="Times New Roman"/>
          <w:sz w:val="22"/>
          <w:szCs w:val="22"/>
        </w:rPr>
      </w:pPr>
      <w:proofErr w:type="gramStart"/>
      <w:r w:rsidRPr="00AF358C">
        <w:rPr>
          <w:rStyle w:val="1"/>
          <w:rFonts w:ascii="Times New Roman" w:hAnsi="Times New Roman" w:cs="Times New Roman"/>
          <w:sz w:val="22"/>
          <w:szCs w:val="22"/>
        </w:rPr>
        <w:t>б)</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кандидатами на должности, предусмотренные перечнем, при назначении на должности гражданской службы, предусмотренные Перечнем должностей, утвержденным приказом Министерства финансов Республики Ингушетия от 2 февраля 2016 г. № 46 - п;</w:t>
      </w:r>
    </w:p>
    <w:p w:rsidR="00AF358C" w:rsidRPr="00AF358C" w:rsidRDefault="00AF358C" w:rsidP="00AF358C">
      <w:pPr>
        <w:pStyle w:val="textbody"/>
        <w:rPr>
          <w:rStyle w:val="1"/>
          <w:rFonts w:ascii="Times New Roman" w:hAnsi="Times New Roman" w:cs="Times New Roman"/>
          <w:sz w:val="22"/>
          <w:szCs w:val="22"/>
        </w:rPr>
      </w:pPr>
      <w:r w:rsidRPr="00AF358C">
        <w:rPr>
          <w:rStyle w:val="1"/>
          <w:rFonts w:ascii="Times New Roman" w:hAnsi="Times New Roman" w:cs="Times New Roman"/>
          <w:sz w:val="22"/>
          <w:szCs w:val="22"/>
        </w:rPr>
        <w:t xml:space="preserve">в) </w:t>
      </w:r>
      <w:r w:rsidRPr="00AF358C">
        <w:rPr>
          <w:rStyle w:val="1"/>
          <w:rFonts w:ascii="Times New Roman" w:hAnsi="Times New Roman" w:cs="Times New Roman"/>
          <w:sz w:val="22"/>
          <w:szCs w:val="22"/>
        </w:rPr>
        <w:tab/>
        <w:t>государственными гражданскими служащими в случае возникновения оснований для представления сведений в соответствии с Федеральным законом от 3 декабря 2012 г. № 230 - ФЗ «О контроле за соответствием расходов лиц, замещающих государственные должности, и иных лиц их доходам» (далее - Федеральный закон № 230 - ФЗ) не позднее 30 апреля года, следующего за годом, в котором возникли такие основания»;</w:t>
      </w:r>
    </w:p>
    <w:p w:rsidR="00AF358C" w:rsidRPr="00AF358C" w:rsidRDefault="00AF358C" w:rsidP="00AF358C">
      <w:pPr>
        <w:pStyle w:val="textbody"/>
        <w:rPr>
          <w:rStyle w:val="1"/>
          <w:rFonts w:ascii="Times New Roman" w:hAnsi="Times New Roman" w:cs="Times New Roman"/>
          <w:sz w:val="22"/>
          <w:szCs w:val="22"/>
        </w:rPr>
      </w:pPr>
      <w:proofErr w:type="gramStart"/>
      <w:r w:rsidRPr="00AF358C">
        <w:rPr>
          <w:rStyle w:val="1"/>
          <w:rFonts w:ascii="Times New Roman" w:hAnsi="Times New Roman" w:cs="Times New Roman"/>
          <w:sz w:val="22"/>
          <w:szCs w:val="22"/>
        </w:rPr>
        <w:t>г)</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кандидатами на должность, назначаемыми в порядке перевода, при назначении на должность в порядке перевода из другого государственного органа:</w:t>
      </w:r>
    </w:p>
    <w:p w:rsidR="00AF358C" w:rsidRPr="00AF358C" w:rsidRDefault="00AF358C" w:rsidP="00AF358C">
      <w:pPr>
        <w:pStyle w:val="textbody"/>
        <w:rPr>
          <w:rStyle w:val="1"/>
          <w:rFonts w:ascii="Times New Roman" w:hAnsi="Times New Roman" w:cs="Times New Roman"/>
          <w:w w:val="101"/>
          <w:sz w:val="22"/>
          <w:szCs w:val="22"/>
        </w:rPr>
      </w:pPr>
      <w:proofErr w:type="gramStart"/>
      <w:r w:rsidRPr="00AF358C">
        <w:rPr>
          <w:rStyle w:val="1"/>
          <w:rFonts w:ascii="Times New Roman" w:hAnsi="Times New Roman" w:cs="Times New Roman"/>
          <w:sz w:val="22"/>
          <w:szCs w:val="22"/>
        </w:rPr>
        <w:t>д)</w:t>
      </w:r>
      <w:r w:rsidRPr="00AF358C">
        <w:rPr>
          <w:rStyle w:val="1"/>
          <w:rFonts w:ascii="Times New Roman" w:hAnsi="Times New Roman" w:cs="Times New Roman"/>
          <w:sz w:val="22"/>
          <w:szCs w:val="22"/>
        </w:rPr>
        <w:tab/>
      </w:r>
      <w:proofErr w:type="gramEnd"/>
      <w:r w:rsidRPr="00AF358C">
        <w:rPr>
          <w:rStyle w:val="1"/>
          <w:rFonts w:ascii="Times New Roman" w:hAnsi="Times New Roman" w:cs="Times New Roman"/>
          <w:sz w:val="22"/>
          <w:szCs w:val="22"/>
        </w:rPr>
        <w:t xml:space="preserve"> заполнение справки осущ</w:t>
      </w:r>
      <w:r w:rsidRPr="00AF358C">
        <w:rPr>
          <w:rStyle w:val="1"/>
          <w:rFonts w:ascii="Times New Roman" w:hAnsi="Times New Roman" w:cs="Times New Roman"/>
          <w:w w:val="101"/>
          <w:sz w:val="22"/>
          <w:szCs w:val="22"/>
        </w:rPr>
        <w:t>ествляется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4.</w:t>
      </w:r>
      <w:r w:rsidRPr="00AF358C">
        <w:rPr>
          <w:rStyle w:val="1"/>
          <w:rFonts w:ascii="Times New Roman" w:hAnsi="Times New Roman" w:cs="Times New Roman"/>
          <w:w w:val="101"/>
          <w:sz w:val="22"/>
          <w:szCs w:val="22"/>
        </w:rPr>
        <w:tab/>
        <w:t xml:space="preserve"> Гражданин при назначении на должность гражданской службы представляет:</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а)</w:t>
      </w:r>
      <w:r w:rsidRPr="00AF358C">
        <w:rPr>
          <w:rStyle w:val="1"/>
          <w:rFonts w:ascii="Times New Roman" w:hAnsi="Times New Roman" w:cs="Times New Roman"/>
          <w:w w:val="101"/>
          <w:sz w:val="22"/>
          <w:szCs w:val="22"/>
        </w:rPr>
        <w:tab/>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б)</w:t>
      </w:r>
      <w:r w:rsidRPr="00AF358C">
        <w:rPr>
          <w:rStyle w:val="1"/>
          <w:rFonts w:ascii="Times New Roman" w:hAnsi="Times New Roman" w:cs="Times New Roman"/>
          <w:w w:val="101"/>
          <w:sz w:val="22"/>
          <w:szCs w:val="22"/>
        </w:rPr>
        <w:tab/>
        <w:t xml:space="preserve">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 xml:space="preserve">в) </w:t>
      </w:r>
      <w:r w:rsidRPr="00AF358C">
        <w:rPr>
          <w:rStyle w:val="1"/>
          <w:rFonts w:ascii="Times New Roman" w:hAnsi="Times New Roman" w:cs="Times New Roman"/>
          <w:w w:val="101"/>
          <w:sz w:val="22"/>
          <w:szCs w:val="22"/>
        </w:rPr>
        <w:tab/>
        <w:t>1. Кандидат на должность, предусмотренную перечнем, кандидат на должность, назначаемый в порядке перевода, представляют сведения в соответствии с пунктом 4 настоящего Положения.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5.</w:t>
      </w:r>
      <w:r w:rsidRPr="00AF358C">
        <w:rPr>
          <w:rStyle w:val="1"/>
          <w:rFonts w:ascii="Times New Roman" w:hAnsi="Times New Roman" w:cs="Times New Roman"/>
          <w:w w:val="101"/>
          <w:sz w:val="22"/>
          <w:szCs w:val="22"/>
        </w:rPr>
        <w:tab/>
        <w:t xml:space="preserve"> Государственный гражданский служащий представляет:</w:t>
      </w:r>
    </w:p>
    <w:p w:rsidR="00AF358C" w:rsidRPr="00AF358C" w:rsidRDefault="00AF358C" w:rsidP="00AF358C">
      <w:pPr>
        <w:pStyle w:val="textbody"/>
        <w:rPr>
          <w:rStyle w:val="1"/>
          <w:rFonts w:ascii="Times New Roman" w:hAnsi="Times New Roman" w:cs="Times New Roman"/>
          <w:w w:val="101"/>
          <w:sz w:val="22"/>
          <w:szCs w:val="22"/>
        </w:rPr>
      </w:pPr>
      <w:proofErr w:type="gramStart"/>
      <w:r w:rsidRPr="00AF358C">
        <w:rPr>
          <w:rStyle w:val="1"/>
          <w:rFonts w:ascii="Times New Roman" w:hAnsi="Times New Roman" w:cs="Times New Roman"/>
          <w:w w:val="101"/>
          <w:sz w:val="22"/>
          <w:szCs w:val="22"/>
        </w:rPr>
        <w:t>а)</w:t>
      </w:r>
      <w:r w:rsidRPr="00AF358C">
        <w:rPr>
          <w:rStyle w:val="1"/>
          <w:rFonts w:ascii="Times New Roman" w:hAnsi="Times New Roman" w:cs="Times New Roman"/>
          <w:w w:val="101"/>
          <w:sz w:val="22"/>
          <w:szCs w:val="22"/>
        </w:rPr>
        <w:tab/>
      </w:r>
      <w:proofErr w:type="gramEnd"/>
      <w:r w:rsidRPr="00AF358C">
        <w:rPr>
          <w:rStyle w:val="1"/>
          <w:rFonts w:ascii="Times New Roman" w:hAnsi="Times New Roman" w:cs="Times New Roman"/>
          <w:w w:val="101"/>
          <w:sz w:val="22"/>
          <w:szCs w:val="22"/>
        </w:rPr>
        <w:t xml:space="preserve">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F358C" w:rsidRPr="00AF358C" w:rsidRDefault="00AF358C" w:rsidP="00AF358C">
      <w:pPr>
        <w:pStyle w:val="textbody"/>
        <w:rPr>
          <w:rStyle w:val="1"/>
          <w:rFonts w:ascii="Times New Roman" w:hAnsi="Times New Roman" w:cs="Times New Roman"/>
          <w:w w:val="101"/>
          <w:sz w:val="22"/>
          <w:szCs w:val="22"/>
        </w:rPr>
      </w:pPr>
      <w:proofErr w:type="gramStart"/>
      <w:r w:rsidRPr="00AF358C">
        <w:rPr>
          <w:rStyle w:val="1"/>
          <w:rFonts w:ascii="Times New Roman" w:hAnsi="Times New Roman" w:cs="Times New Roman"/>
          <w:w w:val="101"/>
          <w:sz w:val="22"/>
          <w:szCs w:val="22"/>
        </w:rPr>
        <w:t>б)</w:t>
      </w:r>
      <w:r w:rsidRPr="00AF358C">
        <w:rPr>
          <w:rStyle w:val="1"/>
          <w:rFonts w:ascii="Times New Roman" w:hAnsi="Times New Roman" w:cs="Times New Roman"/>
          <w:w w:val="101"/>
          <w:sz w:val="22"/>
          <w:szCs w:val="22"/>
        </w:rPr>
        <w:tab/>
      </w:r>
      <w:proofErr w:type="gramEnd"/>
      <w:r w:rsidRPr="00AF358C">
        <w:rPr>
          <w:rStyle w:val="1"/>
          <w:rFonts w:ascii="Times New Roman" w:hAnsi="Times New Roman" w:cs="Times New Roman"/>
          <w:w w:val="101"/>
          <w:sz w:val="22"/>
          <w:szCs w:val="22"/>
        </w:rPr>
        <w:t xml:space="preserve"> сведения о доходах своих супруги (супруга) и несовершеннолетних детей, полученных с 1 января по 31 декабря года, в кот</w:t>
      </w:r>
      <w:bookmarkStart w:id="0" w:name="_GoBack"/>
      <w:bookmarkEnd w:id="0"/>
      <w:r w:rsidRPr="00AF358C">
        <w:rPr>
          <w:rStyle w:val="1"/>
          <w:rFonts w:ascii="Times New Roman" w:hAnsi="Times New Roman" w:cs="Times New Roman"/>
          <w:w w:val="101"/>
          <w:sz w:val="22"/>
          <w:szCs w:val="22"/>
        </w:rPr>
        <w:t>ором возникли основания для представления сведений о расходах в соответствии с Федеральным законом №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6.</w:t>
      </w:r>
      <w:r w:rsidRPr="00AF358C">
        <w:rPr>
          <w:rStyle w:val="1"/>
          <w:rFonts w:ascii="Times New Roman" w:hAnsi="Times New Roman" w:cs="Times New Roman"/>
          <w:w w:val="101"/>
          <w:sz w:val="22"/>
          <w:szCs w:val="22"/>
        </w:rPr>
        <w:tab/>
        <w:t xml:space="preserve"> Сведения представляются в Отдел кадров в порядке, устанавливаемом министром финансов Республики Ингушетия.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lastRenderedPageBreak/>
        <w:t>Сведения, представляемые гражданами, претендующими на замещение должностей гражданской службы, назначение на которые и освобождение от которых осуществляются Правительством Республики Ингушетия, а также представляемые гражданскими служащими, замещающими указанные должности гражданской службы, направляются Отделом кадров в Главное управление государственной службы, кадровой и наградной политики Администрации Главы и Правительства Республики Ингушетия в течение 10 дней после окончания срока, предусмотренного для их представления в Отдел кадров.</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7.</w:t>
      </w:r>
      <w:r w:rsidRPr="00AF358C">
        <w:rPr>
          <w:rStyle w:val="1"/>
          <w:rFonts w:ascii="Times New Roman" w:hAnsi="Times New Roman" w:cs="Times New Roman"/>
          <w:w w:val="101"/>
          <w:sz w:val="22"/>
          <w:szCs w:val="22"/>
        </w:rPr>
        <w:tab/>
        <w:t xml:space="preserve"> </w:t>
      </w:r>
      <w:proofErr w:type="gramStart"/>
      <w:r w:rsidRPr="00AF358C">
        <w:rPr>
          <w:rStyle w:val="1"/>
          <w:rFonts w:ascii="Times New Roman" w:hAnsi="Times New Roman" w:cs="Times New Roman"/>
          <w:w w:val="101"/>
          <w:sz w:val="22"/>
          <w:szCs w:val="22"/>
        </w:rPr>
        <w:t>В</w:t>
      </w:r>
      <w:proofErr w:type="gramEnd"/>
      <w:r w:rsidRPr="00AF358C">
        <w:rPr>
          <w:rStyle w:val="1"/>
          <w:rFonts w:ascii="Times New Roman" w:hAnsi="Times New Roman" w:cs="Times New Roman"/>
          <w:w w:val="101"/>
          <w:sz w:val="22"/>
          <w:szCs w:val="22"/>
        </w:rPr>
        <w:t xml:space="preserve"> случае, если гражданин, кандидат на должность, предусмотренную перечнем, кандидат на должность, назначаемый в порядке перевода, государственный гражданский служащий обнаружили, что в представленных ими в Отдел кадров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Государственный гражданский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Уточненные сведения, представленные гражданами, претендующими на замещение должностей государственной службы, указанных в абзаце втором пункта 6 настоящего Положения, и государственными гражданскими служащими, замещающими такие должности государственной службы, направляются Отделом кадров в Главное управление государственной службы, кадров и наградной политики Администрации Главы и Правительства Республики Ингушетия в течение пяти дней после их представления в Отдел кадров.</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8.</w:t>
      </w:r>
      <w:r w:rsidRPr="00AF358C">
        <w:rPr>
          <w:rStyle w:val="1"/>
          <w:rFonts w:ascii="Times New Roman" w:hAnsi="Times New Roman" w:cs="Times New Roman"/>
          <w:w w:val="101"/>
          <w:sz w:val="22"/>
          <w:szCs w:val="22"/>
        </w:rPr>
        <w:tab/>
        <w:t xml:space="preserve"> </w:t>
      </w:r>
      <w:proofErr w:type="gramStart"/>
      <w:r w:rsidRPr="00AF358C">
        <w:rPr>
          <w:rStyle w:val="1"/>
          <w:rFonts w:ascii="Times New Roman" w:hAnsi="Times New Roman" w:cs="Times New Roman"/>
          <w:w w:val="101"/>
          <w:sz w:val="22"/>
          <w:szCs w:val="22"/>
        </w:rPr>
        <w:t>В</w:t>
      </w:r>
      <w:proofErr w:type="gramEnd"/>
      <w:r w:rsidRPr="00AF358C">
        <w:rPr>
          <w:rStyle w:val="1"/>
          <w:rFonts w:ascii="Times New Roman" w:hAnsi="Times New Roman" w:cs="Times New Roman"/>
          <w:w w:val="101"/>
          <w:sz w:val="22"/>
          <w:szCs w:val="22"/>
        </w:rPr>
        <w:t xml:space="preserve">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государственным гражданским служащим сведений данный факт подлежит рассмотрению соответствующей комиссией по соблюдению требований к служебному поведению государственных служащих и урегулированию конфликта интересов.</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9.</w:t>
      </w:r>
      <w:r w:rsidRPr="00AF358C">
        <w:rPr>
          <w:rStyle w:val="1"/>
          <w:rFonts w:ascii="Times New Roman" w:hAnsi="Times New Roman" w:cs="Times New Roman"/>
          <w:w w:val="101"/>
          <w:sz w:val="22"/>
          <w:szCs w:val="22"/>
        </w:rPr>
        <w:tab/>
        <w:t xml:space="preserve"> Проверка достоверности и полноты сведений, представленных в соответствии с настоящим Положением гражданином и государственным гражданским служащим, осуществляется в соответствии с законодательством Российской Федерации Отделом кадров.</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 xml:space="preserve">10. </w:t>
      </w:r>
      <w:r w:rsidRPr="00AF358C">
        <w:rPr>
          <w:rStyle w:val="1"/>
          <w:rFonts w:ascii="Times New Roman" w:hAnsi="Times New Roman" w:cs="Times New Roman"/>
          <w:w w:val="101"/>
          <w:sz w:val="22"/>
          <w:szCs w:val="22"/>
        </w:rPr>
        <w:tab/>
        <w:t>Сведения, представляемые в соответствии с настоящим Положением гражданином и гражданским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Эти сведения предоставляются министру финансов Республики Ингушетия и другим должностным лицам, наделенным полномочиями назначать на должность и освобождать от должности гражданских служащих.</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11.</w:t>
      </w:r>
      <w:r w:rsidRPr="00AF358C">
        <w:rPr>
          <w:rStyle w:val="1"/>
          <w:rFonts w:ascii="Times New Roman" w:hAnsi="Times New Roman" w:cs="Times New Roman"/>
          <w:w w:val="101"/>
          <w:sz w:val="22"/>
          <w:szCs w:val="22"/>
        </w:rPr>
        <w:tab/>
        <w:t xml:space="preserve"> Государственные гражданские служащие, в должностные обязанности которых входит работа со сведениями,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12.</w:t>
      </w:r>
      <w:r w:rsidRPr="00AF358C">
        <w:rPr>
          <w:rStyle w:val="1"/>
          <w:rFonts w:ascii="Times New Roman" w:hAnsi="Times New Roman" w:cs="Times New Roman"/>
          <w:w w:val="101"/>
          <w:sz w:val="22"/>
          <w:szCs w:val="22"/>
        </w:rPr>
        <w:tab/>
        <w:t xml:space="preserve"> Сведения, представленные в соответствии с настоящим Положением, и информация о результатах проверки достоверности и полноты этих сведений (решение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Сведения также могут храниться в электронном виде.</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В случае если гражданин, кандидат на должность, предусмотренную перечнем, кандидат на должность, назначаемый в порядке перевода, представивший в Отдел кадров сведения в соответствии с настоящим Положением, не был назначен на должность государственной гражданской службы, сведения возвращаются указанному лицу по его письменному заявлению вместе с другими документами.</w:t>
      </w:r>
    </w:p>
    <w:p w:rsidR="00AF358C" w:rsidRPr="00AF358C" w:rsidRDefault="00AF358C" w:rsidP="00AF358C">
      <w:pPr>
        <w:pStyle w:val="textbody"/>
        <w:rPr>
          <w:rStyle w:val="1"/>
          <w:rFonts w:ascii="Times New Roman" w:hAnsi="Times New Roman" w:cs="Times New Roman"/>
          <w:w w:val="101"/>
          <w:sz w:val="22"/>
          <w:szCs w:val="22"/>
        </w:rPr>
      </w:pPr>
      <w:r w:rsidRPr="00AF358C">
        <w:rPr>
          <w:rStyle w:val="1"/>
          <w:rFonts w:ascii="Times New Roman" w:hAnsi="Times New Roman" w:cs="Times New Roman"/>
          <w:w w:val="101"/>
          <w:sz w:val="22"/>
          <w:szCs w:val="22"/>
        </w:rPr>
        <w:t>13.</w:t>
      </w:r>
      <w:r w:rsidRPr="00AF358C">
        <w:rPr>
          <w:rStyle w:val="1"/>
          <w:rFonts w:ascii="Times New Roman" w:hAnsi="Times New Roman" w:cs="Times New Roman"/>
          <w:w w:val="101"/>
          <w:sz w:val="22"/>
          <w:szCs w:val="22"/>
        </w:rPr>
        <w:tab/>
        <w:t xml:space="preserve"> При непредставлении сведений,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может быть назначен на соответствующую должность государственной службы, а государственный гражданский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7972B4" w:rsidRPr="00AF358C" w:rsidRDefault="007972B4">
      <w:pPr>
        <w:rPr>
          <w:rFonts w:ascii="Times New Roman" w:hAnsi="Times New Roman" w:cs="Times New Roman"/>
        </w:rPr>
      </w:pPr>
    </w:p>
    <w:sectPr w:rsidR="007972B4" w:rsidRPr="00AF358C" w:rsidSect="001666AE">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lleston Display Medium">
    <w:panose1 w:val="00000000000000000000"/>
    <w:charset w:val="00"/>
    <w:family w:val="modern"/>
    <w:notTrueType/>
    <w:pitch w:val="variable"/>
    <w:sig w:usb0="80000207" w:usb1="4000A020"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58C"/>
    <w:rsid w:val="007972B4"/>
    <w:rsid w:val="00AF3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3804D1-ADB3-4B43-AC1D-B355F1685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rsid w:val="00AF358C"/>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textbody">
    <w:name w:val="text_body"/>
    <w:basedOn w:val="a3"/>
    <w:uiPriority w:val="99"/>
    <w:rsid w:val="00AF358C"/>
    <w:pPr>
      <w:tabs>
        <w:tab w:val="right" w:leader="dot" w:pos="560"/>
      </w:tabs>
      <w:spacing w:line="210" w:lineRule="atLeast"/>
      <w:ind w:firstLine="227"/>
      <w:jc w:val="both"/>
    </w:pPr>
    <w:rPr>
      <w:rFonts w:ascii="Rolleston Display Medium" w:hAnsi="Rolleston Display Medium" w:cs="Rolleston Display Medium"/>
      <w:sz w:val="18"/>
      <w:szCs w:val="18"/>
      <w:lang w:val="ru-RU"/>
    </w:rPr>
  </w:style>
  <w:style w:type="character" w:customStyle="1" w:styleId="1">
    <w:name w:val="Стиль без названия 1"/>
    <w:uiPriority w:val="99"/>
    <w:rsid w:val="00AF3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2053</Words>
  <Characters>11708</Characters>
  <Application>Microsoft Office Word</Application>
  <DocSecurity>0</DocSecurity>
  <Lines>97</Lines>
  <Paragraphs>27</Paragraphs>
  <ScaleCrop>false</ScaleCrop>
  <Company>SPecialiST RePack</Company>
  <LinksUpToDate>false</LinksUpToDate>
  <CharactersWithSpaces>13734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osserdalo@yandex.ru</dc:creator>
  <cp:keywords/>
  <dc:description/>
  <cp:lastModifiedBy>osserdalo@yandex.ru</cp:lastModifiedBy>
  <cp:revision>1</cp:revision>
  <dcterms:created xsi:type="dcterms:W3CDTF">2026-09-30T06:17:00Z</dcterms:created>
  <dcterms:modified xsi:type="dcterms:W3CDTF">2026-09-30T06:17:00Z</dcterms:modified>
</cp:coreProperties>
</file>