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0FBC1053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>06:05:0600001:499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>г Назрань, Насыр-</w:t>
      </w:r>
      <w:proofErr w:type="spellStart"/>
      <w:r w:rsidR="00567683" w:rsidRPr="00567683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683">
        <w:rPr>
          <w:rFonts w:ascii="Times New Roman" w:hAnsi="Times New Roman" w:cs="Times New Roman"/>
          <w:b/>
          <w:sz w:val="28"/>
          <w:szCs w:val="28"/>
        </w:rPr>
        <w:t>а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дминистративный округ, </w:t>
      </w:r>
      <w:proofErr w:type="spellStart"/>
      <w:r w:rsidR="00567683" w:rsidRPr="00567683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Джабагиева, 24</w:t>
      </w:r>
      <w:r w:rsidR="00567683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4FDD4593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567683">
        <w:rPr>
          <w:rFonts w:ascii="Times New Roman" w:hAnsi="Times New Roman" w:cs="Times New Roman"/>
          <w:b/>
          <w:sz w:val="28"/>
          <w:szCs w:val="28"/>
        </w:rPr>
        <w:t>Цорое</w:t>
      </w:r>
      <w:r w:rsidR="00363A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67683">
        <w:rPr>
          <w:rFonts w:ascii="Times New Roman" w:hAnsi="Times New Roman" w:cs="Times New Roman"/>
          <w:b/>
          <w:sz w:val="28"/>
          <w:szCs w:val="28"/>
        </w:rPr>
        <w:t xml:space="preserve">Магомед </w:t>
      </w:r>
      <w:proofErr w:type="spellStart"/>
      <w:r w:rsidR="00567683">
        <w:rPr>
          <w:rFonts w:ascii="Times New Roman" w:hAnsi="Times New Roman" w:cs="Times New Roman"/>
          <w:b/>
          <w:sz w:val="28"/>
          <w:szCs w:val="28"/>
        </w:rPr>
        <w:t>Умарович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>г Назрань, Насыр-</w:t>
      </w:r>
      <w:proofErr w:type="spellStart"/>
      <w:r w:rsidR="00567683" w:rsidRPr="00567683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683">
        <w:rPr>
          <w:rFonts w:ascii="Times New Roman" w:hAnsi="Times New Roman" w:cs="Times New Roman"/>
          <w:b/>
          <w:sz w:val="28"/>
          <w:szCs w:val="28"/>
        </w:rPr>
        <w:t>а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дминистративный округ, </w:t>
      </w:r>
      <w:proofErr w:type="spellStart"/>
      <w:r w:rsidR="00567683" w:rsidRPr="00567683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Джабагиева, 24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567683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683">
        <w:rPr>
          <w:rFonts w:ascii="Times New Roman" w:hAnsi="Times New Roman" w:cs="Times New Roman"/>
          <w:b/>
          <w:sz w:val="28"/>
          <w:szCs w:val="28"/>
        </w:rPr>
        <w:t>063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567683">
        <w:rPr>
          <w:rFonts w:ascii="Times New Roman" w:hAnsi="Times New Roman" w:cs="Times New Roman"/>
          <w:b/>
          <w:sz w:val="28"/>
          <w:szCs w:val="28"/>
        </w:rPr>
        <w:t>06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567683">
        <w:rPr>
          <w:rFonts w:ascii="Times New Roman" w:hAnsi="Times New Roman" w:cs="Times New Roman"/>
          <w:b/>
          <w:sz w:val="28"/>
          <w:szCs w:val="28"/>
        </w:rPr>
        <w:t>06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496450A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326E22DE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4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4709FD0A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4 августа по 4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  2025</w:t>
      </w:r>
      <w:proofErr w:type="gramEnd"/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FC2C" w14:textId="77777777" w:rsidR="00C265EF" w:rsidRDefault="00C265EF" w:rsidP="00281505">
      <w:pPr>
        <w:spacing w:after="0" w:line="240" w:lineRule="auto"/>
      </w:pPr>
      <w:r>
        <w:separator/>
      </w:r>
    </w:p>
  </w:endnote>
  <w:endnote w:type="continuationSeparator" w:id="0">
    <w:p w14:paraId="2B115FB9" w14:textId="77777777" w:rsidR="00C265EF" w:rsidRDefault="00C265E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13B9" w14:textId="77777777" w:rsidR="00C265EF" w:rsidRDefault="00C265EF" w:rsidP="00281505">
      <w:pPr>
        <w:spacing w:after="0" w:line="240" w:lineRule="auto"/>
      </w:pPr>
      <w:r>
        <w:separator/>
      </w:r>
    </w:p>
  </w:footnote>
  <w:footnote w:type="continuationSeparator" w:id="0">
    <w:p w14:paraId="6254C57F" w14:textId="77777777" w:rsidR="00C265EF" w:rsidRDefault="00C265E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F7406"/>
    <w:rsid w:val="00111E60"/>
    <w:rsid w:val="00123611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67683"/>
    <w:rsid w:val="00572C92"/>
    <w:rsid w:val="005772A5"/>
    <w:rsid w:val="005C178F"/>
    <w:rsid w:val="005D1ACA"/>
    <w:rsid w:val="005D6D67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265EF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70</cp:revision>
  <cp:lastPrinted>2025-09-02T09:09:00Z</cp:lastPrinted>
  <dcterms:created xsi:type="dcterms:W3CDTF">2020-11-05T10:59:00Z</dcterms:created>
  <dcterms:modified xsi:type="dcterms:W3CDTF">2025-09-02T09:09:00Z</dcterms:modified>
</cp:coreProperties>
</file>