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14:paraId="2592A626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3949FF40" w14:textId="77777777"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Саралхаджиева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 xml:space="preserve"> Мухаммада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Салмановича</w:t>
      </w:r>
      <w:proofErr w:type="spellEnd"/>
      <w:r w:rsidRPr="00813DEF">
        <w:rPr>
          <w:rFonts w:ascii="Times New Roman" w:hAnsi="Times New Roman"/>
          <w:sz w:val="22"/>
          <w:szCs w:val="22"/>
        </w:rPr>
        <w:t xml:space="preserve"> (адрес: </w:t>
      </w:r>
      <w:r w:rsidR="00813DEF" w:rsidRPr="00813DEF">
        <w:rPr>
          <w:rStyle w:val="a8"/>
          <w:rFonts w:ascii="Times New Roman" w:hAnsi="Times New Roman"/>
          <w:color w:val="333333"/>
          <w:sz w:val="22"/>
          <w:szCs w:val="22"/>
          <w:shd w:val="clear" w:color="auto" w:fill="FFFFFF"/>
        </w:rPr>
        <w:t>386204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Сунжа, ул.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Гарданова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>, № 28; opiev1991@mal.ru;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89280992299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proofErr w:type="gramStart"/>
      <w:r w:rsidR="00813DEF" w:rsidRPr="00813DEF">
        <w:rPr>
          <w:rFonts w:ascii="Times New Roman" w:hAnsi="Times New Roman"/>
          <w:sz w:val="22"/>
          <w:szCs w:val="22"/>
        </w:rPr>
        <w:t>26385</w:t>
      </w:r>
      <w:r w:rsidRPr="00813DEF">
        <w:rPr>
          <w:rFonts w:ascii="Times New Roman" w:hAnsi="Times New Roman"/>
          <w:sz w:val="22"/>
          <w:szCs w:val="22"/>
        </w:rPr>
        <w:t>;</w:t>
      </w:r>
      <w:r w:rsidR="00813DEF">
        <w:rPr>
          <w:rFonts w:ascii="Times New Roman" w:hAnsi="Times New Roman"/>
          <w:sz w:val="22"/>
          <w:szCs w:val="22"/>
        </w:rPr>
        <w:t>Квалификационный</w:t>
      </w:r>
      <w:proofErr w:type="gramEnd"/>
      <w:r w:rsidR="00813DEF">
        <w:rPr>
          <w:rFonts w:ascii="Times New Roman" w:hAnsi="Times New Roman"/>
          <w:sz w:val="22"/>
          <w:szCs w:val="22"/>
        </w:rPr>
        <w:t xml:space="preserve">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06-13-28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28.06.2013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14:paraId="254AFD2A" w14:textId="29D0DD30"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выполняются  кадастровые</w:t>
      </w:r>
      <w:proofErr w:type="gramEnd"/>
      <w:r>
        <w:rPr>
          <w:rFonts w:ascii="Times New Roman" w:hAnsi="Times New Roman"/>
          <w:sz w:val="22"/>
        </w:rPr>
        <w:t xml:space="preserve">  работы  в  отношении  земельных  участков с кадастровыми N:</w:t>
      </w:r>
      <w:r w:rsidR="00B95247">
        <w:rPr>
          <w:rFonts w:ascii="Times New Roman" w:hAnsi="Times New Roman"/>
          <w:sz w:val="22"/>
        </w:rPr>
        <w:t xml:space="preserve"> </w:t>
      </w:r>
      <w:r w:rsidR="00813DEF">
        <w:rPr>
          <w:rFonts w:ascii="Times New Roman" w:hAnsi="Times New Roman"/>
          <w:sz w:val="22"/>
        </w:rPr>
        <w:t>06:0</w:t>
      </w:r>
      <w:r w:rsidR="004E5111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:0</w:t>
      </w:r>
      <w:r w:rsidR="00B95247">
        <w:rPr>
          <w:rFonts w:ascii="Times New Roman" w:hAnsi="Times New Roman"/>
          <w:sz w:val="22"/>
        </w:rPr>
        <w:t>3</w:t>
      </w:r>
      <w:r w:rsidR="00813DEF">
        <w:rPr>
          <w:rFonts w:ascii="Times New Roman" w:hAnsi="Times New Roman"/>
          <w:sz w:val="22"/>
        </w:rPr>
        <w:t>0000</w:t>
      </w:r>
      <w:r w:rsidR="00B95247">
        <w:rPr>
          <w:rFonts w:ascii="Times New Roman" w:hAnsi="Times New Roman"/>
          <w:sz w:val="22"/>
        </w:rPr>
        <w:t>1</w:t>
      </w:r>
      <w:r w:rsidR="00813DEF">
        <w:rPr>
          <w:rFonts w:ascii="Times New Roman" w:hAnsi="Times New Roman"/>
          <w:sz w:val="22"/>
        </w:rPr>
        <w:t>:</w:t>
      </w:r>
      <w:r w:rsidR="00B95247">
        <w:rPr>
          <w:rFonts w:ascii="Times New Roman" w:hAnsi="Times New Roman"/>
          <w:sz w:val="22"/>
        </w:rPr>
        <w:t>1946</w:t>
      </w:r>
      <w:r w:rsidR="00813DEF">
        <w:rPr>
          <w:rFonts w:ascii="Times New Roman" w:hAnsi="Times New Roman"/>
          <w:sz w:val="22"/>
        </w:rPr>
        <w:t xml:space="preserve">, расположенного: РИ, </w:t>
      </w:r>
      <w:r w:rsidR="004E5111">
        <w:rPr>
          <w:rFonts w:ascii="Times New Roman" w:hAnsi="Times New Roman"/>
          <w:sz w:val="22"/>
        </w:rPr>
        <w:t xml:space="preserve">Сунженский муниципальный р-н, </w:t>
      </w:r>
      <w:proofErr w:type="spellStart"/>
      <w:r w:rsidR="004A20D6">
        <w:rPr>
          <w:rFonts w:ascii="Times New Roman" w:hAnsi="Times New Roman"/>
          <w:sz w:val="22"/>
        </w:rPr>
        <w:t>с.п</w:t>
      </w:r>
      <w:proofErr w:type="spellEnd"/>
      <w:r w:rsidR="004A20D6">
        <w:rPr>
          <w:rFonts w:ascii="Times New Roman" w:hAnsi="Times New Roman"/>
          <w:sz w:val="22"/>
        </w:rPr>
        <w:t>.</w:t>
      </w:r>
      <w:r w:rsidR="004E5111">
        <w:rPr>
          <w:rFonts w:ascii="Times New Roman" w:hAnsi="Times New Roman"/>
          <w:sz w:val="22"/>
        </w:rPr>
        <w:t xml:space="preserve"> </w:t>
      </w:r>
      <w:r w:rsidR="004A20D6">
        <w:rPr>
          <w:rFonts w:ascii="Times New Roman" w:hAnsi="Times New Roman"/>
          <w:sz w:val="22"/>
        </w:rPr>
        <w:t>Троицкое</w:t>
      </w:r>
      <w:r w:rsidR="004E5111">
        <w:rPr>
          <w:rFonts w:ascii="Times New Roman" w:hAnsi="Times New Roman"/>
          <w:sz w:val="22"/>
        </w:rPr>
        <w:t>,</w:t>
      </w:r>
      <w:r w:rsidR="004A20D6">
        <w:rPr>
          <w:rFonts w:ascii="Times New Roman" w:hAnsi="Times New Roman"/>
          <w:sz w:val="22"/>
        </w:rPr>
        <w:t xml:space="preserve"> ул. Запрудная, 6, </w:t>
      </w:r>
      <w:r w:rsidR="00813DEF">
        <w:rPr>
          <w:rFonts w:ascii="Times New Roman" w:hAnsi="Times New Roman"/>
          <w:sz w:val="22"/>
        </w:rPr>
        <w:t xml:space="preserve"> кадастровый квартал 06:0</w:t>
      </w:r>
      <w:r w:rsidR="004E5111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</w:t>
      </w:r>
      <w:r w:rsidR="004A20D6">
        <w:rPr>
          <w:rFonts w:ascii="Times New Roman" w:hAnsi="Times New Roman"/>
          <w:sz w:val="22"/>
        </w:rPr>
        <w:t>0300001</w:t>
      </w:r>
      <w:r w:rsidR="00813DEF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</w:t>
      </w:r>
    </w:p>
    <w:p w14:paraId="48DF0CBF" w14:textId="088F3F8D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Заказчиками кадастровых работ являются: </w:t>
      </w:r>
      <w:proofErr w:type="spellStart"/>
      <w:r w:rsidR="004A20D6">
        <w:rPr>
          <w:rFonts w:ascii="Times New Roman" w:hAnsi="Times New Roman"/>
          <w:sz w:val="22"/>
        </w:rPr>
        <w:t>Хаматханова</w:t>
      </w:r>
      <w:proofErr w:type="spellEnd"/>
      <w:r w:rsidR="004A20D6">
        <w:rPr>
          <w:rFonts w:ascii="Times New Roman" w:hAnsi="Times New Roman"/>
          <w:sz w:val="22"/>
        </w:rPr>
        <w:t xml:space="preserve"> М</w:t>
      </w:r>
      <w:r>
        <w:rPr>
          <w:rFonts w:ascii="Times New Roman" w:hAnsi="Times New Roman"/>
          <w:sz w:val="22"/>
        </w:rPr>
        <w:t xml:space="preserve">. </w:t>
      </w:r>
      <w:r w:rsidR="004A20D6"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, адрес: </w:t>
      </w:r>
      <w:r w:rsidR="004A20D6">
        <w:rPr>
          <w:rFonts w:ascii="Times New Roman" w:hAnsi="Times New Roman"/>
          <w:sz w:val="22"/>
        </w:rPr>
        <w:t>Сунженский</w:t>
      </w:r>
      <w:r w:rsidR="004E5111">
        <w:rPr>
          <w:rFonts w:ascii="Times New Roman" w:hAnsi="Times New Roman"/>
          <w:sz w:val="22"/>
        </w:rPr>
        <w:t xml:space="preserve"> муниципальный р-н, </w:t>
      </w:r>
      <w:proofErr w:type="spellStart"/>
      <w:r w:rsidR="004E5111">
        <w:rPr>
          <w:rFonts w:ascii="Times New Roman" w:hAnsi="Times New Roman"/>
          <w:sz w:val="22"/>
        </w:rPr>
        <w:t>с.п</w:t>
      </w:r>
      <w:proofErr w:type="spellEnd"/>
      <w:r w:rsidR="004E5111">
        <w:rPr>
          <w:rFonts w:ascii="Times New Roman" w:hAnsi="Times New Roman"/>
          <w:sz w:val="22"/>
        </w:rPr>
        <w:t xml:space="preserve">. </w:t>
      </w:r>
      <w:r w:rsidR="004A20D6">
        <w:rPr>
          <w:rFonts w:ascii="Times New Roman" w:hAnsi="Times New Roman"/>
          <w:sz w:val="22"/>
        </w:rPr>
        <w:t>Троицкое</w:t>
      </w:r>
      <w:r w:rsidR="004E5111">
        <w:rPr>
          <w:rFonts w:ascii="Times New Roman" w:hAnsi="Times New Roman"/>
          <w:sz w:val="22"/>
        </w:rPr>
        <w:t xml:space="preserve">, ул. </w:t>
      </w:r>
      <w:r w:rsidR="004A20D6">
        <w:rPr>
          <w:rFonts w:ascii="Times New Roman" w:hAnsi="Times New Roman"/>
          <w:sz w:val="22"/>
        </w:rPr>
        <w:t>Молодежная</w:t>
      </w:r>
      <w:r w:rsidR="004E5111">
        <w:rPr>
          <w:rFonts w:ascii="Times New Roman" w:hAnsi="Times New Roman"/>
          <w:sz w:val="22"/>
        </w:rPr>
        <w:t xml:space="preserve">, </w:t>
      </w:r>
      <w:r w:rsidR="004A20D6">
        <w:rPr>
          <w:rFonts w:ascii="Times New Roman" w:hAnsi="Times New Roman"/>
          <w:sz w:val="22"/>
        </w:rPr>
        <w:t>8</w:t>
      </w:r>
      <w:r>
        <w:rPr>
          <w:rFonts w:ascii="Times New Roman" w:hAnsi="Times New Roman"/>
          <w:sz w:val="22"/>
        </w:rPr>
        <w:t xml:space="preserve">, телефон: </w:t>
      </w:r>
      <w:r w:rsidR="004A20D6">
        <w:rPr>
          <w:rFonts w:ascii="Times New Roman" w:hAnsi="Times New Roman"/>
          <w:sz w:val="22"/>
        </w:rPr>
        <w:t>+79289194302</w:t>
      </w:r>
      <w:r>
        <w:rPr>
          <w:rFonts w:ascii="Times New Roman" w:hAnsi="Times New Roman"/>
          <w:sz w:val="22"/>
        </w:rPr>
        <w:t>;</w:t>
      </w:r>
      <w:r w:rsidR="004E5111">
        <w:rPr>
          <w:rFonts w:ascii="Times New Roman" w:hAnsi="Times New Roman"/>
          <w:sz w:val="22"/>
        </w:rPr>
        <w:t xml:space="preserve"> </w:t>
      </w:r>
    </w:p>
    <w:p w14:paraId="2FF8E915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14:paraId="7B12A178" w14:textId="4B830F26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proofErr w:type="gramStart"/>
        <w:r>
          <w:rPr>
            <w:rFonts w:ascii="Times New Roman" w:hAnsi="Times New Roman"/>
            <w:sz w:val="22"/>
          </w:rPr>
          <w:t>РИ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4A20D6">
        <w:rPr>
          <w:rFonts w:ascii="Times New Roman" w:hAnsi="Times New Roman"/>
          <w:sz w:val="22"/>
        </w:rPr>
        <w:t>16</w:t>
      </w:r>
      <w:r>
        <w:rPr>
          <w:rFonts w:ascii="Times New Roman" w:hAnsi="Times New Roman"/>
          <w:sz w:val="22"/>
        </w:rPr>
        <w:t>" ию</w:t>
      </w:r>
      <w:r w:rsidR="00C85532"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я  2025 г. в «10» часов «00» минут.                                     </w:t>
      </w:r>
    </w:p>
    <w:p w14:paraId="14C96671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14:paraId="0D6BBB9F" w14:textId="77777777" w:rsidR="008D12CF" w:rsidRDefault="00207C0B">
      <w:pPr>
        <w:pStyle w:val="a3"/>
        <w:rPr>
          <w:rFonts w:ascii="Times New Roman" w:hAnsi="Times New Roman"/>
          <w:sz w:val="22"/>
        </w:rPr>
      </w:pPr>
      <w:hyperlink w:anchor="sub_2222" w:history="1">
        <w:proofErr w:type="gramStart"/>
        <w:r w:rsidR="007A7F7B">
          <w:rPr>
            <w:rFonts w:ascii="Times New Roman" w:hAnsi="Times New Roman"/>
            <w:sz w:val="22"/>
          </w:rPr>
          <w:t>РИ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14:paraId="79096992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14:paraId="792409AF" w14:textId="12C908FD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4A20D6">
        <w:rPr>
          <w:rFonts w:ascii="Times New Roman" w:hAnsi="Times New Roman"/>
          <w:sz w:val="22"/>
        </w:rPr>
        <w:t>01</w:t>
      </w:r>
      <w:r w:rsidR="00C85532">
        <w:rPr>
          <w:rFonts w:ascii="Times New Roman" w:hAnsi="Times New Roman"/>
          <w:sz w:val="22"/>
        </w:rPr>
        <w:t>" </w:t>
      </w:r>
      <w:proofErr w:type="gramStart"/>
      <w:r w:rsidR="00C85532">
        <w:rPr>
          <w:rFonts w:ascii="Times New Roman" w:hAnsi="Times New Roman"/>
          <w:sz w:val="22"/>
        </w:rPr>
        <w:t>ию</w:t>
      </w:r>
      <w:r w:rsidR="004A20D6">
        <w:rPr>
          <w:rFonts w:ascii="Times New Roman" w:hAnsi="Times New Roman"/>
          <w:sz w:val="22"/>
        </w:rPr>
        <w:t>л</w:t>
      </w:r>
      <w:r w:rsidR="00C85532">
        <w:rPr>
          <w:rFonts w:ascii="Times New Roman" w:hAnsi="Times New Roman"/>
          <w:sz w:val="22"/>
        </w:rPr>
        <w:t>я  2025</w:t>
      </w:r>
      <w:proofErr w:type="gramEnd"/>
      <w:r w:rsidR="00C85532">
        <w:rPr>
          <w:rFonts w:ascii="Times New Roman" w:hAnsi="Times New Roman"/>
          <w:sz w:val="22"/>
        </w:rPr>
        <w:t> г. по "</w:t>
      </w:r>
      <w:r w:rsidR="004A20D6">
        <w:rPr>
          <w:rFonts w:ascii="Times New Roman" w:hAnsi="Times New Roman"/>
          <w:sz w:val="22"/>
        </w:rPr>
        <w:t>16</w:t>
      </w:r>
      <w:r w:rsidR="00C85532">
        <w:rPr>
          <w:rFonts w:ascii="Times New Roman" w:hAnsi="Times New Roman"/>
          <w:sz w:val="22"/>
        </w:rPr>
        <w:t>" июл</w:t>
      </w:r>
      <w:r>
        <w:rPr>
          <w:rFonts w:ascii="Times New Roman" w:hAnsi="Times New Roman"/>
          <w:sz w:val="22"/>
        </w:rPr>
        <w:t>я  2025 г</w:t>
      </w:r>
    </w:p>
    <w:p w14:paraId="76948451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14:paraId="3AA52078" w14:textId="202087B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ознакомления   </w:t>
      </w:r>
      <w:proofErr w:type="gramStart"/>
      <w:r>
        <w:rPr>
          <w:rFonts w:ascii="Times New Roman" w:hAnsi="Times New Roman"/>
          <w:sz w:val="22"/>
        </w:rPr>
        <w:t>с  проектом</w:t>
      </w:r>
      <w:proofErr w:type="gramEnd"/>
      <w:r>
        <w:rPr>
          <w:rFonts w:ascii="Times New Roman" w:hAnsi="Times New Roman"/>
          <w:sz w:val="22"/>
        </w:rPr>
        <w:t xml:space="preserve">  межев</w:t>
      </w:r>
      <w:r w:rsidR="00C85532">
        <w:rPr>
          <w:rFonts w:ascii="Times New Roman" w:hAnsi="Times New Roman"/>
          <w:sz w:val="22"/>
        </w:rPr>
        <w:t xml:space="preserve">ого плана принимаются с </w:t>
      </w:r>
      <w:r w:rsidR="004A20D6">
        <w:rPr>
          <w:rFonts w:ascii="Times New Roman" w:hAnsi="Times New Roman"/>
          <w:sz w:val="22"/>
        </w:rPr>
        <w:t>"01" июля  2025 г. по "16" июля  2025 </w:t>
      </w:r>
      <w:r>
        <w:rPr>
          <w:rFonts w:ascii="Times New Roman" w:hAnsi="Times New Roman"/>
          <w:sz w:val="22"/>
        </w:rPr>
        <w:t xml:space="preserve">г, 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14:paraId="6BDB7DF9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14:paraId="5E7CA640" w14:textId="77777777"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документ,  удостоверяющий</w:t>
      </w:r>
      <w:proofErr w:type="gramEnd"/>
      <w:r>
        <w:rPr>
          <w:rFonts w:ascii="Times New Roman" w:hAnsi="Times New Roman"/>
          <w:sz w:val="22"/>
        </w:rPr>
        <w:t xml:space="preserve">  личность,  а  также  документы  о правах  на земельный </w:t>
      </w:r>
    </w:p>
    <w:p w14:paraId="6F02DB8F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</w:p>
    <w:p w14:paraId="5BADF5E2" w14:textId="77777777" w:rsidR="008D12CF" w:rsidRDefault="007A7F7B">
      <w:pPr>
        <w:pStyle w:val="a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2"/>
        </w:rPr>
        <w:t>2007 г. N 221-ФЗ "О кадастровой деятельности").</w:t>
      </w:r>
    </w:p>
    <w:p w14:paraId="3BBEBF89" w14:textId="77777777" w:rsidR="008D12CF" w:rsidRDefault="008D12CF">
      <w:pPr>
        <w:rPr>
          <w:rFonts w:ascii="Times New Roman" w:hAnsi="Times New Roman"/>
          <w:sz w:val="18"/>
        </w:rPr>
      </w:pPr>
    </w:p>
    <w:p w14:paraId="1FC6BBD8" w14:textId="77777777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207C0B"/>
    <w:rsid w:val="004A20D6"/>
    <w:rsid w:val="004E5111"/>
    <w:rsid w:val="004F247B"/>
    <w:rsid w:val="006E6FC1"/>
    <w:rsid w:val="007A7F7B"/>
    <w:rsid w:val="00813DEF"/>
    <w:rsid w:val="008D12CF"/>
    <w:rsid w:val="00B95247"/>
    <w:rsid w:val="00C85532"/>
    <w:rsid w:val="00D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Kawasakkki Gurchen</cp:lastModifiedBy>
  <cp:revision>2</cp:revision>
  <dcterms:created xsi:type="dcterms:W3CDTF">2025-07-17T08:57:00Z</dcterms:created>
  <dcterms:modified xsi:type="dcterms:W3CDTF">2025-07-17T08:57:00Z</dcterms:modified>
</cp:coreProperties>
</file>